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Equipment register introduction paragraph.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Outer header left</w:t>
            </w:r>
          </w:p>
        </w:tc>
        <w:tc>
          <w:tcPr>
            <w:tcW w:type="dxa" w:w="4320"/>
          </w:tcPr>
          <w:p>
            <w:r>
              <w:t>Outer header right</w:t>
            </w:r>
          </w:p>
        </w:tc>
      </w:tr>
      <w:tr>
        <w:tc>
          <w:tcPr>
            <w:tcW w:type="dxa" w:w="4320"/>
          </w:tcPr>
          <w:p>
            <w:r>
              <w:t>Outer body left</w:t>
            </w:r>
          </w:p>
        </w:tc>
        <w:tc>
          <w:tcPr>
            <w:tcW w:type="dxa" w:w="4320"/>
          </w:tcPr>
          <w:p>
            <w:r>
              <w:t>Cell text before the nested table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Inner alpha</w:t>
                  </w:r>
                </w:p>
              </w:tc>
              <w:tc>
                <w:tcPr>
                  <w:tcW w:type="dxa" w:w="2160"/>
                </w:tcPr>
                <w:p>
                  <w:r>
                    <w:t>Inner beta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Inner gamma</w:t>
                  </w:r>
                </w:p>
              </w:tc>
              <w:tc>
                <w:tcPr>
                  <w:tcW w:type="dxa" w:w="2160"/>
                </w:tcPr>
                <w:p>
                  <w:r>
                    <w:t>Inner delta</w:t>
                  </w:r>
                </w:p>
              </w:tc>
            </w:tr>
          </w:tbl>
          <w:p/>
          <w:p>
            <w:r>
              <w:t>Cell text after the nested table</w:t>
            </w:r>
          </w:p>
        </w:tc>
      </w:tr>
    </w:tbl>
    <w:p>
      <w:r>
        <w:t>Closing paragraph after the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