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4CC" w:rsidRPr="006734CC" w:rsidRDefault="006734CC" w:rsidP="006734CC">
      <w:pPr>
        <w:spacing w:before="100" w:beforeAutospacing="1" w:after="100" w:afterAutospacing="1" w:line="240" w:lineRule="auto"/>
        <w:outlineLvl w:val="1"/>
        <w:rPr>
          <w:rFonts w:ascii="Arial" w:eastAsia="Times New Roman" w:hAnsi="Arial" w:cs="Arial"/>
          <w:b/>
          <w:bCs/>
          <w:sz w:val="14"/>
          <w:szCs w:val="14"/>
          <w:lang w:val="nl-NL" w:eastAsia="en-GB"/>
        </w:rPr>
      </w:pPr>
      <w:r w:rsidRPr="006734CC">
        <w:rPr>
          <w:rFonts w:ascii="Arial" w:eastAsia="Times New Roman" w:hAnsi="Arial" w:cs="Arial"/>
          <w:b/>
          <w:bCs/>
          <w:sz w:val="14"/>
          <w:szCs w:val="14"/>
          <w:lang w:val="nl-NL" w:eastAsia="en-GB"/>
        </w:rPr>
        <w:t>Stappenplan voor de kandidaat (zie handleiding voor de kandidaat)</w:t>
      </w:r>
    </w:p>
    <w:p w:rsidR="006734CC" w:rsidRPr="006734CC" w:rsidRDefault="006734CC" w:rsidP="006734CC">
      <w:pPr>
        <w:numPr>
          <w:ilvl w:val="0"/>
          <w:numId w:val="1"/>
        </w:numPr>
        <w:spacing w:before="100" w:beforeAutospacing="1" w:after="100" w:afterAutospacing="1" w:line="240" w:lineRule="auto"/>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Hieronder is aangegeven welke stappen de kandidaat moet doorlopen voor de uitvoering van de Proeve van Bekwaamheid. De kandidaat controleert zijn voortgang tijdens het gehele project via scrum met de docent.</w:t>
      </w:r>
    </w:p>
    <w:p w:rsidR="006734CC" w:rsidRPr="006734CC" w:rsidRDefault="006734CC" w:rsidP="006734CC">
      <w:pPr>
        <w:spacing w:before="100" w:beforeAutospacing="1" w:after="100" w:afterAutospacing="1" w:line="240" w:lineRule="auto"/>
        <w:ind w:left="720"/>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Stap 1 Begingesprek (21 of 22 augustus)</w:t>
      </w:r>
    </w:p>
    <w:p w:rsidR="006734CC" w:rsidRPr="006734CC" w:rsidRDefault="006734CC" w:rsidP="006734CC">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docent informeert de kandidaat in het begingesprek over de uitvoering en de beoordeling van de Proeve van Bekwaamheid. Tevens geeft de docent aan welke werkprocessen de kandidaat gaat uitvoeren en of er sprake is van aanvullende opdrachten (bijvoorbeeld voor moderne vreemde talen).</w:t>
      </w:r>
    </w:p>
    <w:p w:rsidR="006734CC" w:rsidRPr="006734CC" w:rsidRDefault="006734CC" w:rsidP="006734CC">
      <w:pPr>
        <w:spacing w:before="100" w:beforeAutospacing="1" w:after="100" w:afterAutospacing="1" w:line="240" w:lineRule="auto"/>
        <w:ind w:left="720"/>
        <w:rPr>
          <w:rFonts w:ascii="Arial" w:eastAsia="Times New Roman" w:hAnsi="Arial" w:cs="Arial"/>
          <w:sz w:val="14"/>
          <w:szCs w:val="14"/>
          <w:lang w:val="nl-NL" w:eastAsia="en-GB"/>
        </w:rPr>
      </w:pPr>
      <w:r>
        <w:rPr>
          <w:rFonts w:ascii="Arial" w:eastAsia="Times New Roman" w:hAnsi="Arial" w:cs="Arial"/>
          <w:sz w:val="14"/>
          <w:szCs w:val="14"/>
          <w:lang w:val="nl-NL" w:eastAsia="en-GB"/>
        </w:rPr>
        <w:t>Stap 2 Klantgesprek (</w:t>
      </w:r>
      <w:r w:rsidRPr="006734CC">
        <w:rPr>
          <w:rFonts w:ascii="Arial" w:eastAsia="Times New Roman" w:hAnsi="Arial" w:cs="Arial"/>
          <w:sz w:val="14"/>
          <w:szCs w:val="14"/>
          <w:lang w:val="nl-NL" w:eastAsia="en-GB"/>
        </w:rPr>
        <w:t xml:space="preserve"> </w:t>
      </w:r>
      <w:r>
        <w:rPr>
          <w:rFonts w:ascii="Arial" w:eastAsia="Times New Roman" w:hAnsi="Arial" w:cs="Arial"/>
          <w:sz w:val="14"/>
          <w:szCs w:val="14"/>
          <w:lang w:val="nl-NL" w:eastAsia="en-GB"/>
        </w:rPr>
        <w:t>29 augustus</w:t>
      </w:r>
      <w:r w:rsidRPr="006734CC">
        <w:rPr>
          <w:rFonts w:ascii="Arial" w:eastAsia="Times New Roman" w:hAnsi="Arial" w:cs="Arial"/>
          <w:sz w:val="14"/>
          <w:szCs w:val="14"/>
          <w:lang w:val="nl-NL" w:eastAsia="en-GB"/>
        </w:rPr>
        <w:t>)</w:t>
      </w:r>
    </w:p>
    <w:p w:rsidR="006734CC" w:rsidRPr="006734CC" w:rsidRDefault="006734CC" w:rsidP="006734CC">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klant informeert de kandidaat over de opdracht. Het gesprek moet resulteren in een eisen- en wensenlijst en een globale planning.</w:t>
      </w:r>
    </w:p>
    <w:p w:rsidR="006734CC" w:rsidRPr="006734CC" w:rsidRDefault="006734CC" w:rsidP="006734CC">
      <w:pPr>
        <w:spacing w:before="100" w:beforeAutospacing="1" w:after="100" w:afterAutospacing="1" w:line="240" w:lineRule="auto"/>
        <w:ind w:left="720"/>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Stap 3 Eisen- wensenlijst en globale planning (</w:t>
      </w:r>
      <w:r>
        <w:rPr>
          <w:rFonts w:ascii="Arial" w:eastAsia="Times New Roman" w:hAnsi="Arial" w:cs="Arial"/>
          <w:sz w:val="14"/>
          <w:szCs w:val="14"/>
          <w:lang w:val="nl-NL" w:eastAsia="en-GB"/>
        </w:rPr>
        <w:t>5, 6 of 7</w:t>
      </w:r>
      <w:r w:rsidRPr="006734CC">
        <w:rPr>
          <w:rFonts w:ascii="Arial" w:eastAsia="Times New Roman" w:hAnsi="Arial" w:cs="Arial"/>
          <w:sz w:val="14"/>
          <w:szCs w:val="14"/>
          <w:lang w:val="nl-NL" w:eastAsia="en-GB"/>
        </w:rPr>
        <w:t xml:space="preserve"> september)</w:t>
      </w:r>
    </w:p>
    <w:p w:rsidR="006734CC" w:rsidRPr="006734CC" w:rsidRDefault="006734CC" w:rsidP="006734CC">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kandidaat vergadert met de klant. Hij bespreekt de eisen- wensenlijst en de globale planning. De klant beoordeelt de geleverde producten. Wanneer de opgeleverde producten niet in overeenstemming zijn met de wensen van de klant, dan dient de kandidaat deze te repareren.</w:t>
      </w:r>
    </w:p>
    <w:p w:rsidR="006734CC" w:rsidRPr="006734CC" w:rsidRDefault="006734CC" w:rsidP="006734CC">
      <w:pPr>
        <w:spacing w:before="100" w:beforeAutospacing="1" w:after="100" w:afterAutospacing="1" w:line="240" w:lineRule="auto"/>
        <w:ind w:left="720"/>
        <w:rPr>
          <w:rFonts w:ascii="Arial" w:eastAsia="Times New Roman" w:hAnsi="Arial" w:cs="Arial"/>
          <w:sz w:val="14"/>
          <w:szCs w:val="14"/>
          <w:lang w:val="nl-NL" w:eastAsia="en-GB"/>
        </w:rPr>
      </w:pPr>
      <w:r>
        <w:rPr>
          <w:rFonts w:ascii="Arial" w:eastAsia="Times New Roman" w:hAnsi="Arial" w:cs="Arial"/>
          <w:sz w:val="14"/>
          <w:szCs w:val="14"/>
          <w:lang w:val="nl-NL" w:eastAsia="en-GB"/>
        </w:rPr>
        <w:t>Stap 4 Plan van Aanpak (5,6 of 7</w:t>
      </w:r>
      <w:r w:rsidRPr="006734CC">
        <w:rPr>
          <w:rFonts w:ascii="Arial" w:eastAsia="Times New Roman" w:hAnsi="Arial" w:cs="Arial"/>
          <w:sz w:val="14"/>
          <w:szCs w:val="14"/>
          <w:lang w:val="nl-NL" w:eastAsia="en-GB"/>
        </w:rPr>
        <w:t xml:space="preserve"> september)</w:t>
      </w:r>
    </w:p>
    <w:p w:rsidR="006734CC" w:rsidRPr="006734CC" w:rsidRDefault="006734CC" w:rsidP="006734CC">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kandidaat vergadert met de klant. Hij bespreekt het plan van aanpak. De klant beoordeelt de geleverde producten. Wanneer de opgeleverde producten niet in overeenstemming zijn met de wensen van de klant, dan dient de kandidaat deze te repareren.</w:t>
      </w:r>
    </w:p>
    <w:p w:rsidR="006734CC" w:rsidRPr="006734CC" w:rsidRDefault="006734CC" w:rsidP="006734CC">
      <w:pPr>
        <w:spacing w:before="100" w:beforeAutospacing="1" w:after="100" w:afterAutospacing="1" w:line="240" w:lineRule="auto"/>
        <w:ind w:left="720"/>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Stap 5 Functioneel Ontwerp (</w:t>
      </w:r>
      <w:r>
        <w:rPr>
          <w:rFonts w:ascii="Arial" w:eastAsia="Times New Roman" w:hAnsi="Arial" w:cs="Arial"/>
          <w:sz w:val="14"/>
          <w:szCs w:val="14"/>
          <w:lang w:val="nl-NL" w:eastAsia="en-GB"/>
        </w:rPr>
        <w:t>19 september</w:t>
      </w:r>
      <w:r w:rsidRPr="006734CC">
        <w:rPr>
          <w:rFonts w:ascii="Arial" w:eastAsia="Times New Roman" w:hAnsi="Arial" w:cs="Arial"/>
          <w:sz w:val="14"/>
          <w:szCs w:val="14"/>
          <w:lang w:val="nl-NL" w:eastAsia="en-GB"/>
        </w:rPr>
        <w:t>)</w:t>
      </w:r>
    </w:p>
    <w:p w:rsidR="006734CC" w:rsidRPr="006734CC" w:rsidRDefault="006734CC" w:rsidP="006734CC">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kandidaat vergadert met de klant. Hij bespreekt het functioneel ontwerp. De klant beoordeelt de geleverde producten. Wanneer de opgeleverde producten niet in overeenstemming zijn met de eisen- en wensen van de klant, dan dient de kandidaat deze te repareren.</w:t>
      </w:r>
    </w:p>
    <w:p w:rsidR="006734CC" w:rsidRPr="006734CC" w:rsidRDefault="00141CF3" w:rsidP="006734CC">
      <w:pPr>
        <w:spacing w:before="100" w:beforeAutospacing="1" w:after="100" w:afterAutospacing="1" w:line="240" w:lineRule="auto"/>
        <w:ind w:left="720"/>
        <w:rPr>
          <w:rFonts w:ascii="Arial" w:eastAsia="Times New Roman" w:hAnsi="Arial" w:cs="Arial"/>
          <w:sz w:val="14"/>
          <w:szCs w:val="14"/>
          <w:lang w:val="nl-NL" w:eastAsia="en-GB"/>
        </w:rPr>
      </w:pPr>
      <w:r>
        <w:rPr>
          <w:rFonts w:ascii="Arial" w:eastAsia="Times New Roman" w:hAnsi="Arial" w:cs="Arial"/>
          <w:sz w:val="14"/>
          <w:szCs w:val="14"/>
          <w:lang w:val="nl-NL" w:eastAsia="en-GB"/>
        </w:rPr>
        <w:t xml:space="preserve">Stap 6 Vormgevingsdocument (26 september </w:t>
      </w:r>
      <w:r w:rsidR="006734CC" w:rsidRPr="006734CC">
        <w:rPr>
          <w:rFonts w:ascii="Arial" w:eastAsia="Times New Roman" w:hAnsi="Arial" w:cs="Arial"/>
          <w:sz w:val="14"/>
          <w:szCs w:val="14"/>
          <w:lang w:val="nl-NL" w:eastAsia="en-GB"/>
        </w:rPr>
        <w:t>)</w:t>
      </w:r>
    </w:p>
    <w:p w:rsidR="006734CC" w:rsidRPr="006734CC" w:rsidRDefault="006734CC" w:rsidP="006734CC">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kandidaat vergadert met de vormgever. Hij bespreekt het inbouwen van de content aan de hand van het functioneel ontwerp. Dit wordt vastgelegd in het vormgevingsdocument.</w:t>
      </w:r>
    </w:p>
    <w:p w:rsidR="006734CC" w:rsidRPr="006734CC" w:rsidRDefault="00141CF3" w:rsidP="006734CC">
      <w:pPr>
        <w:spacing w:before="100" w:beforeAutospacing="1" w:after="100" w:afterAutospacing="1" w:line="240" w:lineRule="auto"/>
        <w:ind w:left="720"/>
        <w:rPr>
          <w:rFonts w:ascii="Arial" w:eastAsia="Times New Roman" w:hAnsi="Arial" w:cs="Arial"/>
          <w:sz w:val="14"/>
          <w:szCs w:val="14"/>
          <w:lang w:val="nl-NL" w:eastAsia="en-GB"/>
        </w:rPr>
      </w:pPr>
      <w:r>
        <w:rPr>
          <w:rFonts w:ascii="Arial" w:eastAsia="Times New Roman" w:hAnsi="Arial" w:cs="Arial"/>
          <w:sz w:val="14"/>
          <w:szCs w:val="14"/>
          <w:lang w:val="nl-NL" w:eastAsia="en-GB"/>
        </w:rPr>
        <w:t xml:space="preserve">Stap 7 Technisch Ontwerp ( 3 oktober </w:t>
      </w:r>
      <w:r w:rsidR="006734CC" w:rsidRPr="006734CC">
        <w:rPr>
          <w:rFonts w:ascii="Arial" w:eastAsia="Times New Roman" w:hAnsi="Arial" w:cs="Arial"/>
          <w:sz w:val="14"/>
          <w:szCs w:val="14"/>
          <w:lang w:val="nl-NL" w:eastAsia="en-GB"/>
        </w:rPr>
        <w:t>)</w:t>
      </w:r>
    </w:p>
    <w:p w:rsidR="006734CC" w:rsidRPr="006734CC" w:rsidRDefault="006734CC" w:rsidP="006734CC">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kandidaat vergadert met de projectleider. Hij bespreekt het technisch ontwerp aan de hand van het functioneel ontwerp en het technisch ontwerp. De projectleider beoordeelt het aangeleverde technisch ontwerp. Wanneer het technisch ontwerp niet in overeenstemming is met de eisen van de projectleider, dan dient de kandidaat deze te repareren.</w:t>
      </w:r>
    </w:p>
    <w:p w:rsidR="006734CC" w:rsidRPr="006734CC" w:rsidRDefault="006734CC" w:rsidP="006734CC">
      <w:pPr>
        <w:spacing w:before="100" w:beforeAutospacing="1" w:after="100" w:afterAutospacing="1" w:line="240" w:lineRule="auto"/>
        <w:ind w:left="720"/>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Stap 8 Beveiligingsontwerp</w:t>
      </w:r>
      <w:bookmarkStart w:id="0" w:name="_GoBack"/>
      <w:bookmarkEnd w:id="0"/>
    </w:p>
    <w:p w:rsidR="006734CC" w:rsidRPr="006734CC" w:rsidRDefault="006734CC" w:rsidP="006734CC">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 xml:space="preserve">De kandidaat vergadert met de klant over het implementeren van de verschillende rollen binnen de website. De kandidaat levert een beveiligingsontwerp op waarin vermeld staat welke gebruikersrol toegang heeft tot welke pagina. Als uitgangspunt wordt het functioneel ontwerp genomen. Van iedere rol worden de verantwoordelijkheden vastgelegd en de </w:t>
      </w:r>
      <w:proofErr w:type="spellStart"/>
      <w:r w:rsidRPr="006734CC">
        <w:rPr>
          <w:rFonts w:ascii="Arial" w:eastAsia="Times New Roman" w:hAnsi="Arial" w:cs="Arial"/>
          <w:sz w:val="14"/>
          <w:szCs w:val="14"/>
          <w:lang w:val="nl-NL" w:eastAsia="en-GB"/>
        </w:rPr>
        <w:t>bijgehorende</w:t>
      </w:r>
      <w:proofErr w:type="spellEnd"/>
      <w:r w:rsidRPr="006734CC">
        <w:rPr>
          <w:rFonts w:ascii="Arial" w:eastAsia="Times New Roman" w:hAnsi="Arial" w:cs="Arial"/>
          <w:sz w:val="14"/>
          <w:szCs w:val="14"/>
          <w:lang w:val="nl-NL" w:eastAsia="en-GB"/>
        </w:rPr>
        <w:t xml:space="preserve"> mogelijkheden.</w:t>
      </w:r>
    </w:p>
    <w:p w:rsidR="006734CC" w:rsidRPr="006734CC" w:rsidRDefault="006734CC" w:rsidP="006734CC">
      <w:pPr>
        <w:spacing w:before="100" w:beforeAutospacing="1" w:after="100" w:afterAutospacing="1" w:line="240" w:lineRule="auto"/>
        <w:ind w:left="720"/>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Stap 9 Wijzigingsverzoek documentatie</w:t>
      </w:r>
    </w:p>
    <w:p w:rsidR="006734CC" w:rsidRPr="006734CC" w:rsidRDefault="006734CC" w:rsidP="006734CC">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 xml:space="preserve">De kandidaat krijgt een wijzigingsverzoek van de klant. Op verzoek van de klant dient deze te worden uitgewerkt in de documentatie (Eisen- en wensenlijst, </w:t>
      </w:r>
      <w:proofErr w:type="spellStart"/>
      <w:r w:rsidRPr="006734CC">
        <w:rPr>
          <w:rFonts w:ascii="Arial" w:eastAsia="Times New Roman" w:hAnsi="Arial" w:cs="Arial"/>
          <w:sz w:val="14"/>
          <w:szCs w:val="14"/>
          <w:lang w:val="nl-NL" w:eastAsia="en-GB"/>
        </w:rPr>
        <w:t>PvA</w:t>
      </w:r>
      <w:proofErr w:type="spellEnd"/>
      <w:r w:rsidRPr="006734CC">
        <w:rPr>
          <w:rFonts w:ascii="Arial" w:eastAsia="Times New Roman" w:hAnsi="Arial" w:cs="Arial"/>
          <w:sz w:val="14"/>
          <w:szCs w:val="14"/>
          <w:lang w:val="nl-NL" w:eastAsia="en-GB"/>
        </w:rPr>
        <w:t>, FO, TO, beveiligingsplan en vormgevingsdocument), binnen één werkdag.</w:t>
      </w:r>
    </w:p>
    <w:p w:rsidR="006734CC" w:rsidRPr="006734CC" w:rsidRDefault="006734CC" w:rsidP="006734CC">
      <w:pPr>
        <w:spacing w:before="100" w:beforeAutospacing="1" w:after="100" w:afterAutospacing="1" w:line="240" w:lineRule="auto"/>
        <w:ind w:left="720"/>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Stap 10 CGI over documenteren</w:t>
      </w:r>
    </w:p>
    <w:p w:rsidR="006734CC" w:rsidRPr="006734CC" w:rsidRDefault="006734CC" w:rsidP="006734CC">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kandidaat moet kunnen aantonen dat hij over de vereiste competenties beschikt welke worden genoemd in het kwalificatiedossier.</w:t>
      </w:r>
    </w:p>
    <w:p w:rsidR="008D0563" w:rsidRPr="006734CC" w:rsidRDefault="00141CF3">
      <w:pPr>
        <w:rPr>
          <w:rFonts w:ascii="Arial" w:hAnsi="Arial" w:cs="Arial"/>
          <w:sz w:val="14"/>
          <w:szCs w:val="14"/>
          <w:lang w:val="nl-NL"/>
        </w:rPr>
      </w:pPr>
    </w:p>
    <w:sectPr w:rsidR="008D0563" w:rsidRPr="00673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0183D"/>
    <w:multiLevelType w:val="multilevel"/>
    <w:tmpl w:val="400E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2D"/>
    <w:rsid w:val="00141CF3"/>
    <w:rsid w:val="001C742D"/>
    <w:rsid w:val="006734CC"/>
    <w:rsid w:val="00A03228"/>
    <w:rsid w:val="00B44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9BB39-7442-4002-99E3-D0C5B06B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6734C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734CC"/>
    <w:rPr>
      <w:rFonts w:ascii="Times New Roman" w:eastAsia="Times New Roman" w:hAnsi="Times New Roman" w:cs="Times New Roman"/>
      <w:b/>
      <w:bCs/>
      <w:sz w:val="36"/>
      <w:szCs w:val="36"/>
      <w:lang w:eastAsia="en-GB"/>
    </w:rPr>
  </w:style>
  <w:style w:type="character" w:styleId="Zwaar">
    <w:name w:val="Strong"/>
    <w:basedOn w:val="Standaardalinea-lettertype"/>
    <w:uiPriority w:val="22"/>
    <w:qFormat/>
    <w:rsid w:val="006734CC"/>
    <w:rPr>
      <w:b/>
      <w:bCs/>
    </w:rPr>
  </w:style>
  <w:style w:type="paragraph" w:styleId="Normaalweb">
    <w:name w:val="Normal (Web)"/>
    <w:basedOn w:val="Standaard"/>
    <w:uiPriority w:val="99"/>
    <w:semiHidden/>
    <w:unhideWhenUsed/>
    <w:rsid w:val="006734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9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Willekes</dc:creator>
  <cp:keywords/>
  <dc:description/>
  <cp:lastModifiedBy>Max Willekes</cp:lastModifiedBy>
  <cp:revision>3</cp:revision>
  <dcterms:created xsi:type="dcterms:W3CDTF">2017-09-05T07:30:00Z</dcterms:created>
  <dcterms:modified xsi:type="dcterms:W3CDTF">2017-09-05T07:44:00Z</dcterms:modified>
</cp:coreProperties>
</file>