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highlight w:val="white"/>
        </w:rPr>
      </w:pPr>
      <w:r w:rsidDel="00000000" w:rsidR="00000000" w:rsidRPr="00000000">
        <w:rPr>
          <w:highlight w:val="white"/>
          <w:rtl w:val="0"/>
        </w:rPr>
        <w:t xml:space="preserve">Aujourd'hui, les étudiants ont accès à de nombreuses ressources d'étude. L'apprentissage est devenu un processus fastidieux dû en grande partie à une mauvaise organisation de ces ressources ce qui rend la recherche difficile. Pour cela, GAKXAI est considéré comme une meilleure solution permettant de régler ses problèmes. C’est une application mobile dotée d'un assistant virtuel intelligent (smart student assistant) et comporte plusieurs fonctionnalités afin de faciliter la vie estudiantine sur plusieurs axes.</w:t>
      </w:r>
      <w:r w:rsidDel="00000000" w:rsidR="00000000" w:rsidRPr="00000000">
        <w:rPr>
          <w:rtl w:val="0"/>
        </w:rPr>
        <w:t xml:space="preserve"> GAKXAI propose un outil de planification des différentes tâches et activités, un système de recommandation de formations et d'évènements qui pourraient intéresser l'utilisateur selon ses centres d'intérêt ainsi qu'un assistant virtuel. Ce chatbot est réactif et dynamique. Il peut proposer différentes ressources pour un module donné que ce soit un livre, un cours ou même des liens vers des chaînes Youtube ou tout autre document ou outil qu’il juge utile. Il est aussi doté d'une fonctionnalité permettant de faire des rappels sur les deadlines proches et tout ça sera synchronisé entre les différents utilisateurs qui ont des profils similaires.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xRONNi0DBALnax2euwFIkL8OYQ==">AMUW2mWasg2u+QffIIDvh/dGecbjYDZPETWP5tzcCAfuJk0TReWMlbpsXrWOtK51bQqxb0GKb6baB7PLNzI2YwTWSHRIlRuyeDDjuN8fKdoVBIWo1B36zOg=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