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A60" w:rsidRDefault="00E1588D" w:rsidP="00F925A4">
      <w:pPr>
        <w:pStyle w:val="berschrift1"/>
      </w:pPr>
      <w:r>
        <w:t xml:space="preserve">General </w:t>
      </w:r>
      <w:r w:rsidRPr="00E1588D">
        <w:rPr>
          <w:lang w:val="en-US"/>
        </w:rPr>
        <w:t>description</w:t>
      </w:r>
    </w:p>
    <w:p w:rsidR="00D720DA" w:rsidRDefault="00E1588D" w:rsidP="00D720DA">
      <w:pPr>
        <w:rPr>
          <w:lang w:val="en-US"/>
        </w:rPr>
      </w:pPr>
      <w:r>
        <w:rPr>
          <w:lang w:val="en-US"/>
        </w:rPr>
        <w:t xml:space="preserve">The main controls of EEB are the drawing and the data table. Both got their own </w:t>
      </w:r>
      <w:r w:rsidR="00F010B0">
        <w:rPr>
          <w:lang w:val="en-US"/>
        </w:rPr>
        <w:t>functions to show specific objects. The wording for these functions is as follows:</w:t>
      </w:r>
    </w:p>
    <w:p w:rsidR="00F010B0" w:rsidRDefault="00F010B0" w:rsidP="00D720DA">
      <w:pPr>
        <w:rPr>
          <w:lang w:val="en-US"/>
        </w:rPr>
      </w:pPr>
    </w:p>
    <w:p w:rsidR="00F010B0" w:rsidRDefault="00F010B0" w:rsidP="00F010B0">
      <w:pPr>
        <w:pStyle w:val="Listenabsatz"/>
        <w:numPr>
          <w:ilvl w:val="0"/>
          <w:numId w:val="36"/>
        </w:numPr>
        <w:rPr>
          <w:lang w:val="en-US"/>
        </w:rPr>
      </w:pPr>
      <w:r>
        <w:rPr>
          <w:lang w:val="en-US"/>
        </w:rPr>
        <w:t xml:space="preserve">In drawing objects are </w:t>
      </w:r>
      <w:r w:rsidRPr="00F010B0">
        <w:rPr>
          <w:b/>
          <w:lang w:val="en-US"/>
        </w:rPr>
        <w:t>highlighted</w:t>
      </w:r>
      <w:r>
        <w:rPr>
          <w:lang w:val="en-US"/>
        </w:rPr>
        <w:t>, which means the color of the objects is set to magenta.</w:t>
      </w:r>
    </w:p>
    <w:p w:rsidR="00F010B0" w:rsidRDefault="00F010B0" w:rsidP="00F010B0">
      <w:pPr>
        <w:pStyle w:val="Listenabsatz"/>
        <w:numPr>
          <w:ilvl w:val="0"/>
          <w:numId w:val="36"/>
        </w:numPr>
        <w:rPr>
          <w:lang w:val="en-US"/>
        </w:rPr>
      </w:pPr>
      <w:r>
        <w:rPr>
          <w:lang w:val="en-US"/>
        </w:rPr>
        <w:t xml:space="preserve">In data tables objects are </w:t>
      </w:r>
      <w:r>
        <w:rPr>
          <w:b/>
          <w:lang w:val="en-US"/>
        </w:rPr>
        <w:t>selected</w:t>
      </w:r>
      <w:r>
        <w:rPr>
          <w:lang w:val="en-US"/>
        </w:rPr>
        <w:t>. Like in standard windows look and feel the selected objects (rows) have a blue background and white font.</w:t>
      </w:r>
    </w:p>
    <w:p w:rsidR="00F010B0" w:rsidRDefault="00F010B0" w:rsidP="00F010B0">
      <w:pPr>
        <w:pStyle w:val="Listenabsatz"/>
        <w:numPr>
          <w:ilvl w:val="0"/>
          <w:numId w:val="36"/>
        </w:numPr>
        <w:rPr>
          <w:lang w:val="en-US"/>
        </w:rPr>
      </w:pPr>
      <w:r>
        <w:rPr>
          <w:lang w:val="en-US"/>
        </w:rPr>
        <w:t xml:space="preserve">In data tables objects can also be </w:t>
      </w:r>
      <w:r w:rsidRPr="00F010B0">
        <w:rPr>
          <w:b/>
          <w:lang w:val="en-US"/>
        </w:rPr>
        <w:t>marked</w:t>
      </w:r>
      <w:r>
        <w:rPr>
          <w:lang w:val="en-US"/>
        </w:rPr>
        <w:t>. Marked objects have a light green background and black font.</w:t>
      </w:r>
    </w:p>
    <w:p w:rsidR="00F010B0" w:rsidRDefault="00F010B0" w:rsidP="00F010B0">
      <w:pPr>
        <w:rPr>
          <w:lang w:val="en-US"/>
        </w:rPr>
      </w:pPr>
    </w:p>
    <w:p w:rsidR="00F010B0" w:rsidRDefault="00F010B0" w:rsidP="00F010B0">
      <w:pPr>
        <w:pStyle w:val="berschrift2"/>
        <w:rPr>
          <w:lang w:val="en-US"/>
        </w:rPr>
      </w:pPr>
      <w:r>
        <w:rPr>
          <w:lang w:val="en-US"/>
        </w:rPr>
        <w:t>Highlighted objects</w:t>
      </w:r>
    </w:p>
    <w:p w:rsidR="00F010B0" w:rsidRDefault="00F010B0" w:rsidP="00F010B0">
      <w:pPr>
        <w:rPr>
          <w:lang w:val="en-US"/>
        </w:rPr>
      </w:pPr>
      <w:r>
        <w:rPr>
          <w:lang w:val="en-US"/>
        </w:rPr>
        <w:t>Objects are highlighted in the drawing</w:t>
      </w:r>
      <w:r w:rsidR="006C276F">
        <w:rPr>
          <w:lang w:val="en-US"/>
        </w:rPr>
        <w:t xml:space="preserve"> by clicking on them or by dragging a border around them.  When an object gets highlighted in the drawing it gets </w:t>
      </w:r>
      <w:r w:rsidR="008417F1">
        <w:rPr>
          <w:lang w:val="en-US"/>
        </w:rPr>
        <w:t>selected</w:t>
      </w:r>
      <w:r w:rsidR="006C276F">
        <w:rPr>
          <w:lang w:val="en-US"/>
        </w:rPr>
        <w:t xml:space="preserve"> in the data table and the tab of the data table changes to the corresponding category.</w:t>
      </w:r>
      <w:r w:rsidR="00724C0A">
        <w:rPr>
          <w:lang w:val="en-US"/>
        </w:rPr>
        <w:t xml:space="preserve"> The previous selection gets cleared.</w:t>
      </w:r>
      <w:r w:rsidR="006C276F">
        <w:rPr>
          <w:lang w:val="en-US"/>
        </w:rPr>
        <w:t xml:space="preserve"> If a border is dragged for </w:t>
      </w:r>
      <w:proofErr w:type="spellStart"/>
      <w:r w:rsidR="006C276F">
        <w:rPr>
          <w:lang w:val="en-US"/>
        </w:rPr>
        <w:t>multiselection</w:t>
      </w:r>
      <w:proofErr w:type="spellEnd"/>
      <w:r w:rsidR="006C276F">
        <w:rPr>
          <w:lang w:val="en-US"/>
        </w:rPr>
        <w:t xml:space="preserve"> of objects in the drawing, the tab of data table isn’t changed and only objects on the current tab are highlighted.</w:t>
      </w:r>
      <w:r w:rsidR="00724C0A">
        <w:rPr>
          <w:lang w:val="en-US"/>
        </w:rPr>
        <w:t xml:space="preserve"> Also the previous selection gets cleared.</w:t>
      </w:r>
    </w:p>
    <w:p w:rsidR="00E202BD" w:rsidRDefault="00E202BD" w:rsidP="00F010B0">
      <w:pPr>
        <w:rPr>
          <w:lang w:val="en-US"/>
        </w:rPr>
      </w:pPr>
    </w:p>
    <w:p w:rsidR="00E202BD" w:rsidRDefault="00E202BD" w:rsidP="00F010B0">
      <w:pPr>
        <w:rPr>
          <w:lang w:val="en-US"/>
        </w:rPr>
      </w:pPr>
      <w:r>
        <w:rPr>
          <w:lang w:val="en-US"/>
        </w:rPr>
        <w:t>If module configuration is change, the highlighting gets cleared.</w:t>
      </w:r>
    </w:p>
    <w:p w:rsidR="004249E3" w:rsidRDefault="004249E3" w:rsidP="00F010B0">
      <w:pPr>
        <w:rPr>
          <w:lang w:val="en-US"/>
        </w:rPr>
      </w:pPr>
    </w:p>
    <w:p w:rsidR="008417F1" w:rsidRPr="00724C0A" w:rsidRDefault="006C276F" w:rsidP="008417F1">
      <w:pPr>
        <w:keepNext/>
        <w:ind w:right="-2"/>
        <w:jc w:val="center"/>
        <w:rPr>
          <w:lang w:val="en-US"/>
        </w:rPr>
      </w:pPr>
      <w:r w:rsidRPr="006C276F">
        <w:drawing>
          <wp:inline distT="0" distB="0" distL="0" distR="0" wp14:anchorId="6B3DB913" wp14:editId="39F1ED96">
            <wp:extent cx="2336709" cy="1211580"/>
            <wp:effectExtent l="190500" t="190500" r="197485" b="19812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42" t="16437" r="17708" b="22414"/>
                    <a:stretch/>
                  </pic:blipFill>
                  <pic:spPr bwMode="auto">
                    <a:xfrm>
                      <a:off x="0" y="0"/>
                      <a:ext cx="2339597" cy="1213077"/>
                    </a:xfrm>
                    <a:prstGeom prst="rect">
                      <a:avLst/>
                    </a:prstGeom>
                    <a:ln>
                      <a:noFill/>
                    </a:ln>
                    <a:effectLst>
                      <a:outerShdw blurRad="190500" algn="tl" rotWithShape="0">
                        <a:srgbClr val="000000">
                          <a:alpha val="70000"/>
                        </a:srgbClr>
                      </a:outerShdw>
                    </a:effectLst>
                    <a:extLst/>
                  </pic:spPr>
                </pic:pic>
              </a:graphicData>
            </a:graphic>
          </wp:inline>
        </w:drawing>
      </w:r>
    </w:p>
    <w:p w:rsidR="006C276F" w:rsidRDefault="008417F1" w:rsidP="008417F1">
      <w:pPr>
        <w:pStyle w:val="Beschriftung"/>
        <w:jc w:val="center"/>
        <w:rPr>
          <w:lang w:val="en-US"/>
        </w:rPr>
      </w:pPr>
      <w:proofErr w:type="spellStart"/>
      <w:r w:rsidRPr="00724C0A">
        <w:rPr>
          <w:lang w:val="en-US"/>
        </w:rPr>
        <w:t>Abbildung</w:t>
      </w:r>
      <w:proofErr w:type="spellEnd"/>
      <w:r w:rsidRPr="00724C0A">
        <w:rPr>
          <w:lang w:val="en-US"/>
        </w:rPr>
        <w:t xml:space="preserve"> </w:t>
      </w:r>
      <w:r>
        <w:fldChar w:fldCharType="begin"/>
      </w:r>
      <w:r w:rsidRPr="00724C0A">
        <w:rPr>
          <w:lang w:val="en-US"/>
        </w:rPr>
        <w:instrText xml:space="preserve"> SEQ Abbildung \* ARABIC </w:instrText>
      </w:r>
      <w:r>
        <w:fldChar w:fldCharType="separate"/>
      </w:r>
      <w:r w:rsidR="00E202BD">
        <w:rPr>
          <w:noProof/>
          <w:lang w:val="en-US"/>
        </w:rPr>
        <w:t>1</w:t>
      </w:r>
      <w:r>
        <w:fldChar w:fldCharType="end"/>
      </w:r>
      <w:r w:rsidRPr="00724C0A">
        <w:rPr>
          <w:lang w:val="en-US"/>
        </w:rPr>
        <w:t>: Highlighted object</w:t>
      </w:r>
    </w:p>
    <w:p w:rsidR="006F1324" w:rsidRPr="006F1324" w:rsidRDefault="006F1324" w:rsidP="006F1324">
      <w:proofErr w:type="spellStart"/>
      <w:r>
        <w:t>Conclusion</w:t>
      </w:r>
      <w:proofErr w:type="spellEnd"/>
      <w:r>
        <w:t>:</w:t>
      </w:r>
    </w:p>
    <w:p w:rsidR="006F1324" w:rsidRPr="006F1324" w:rsidRDefault="006F1324" w:rsidP="006F1324">
      <w:pPr>
        <w:pStyle w:val="Listenabsatz"/>
        <w:numPr>
          <w:ilvl w:val="0"/>
          <w:numId w:val="37"/>
        </w:numPr>
        <w:rPr>
          <w:lang w:val="en-US"/>
        </w:rPr>
      </w:pPr>
      <w:r>
        <w:rPr>
          <w:lang w:val="en-US"/>
        </w:rPr>
        <w:t>Dragging border</w:t>
      </w:r>
      <w:r w:rsidRPr="006F1324">
        <w:rPr>
          <w:lang w:val="en-US"/>
        </w:rPr>
        <w:t xml:space="preserve"> for </w:t>
      </w:r>
      <w:proofErr w:type="spellStart"/>
      <w:r w:rsidRPr="006F1324">
        <w:rPr>
          <w:lang w:val="en-US"/>
        </w:rPr>
        <w:t>multiselection</w:t>
      </w:r>
      <w:proofErr w:type="spellEnd"/>
    </w:p>
    <w:p w:rsidR="006F1324" w:rsidRDefault="006F1324" w:rsidP="006F1324">
      <w:pPr>
        <w:pStyle w:val="Listenabsatz"/>
        <w:numPr>
          <w:ilvl w:val="0"/>
          <w:numId w:val="37"/>
        </w:numPr>
        <w:rPr>
          <w:lang w:val="en-US"/>
        </w:rPr>
      </w:pPr>
      <w:r>
        <w:rPr>
          <w:lang w:val="en-US"/>
        </w:rPr>
        <w:t>Highlighted</w:t>
      </w:r>
      <w:r>
        <w:rPr>
          <w:lang w:val="en-US"/>
        </w:rPr>
        <w:t xml:space="preserve"> objects get </w:t>
      </w:r>
      <w:proofErr w:type="spellStart"/>
      <w:r>
        <w:rPr>
          <w:lang w:val="en-US"/>
        </w:rPr>
        <w:t>slected</w:t>
      </w:r>
      <w:proofErr w:type="spellEnd"/>
      <w:r>
        <w:rPr>
          <w:lang w:val="en-US"/>
        </w:rPr>
        <w:t xml:space="preserve"> in </w:t>
      </w:r>
      <w:r>
        <w:rPr>
          <w:lang w:val="en-US"/>
        </w:rPr>
        <w:t>data table if possible (see text for further explanation)</w:t>
      </w:r>
    </w:p>
    <w:p w:rsidR="00956E3A" w:rsidRPr="00956E3A" w:rsidRDefault="006F1324" w:rsidP="006F1324">
      <w:pPr>
        <w:pStyle w:val="Listenabsatz"/>
        <w:numPr>
          <w:ilvl w:val="0"/>
          <w:numId w:val="37"/>
        </w:numPr>
        <w:rPr>
          <w:lang w:val="en-US"/>
        </w:rPr>
      </w:pPr>
      <w:r w:rsidRPr="00956E3A">
        <w:rPr>
          <w:lang w:val="en-US"/>
        </w:rPr>
        <w:t xml:space="preserve">Change of module configuration </w:t>
      </w:r>
      <w:r w:rsidRPr="00956E3A">
        <w:rPr>
          <w:lang w:val="en-US"/>
        </w:rPr>
        <w:t>clear</w:t>
      </w:r>
      <w:r w:rsidRPr="00956E3A">
        <w:rPr>
          <w:lang w:val="en-US"/>
        </w:rPr>
        <w:t xml:space="preserve">s </w:t>
      </w:r>
      <w:r w:rsidRPr="00956E3A">
        <w:rPr>
          <w:lang w:val="en-US"/>
        </w:rPr>
        <w:t>highlighted objects</w:t>
      </w:r>
    </w:p>
    <w:p w:rsidR="007E1338" w:rsidRDefault="007E1338" w:rsidP="007E1338">
      <w:pPr>
        <w:rPr>
          <w:lang w:val="en-US"/>
        </w:rPr>
      </w:pPr>
    </w:p>
    <w:p w:rsidR="007E1338" w:rsidRDefault="007E1338" w:rsidP="007E1338">
      <w:pPr>
        <w:rPr>
          <w:lang w:val="en-US"/>
        </w:rPr>
      </w:pPr>
      <w:r>
        <w:rPr>
          <w:lang w:val="en-US"/>
        </w:rPr>
        <w:t>Changes compared to EEB 5.99.0.202:</w:t>
      </w:r>
    </w:p>
    <w:p w:rsidR="007E1338" w:rsidRPr="007E1338" w:rsidRDefault="007E1338" w:rsidP="007E1338">
      <w:pPr>
        <w:pStyle w:val="Listenabsatz"/>
        <w:numPr>
          <w:ilvl w:val="0"/>
          <w:numId w:val="38"/>
        </w:numPr>
        <w:rPr>
          <w:lang w:val="en-US"/>
        </w:rPr>
      </w:pPr>
      <w:r w:rsidRPr="007E1338">
        <w:rPr>
          <w:lang w:val="en-US"/>
        </w:rPr>
        <w:t>No changes</w:t>
      </w:r>
    </w:p>
    <w:p w:rsidR="006F1324" w:rsidRPr="006F1324" w:rsidRDefault="006F1324" w:rsidP="006F1324">
      <w:pPr>
        <w:rPr>
          <w:lang w:val="en-US"/>
        </w:rPr>
      </w:pPr>
    </w:p>
    <w:p w:rsidR="006C276F" w:rsidRDefault="006C276F" w:rsidP="00F010B0">
      <w:pPr>
        <w:rPr>
          <w:lang w:val="en-US"/>
        </w:rPr>
      </w:pPr>
    </w:p>
    <w:p w:rsidR="006C276F" w:rsidRDefault="006C276F" w:rsidP="006C276F">
      <w:pPr>
        <w:pStyle w:val="berschrift2"/>
        <w:rPr>
          <w:lang w:val="en-US"/>
        </w:rPr>
      </w:pPr>
      <w:bookmarkStart w:id="0" w:name="_Ref362362249"/>
      <w:r>
        <w:rPr>
          <w:lang w:val="en-US"/>
        </w:rPr>
        <w:t>Selected objects</w:t>
      </w:r>
      <w:bookmarkEnd w:id="0"/>
    </w:p>
    <w:p w:rsidR="00F010B0" w:rsidRDefault="006C276F" w:rsidP="006C276F">
      <w:pPr>
        <w:rPr>
          <w:lang w:val="en-US"/>
        </w:rPr>
      </w:pPr>
      <w:r>
        <w:rPr>
          <w:lang w:val="en-US"/>
        </w:rPr>
        <w:t xml:space="preserve">Objects get selected when they are clicked in the data table. As soon as an object is selected it will be highlighted in the drawing. All objects that are not selected will lose their highlight. </w:t>
      </w:r>
      <w:proofErr w:type="spellStart"/>
      <w:r>
        <w:rPr>
          <w:lang w:val="en-US"/>
        </w:rPr>
        <w:t>Multiselection</w:t>
      </w:r>
      <w:proofErr w:type="spellEnd"/>
      <w:r>
        <w:rPr>
          <w:lang w:val="en-US"/>
        </w:rPr>
        <w:t xml:space="preserve"> of objects is possible and can be done by using shift-key, control-key or dragging over several objects while holding the left mouse button.</w:t>
      </w:r>
    </w:p>
    <w:p w:rsidR="006C276F" w:rsidRDefault="006C276F" w:rsidP="006C276F">
      <w:pPr>
        <w:rPr>
          <w:lang w:val="en-US"/>
        </w:rPr>
      </w:pPr>
    </w:p>
    <w:p w:rsidR="00E202BD" w:rsidRDefault="00E202BD" w:rsidP="00E202BD">
      <w:pPr>
        <w:rPr>
          <w:lang w:val="en-US"/>
        </w:rPr>
      </w:pPr>
      <w:r>
        <w:rPr>
          <w:lang w:val="en-US"/>
        </w:rPr>
        <w:t xml:space="preserve">If module configuration is change, the </w:t>
      </w:r>
      <w:r>
        <w:rPr>
          <w:lang w:val="en-US"/>
        </w:rPr>
        <w:t>selection</w:t>
      </w:r>
      <w:r>
        <w:rPr>
          <w:lang w:val="en-US"/>
        </w:rPr>
        <w:t xml:space="preserve"> gets cleared.</w:t>
      </w:r>
      <w:r w:rsidR="004249E3">
        <w:rPr>
          <w:lang w:val="en-US"/>
        </w:rPr>
        <w:t xml:space="preserve"> But the selection is not cleared when tab is changed and therefore highlighted objects are also not cleared. They get cleared as soon as an object is selected in the new tab, no matter if </w:t>
      </w:r>
      <w:proofErr w:type="spellStart"/>
      <w:r w:rsidR="004249E3">
        <w:rPr>
          <w:lang w:val="en-US"/>
        </w:rPr>
        <w:t>multiselection</w:t>
      </w:r>
      <w:proofErr w:type="spellEnd"/>
      <w:r w:rsidR="004249E3">
        <w:rPr>
          <w:lang w:val="en-US"/>
        </w:rPr>
        <w:t xml:space="preserve"> keys are used.</w:t>
      </w:r>
    </w:p>
    <w:p w:rsidR="00956E3A" w:rsidRDefault="00956E3A" w:rsidP="00E202BD">
      <w:pPr>
        <w:rPr>
          <w:lang w:val="en-US"/>
        </w:rPr>
      </w:pPr>
    </w:p>
    <w:p w:rsidR="00A65883" w:rsidRDefault="00A65883" w:rsidP="00E202BD">
      <w:pPr>
        <w:rPr>
          <w:lang w:val="en-US"/>
        </w:rPr>
      </w:pPr>
      <w:r>
        <w:rPr>
          <w:lang w:val="en-US"/>
        </w:rPr>
        <w:t>Selected objects are sorted to the top of the table, if a tab is changed or if a sorter is trigger by the user (press table header). The sorter is not triggered automatically.</w:t>
      </w:r>
    </w:p>
    <w:p w:rsidR="00A65883" w:rsidRDefault="00A65883" w:rsidP="00E202BD">
      <w:pPr>
        <w:rPr>
          <w:lang w:val="en-US"/>
        </w:rPr>
      </w:pPr>
    </w:p>
    <w:p w:rsidR="00956E3A" w:rsidRDefault="00956E3A" w:rsidP="00956E3A">
      <w:pPr>
        <w:rPr>
          <w:lang w:val="en-US"/>
        </w:rPr>
      </w:pPr>
      <w:r>
        <w:rPr>
          <w:lang w:val="en-US"/>
        </w:rPr>
        <w:t>The selection is cleared when esc-key is pressed while data table has the focus.</w:t>
      </w:r>
    </w:p>
    <w:p w:rsidR="00956E3A" w:rsidRDefault="00956E3A" w:rsidP="00E202BD">
      <w:pPr>
        <w:rPr>
          <w:lang w:val="en-US"/>
        </w:rPr>
      </w:pPr>
    </w:p>
    <w:p w:rsidR="008417F1" w:rsidRDefault="008417F1" w:rsidP="008417F1">
      <w:pPr>
        <w:keepNext/>
        <w:jc w:val="center"/>
      </w:pPr>
      <w:r w:rsidRPr="008417F1">
        <w:lastRenderedPageBreak/>
        <w:drawing>
          <wp:inline distT="0" distB="0" distL="0" distR="0" wp14:anchorId="145B218C" wp14:editId="0722A366">
            <wp:extent cx="2816352" cy="979106"/>
            <wp:effectExtent l="190500" t="190500" r="193675" b="18351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834" t="75172" r="52916" b="3965"/>
                    <a:stretch/>
                  </pic:blipFill>
                  <pic:spPr bwMode="auto">
                    <a:xfrm>
                      <a:off x="0" y="0"/>
                      <a:ext cx="2817081" cy="979360"/>
                    </a:xfrm>
                    <a:prstGeom prst="rect">
                      <a:avLst/>
                    </a:prstGeom>
                    <a:ln>
                      <a:noFill/>
                    </a:ln>
                    <a:effectLst>
                      <a:outerShdw blurRad="190500" algn="tl" rotWithShape="0">
                        <a:srgbClr val="000000">
                          <a:alpha val="70000"/>
                        </a:srgbClr>
                      </a:outerShdw>
                    </a:effectLst>
                    <a:extLst/>
                  </pic:spPr>
                </pic:pic>
              </a:graphicData>
            </a:graphic>
          </wp:inline>
        </w:drawing>
      </w:r>
    </w:p>
    <w:p w:rsidR="008417F1" w:rsidRDefault="008417F1" w:rsidP="008417F1">
      <w:pPr>
        <w:pStyle w:val="Beschriftung"/>
        <w:jc w:val="center"/>
      </w:pPr>
      <w:r>
        <w:t xml:space="preserve">Abbildung </w:t>
      </w:r>
      <w:r>
        <w:fldChar w:fldCharType="begin"/>
      </w:r>
      <w:r>
        <w:instrText xml:space="preserve"> SEQ Abbildung \* ARABIC </w:instrText>
      </w:r>
      <w:r>
        <w:fldChar w:fldCharType="separate"/>
      </w:r>
      <w:r w:rsidR="00E202BD">
        <w:rPr>
          <w:noProof/>
        </w:rPr>
        <w:t>2</w:t>
      </w:r>
      <w:r>
        <w:fldChar w:fldCharType="end"/>
      </w:r>
      <w:r>
        <w:t xml:space="preserve">: Selected </w:t>
      </w:r>
      <w:proofErr w:type="spellStart"/>
      <w:r>
        <w:t>object</w:t>
      </w:r>
      <w:proofErr w:type="spellEnd"/>
    </w:p>
    <w:p w:rsidR="006F1324" w:rsidRDefault="006F1324" w:rsidP="006F1324"/>
    <w:p w:rsidR="006F1324" w:rsidRDefault="006F1324" w:rsidP="006F1324">
      <w:proofErr w:type="spellStart"/>
      <w:r>
        <w:t>Conclusion</w:t>
      </w:r>
      <w:proofErr w:type="spellEnd"/>
      <w:r>
        <w:t>:</w:t>
      </w:r>
    </w:p>
    <w:p w:rsidR="006F1324" w:rsidRPr="006F1324" w:rsidRDefault="006F1324" w:rsidP="006F1324">
      <w:pPr>
        <w:pStyle w:val="Listenabsatz"/>
        <w:numPr>
          <w:ilvl w:val="0"/>
          <w:numId w:val="37"/>
        </w:numPr>
        <w:rPr>
          <w:lang w:val="en-US"/>
        </w:rPr>
      </w:pPr>
      <w:r w:rsidRPr="006F1324">
        <w:rPr>
          <w:lang w:val="en-US"/>
        </w:rPr>
        <w:t>Exactly like known from windows explorer</w:t>
      </w:r>
    </w:p>
    <w:p w:rsidR="006F1324" w:rsidRDefault="006F1324" w:rsidP="006F1324">
      <w:pPr>
        <w:pStyle w:val="Listenabsatz"/>
        <w:numPr>
          <w:ilvl w:val="0"/>
          <w:numId w:val="37"/>
        </w:numPr>
        <w:rPr>
          <w:lang w:val="en-US"/>
        </w:rPr>
      </w:pPr>
      <w:r>
        <w:rPr>
          <w:lang w:val="en-US"/>
        </w:rPr>
        <w:t xml:space="preserve">Shift- and control-key for </w:t>
      </w:r>
      <w:proofErr w:type="spellStart"/>
      <w:r>
        <w:rPr>
          <w:lang w:val="en-US"/>
        </w:rPr>
        <w:t>multiselection</w:t>
      </w:r>
      <w:proofErr w:type="spellEnd"/>
    </w:p>
    <w:p w:rsidR="006F1324" w:rsidRDefault="006F1324" w:rsidP="006F1324">
      <w:pPr>
        <w:pStyle w:val="Listenabsatz"/>
        <w:numPr>
          <w:ilvl w:val="0"/>
          <w:numId w:val="37"/>
        </w:numPr>
        <w:rPr>
          <w:lang w:val="en-US"/>
        </w:rPr>
      </w:pPr>
      <w:r>
        <w:rPr>
          <w:lang w:val="en-US"/>
        </w:rPr>
        <w:t xml:space="preserve">Dragging with pressed left mouse button for </w:t>
      </w:r>
      <w:proofErr w:type="spellStart"/>
      <w:r>
        <w:rPr>
          <w:lang w:val="en-US"/>
        </w:rPr>
        <w:t>multiselection</w:t>
      </w:r>
      <w:proofErr w:type="spellEnd"/>
    </w:p>
    <w:p w:rsidR="006F1324" w:rsidRDefault="006F1324" w:rsidP="006F1324">
      <w:pPr>
        <w:pStyle w:val="Listenabsatz"/>
        <w:numPr>
          <w:ilvl w:val="0"/>
          <w:numId w:val="37"/>
        </w:numPr>
        <w:rPr>
          <w:lang w:val="en-US"/>
        </w:rPr>
      </w:pPr>
      <w:r>
        <w:rPr>
          <w:lang w:val="en-US"/>
        </w:rPr>
        <w:t>Selected objects get highlighted in drawing</w:t>
      </w:r>
    </w:p>
    <w:p w:rsidR="006F1324" w:rsidRDefault="006F1324" w:rsidP="006F1324">
      <w:pPr>
        <w:pStyle w:val="Listenabsatz"/>
        <w:numPr>
          <w:ilvl w:val="0"/>
          <w:numId w:val="37"/>
        </w:numPr>
        <w:rPr>
          <w:lang w:val="en-US"/>
        </w:rPr>
      </w:pPr>
      <w:r>
        <w:rPr>
          <w:lang w:val="en-US"/>
        </w:rPr>
        <w:t>Change of module configuration clears selection</w:t>
      </w:r>
    </w:p>
    <w:p w:rsidR="007E1338" w:rsidRDefault="007E1338" w:rsidP="006F1324">
      <w:pPr>
        <w:pStyle w:val="Listenabsatz"/>
        <w:numPr>
          <w:ilvl w:val="0"/>
          <w:numId w:val="37"/>
        </w:numPr>
        <w:rPr>
          <w:lang w:val="en-US"/>
        </w:rPr>
      </w:pPr>
      <w:r>
        <w:rPr>
          <w:lang w:val="en-US"/>
        </w:rPr>
        <w:t>Selection is</w:t>
      </w:r>
      <w:r w:rsidR="00C81B2E">
        <w:rPr>
          <w:lang w:val="en-US"/>
        </w:rPr>
        <w:t xml:space="preserve"> not</w:t>
      </w:r>
      <w:r>
        <w:rPr>
          <w:lang w:val="en-US"/>
        </w:rPr>
        <w:t xml:space="preserve"> cleared when tab is changed</w:t>
      </w:r>
    </w:p>
    <w:p w:rsidR="00956E3A" w:rsidRDefault="00956E3A" w:rsidP="006F1324">
      <w:pPr>
        <w:pStyle w:val="Listenabsatz"/>
        <w:numPr>
          <w:ilvl w:val="0"/>
          <w:numId w:val="37"/>
        </w:numPr>
        <w:rPr>
          <w:lang w:val="en-US"/>
        </w:rPr>
      </w:pPr>
      <w:r w:rsidRPr="00956E3A">
        <w:rPr>
          <w:lang w:val="en-US"/>
        </w:rPr>
        <w:t>Esc-key clears selection</w:t>
      </w:r>
    </w:p>
    <w:p w:rsidR="00A65883" w:rsidRPr="00956E3A" w:rsidRDefault="00A65883" w:rsidP="006F1324">
      <w:pPr>
        <w:pStyle w:val="Listenabsatz"/>
        <w:numPr>
          <w:ilvl w:val="0"/>
          <w:numId w:val="37"/>
        </w:numPr>
        <w:rPr>
          <w:lang w:val="en-US"/>
        </w:rPr>
      </w:pPr>
      <w:r>
        <w:rPr>
          <w:lang w:val="en-US"/>
        </w:rPr>
        <w:t>Are sorted to top of table</w:t>
      </w:r>
      <w:bookmarkStart w:id="1" w:name="_GoBack"/>
      <w:bookmarkEnd w:id="1"/>
    </w:p>
    <w:p w:rsidR="007E1338" w:rsidRDefault="007E1338" w:rsidP="007E1338">
      <w:pPr>
        <w:pStyle w:val="Listenabsatz"/>
        <w:ind w:left="1440"/>
        <w:rPr>
          <w:lang w:val="en-US"/>
        </w:rPr>
      </w:pPr>
    </w:p>
    <w:p w:rsidR="007E1338" w:rsidRDefault="007E1338" w:rsidP="007E1338">
      <w:pPr>
        <w:rPr>
          <w:lang w:val="en-US"/>
        </w:rPr>
      </w:pPr>
      <w:r>
        <w:rPr>
          <w:lang w:val="en-US"/>
        </w:rPr>
        <w:t>Changes compared to EEB 5.99.0.202:</w:t>
      </w:r>
    </w:p>
    <w:p w:rsidR="007E1338" w:rsidRDefault="007E1338" w:rsidP="007E1338">
      <w:pPr>
        <w:pStyle w:val="Listenabsatz"/>
        <w:numPr>
          <w:ilvl w:val="0"/>
          <w:numId w:val="38"/>
        </w:numPr>
        <w:rPr>
          <w:lang w:val="en-US"/>
        </w:rPr>
      </w:pPr>
      <w:r>
        <w:rPr>
          <w:lang w:val="en-US"/>
        </w:rPr>
        <w:t xml:space="preserve">What is now magenta (fixed) in the data table will be selected in </w:t>
      </w:r>
      <w:proofErr w:type="gramStart"/>
      <w:r>
        <w:rPr>
          <w:lang w:val="en-US"/>
        </w:rPr>
        <w:t>future</w:t>
      </w:r>
      <w:r w:rsidR="00C81B2E">
        <w:rPr>
          <w:lang w:val="en-US"/>
        </w:rPr>
        <w:t>.</w:t>
      </w:r>
      <w:proofErr w:type="gramEnd"/>
      <w:r w:rsidR="00C81B2E">
        <w:rPr>
          <w:lang w:val="en-US"/>
        </w:rPr>
        <w:t xml:space="preserve"> In future </w:t>
      </w:r>
      <w:proofErr w:type="spellStart"/>
      <w:r w:rsidR="00C81B2E">
        <w:rPr>
          <w:lang w:val="en-US"/>
        </w:rPr>
        <w:t>ther</w:t>
      </w:r>
      <w:proofErr w:type="spellEnd"/>
      <w:r w:rsidR="00C81B2E">
        <w:rPr>
          <w:lang w:val="en-US"/>
        </w:rPr>
        <w:t xml:space="preserve"> will be no magenta, all selected object have to be blue (windows look and feel)</w:t>
      </w:r>
    </w:p>
    <w:p w:rsidR="00C81B2E" w:rsidRDefault="00C81B2E" w:rsidP="00C81B2E">
      <w:pPr>
        <w:pStyle w:val="Listenabsatz"/>
        <w:numPr>
          <w:ilvl w:val="0"/>
          <w:numId w:val="38"/>
        </w:numPr>
        <w:rPr>
          <w:lang w:val="en-US"/>
        </w:rPr>
      </w:pPr>
      <w:r>
        <w:rPr>
          <w:lang w:val="en-US"/>
        </w:rPr>
        <w:t>Selection is not cleared when tab is changed</w:t>
      </w:r>
    </w:p>
    <w:p w:rsidR="00956E3A" w:rsidRPr="00956E3A" w:rsidRDefault="00956E3A" w:rsidP="00C81B2E">
      <w:pPr>
        <w:pStyle w:val="Listenabsatz"/>
        <w:numPr>
          <w:ilvl w:val="0"/>
          <w:numId w:val="38"/>
        </w:numPr>
        <w:rPr>
          <w:lang w:val="en-US"/>
        </w:rPr>
      </w:pPr>
      <w:r w:rsidRPr="00956E3A">
        <w:rPr>
          <w:lang w:val="en-US"/>
        </w:rPr>
        <w:t>Esc-key clears selection</w:t>
      </w:r>
    </w:p>
    <w:p w:rsidR="007E1338" w:rsidRPr="007E1338" w:rsidRDefault="007E1338" w:rsidP="00C81B2E">
      <w:pPr>
        <w:ind w:left="0"/>
        <w:rPr>
          <w:lang w:val="en-US"/>
        </w:rPr>
      </w:pPr>
    </w:p>
    <w:p w:rsidR="006F1324" w:rsidRPr="006F1324" w:rsidRDefault="006F1324" w:rsidP="006F1324">
      <w:pPr>
        <w:pStyle w:val="Listenabsatz"/>
        <w:ind w:left="1440"/>
        <w:rPr>
          <w:lang w:val="en-US"/>
        </w:rPr>
      </w:pPr>
    </w:p>
    <w:p w:rsidR="006C276F" w:rsidRDefault="006C276F" w:rsidP="006C276F">
      <w:pPr>
        <w:pStyle w:val="berschrift2"/>
        <w:rPr>
          <w:lang w:val="en-US"/>
        </w:rPr>
      </w:pPr>
      <w:r>
        <w:rPr>
          <w:lang w:val="en-US"/>
        </w:rPr>
        <w:t>Marked objects</w:t>
      </w:r>
    </w:p>
    <w:p w:rsidR="008417F1" w:rsidRDefault="008417F1" w:rsidP="008417F1">
      <w:pPr>
        <w:rPr>
          <w:lang w:val="en-US"/>
        </w:rPr>
      </w:pPr>
      <w:r>
        <w:rPr>
          <w:lang w:val="en-US"/>
        </w:rPr>
        <w:t xml:space="preserve">Marking objects helps users to keep an eye on the connections between objects. </w:t>
      </w:r>
      <w:r w:rsidR="00724C0A">
        <w:rPr>
          <w:lang w:val="en-US"/>
        </w:rPr>
        <w:t xml:space="preserve">A user can chose any object and set it as </w:t>
      </w:r>
      <w:r w:rsidR="00724C0A" w:rsidRPr="00724C0A">
        <w:rPr>
          <w:b/>
          <w:lang w:val="en-US"/>
        </w:rPr>
        <w:t>origin for marked objects</w:t>
      </w:r>
      <w:r w:rsidR="00724C0A">
        <w:rPr>
          <w:b/>
          <w:lang w:val="en-US"/>
        </w:rPr>
        <w:t>.</w:t>
      </w:r>
      <w:r w:rsidR="00724C0A">
        <w:rPr>
          <w:lang w:val="en-US"/>
        </w:rPr>
        <w:t xml:space="preserve"> There can also be several objects as origin, but they will always be from the same object category. EEB keeps the list of origins until it is cleared by the user or new origin(s) are set. </w:t>
      </w:r>
      <w:r w:rsidR="00E202BD">
        <w:rPr>
          <w:lang w:val="en-US"/>
        </w:rPr>
        <w:t xml:space="preserve">Marked objects are not highlighted in the drawing. </w:t>
      </w:r>
    </w:p>
    <w:p w:rsidR="00E202BD" w:rsidRDefault="00E202BD" w:rsidP="008417F1">
      <w:pPr>
        <w:rPr>
          <w:lang w:val="en-US"/>
        </w:rPr>
      </w:pPr>
    </w:p>
    <w:p w:rsidR="00E202BD" w:rsidRDefault="00E202BD" w:rsidP="008417F1">
      <w:pPr>
        <w:rPr>
          <w:lang w:val="en-US"/>
        </w:rPr>
      </w:pPr>
      <w:r>
        <w:rPr>
          <w:lang w:val="en-US"/>
        </w:rPr>
        <w:t>Every time a user changes the tab in the data table, EEB calculates the marked objects based on the current origins. When the origins are cleared, all marked objects are cleared.</w:t>
      </w:r>
    </w:p>
    <w:p w:rsidR="00724C0A" w:rsidRDefault="00E202BD" w:rsidP="00724C0A">
      <w:pPr>
        <w:keepNext/>
        <w:jc w:val="center"/>
      </w:pPr>
      <w:r>
        <w:rPr>
          <w:noProof/>
          <w:lang w:eastAsia="de-DE"/>
        </w:rPr>
        <w:drawing>
          <wp:inline distT="0" distB="0" distL="0" distR="0" wp14:anchorId="56E3219F" wp14:editId="628DB8FC">
            <wp:extent cx="4024123" cy="586525"/>
            <wp:effectExtent l="190500" t="190500" r="186055" b="1949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3775" cy="589389"/>
                    </a:xfrm>
                    <a:prstGeom prst="rect">
                      <a:avLst/>
                    </a:prstGeom>
                    <a:ln>
                      <a:noFill/>
                    </a:ln>
                    <a:effectLst>
                      <a:outerShdw blurRad="190500" algn="tl" rotWithShape="0">
                        <a:srgbClr val="000000">
                          <a:alpha val="70000"/>
                        </a:srgbClr>
                      </a:outerShdw>
                    </a:effectLst>
                  </pic:spPr>
                </pic:pic>
              </a:graphicData>
            </a:graphic>
          </wp:inline>
        </w:drawing>
      </w:r>
    </w:p>
    <w:p w:rsidR="00724C0A" w:rsidRPr="008417F1" w:rsidRDefault="00724C0A" w:rsidP="00724C0A">
      <w:pPr>
        <w:pStyle w:val="Beschriftung"/>
        <w:jc w:val="center"/>
        <w:rPr>
          <w:lang w:val="en-US"/>
        </w:rPr>
      </w:pPr>
      <w:proofErr w:type="spellStart"/>
      <w:r w:rsidRPr="00E202BD">
        <w:rPr>
          <w:lang w:val="en-US"/>
        </w:rPr>
        <w:t>Abbildung</w:t>
      </w:r>
      <w:proofErr w:type="spellEnd"/>
      <w:r w:rsidRPr="00E202BD">
        <w:rPr>
          <w:lang w:val="en-US"/>
        </w:rPr>
        <w:t xml:space="preserve"> </w:t>
      </w:r>
      <w:r>
        <w:fldChar w:fldCharType="begin"/>
      </w:r>
      <w:r w:rsidRPr="00E202BD">
        <w:rPr>
          <w:lang w:val="en-US"/>
        </w:rPr>
        <w:instrText xml:space="preserve"> SEQ Abbildung \* ARABIC </w:instrText>
      </w:r>
      <w:r>
        <w:fldChar w:fldCharType="separate"/>
      </w:r>
      <w:r w:rsidR="00E202BD">
        <w:rPr>
          <w:noProof/>
          <w:lang w:val="en-US"/>
        </w:rPr>
        <w:t>3</w:t>
      </w:r>
      <w:r>
        <w:fldChar w:fldCharType="end"/>
      </w:r>
      <w:r w:rsidRPr="00E202BD">
        <w:rPr>
          <w:lang w:val="en-US"/>
        </w:rPr>
        <w:t>: Marked object</w:t>
      </w:r>
    </w:p>
    <w:p w:rsidR="00F010B0" w:rsidRDefault="00E202BD" w:rsidP="00E202BD">
      <w:pPr>
        <w:rPr>
          <w:lang w:val="en-US"/>
        </w:rPr>
      </w:pPr>
      <w:r>
        <w:rPr>
          <w:lang w:val="en-US"/>
        </w:rPr>
        <w:t>The origins of marked objects are shown with light green background and black bold font.</w:t>
      </w:r>
    </w:p>
    <w:p w:rsidR="00E202BD" w:rsidRDefault="00E202BD" w:rsidP="00E202BD">
      <w:pPr>
        <w:keepNext/>
        <w:jc w:val="center"/>
      </w:pPr>
      <w:r>
        <w:rPr>
          <w:noProof/>
          <w:lang w:eastAsia="de-DE"/>
        </w:rPr>
        <w:drawing>
          <wp:inline distT="0" distB="0" distL="0" distR="0" wp14:anchorId="71FE8EC9" wp14:editId="4DB89CCB">
            <wp:extent cx="4109760" cy="599008"/>
            <wp:effectExtent l="190500" t="190500" r="195580" b="1822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3459" cy="601005"/>
                    </a:xfrm>
                    <a:prstGeom prst="rect">
                      <a:avLst/>
                    </a:prstGeom>
                    <a:ln>
                      <a:noFill/>
                    </a:ln>
                    <a:effectLst>
                      <a:outerShdw blurRad="190500" algn="tl" rotWithShape="0">
                        <a:srgbClr val="000000">
                          <a:alpha val="70000"/>
                        </a:srgbClr>
                      </a:outerShdw>
                    </a:effectLst>
                  </pic:spPr>
                </pic:pic>
              </a:graphicData>
            </a:graphic>
          </wp:inline>
        </w:drawing>
      </w:r>
    </w:p>
    <w:p w:rsidR="00E202BD" w:rsidRDefault="00E202BD" w:rsidP="00E202BD">
      <w:pPr>
        <w:pStyle w:val="Beschriftung"/>
        <w:jc w:val="center"/>
      </w:pPr>
      <w:r>
        <w:t xml:space="preserve">Abbildung </w:t>
      </w:r>
      <w:r>
        <w:fldChar w:fldCharType="begin"/>
      </w:r>
      <w:r>
        <w:instrText xml:space="preserve"> SEQ Abbildung \* ARABIC </w:instrText>
      </w:r>
      <w:r>
        <w:fldChar w:fldCharType="separate"/>
      </w:r>
      <w:r>
        <w:rPr>
          <w:noProof/>
        </w:rPr>
        <w:t>4</w:t>
      </w:r>
      <w:r>
        <w:fldChar w:fldCharType="end"/>
      </w:r>
      <w:r>
        <w:t xml:space="preserve">: Origin </w:t>
      </w:r>
      <w:proofErr w:type="spellStart"/>
      <w:r>
        <w:t>for</w:t>
      </w:r>
      <w:proofErr w:type="spellEnd"/>
      <w:r>
        <w:t xml:space="preserve"> </w:t>
      </w:r>
      <w:proofErr w:type="spellStart"/>
      <w:r>
        <w:t>marked</w:t>
      </w:r>
      <w:proofErr w:type="spellEnd"/>
      <w:r>
        <w:t xml:space="preserve"> </w:t>
      </w:r>
      <w:proofErr w:type="spellStart"/>
      <w:r>
        <w:t>objects</w:t>
      </w:r>
      <w:proofErr w:type="spellEnd"/>
    </w:p>
    <w:p w:rsidR="00E202BD" w:rsidRDefault="00E202BD" w:rsidP="00E202BD"/>
    <w:p w:rsidR="00956E3A" w:rsidRDefault="00E202BD" w:rsidP="00E202BD">
      <w:pPr>
        <w:rPr>
          <w:lang w:val="en-US"/>
        </w:rPr>
      </w:pPr>
      <w:r w:rsidRPr="00E202BD">
        <w:rPr>
          <w:lang w:val="en-US"/>
        </w:rPr>
        <w:t xml:space="preserve">Origins are set by </w:t>
      </w:r>
      <w:r>
        <w:rPr>
          <w:lang w:val="en-US"/>
        </w:rPr>
        <w:t xml:space="preserve">context menu in the data table. </w:t>
      </w:r>
      <w:r w:rsidR="00956E3A">
        <w:rPr>
          <w:lang w:val="en-US"/>
        </w:rPr>
        <w:t xml:space="preserve">User can also set an origin rapidly by double clicking it. </w:t>
      </w:r>
      <w:r>
        <w:rPr>
          <w:lang w:val="en-US"/>
        </w:rPr>
        <w:t xml:space="preserve">They are cleared in the same context menu. </w:t>
      </w:r>
      <w:r w:rsidR="00956E3A">
        <w:rPr>
          <w:lang w:val="en-US"/>
        </w:rPr>
        <w:t>They can also be cleared by pressing esc-key, if:</w:t>
      </w:r>
    </w:p>
    <w:p w:rsidR="00956E3A" w:rsidRDefault="00956E3A" w:rsidP="00956E3A">
      <w:pPr>
        <w:pStyle w:val="Listenabsatz"/>
        <w:numPr>
          <w:ilvl w:val="0"/>
          <w:numId w:val="39"/>
        </w:numPr>
        <w:rPr>
          <w:lang w:val="en-US"/>
        </w:rPr>
      </w:pPr>
      <w:r>
        <w:rPr>
          <w:lang w:val="en-US"/>
        </w:rPr>
        <w:t>Data table has focus</w:t>
      </w:r>
    </w:p>
    <w:p w:rsidR="00956E3A" w:rsidRDefault="00956E3A" w:rsidP="00956E3A">
      <w:pPr>
        <w:pStyle w:val="Listenabsatz"/>
        <w:numPr>
          <w:ilvl w:val="0"/>
          <w:numId w:val="39"/>
        </w:numPr>
        <w:rPr>
          <w:lang w:val="en-US"/>
        </w:rPr>
      </w:pPr>
      <w:r>
        <w:rPr>
          <w:lang w:val="en-US"/>
        </w:rPr>
        <w:lastRenderedPageBreak/>
        <w:t>No object is selected</w:t>
      </w:r>
    </w:p>
    <w:p w:rsidR="00956E3A" w:rsidRPr="00956E3A" w:rsidRDefault="00956E3A" w:rsidP="00956E3A">
      <w:pPr>
        <w:rPr>
          <w:lang w:val="en-US"/>
        </w:rPr>
      </w:pPr>
      <w:r>
        <w:rPr>
          <w:lang w:val="en-US"/>
        </w:rPr>
        <w:t xml:space="preserve">If mark origin objects are cleared the data table needs to be updated </w:t>
      </w:r>
      <w:proofErr w:type="spellStart"/>
      <w:r>
        <w:rPr>
          <w:lang w:val="en-US"/>
        </w:rPr>
        <w:t>instandly</w:t>
      </w:r>
      <w:proofErr w:type="spellEnd"/>
      <w:r>
        <w:rPr>
          <w:lang w:val="en-US"/>
        </w:rPr>
        <w:t>.</w:t>
      </w:r>
    </w:p>
    <w:p w:rsidR="00956E3A" w:rsidRDefault="00956E3A" w:rsidP="00E202BD">
      <w:pPr>
        <w:rPr>
          <w:lang w:val="en-US"/>
        </w:rPr>
      </w:pPr>
    </w:p>
    <w:p w:rsidR="00E202BD" w:rsidRDefault="00E202BD" w:rsidP="00E202BD">
      <w:pPr>
        <w:rPr>
          <w:lang w:val="en-US"/>
        </w:rPr>
      </w:pPr>
      <w:r>
        <w:rPr>
          <w:lang w:val="en-US"/>
        </w:rPr>
        <w:t xml:space="preserve">Objects that are marked or an origin can also be selected. Than they will be shown as selected objects (see </w:t>
      </w:r>
      <w:r>
        <w:rPr>
          <w:lang w:val="en-US"/>
        </w:rPr>
        <w:fldChar w:fldCharType="begin"/>
      </w:r>
      <w:r>
        <w:rPr>
          <w:lang w:val="en-US"/>
        </w:rPr>
        <w:instrText xml:space="preserve"> REF _Ref362362249 \r \h </w:instrText>
      </w:r>
      <w:r>
        <w:rPr>
          <w:lang w:val="en-US"/>
        </w:rPr>
      </w:r>
      <w:r>
        <w:rPr>
          <w:lang w:val="en-US"/>
        </w:rPr>
        <w:fldChar w:fldCharType="separate"/>
      </w:r>
      <w:r>
        <w:rPr>
          <w:lang w:val="en-US"/>
        </w:rPr>
        <w:t>1.2</w:t>
      </w:r>
      <w:r>
        <w:rPr>
          <w:lang w:val="en-US"/>
        </w:rPr>
        <w:fldChar w:fldCharType="end"/>
      </w:r>
      <w:r>
        <w:rPr>
          <w:lang w:val="en-US"/>
        </w:rPr>
        <w:t>)</w:t>
      </w:r>
      <w:r w:rsidR="006F1324">
        <w:rPr>
          <w:lang w:val="en-US"/>
        </w:rPr>
        <w:t>.</w:t>
      </w:r>
    </w:p>
    <w:p w:rsidR="00F17A0B" w:rsidRDefault="00F17A0B" w:rsidP="00E202BD">
      <w:pPr>
        <w:rPr>
          <w:lang w:val="en-US"/>
        </w:rPr>
      </w:pPr>
    </w:p>
    <w:p w:rsidR="00A65883" w:rsidRPr="00E202BD" w:rsidRDefault="00A65883" w:rsidP="00A65883">
      <w:pPr>
        <w:rPr>
          <w:lang w:val="en-US"/>
        </w:rPr>
      </w:pPr>
      <w:r>
        <w:rPr>
          <w:lang w:val="en-US"/>
        </w:rPr>
        <w:t>Marked</w:t>
      </w:r>
      <w:r>
        <w:rPr>
          <w:lang w:val="en-US"/>
        </w:rPr>
        <w:t xml:space="preserve"> objects are sorted to the top of the table</w:t>
      </w:r>
      <w:r>
        <w:rPr>
          <w:lang w:val="en-US"/>
        </w:rPr>
        <w:t xml:space="preserve"> together with selected objects</w:t>
      </w:r>
      <w:r>
        <w:rPr>
          <w:lang w:val="en-US"/>
        </w:rPr>
        <w:t>, if a tab is changed or if a sorter is trigger by the user (press table header). The sorter is not triggered automatically.</w:t>
      </w:r>
      <w:r>
        <w:rPr>
          <w:lang w:val="en-US"/>
        </w:rPr>
        <w:t xml:space="preserve"> Be sorted together with selected objects </w:t>
      </w:r>
      <w:proofErr w:type="spellStart"/>
      <w:r>
        <w:rPr>
          <w:lang w:val="en-US"/>
        </w:rPr>
        <w:t>meens</w:t>
      </w:r>
      <w:proofErr w:type="spellEnd"/>
      <w:r>
        <w:rPr>
          <w:lang w:val="en-US"/>
        </w:rPr>
        <w:t xml:space="preserve">, all marked and selected objects are merged to one list for the sorter and this list is sorted to the top. So the table can start with a selected object, then they could be several marked objects, then again some selected objects and so on. All sorted by the current criteria. </w:t>
      </w:r>
      <w:r>
        <w:rPr>
          <w:lang w:val="en-US"/>
        </w:rPr>
        <w:t>Not till then the normal (not marked, not selected) are shown.</w:t>
      </w:r>
    </w:p>
    <w:p w:rsidR="00A65883" w:rsidRDefault="00A65883" w:rsidP="00E202BD">
      <w:pPr>
        <w:rPr>
          <w:lang w:val="en-US"/>
        </w:rPr>
      </w:pPr>
    </w:p>
    <w:p w:rsidR="00F17A0B" w:rsidRPr="00E202BD" w:rsidRDefault="00F17A0B" w:rsidP="00E202BD">
      <w:pPr>
        <w:rPr>
          <w:lang w:val="en-US"/>
        </w:rPr>
      </w:pPr>
      <w:r>
        <w:rPr>
          <w:lang w:val="en-US"/>
        </w:rPr>
        <w:t xml:space="preserve">Every time the module configuration is changed, the mark origin objects are cleared and thus the marked objects are cleared as well. </w:t>
      </w:r>
    </w:p>
    <w:p w:rsidR="00B5336D" w:rsidRDefault="00B5336D" w:rsidP="00D720DA">
      <w:pPr>
        <w:rPr>
          <w:lang w:val="en-US"/>
        </w:rPr>
      </w:pPr>
    </w:p>
    <w:p w:rsidR="00C81B2E" w:rsidRDefault="00C81B2E" w:rsidP="00D720DA">
      <w:pPr>
        <w:rPr>
          <w:lang w:val="en-US"/>
        </w:rPr>
      </w:pPr>
    </w:p>
    <w:p w:rsidR="006F1324" w:rsidRDefault="006F1324" w:rsidP="006F1324">
      <w:proofErr w:type="spellStart"/>
      <w:r>
        <w:t>Conclusion</w:t>
      </w:r>
      <w:proofErr w:type="spellEnd"/>
      <w:r>
        <w:t>:</w:t>
      </w:r>
    </w:p>
    <w:p w:rsidR="006F1324" w:rsidRPr="006F1324" w:rsidRDefault="006F1324" w:rsidP="006F1324">
      <w:pPr>
        <w:pStyle w:val="Listenabsatz"/>
        <w:numPr>
          <w:ilvl w:val="0"/>
          <w:numId w:val="37"/>
        </w:numPr>
        <w:rPr>
          <w:lang w:val="en-US"/>
        </w:rPr>
      </w:pPr>
      <w:r>
        <w:rPr>
          <w:lang w:val="en-US"/>
        </w:rPr>
        <w:t>Marked objects have a connection to a mark origin</w:t>
      </w:r>
      <w:r w:rsidR="007E1338">
        <w:rPr>
          <w:lang w:val="en-US"/>
        </w:rPr>
        <w:t xml:space="preserve"> object</w:t>
      </w:r>
    </w:p>
    <w:p w:rsidR="006F1324" w:rsidRDefault="006F1324" w:rsidP="006F1324">
      <w:pPr>
        <w:pStyle w:val="Listenabsatz"/>
        <w:numPr>
          <w:ilvl w:val="0"/>
          <w:numId w:val="37"/>
        </w:numPr>
        <w:rPr>
          <w:lang w:val="en-US"/>
        </w:rPr>
      </w:pPr>
      <w:r>
        <w:rPr>
          <w:lang w:val="en-US"/>
        </w:rPr>
        <w:t>M</w:t>
      </w:r>
      <w:r w:rsidR="007E1338">
        <w:rPr>
          <w:lang w:val="en-US"/>
        </w:rPr>
        <w:t>ark origin object(s)</w:t>
      </w:r>
      <w:r>
        <w:rPr>
          <w:lang w:val="en-US"/>
        </w:rPr>
        <w:t xml:space="preserve"> are set by user</w:t>
      </w:r>
      <w:r w:rsidR="00956E3A">
        <w:rPr>
          <w:lang w:val="en-US"/>
        </w:rPr>
        <w:t xml:space="preserve"> by using context menu or double clicking an object</w:t>
      </w:r>
    </w:p>
    <w:p w:rsidR="007E1338" w:rsidRDefault="006F1324" w:rsidP="006F1324">
      <w:pPr>
        <w:pStyle w:val="Listenabsatz"/>
        <w:numPr>
          <w:ilvl w:val="0"/>
          <w:numId w:val="37"/>
        </w:numPr>
        <w:rPr>
          <w:lang w:val="en-US"/>
        </w:rPr>
      </w:pPr>
      <w:r>
        <w:rPr>
          <w:lang w:val="en-US"/>
        </w:rPr>
        <w:t>Mark origin</w:t>
      </w:r>
      <w:r w:rsidR="007E1338">
        <w:rPr>
          <w:lang w:val="en-US"/>
        </w:rPr>
        <w:t xml:space="preserve"> object(</w:t>
      </w:r>
      <w:r>
        <w:rPr>
          <w:lang w:val="en-US"/>
        </w:rPr>
        <w:t>s</w:t>
      </w:r>
      <w:r w:rsidR="007E1338">
        <w:rPr>
          <w:lang w:val="en-US"/>
        </w:rPr>
        <w:t>)</w:t>
      </w:r>
      <w:r>
        <w:rPr>
          <w:lang w:val="en-US"/>
        </w:rPr>
        <w:t xml:space="preserve"> </w:t>
      </w:r>
      <w:r w:rsidR="007E1338">
        <w:rPr>
          <w:lang w:val="en-US"/>
        </w:rPr>
        <w:t xml:space="preserve">are not changed until: </w:t>
      </w:r>
    </w:p>
    <w:p w:rsidR="006F1324" w:rsidRDefault="007E1338" w:rsidP="007E1338">
      <w:pPr>
        <w:pStyle w:val="Listenabsatz"/>
        <w:numPr>
          <w:ilvl w:val="1"/>
          <w:numId w:val="37"/>
        </w:numPr>
        <w:rPr>
          <w:lang w:val="en-US"/>
        </w:rPr>
      </w:pPr>
      <w:r>
        <w:rPr>
          <w:lang w:val="en-US"/>
        </w:rPr>
        <w:t>the user clears the origins</w:t>
      </w:r>
      <w:r w:rsidR="00956E3A">
        <w:rPr>
          <w:lang w:val="en-US"/>
        </w:rPr>
        <w:t>, by using context menu or pressing esc (see text)</w:t>
      </w:r>
    </w:p>
    <w:p w:rsidR="007E1338" w:rsidRDefault="007E1338" w:rsidP="007E1338">
      <w:pPr>
        <w:pStyle w:val="Listenabsatz"/>
        <w:numPr>
          <w:ilvl w:val="1"/>
          <w:numId w:val="37"/>
        </w:numPr>
        <w:rPr>
          <w:lang w:val="en-US"/>
        </w:rPr>
      </w:pPr>
      <w:r>
        <w:rPr>
          <w:lang w:val="en-US"/>
        </w:rPr>
        <w:t>the user selects another origin object(s)</w:t>
      </w:r>
    </w:p>
    <w:p w:rsidR="006F1324" w:rsidRDefault="007E1338" w:rsidP="006F1324">
      <w:pPr>
        <w:pStyle w:val="Listenabsatz"/>
        <w:numPr>
          <w:ilvl w:val="0"/>
          <w:numId w:val="37"/>
        </w:numPr>
        <w:rPr>
          <w:lang w:val="en-US"/>
        </w:rPr>
      </w:pPr>
      <w:r>
        <w:rPr>
          <w:lang w:val="en-US"/>
        </w:rPr>
        <w:t>Marked objects are not highlighted in the drawing</w:t>
      </w:r>
    </w:p>
    <w:p w:rsidR="006F1324" w:rsidRDefault="007E1338" w:rsidP="00D720DA">
      <w:pPr>
        <w:pStyle w:val="Listenabsatz"/>
        <w:numPr>
          <w:ilvl w:val="0"/>
          <w:numId w:val="37"/>
        </w:numPr>
        <w:rPr>
          <w:lang w:val="en-US"/>
        </w:rPr>
      </w:pPr>
      <w:r w:rsidRPr="007E1338">
        <w:rPr>
          <w:lang w:val="en-US"/>
        </w:rPr>
        <w:t>Marked objects can be selected</w:t>
      </w:r>
    </w:p>
    <w:p w:rsidR="007E1338" w:rsidRDefault="007E1338" w:rsidP="00D720DA">
      <w:pPr>
        <w:pStyle w:val="Listenabsatz"/>
        <w:numPr>
          <w:ilvl w:val="0"/>
          <w:numId w:val="37"/>
        </w:numPr>
        <w:rPr>
          <w:lang w:val="en-US"/>
        </w:rPr>
      </w:pPr>
      <w:r>
        <w:rPr>
          <w:lang w:val="en-US"/>
        </w:rPr>
        <w:t>Marked objects are recalculated every time a tab is changed, based on the origin objects</w:t>
      </w:r>
    </w:p>
    <w:p w:rsidR="00956E3A" w:rsidRDefault="00F17A0B" w:rsidP="00956E3A">
      <w:pPr>
        <w:pStyle w:val="Listenabsatz"/>
        <w:numPr>
          <w:ilvl w:val="0"/>
          <w:numId w:val="37"/>
        </w:numPr>
        <w:rPr>
          <w:lang w:val="en-US"/>
        </w:rPr>
      </w:pPr>
      <w:r w:rsidRPr="00A65883">
        <w:rPr>
          <w:lang w:val="en-US"/>
        </w:rPr>
        <w:t>Marked objects and origin objects are cleared if module configuration is changed</w:t>
      </w:r>
    </w:p>
    <w:p w:rsidR="00A65883" w:rsidRPr="00A65883" w:rsidRDefault="00A65883" w:rsidP="00956E3A">
      <w:pPr>
        <w:pStyle w:val="Listenabsatz"/>
        <w:numPr>
          <w:ilvl w:val="0"/>
          <w:numId w:val="37"/>
        </w:numPr>
        <w:rPr>
          <w:lang w:val="en-US"/>
        </w:rPr>
      </w:pPr>
      <w:r>
        <w:rPr>
          <w:lang w:val="en-US"/>
        </w:rPr>
        <w:t>Are sorted to top of table together with selected objects</w:t>
      </w:r>
    </w:p>
    <w:p w:rsidR="00956E3A" w:rsidRPr="00956E3A" w:rsidRDefault="00956E3A" w:rsidP="00956E3A">
      <w:pPr>
        <w:rPr>
          <w:lang w:val="en-US"/>
        </w:rPr>
      </w:pPr>
    </w:p>
    <w:p w:rsidR="007E1338" w:rsidRDefault="007E1338" w:rsidP="007E1338">
      <w:pPr>
        <w:rPr>
          <w:lang w:val="en-US"/>
        </w:rPr>
      </w:pPr>
      <w:r>
        <w:rPr>
          <w:lang w:val="en-US"/>
        </w:rPr>
        <w:t>Changes compared to EEB 5.99.0.202:</w:t>
      </w:r>
    </w:p>
    <w:p w:rsidR="007E1338" w:rsidRPr="007E1338" w:rsidRDefault="007E1338" w:rsidP="007E1338">
      <w:pPr>
        <w:pStyle w:val="Listenabsatz"/>
        <w:numPr>
          <w:ilvl w:val="0"/>
          <w:numId w:val="38"/>
        </w:numPr>
        <w:rPr>
          <w:lang w:val="en-US"/>
        </w:rPr>
      </w:pPr>
      <w:r>
        <w:rPr>
          <w:lang w:val="en-US"/>
        </w:rPr>
        <w:t>Completely new</w:t>
      </w:r>
    </w:p>
    <w:p w:rsidR="007E1338" w:rsidRDefault="007E1338" w:rsidP="00D720DA">
      <w:pPr>
        <w:rPr>
          <w:lang w:val="en-US"/>
        </w:rPr>
      </w:pPr>
    </w:p>
    <w:p w:rsidR="00B5336D" w:rsidRDefault="002F4C2E" w:rsidP="00B5336D">
      <w:pPr>
        <w:pStyle w:val="berschrift1"/>
        <w:rPr>
          <w:lang w:val="en-US"/>
        </w:rPr>
      </w:pPr>
      <w:r>
        <w:rPr>
          <w:lang w:val="en-US"/>
        </w:rPr>
        <w:t>User Interface</w:t>
      </w:r>
    </w:p>
    <w:p w:rsidR="00432EBD" w:rsidRDefault="00432EBD" w:rsidP="00432EBD">
      <w:pPr>
        <w:pStyle w:val="berschrift2"/>
        <w:rPr>
          <w:lang w:val="en-US"/>
        </w:rPr>
      </w:pPr>
      <w:r>
        <w:rPr>
          <w:lang w:val="en-US"/>
        </w:rPr>
        <w:t xml:space="preserve"> Changes in data table</w:t>
      </w:r>
    </w:p>
    <w:p w:rsidR="00DE33F5" w:rsidRDefault="00DE33F5" w:rsidP="00DE33F5">
      <w:pPr>
        <w:rPr>
          <w:lang w:val="en-US"/>
        </w:rPr>
      </w:pPr>
      <w:r>
        <w:rPr>
          <w:lang w:val="en-US"/>
        </w:rPr>
        <w:t xml:space="preserve">There are </w:t>
      </w:r>
      <w:r w:rsidR="007E1338">
        <w:rPr>
          <w:lang w:val="en-US"/>
        </w:rPr>
        <w:t>e</w:t>
      </w:r>
      <w:r>
        <w:rPr>
          <w:lang w:val="en-US"/>
        </w:rPr>
        <w:t>xtensions to the data table context menu:</w:t>
      </w:r>
    </w:p>
    <w:p w:rsidR="00DE33F5" w:rsidRDefault="00DE33F5" w:rsidP="00DE33F5">
      <w:pPr>
        <w:pStyle w:val="Listenabsatz"/>
        <w:numPr>
          <w:ilvl w:val="0"/>
          <w:numId w:val="33"/>
        </w:numPr>
        <w:rPr>
          <w:lang w:val="en-US"/>
        </w:rPr>
      </w:pPr>
      <w:r>
        <w:rPr>
          <w:lang w:val="en-US"/>
        </w:rPr>
        <w:t>“</w:t>
      </w:r>
      <w:r w:rsidR="007E1338">
        <w:rPr>
          <w:lang w:val="en-US"/>
        </w:rPr>
        <w:t>Mark corresponding objects”: sets the current selection as mark origin object(s)</w:t>
      </w:r>
    </w:p>
    <w:p w:rsidR="00583266" w:rsidRDefault="00B26CAE" w:rsidP="00F17A0B">
      <w:pPr>
        <w:pStyle w:val="Listenabsatz"/>
        <w:numPr>
          <w:ilvl w:val="0"/>
          <w:numId w:val="33"/>
        </w:numPr>
        <w:rPr>
          <w:lang w:val="en-US"/>
        </w:rPr>
      </w:pPr>
      <w:r w:rsidRPr="00F17A0B">
        <w:rPr>
          <w:lang w:val="en-US"/>
        </w:rPr>
        <w:t>“Clear marks”: clears the current origin object(s)</w:t>
      </w:r>
    </w:p>
    <w:p w:rsidR="00F17A0B" w:rsidRDefault="00F17A0B" w:rsidP="00F17A0B">
      <w:pPr>
        <w:pStyle w:val="Listenabsatz"/>
        <w:numPr>
          <w:ilvl w:val="0"/>
          <w:numId w:val="33"/>
        </w:numPr>
        <w:rPr>
          <w:lang w:val="en-US"/>
        </w:rPr>
      </w:pPr>
      <w:r>
        <w:rPr>
          <w:lang w:val="en-US"/>
        </w:rPr>
        <w:t>“Select marked objects”</w:t>
      </w:r>
      <w:r w:rsidR="004249E3">
        <w:rPr>
          <w:lang w:val="en-US"/>
        </w:rPr>
        <w:t>: Selects all marked objects</w:t>
      </w:r>
    </w:p>
    <w:p w:rsidR="00956E3A" w:rsidRDefault="00956E3A" w:rsidP="00956E3A">
      <w:pPr>
        <w:rPr>
          <w:lang w:val="en-US"/>
        </w:rPr>
      </w:pPr>
    </w:p>
    <w:p w:rsidR="00956E3A" w:rsidRDefault="00956E3A" w:rsidP="00956E3A">
      <w:pPr>
        <w:pStyle w:val="berschrift1"/>
        <w:rPr>
          <w:lang w:val="en-US"/>
        </w:rPr>
      </w:pPr>
      <w:r>
        <w:rPr>
          <w:lang w:val="en-US"/>
        </w:rPr>
        <w:t>User input</w:t>
      </w:r>
    </w:p>
    <w:p w:rsidR="00ED21A1" w:rsidRDefault="00ED21A1" w:rsidP="00ED21A1">
      <w:pPr>
        <w:rPr>
          <w:lang w:val="en-US"/>
        </w:rPr>
      </w:pPr>
      <w:r>
        <w:rPr>
          <w:lang w:val="en-US"/>
        </w:rPr>
        <w:t>To improve usability and logic user can control selection with single left mouse click and single esc-key stroke. He can also control the mark origin objects by double clicking mouse button and “double” esc-key stroke</w:t>
      </w:r>
    </w:p>
    <w:p w:rsidR="00ED21A1" w:rsidRPr="00ED21A1" w:rsidRDefault="00ED21A1" w:rsidP="00ED21A1">
      <w:pPr>
        <w:rPr>
          <w:lang w:val="en-US"/>
        </w:rPr>
      </w:pPr>
    </w:p>
    <w:p w:rsidR="00956E3A" w:rsidRDefault="00ED21A1" w:rsidP="00956E3A">
      <w:pPr>
        <w:rPr>
          <w:lang w:val="en-US"/>
        </w:rPr>
      </w:pPr>
      <w:r>
        <w:rPr>
          <w:lang w:val="en-US"/>
        </w:rPr>
        <w:t>Left</w:t>
      </w:r>
      <w:r w:rsidR="00956E3A">
        <w:rPr>
          <w:lang w:val="en-US"/>
        </w:rPr>
        <w:t xml:space="preserve"> mouse click on data table object:</w:t>
      </w:r>
    </w:p>
    <w:p w:rsidR="00956E3A" w:rsidRDefault="00956E3A" w:rsidP="00956E3A">
      <w:pPr>
        <w:pStyle w:val="Listenabsatz"/>
        <w:numPr>
          <w:ilvl w:val="0"/>
          <w:numId w:val="42"/>
        </w:numPr>
        <w:rPr>
          <w:lang w:val="en-US"/>
        </w:rPr>
      </w:pPr>
      <w:r>
        <w:rPr>
          <w:lang w:val="en-US"/>
        </w:rPr>
        <w:t>Selects object (</w:t>
      </w:r>
      <w:r w:rsidR="00ED21A1">
        <w:rPr>
          <w:lang w:val="en-US"/>
        </w:rPr>
        <w:t>like it is today, no change here)</w:t>
      </w:r>
    </w:p>
    <w:p w:rsidR="00ED21A1" w:rsidRDefault="00ED21A1" w:rsidP="00ED21A1">
      <w:pPr>
        <w:rPr>
          <w:lang w:val="en-US"/>
        </w:rPr>
      </w:pPr>
    </w:p>
    <w:p w:rsidR="00ED21A1" w:rsidRDefault="00ED21A1" w:rsidP="00ED21A1">
      <w:pPr>
        <w:rPr>
          <w:lang w:val="en-US"/>
        </w:rPr>
      </w:pPr>
      <w:r>
        <w:rPr>
          <w:lang w:val="en-US"/>
        </w:rPr>
        <w:t xml:space="preserve">Double left mouse click </w:t>
      </w:r>
      <w:r>
        <w:rPr>
          <w:lang w:val="en-US"/>
        </w:rPr>
        <w:t>on data table object</w:t>
      </w:r>
      <w:r>
        <w:rPr>
          <w:lang w:val="en-US"/>
        </w:rPr>
        <w:t>:</w:t>
      </w:r>
    </w:p>
    <w:p w:rsidR="00ED21A1" w:rsidRPr="00ED21A1" w:rsidRDefault="00ED21A1" w:rsidP="00ED21A1">
      <w:pPr>
        <w:pStyle w:val="Listenabsatz"/>
        <w:numPr>
          <w:ilvl w:val="0"/>
          <w:numId w:val="42"/>
        </w:numPr>
        <w:rPr>
          <w:lang w:val="en-US"/>
        </w:rPr>
      </w:pPr>
      <w:r>
        <w:rPr>
          <w:lang w:val="en-US"/>
        </w:rPr>
        <w:t>Selects the object as mark origin object</w:t>
      </w:r>
    </w:p>
    <w:p w:rsidR="00956E3A" w:rsidRPr="00956E3A" w:rsidRDefault="00956E3A" w:rsidP="00956E3A">
      <w:pPr>
        <w:rPr>
          <w:lang w:val="en-US"/>
        </w:rPr>
      </w:pPr>
    </w:p>
    <w:p w:rsidR="00956E3A" w:rsidRDefault="00956E3A" w:rsidP="00956E3A">
      <w:pPr>
        <w:rPr>
          <w:lang w:val="en-US"/>
        </w:rPr>
      </w:pPr>
      <w:r>
        <w:rPr>
          <w:lang w:val="en-US"/>
        </w:rPr>
        <w:t>Esc-key clears selection if (will normally feel like single esc-key stroke):</w:t>
      </w:r>
    </w:p>
    <w:p w:rsidR="00956E3A" w:rsidRDefault="00956E3A" w:rsidP="00956E3A">
      <w:pPr>
        <w:pStyle w:val="Listenabsatz"/>
        <w:numPr>
          <w:ilvl w:val="0"/>
          <w:numId w:val="40"/>
        </w:numPr>
        <w:rPr>
          <w:lang w:val="en-US"/>
        </w:rPr>
      </w:pPr>
      <w:r>
        <w:rPr>
          <w:lang w:val="en-US"/>
        </w:rPr>
        <w:t>Data table has focus</w:t>
      </w:r>
    </w:p>
    <w:p w:rsidR="00956E3A" w:rsidRDefault="00956E3A" w:rsidP="00956E3A">
      <w:pPr>
        <w:pStyle w:val="Listenabsatz"/>
        <w:numPr>
          <w:ilvl w:val="0"/>
          <w:numId w:val="40"/>
        </w:numPr>
        <w:rPr>
          <w:lang w:val="en-US"/>
        </w:rPr>
      </w:pPr>
      <w:r>
        <w:rPr>
          <w:lang w:val="en-US"/>
        </w:rPr>
        <w:t>There is a selection</w:t>
      </w:r>
    </w:p>
    <w:p w:rsidR="00956E3A" w:rsidRDefault="00956E3A" w:rsidP="00956E3A">
      <w:pPr>
        <w:rPr>
          <w:lang w:val="en-US"/>
        </w:rPr>
      </w:pPr>
    </w:p>
    <w:p w:rsidR="00956E3A" w:rsidRDefault="00956E3A" w:rsidP="00956E3A">
      <w:pPr>
        <w:rPr>
          <w:lang w:val="en-US"/>
        </w:rPr>
      </w:pPr>
      <w:r>
        <w:rPr>
          <w:lang w:val="en-US"/>
        </w:rPr>
        <w:lastRenderedPageBreak/>
        <w:t xml:space="preserve">Esc-key clears mark origin objects if </w:t>
      </w:r>
      <w:r>
        <w:rPr>
          <w:lang w:val="en-US"/>
        </w:rPr>
        <w:t xml:space="preserve">(will normally feel like </w:t>
      </w:r>
      <w:r>
        <w:rPr>
          <w:lang w:val="en-US"/>
        </w:rPr>
        <w:t>double</w:t>
      </w:r>
      <w:r>
        <w:rPr>
          <w:lang w:val="en-US"/>
        </w:rPr>
        <w:t xml:space="preserve"> esc-key stroke)</w:t>
      </w:r>
      <w:r>
        <w:rPr>
          <w:lang w:val="en-US"/>
        </w:rPr>
        <w:t>:</w:t>
      </w:r>
    </w:p>
    <w:p w:rsidR="00956E3A" w:rsidRDefault="00956E3A" w:rsidP="00956E3A">
      <w:pPr>
        <w:pStyle w:val="Listenabsatz"/>
        <w:numPr>
          <w:ilvl w:val="0"/>
          <w:numId w:val="41"/>
        </w:numPr>
        <w:rPr>
          <w:lang w:val="en-US"/>
        </w:rPr>
      </w:pPr>
      <w:r>
        <w:rPr>
          <w:lang w:val="en-US"/>
        </w:rPr>
        <w:t>Data table has focus</w:t>
      </w:r>
    </w:p>
    <w:p w:rsidR="00956E3A" w:rsidRDefault="00956E3A" w:rsidP="00956E3A">
      <w:pPr>
        <w:pStyle w:val="Listenabsatz"/>
        <w:numPr>
          <w:ilvl w:val="0"/>
          <w:numId w:val="41"/>
        </w:numPr>
        <w:rPr>
          <w:lang w:val="en-US"/>
        </w:rPr>
      </w:pPr>
      <w:r>
        <w:rPr>
          <w:lang w:val="en-US"/>
        </w:rPr>
        <w:t>There are no selected objects</w:t>
      </w:r>
    </w:p>
    <w:p w:rsidR="00956E3A" w:rsidRPr="00956E3A" w:rsidRDefault="00956E3A" w:rsidP="00956E3A">
      <w:pPr>
        <w:pStyle w:val="Listenabsatz"/>
        <w:numPr>
          <w:ilvl w:val="0"/>
          <w:numId w:val="41"/>
        </w:numPr>
        <w:rPr>
          <w:lang w:val="en-US"/>
        </w:rPr>
      </w:pPr>
      <w:r>
        <w:rPr>
          <w:lang w:val="en-US"/>
        </w:rPr>
        <w:t>There are mark origin objects</w:t>
      </w:r>
    </w:p>
    <w:sectPr w:rsidR="00956E3A" w:rsidRPr="00956E3A" w:rsidSect="006F1324">
      <w:headerReference w:type="default" r:id="rId13"/>
      <w:footerReference w:type="default" r:id="rId14"/>
      <w:headerReference w:type="first" r:id="rId15"/>
      <w:footerReference w:type="first" r:id="rId16"/>
      <w:type w:val="continuous"/>
      <w:pgSz w:w="11906" w:h="16838" w:code="9"/>
      <w:pgMar w:top="1985" w:right="851" w:bottom="851" w:left="1134" w:header="709" w:footer="567" w:gutter="0"/>
      <w:pgBorders>
        <w:top w:val="single" w:sz="4" w:space="0" w:color="auto"/>
        <w:left w:val="single" w:sz="4" w:space="4" w:color="auto"/>
        <w:bottom w:val="single" w:sz="4" w:space="2"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C22" w:rsidRDefault="00BD7C22">
      <w:r>
        <w:separator/>
      </w:r>
    </w:p>
  </w:endnote>
  <w:endnote w:type="continuationSeparator" w:id="0">
    <w:p w:rsidR="00BD7C22" w:rsidRDefault="00BD7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XSpec="center" w:tblpY="1"/>
      <w:tblOverlap w:val="never"/>
      <w:tblW w:w="10093" w:type="dxa"/>
      <w:jc w:val="center"/>
      <w:tblBorders>
        <w:top w:val="single" w:sz="4" w:space="0" w:color="auto"/>
        <w:insideH w:val="single" w:sz="4" w:space="0" w:color="auto"/>
        <w:insideV w:val="single" w:sz="4" w:space="0" w:color="auto"/>
      </w:tblBorders>
      <w:tblLook w:val="0000" w:firstRow="0" w:lastRow="0" w:firstColumn="0" w:lastColumn="0" w:noHBand="0" w:noVBand="0"/>
    </w:tblPr>
    <w:tblGrid>
      <w:gridCol w:w="1871"/>
      <w:gridCol w:w="6155"/>
      <w:gridCol w:w="2067"/>
    </w:tblGrid>
    <w:tr w:rsidR="009B038A">
      <w:trPr>
        <w:trHeight w:hRule="exact" w:val="284"/>
        <w:jc w:val="center"/>
      </w:trPr>
      <w:tc>
        <w:tcPr>
          <w:tcW w:w="1871" w:type="dxa"/>
          <w:vAlign w:val="center"/>
        </w:tcPr>
        <w:p w:rsidR="009B038A" w:rsidRDefault="009B038A" w:rsidP="006F1324">
          <w:pPr>
            <w:pStyle w:val="Titel"/>
            <w:ind w:left="0"/>
            <w:jc w:val="left"/>
            <w:rPr>
              <w:b w:val="0"/>
              <w:bCs w:val="0"/>
              <w:sz w:val="16"/>
            </w:rPr>
          </w:pPr>
          <w:r>
            <w:rPr>
              <w:b w:val="0"/>
              <w:bCs w:val="0"/>
              <w:sz w:val="16"/>
              <w:lang w:val="fr-FR"/>
            </w:rPr>
            <w:t>A-</w:t>
          </w:r>
          <w:proofErr w:type="spellStart"/>
          <w:r>
            <w:rPr>
              <w:b w:val="0"/>
              <w:bCs w:val="0"/>
              <w:sz w:val="16"/>
              <w:lang w:val="fr-FR"/>
            </w:rPr>
            <w:t>Datum</w:t>
          </w:r>
          <w:proofErr w:type="spellEnd"/>
          <w:r>
            <w:rPr>
              <w:b w:val="0"/>
              <w:bCs w:val="0"/>
              <w:sz w:val="16"/>
              <w:lang w:val="fr-FR"/>
            </w:rPr>
            <w:t xml:space="preserve"> : </w:t>
          </w:r>
          <w:r w:rsidR="00F925A4">
            <w:rPr>
              <w:b w:val="0"/>
              <w:bCs w:val="0"/>
              <w:sz w:val="16"/>
              <w:lang w:val="fr-FR"/>
            </w:rPr>
            <w:t>12.07.2013</w:t>
          </w:r>
        </w:p>
      </w:tc>
      <w:tc>
        <w:tcPr>
          <w:tcW w:w="0" w:type="auto"/>
          <w:vAlign w:val="center"/>
        </w:tcPr>
        <w:p w:rsidR="009B038A" w:rsidRDefault="009B038A">
          <w:pPr>
            <w:pStyle w:val="Titel"/>
            <w:jc w:val="left"/>
            <w:rPr>
              <w:b w:val="0"/>
              <w:bCs w:val="0"/>
              <w:sz w:val="16"/>
            </w:rPr>
          </w:pPr>
          <w:r>
            <w:rPr>
              <w:sz w:val="16"/>
            </w:rPr>
            <w:fldChar w:fldCharType="begin"/>
          </w:r>
          <w:r>
            <w:rPr>
              <w:sz w:val="16"/>
            </w:rPr>
            <w:instrText xml:space="preserve"> FILENAME </w:instrText>
          </w:r>
          <w:r>
            <w:rPr>
              <w:sz w:val="16"/>
            </w:rPr>
            <w:fldChar w:fldCharType="separate"/>
          </w:r>
          <w:r w:rsidR="00F925A4">
            <w:rPr>
              <w:noProof/>
              <w:sz w:val="16"/>
            </w:rPr>
            <w:t>Dokument1</w:t>
          </w:r>
          <w:r>
            <w:rPr>
              <w:sz w:val="16"/>
            </w:rPr>
            <w:fldChar w:fldCharType="end"/>
          </w:r>
        </w:p>
      </w:tc>
      <w:tc>
        <w:tcPr>
          <w:tcW w:w="2067" w:type="dxa"/>
          <w:vAlign w:val="center"/>
        </w:tcPr>
        <w:p w:rsidR="009B038A" w:rsidRDefault="009B038A" w:rsidP="006F1324">
          <w:pPr>
            <w:ind w:left="0"/>
            <w:jc w:val="center"/>
            <w:rPr>
              <w:rFonts w:cs="Arial"/>
              <w:sz w:val="16"/>
            </w:rPr>
          </w:pPr>
          <w:r>
            <w:rPr>
              <w:rFonts w:cs="Arial"/>
              <w:sz w:val="16"/>
            </w:rPr>
            <w:t xml:space="preserve">Seite </w:t>
          </w:r>
          <w:r>
            <w:rPr>
              <w:rStyle w:val="Seitenzahl"/>
            </w:rPr>
            <w:fldChar w:fldCharType="begin"/>
          </w:r>
          <w:r>
            <w:rPr>
              <w:rStyle w:val="Seitenzahl"/>
            </w:rPr>
            <w:instrText xml:space="preserve"> PAGE </w:instrText>
          </w:r>
          <w:r>
            <w:rPr>
              <w:rStyle w:val="Seitenzahl"/>
            </w:rPr>
            <w:fldChar w:fldCharType="separate"/>
          </w:r>
          <w:r w:rsidR="00A65883">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A65883">
            <w:rPr>
              <w:rStyle w:val="Seitenzahl"/>
              <w:noProof/>
            </w:rPr>
            <w:t>4</w:t>
          </w:r>
          <w:r>
            <w:rPr>
              <w:rStyle w:val="Seitenzahl"/>
            </w:rPr>
            <w:fldChar w:fldCharType="end"/>
          </w:r>
        </w:p>
      </w:tc>
    </w:tr>
  </w:tbl>
  <w:p w:rsidR="009B038A" w:rsidRDefault="009B038A" w:rsidP="006F1324">
    <w:pPr>
      <w:pStyle w:val="Fuzeile"/>
      <w:ind w:left="0"/>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3414"/>
      <w:gridCol w:w="3375"/>
      <w:gridCol w:w="3417"/>
    </w:tblGrid>
    <w:tr w:rsidR="009B038A">
      <w:trPr>
        <w:cantSplit/>
        <w:trHeight w:hRule="exact" w:val="284"/>
      </w:trPr>
      <w:tc>
        <w:tcPr>
          <w:tcW w:w="3406" w:type="dxa"/>
          <w:vAlign w:val="center"/>
        </w:tcPr>
        <w:p w:rsidR="009B038A" w:rsidRDefault="006F39B9">
          <w:pPr>
            <w:pStyle w:val="Fuzeile"/>
            <w:tabs>
              <w:tab w:val="clear" w:pos="4536"/>
              <w:tab w:val="center" w:pos="-1317"/>
            </w:tabs>
            <w:rPr>
              <w:rFonts w:cs="Arial"/>
              <w:sz w:val="16"/>
            </w:rPr>
          </w:pPr>
          <w:r>
            <w:rPr>
              <w:rFonts w:cs="Arial"/>
              <w:noProof/>
              <w:lang w:eastAsia="de-DE"/>
            </w:rPr>
            <mc:AlternateContent>
              <mc:Choice Requires="wps">
                <w:drawing>
                  <wp:anchor distT="0" distB="0" distL="114300" distR="114300" simplePos="0" relativeHeight="251656192" behindDoc="0" locked="0" layoutInCell="1" allowOverlap="1" wp14:anchorId="31AD155D" wp14:editId="581957BE">
                    <wp:simplePos x="0" y="0"/>
                    <wp:positionH relativeFrom="page">
                      <wp:posOffset>426085</wp:posOffset>
                    </wp:positionH>
                    <wp:positionV relativeFrom="page">
                      <wp:posOffset>6381115</wp:posOffset>
                    </wp:positionV>
                    <wp:extent cx="179705" cy="3760470"/>
                    <wp:effectExtent l="0" t="0" r="3810" b="254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3760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38A" w:rsidRDefault="009B038A">
                                <w:pPr>
                                  <w:rPr>
                                    <w:rFonts w:cs="Arial"/>
                                    <w:sz w:val="12"/>
                                    <w:lang w:val="en-GB"/>
                                  </w:rPr>
                                </w:pPr>
                                <w:r>
                                  <w:rPr>
                                    <w:rFonts w:cs="Arial"/>
                                    <w:sz w:val="12"/>
                                    <w:lang w:val="en-GB"/>
                                  </w:rPr>
                                  <w:t xml:space="preserve">Intedis GmbH &amp; Co. KG - </w:t>
                                </w:r>
                                <w:r>
                                  <w:rPr>
                                    <w:rFonts w:cs="Arial"/>
                                    <w:sz w:val="12"/>
                                  </w:rPr>
                                  <w:fldChar w:fldCharType="begin"/>
                                </w:r>
                                <w:r>
                                  <w:rPr>
                                    <w:rFonts w:cs="Arial"/>
                                    <w:sz w:val="12"/>
                                    <w:lang w:val="en-GB"/>
                                  </w:rPr>
                                  <w:instrText xml:space="preserve"> FILENAME  \* MERGEFORMAT </w:instrText>
                                </w:r>
                                <w:r>
                                  <w:rPr>
                                    <w:rFonts w:cs="Arial"/>
                                    <w:sz w:val="12"/>
                                  </w:rPr>
                                  <w:fldChar w:fldCharType="separate"/>
                                </w:r>
                                <w:r w:rsidR="00F925A4">
                                  <w:rPr>
                                    <w:rFonts w:cs="Arial"/>
                                    <w:noProof/>
                                    <w:sz w:val="12"/>
                                    <w:lang w:val="en-GB"/>
                                  </w:rPr>
                                  <w:t>Dokument1</w:t>
                                </w:r>
                                <w:r>
                                  <w:rPr>
                                    <w:rFonts w:cs="Arial"/>
                                    <w:sz w:val="12"/>
                                  </w:rPr>
                                  <w:fldChar w:fldCharType="end"/>
                                </w:r>
                              </w:p>
                            </w:txbxContent>
                          </wps:txbx>
                          <wps:bodyPr rot="0" vert="vert270"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left:0;text-align:left;margin-left:33.55pt;margin-top:502.45pt;width:14.15pt;height:296.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" filled="f" stroked="f">
                    <v:textbox style="layout-flow:vertical;mso-layout-flow-alt:bottom-to-top" inset="1mm,1mm,1mm,1mm">
                      <w:txbxContent>
                        <w:p w:rsidR="009B038A" w:rsidRDefault="009B038A">
                          <w:pPr>
                            <w:rPr>
                              <w:rFonts w:cs="Arial"/>
                              <w:sz w:val="12"/>
                              <w:lang w:val="en-GB"/>
                            </w:rPr>
                          </w:pPr>
                          <w:r>
                            <w:rPr>
                              <w:rFonts w:cs="Arial"/>
                              <w:sz w:val="12"/>
                              <w:lang w:val="en-GB"/>
                            </w:rPr>
                            <w:t xml:space="preserve">Intedis GmbH &amp; Co. KG - </w:t>
                          </w:r>
                          <w:r>
                            <w:rPr>
                              <w:rFonts w:cs="Arial"/>
                              <w:sz w:val="12"/>
                            </w:rPr>
                            <w:fldChar w:fldCharType="begin"/>
                          </w:r>
                          <w:r>
                            <w:rPr>
                              <w:rFonts w:cs="Arial"/>
                              <w:sz w:val="12"/>
                              <w:lang w:val="en-GB"/>
                            </w:rPr>
                            <w:instrText xml:space="preserve"> FILENAME  \* MERGEFORMAT </w:instrText>
                          </w:r>
                          <w:r>
                            <w:rPr>
                              <w:rFonts w:cs="Arial"/>
                              <w:sz w:val="12"/>
                            </w:rPr>
                            <w:fldChar w:fldCharType="separate"/>
                          </w:r>
                          <w:r w:rsidR="00F925A4">
                            <w:rPr>
                              <w:rFonts w:cs="Arial"/>
                              <w:noProof/>
                              <w:sz w:val="12"/>
                              <w:lang w:val="en-GB"/>
                            </w:rPr>
                            <w:t>Dokument1</w:t>
                          </w:r>
                          <w:r>
                            <w:rPr>
                              <w:rFonts w:cs="Arial"/>
                              <w:sz w:val="12"/>
                            </w:rPr>
                            <w:fldChar w:fldCharType="end"/>
                          </w:r>
                        </w:p>
                      </w:txbxContent>
                    </v:textbox>
                    <w10:wrap anchorx="page" anchory="page"/>
                  </v:shape>
                </w:pict>
              </mc:Fallback>
            </mc:AlternateContent>
          </w:r>
        </w:p>
      </w:tc>
      <w:tc>
        <w:tcPr>
          <w:tcW w:w="3366" w:type="dxa"/>
          <w:vAlign w:val="center"/>
        </w:tcPr>
        <w:p w:rsidR="009B038A" w:rsidRDefault="009B038A">
          <w:pPr>
            <w:pStyle w:val="Fuzeile"/>
            <w:tabs>
              <w:tab w:val="clear" w:pos="4536"/>
              <w:tab w:val="center" w:pos="-5637"/>
            </w:tabs>
            <w:rPr>
              <w:rFonts w:cs="Arial"/>
              <w:sz w:val="16"/>
            </w:rPr>
          </w:pPr>
        </w:p>
      </w:tc>
      <w:tc>
        <w:tcPr>
          <w:tcW w:w="3408" w:type="dxa"/>
          <w:vAlign w:val="center"/>
        </w:tcPr>
        <w:p w:rsidR="009B038A" w:rsidRDefault="009B038A">
          <w:pPr>
            <w:pStyle w:val="Fuzeile"/>
            <w:rPr>
              <w:rFonts w:cs="Arial"/>
              <w:sz w:val="16"/>
            </w:rPr>
          </w:pPr>
        </w:p>
      </w:tc>
    </w:tr>
  </w:tbl>
  <w:p w:rsidR="009B038A" w:rsidRDefault="009B038A">
    <w:pPr>
      <w:pStyle w:val="Fuzeile"/>
      <w:jc w:val="center"/>
      <w:rPr>
        <w:rStyle w:val="Seitenzahl"/>
        <w:rFonts w:cs="Arial"/>
      </w:rPr>
    </w:pPr>
  </w:p>
  <w:p w:rsidR="009B038A" w:rsidRDefault="009B038A">
    <w:pPr>
      <w:pStyle w:val="Fuzeile"/>
      <w:jc w:val="center"/>
      <w:rPr>
        <w:rFonts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C22" w:rsidRDefault="00BD7C22">
      <w:r>
        <w:separator/>
      </w:r>
    </w:p>
  </w:footnote>
  <w:footnote w:type="continuationSeparator" w:id="0">
    <w:p w:rsidR="00BD7C22" w:rsidRDefault="00BD7C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3" w:type="dxa"/>
      <w:jc w:val="center"/>
      <w:tblBorders>
        <w:bottom w:val="single" w:sz="4" w:space="0" w:color="auto"/>
        <w:insideV w:val="single" w:sz="4" w:space="0" w:color="auto"/>
      </w:tblBorders>
      <w:tblCellMar>
        <w:left w:w="57" w:type="dxa"/>
        <w:right w:w="57" w:type="dxa"/>
      </w:tblCellMar>
      <w:tblLook w:val="0000" w:firstRow="0" w:lastRow="0" w:firstColumn="0" w:lastColumn="0" w:noHBand="0" w:noVBand="0"/>
    </w:tblPr>
    <w:tblGrid>
      <w:gridCol w:w="1871"/>
      <w:gridCol w:w="5678"/>
      <w:gridCol w:w="2544"/>
    </w:tblGrid>
    <w:tr w:rsidR="009B038A">
      <w:trPr>
        <w:trHeight w:hRule="exact" w:val="1134"/>
        <w:jc w:val="center"/>
      </w:trPr>
      <w:tc>
        <w:tcPr>
          <w:tcW w:w="1871" w:type="dxa"/>
          <w:tcMar>
            <w:left w:w="0" w:type="dxa"/>
            <w:bottom w:w="0" w:type="dxa"/>
            <w:right w:w="0" w:type="dxa"/>
          </w:tcMar>
          <w:vAlign w:val="center"/>
        </w:tcPr>
        <w:p w:rsidR="009B038A" w:rsidRDefault="009B038A">
          <w:pPr>
            <w:pStyle w:val="Titel"/>
            <w:rPr>
              <w:lang w:val="fr-FR"/>
            </w:rPr>
          </w:pPr>
        </w:p>
      </w:tc>
      <w:tc>
        <w:tcPr>
          <w:tcW w:w="0" w:type="auto"/>
          <w:tcMar>
            <w:left w:w="0" w:type="dxa"/>
            <w:bottom w:w="0" w:type="dxa"/>
            <w:right w:w="0" w:type="dxa"/>
          </w:tcMar>
          <w:vAlign w:val="center"/>
        </w:tcPr>
        <w:p w:rsidR="009B038A" w:rsidRDefault="00F925A4" w:rsidP="00E1588D">
          <w:pPr>
            <w:pStyle w:val="Titel"/>
            <w:rPr>
              <w:lang w:val="fr-FR"/>
            </w:rPr>
          </w:pPr>
          <w:r w:rsidRPr="00F925A4">
            <w:rPr>
              <w:lang w:val="en-US"/>
            </w:rPr>
            <w:t>E/E-Browser</w:t>
          </w:r>
          <w:r w:rsidRPr="00F925A4">
            <w:rPr>
              <w:lang w:val="en-US"/>
            </w:rPr>
            <w:br/>
          </w:r>
          <w:r w:rsidR="00E1588D">
            <w:rPr>
              <w:lang w:val="en-US"/>
            </w:rPr>
            <w:t>Select and mark logic</w:t>
          </w:r>
        </w:p>
      </w:tc>
      <w:tc>
        <w:tcPr>
          <w:tcW w:w="2067" w:type="dxa"/>
          <w:vAlign w:val="center"/>
        </w:tcPr>
        <w:p w:rsidR="009B038A" w:rsidRPr="00F925A4" w:rsidRDefault="009B038A">
          <w:pPr>
            <w:jc w:val="center"/>
            <w:rPr>
              <w:rFonts w:cs="Arial"/>
              <w:lang w:val="en-US"/>
            </w:rPr>
          </w:pPr>
        </w:p>
        <w:p w:rsidR="009B038A" w:rsidRPr="00F925A4" w:rsidRDefault="009B038A">
          <w:pPr>
            <w:jc w:val="center"/>
            <w:rPr>
              <w:rFonts w:cs="Arial"/>
              <w:b/>
              <w:bCs/>
              <w:sz w:val="6"/>
              <w:lang w:val="en-US"/>
            </w:rPr>
          </w:pPr>
        </w:p>
        <w:p w:rsidR="009B038A" w:rsidRDefault="006F39B9">
          <w:pPr>
            <w:jc w:val="center"/>
            <w:rPr>
              <w:rFonts w:cs="Arial"/>
            </w:rPr>
          </w:pPr>
          <w:r>
            <w:rPr>
              <w:rFonts w:cs="Arial"/>
              <w:noProof/>
              <w:lang w:eastAsia="de-DE"/>
            </w:rPr>
            <w:drawing>
              <wp:inline distT="0" distB="0" distL="0" distR="0" wp14:anchorId="501D9C12" wp14:editId="1AF93023">
                <wp:extent cx="1080135" cy="299720"/>
                <wp:effectExtent l="0" t="0" r="5715" b="5080"/>
                <wp:docPr id="19" name="Bild 19" descr="Logo_rgb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_rgb_72dpi"/>
                        <pic:cNvPicPr>
                          <a:picLocks noChangeAspect="1" noChangeArrowheads="1"/>
                        </pic:cNvPicPr>
                      </pic:nvPicPr>
                      <pic:blipFill>
                        <a:blip r:embed="rId1">
                          <a:extLst>
                            <a:ext uri="{28A0092B-C50C-407E-A947-70E740481C1C}">
                              <a14:useLocalDpi xmlns:a14="http://schemas.microsoft.com/office/drawing/2010/main" val="0"/>
                            </a:ext>
                          </a:extLst>
                        </a:blip>
                        <a:srcRect l="15274" t="30038" r="15535" b="30679"/>
                        <a:stretch>
                          <a:fillRect/>
                        </a:stretch>
                      </pic:blipFill>
                      <pic:spPr bwMode="auto">
                        <a:xfrm>
                          <a:off x="0" y="0"/>
                          <a:ext cx="1080135" cy="299720"/>
                        </a:xfrm>
                        <a:prstGeom prst="rect">
                          <a:avLst/>
                        </a:prstGeom>
                        <a:noFill/>
                      </pic:spPr>
                    </pic:pic>
                  </a:graphicData>
                </a:graphic>
              </wp:inline>
            </w:drawing>
          </w:r>
        </w:p>
      </w:tc>
    </w:tr>
  </w:tbl>
  <w:p w:rsidR="009B038A" w:rsidRDefault="006F39B9">
    <w:pPr>
      <w:pStyle w:val="Kopfzeile"/>
      <w:rPr>
        <w:sz w:val="2"/>
      </w:rPr>
    </w:pPr>
    <w:r>
      <w:rPr>
        <w:noProof/>
        <w:sz w:val="2"/>
        <w:lang w:eastAsia="de-DE"/>
      </w:rPr>
      <mc:AlternateContent>
        <mc:Choice Requires="wps">
          <w:drawing>
            <wp:anchor distT="0" distB="0" distL="114300" distR="114300" simplePos="0" relativeHeight="251655168" behindDoc="1" locked="0" layoutInCell="1" allowOverlap="1" wp14:anchorId="64B88122" wp14:editId="153EEE10">
              <wp:simplePos x="0" y="0"/>
              <wp:positionH relativeFrom="page">
                <wp:posOffset>507365</wp:posOffset>
              </wp:positionH>
              <wp:positionV relativeFrom="page">
                <wp:posOffset>1362710</wp:posOffset>
              </wp:positionV>
              <wp:extent cx="161925" cy="8821420"/>
              <wp:effectExtent l="2540" t="635"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882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38A" w:rsidRDefault="009B038A">
                          <w:pPr>
                            <w:rPr>
                              <w:rFonts w:cs="Arial"/>
                              <w:sz w:val="12"/>
                              <w:lang w:val="en-GB"/>
                            </w:rPr>
                          </w:pPr>
                          <w:r>
                            <w:rPr>
                              <w:rFonts w:cs="Arial" w:hint="eastAsia"/>
                              <w:color w:val="000000"/>
                              <w:sz w:val="12"/>
                              <w:szCs w:val="7"/>
                              <w:lang w:val="en-GB"/>
                            </w:rPr>
                            <w:t xml:space="preserve">This copyrighted document is the property of INTEDIS or their partners and is disclosed in confidence. </w:t>
                          </w:r>
                          <w:r w:rsidRPr="00F925A4">
                            <w:rPr>
                              <w:rFonts w:cs="Arial" w:hint="eastAsia"/>
                              <w:color w:val="000000"/>
                              <w:sz w:val="12"/>
                              <w:szCs w:val="7"/>
                              <w:lang w:val="en-US"/>
                            </w:rPr>
                            <w:t xml:space="preserve">It may not be copied, disclosed to others, or used for manufacturing, without the prior written consent of the owner of the document           </w:t>
                          </w:r>
                        </w:p>
                      </w:txbxContent>
                    </wps:txbx>
                    <wps:bodyPr rot="0" vert="vert270"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9.95pt;margin-top:107.3pt;width:12.75pt;height:69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" filled="f" stroked="f">
              <v:textbox style="layout-flow:vertical;mso-layout-flow-alt:bottom-to-top" inset="1mm,1mm,1mm,1mm">
                <w:txbxContent>
                  <w:p w:rsidR="009B038A" w:rsidRDefault="009B038A">
                    <w:pPr>
                      <w:rPr>
                        <w:rFonts w:cs="Arial"/>
                        <w:sz w:val="12"/>
                        <w:lang w:val="en-GB"/>
                      </w:rPr>
                    </w:pPr>
                    <w:r>
                      <w:rPr>
                        <w:rFonts w:cs="Arial" w:hint="eastAsia"/>
                        <w:color w:val="000000"/>
                        <w:sz w:val="12"/>
                        <w:szCs w:val="7"/>
                        <w:lang w:val="en-GB"/>
                      </w:rPr>
                      <w:t xml:space="preserve">This copyrighted document is the property of INTEDIS or their partners and is disclosed in confidence. </w:t>
                    </w:r>
                    <w:r w:rsidRPr="00F925A4">
                      <w:rPr>
                        <w:rFonts w:cs="Arial" w:hint="eastAsia"/>
                        <w:color w:val="000000"/>
                        <w:sz w:val="12"/>
                        <w:szCs w:val="7"/>
                        <w:lang w:val="en-US"/>
                      </w:rPr>
                      <w:t xml:space="preserve">It may not be copied, disclosed to others, or used for manufacturing, without the prior written consent of the owner of the document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8" w:type="dxa"/>
      <w:tblInd w:w="-113" w:type="dxa"/>
      <w:tblBorders>
        <w:top w:val="single" w:sz="4" w:space="0" w:color="auto"/>
        <w:left w:val="single" w:sz="4" w:space="0" w:color="auto"/>
        <w:bottom w:val="single" w:sz="4" w:space="0" w:color="auto"/>
        <w:right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1928"/>
      <w:gridCol w:w="5959"/>
      <w:gridCol w:w="2311"/>
    </w:tblGrid>
    <w:tr w:rsidR="009B038A" w:rsidRPr="00E1588D">
      <w:trPr>
        <w:trHeight w:hRule="exact" w:val="1134"/>
      </w:trPr>
      <w:tc>
        <w:tcPr>
          <w:tcW w:w="1928" w:type="dxa"/>
          <w:tcMar>
            <w:left w:w="0" w:type="dxa"/>
            <w:bottom w:w="0" w:type="dxa"/>
            <w:right w:w="0" w:type="dxa"/>
          </w:tcMar>
          <w:vAlign w:val="center"/>
        </w:tcPr>
        <w:p w:rsidR="009B038A" w:rsidRDefault="006F39B9">
          <w:pPr>
            <w:pStyle w:val="Titel"/>
            <w:rPr>
              <w:lang w:val="fr-FR"/>
            </w:rPr>
          </w:pPr>
          <w:r>
            <w:rPr>
              <w:noProof/>
              <w:lang w:eastAsia="de-DE"/>
            </w:rPr>
            <mc:AlternateContent>
              <mc:Choice Requires="wps">
                <w:drawing>
                  <wp:anchor distT="0" distB="0" distL="114300" distR="114300" simplePos="0" relativeHeight="251658240" behindDoc="1" locked="0" layoutInCell="1" allowOverlap="1" wp14:anchorId="2A3FA731" wp14:editId="66FDD24C">
                    <wp:simplePos x="0" y="0"/>
                    <wp:positionH relativeFrom="column">
                      <wp:posOffset>-17780</wp:posOffset>
                    </wp:positionH>
                    <wp:positionV relativeFrom="paragraph">
                      <wp:posOffset>617855</wp:posOffset>
                    </wp:positionV>
                    <wp:extent cx="0" cy="9144635"/>
                    <wp:effectExtent l="10795" t="8255" r="8255" b="1016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8.65pt" to="-1.4pt,7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" strokeweight=".25pt"/>
                </w:pict>
              </mc:Fallback>
            </mc:AlternateContent>
          </w:r>
        </w:p>
      </w:tc>
      <w:tc>
        <w:tcPr>
          <w:tcW w:w="0" w:type="auto"/>
          <w:tcMar>
            <w:left w:w="0" w:type="dxa"/>
            <w:bottom w:w="0" w:type="dxa"/>
            <w:right w:w="0" w:type="dxa"/>
          </w:tcMar>
          <w:vAlign w:val="center"/>
        </w:tcPr>
        <w:p w:rsidR="009B038A" w:rsidRDefault="00A668B2">
          <w:pPr>
            <w:pStyle w:val="Titel"/>
            <w:rPr>
              <w:lang w:val="fr-FR"/>
            </w:rPr>
          </w:pPr>
          <w:r>
            <w:fldChar w:fldCharType="begin"/>
          </w:r>
          <w:r>
            <w:instrText xml:space="preserve"> SUBJECT  \* MERGEFORMAT </w:instrText>
          </w:r>
          <w:r>
            <w:fldChar w:fldCharType="separate"/>
          </w:r>
          <w:r w:rsidR="00F925A4">
            <w:t xml:space="preserve">Vorlage - </w:t>
          </w:r>
          <w:proofErr w:type="spellStart"/>
          <w:r w:rsidR="00F925A4">
            <w:t>Spec</w:t>
          </w:r>
          <w:proofErr w:type="spellEnd"/>
          <w:r w:rsidR="00F925A4">
            <w:t xml:space="preserve"> - Tech-</w:t>
          </w:r>
          <w:proofErr w:type="spellStart"/>
          <w:r w:rsidR="00F925A4">
            <w:t>Docu</w:t>
          </w:r>
          <w:proofErr w:type="spellEnd"/>
          <w:r>
            <w:fldChar w:fldCharType="end"/>
          </w:r>
        </w:p>
      </w:tc>
      <w:tc>
        <w:tcPr>
          <w:tcW w:w="1928" w:type="dxa"/>
          <w:vAlign w:val="center"/>
        </w:tcPr>
        <w:p w:rsidR="009B038A" w:rsidRDefault="006F39B9">
          <w:pPr>
            <w:jc w:val="center"/>
            <w:rPr>
              <w:rFonts w:cs="Arial"/>
            </w:rPr>
          </w:pPr>
          <w:r>
            <w:rPr>
              <w:rFonts w:cs="Arial"/>
              <w:noProof/>
              <w:lang w:eastAsia="de-DE"/>
            </w:rPr>
            <w:drawing>
              <wp:inline distT="0" distB="0" distL="0" distR="0" wp14:anchorId="3279A319" wp14:editId="7F72C8B9">
                <wp:extent cx="937895" cy="396240"/>
                <wp:effectExtent l="0" t="0" r="0" b="3810"/>
                <wp:docPr id="2" name="Bild 2" descr="INTEDI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DIS-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396240"/>
                        </a:xfrm>
                        <a:prstGeom prst="rect">
                          <a:avLst/>
                        </a:prstGeom>
                        <a:noFill/>
                        <a:ln>
                          <a:noFill/>
                        </a:ln>
                      </pic:spPr>
                    </pic:pic>
                  </a:graphicData>
                </a:graphic>
              </wp:inline>
            </w:drawing>
          </w:r>
        </w:p>
        <w:p w:rsidR="009B038A" w:rsidRDefault="009B038A">
          <w:pPr>
            <w:jc w:val="center"/>
            <w:rPr>
              <w:rFonts w:cs="Arial"/>
              <w:b/>
              <w:bCs/>
              <w:sz w:val="6"/>
            </w:rPr>
          </w:pPr>
        </w:p>
        <w:p w:rsidR="009B038A" w:rsidRPr="00F925A4" w:rsidRDefault="009B038A">
          <w:pPr>
            <w:jc w:val="center"/>
            <w:rPr>
              <w:sz w:val="14"/>
              <w:lang w:val="en-US"/>
            </w:rPr>
          </w:pPr>
          <w:r>
            <w:rPr>
              <w:sz w:val="14"/>
              <w:lang w:val="en-US"/>
            </w:rPr>
            <w:t xml:space="preserve">Intedis GmbH &amp; Co. </w:t>
          </w:r>
          <w:r w:rsidRPr="00F925A4">
            <w:rPr>
              <w:sz w:val="14"/>
              <w:lang w:val="en-US"/>
            </w:rPr>
            <w:t>KG</w:t>
          </w:r>
        </w:p>
        <w:p w:rsidR="009B038A" w:rsidRPr="00F925A4" w:rsidRDefault="006F39B9">
          <w:pPr>
            <w:jc w:val="center"/>
            <w:rPr>
              <w:rFonts w:cs="Arial"/>
              <w:lang w:val="en-US"/>
            </w:rPr>
          </w:pPr>
          <w:r>
            <w:rPr>
              <w:rFonts w:cs="Arial"/>
              <w:noProof/>
              <w:lang w:eastAsia="de-DE"/>
            </w:rPr>
            <mc:AlternateContent>
              <mc:Choice Requires="wps">
                <w:drawing>
                  <wp:anchor distT="0" distB="0" distL="114300" distR="114300" simplePos="0" relativeHeight="251657216" behindDoc="1" locked="0" layoutInCell="1" allowOverlap="1" wp14:anchorId="718B6ED2" wp14:editId="0D2753AC">
                    <wp:simplePos x="0" y="0"/>
                    <wp:positionH relativeFrom="column">
                      <wp:posOffset>1158875</wp:posOffset>
                    </wp:positionH>
                    <wp:positionV relativeFrom="paragraph">
                      <wp:posOffset>113030</wp:posOffset>
                    </wp:positionV>
                    <wp:extent cx="0" cy="9107170"/>
                    <wp:effectExtent l="6350" t="8255" r="12700" b="952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0717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25pt,8.9pt" to="91.2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0auEgIAACkEAAAOAAAAZHJzL2Uyb0RvYy54bWysU02P2yAQvVfqf0DcE9tZ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" strokeweight=".25pt"/>
                </w:pict>
              </mc:Fallback>
            </mc:AlternateContent>
          </w:r>
          <w:r w:rsidR="009B038A" w:rsidRPr="00F925A4">
            <w:rPr>
              <w:rFonts w:cs="Arial"/>
              <w:sz w:val="14"/>
              <w:lang w:val="en-US"/>
            </w:rPr>
            <w:t xml:space="preserve">97084 </w:t>
          </w:r>
          <w:proofErr w:type="spellStart"/>
          <w:r w:rsidR="009B038A" w:rsidRPr="00F925A4">
            <w:rPr>
              <w:rFonts w:cs="Arial"/>
              <w:sz w:val="14"/>
              <w:lang w:val="en-US"/>
            </w:rPr>
            <w:t>Würzburg</w:t>
          </w:r>
          <w:proofErr w:type="spellEnd"/>
        </w:p>
      </w:tc>
    </w:tr>
  </w:tbl>
  <w:p w:rsidR="009B038A" w:rsidRDefault="006F39B9">
    <w:pPr>
      <w:pStyle w:val="Kopfzeile"/>
      <w:rPr>
        <w:sz w:val="2"/>
      </w:rPr>
    </w:pPr>
    <w:r>
      <w:rPr>
        <w:rFonts w:cs="Arial"/>
        <w:noProof/>
        <w:lang w:eastAsia="de-DE"/>
      </w:rPr>
      <mc:AlternateContent>
        <mc:Choice Requires="wps">
          <w:drawing>
            <wp:anchor distT="0" distB="0" distL="114300" distR="114300" simplePos="0" relativeHeight="251659264" behindDoc="0" locked="0" layoutInCell="1" allowOverlap="1" wp14:anchorId="38C197D2" wp14:editId="75EA1ED0">
              <wp:simplePos x="0" y="0"/>
              <wp:positionH relativeFrom="column">
                <wp:posOffset>-236220</wp:posOffset>
              </wp:positionH>
              <wp:positionV relativeFrom="paragraph">
                <wp:posOffset>1338580</wp:posOffset>
              </wp:positionV>
              <wp:extent cx="121920" cy="8124190"/>
              <wp:effectExtent l="1905"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812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38A" w:rsidRDefault="009B038A">
                          <w:pPr>
                            <w:rPr>
                              <w:sz w:val="16"/>
                            </w:rPr>
                          </w:pPr>
                          <w:r>
                            <w:rPr>
                              <w:sz w:val="16"/>
                            </w:rPr>
                            <w:t>Vertraulich. Weitergabe sowie Verwertung und Mitteilung des Inhalts ist nur mit unserer ausdrücklichen Genehmigung gestattet. Alle Rechte vorbehalten.</w:t>
                          </w:r>
                        </w:p>
                        <w:p w:rsidR="009B038A" w:rsidRDefault="009B038A"/>
                      </w:txbxContent>
                    </wps:txbx>
                    <wps:bodyPr rot="0" vert="vert270"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left:0;text-align:left;margin-left:-18.6pt;margin-top:105.4pt;width:9.6pt;height:63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" filled="f" stroked="f">
              <v:textbox style="layout-flow:vertical;mso-layout-flow-alt:bottom-to-top" inset=".5mm,1mm,.5mm,1mm">
                <w:txbxContent>
                  <w:p w:rsidR="009B038A" w:rsidRDefault="009B038A">
                    <w:pPr>
                      <w:rPr>
                        <w:sz w:val="16"/>
                      </w:rPr>
                    </w:pPr>
                    <w:r>
                      <w:rPr>
                        <w:sz w:val="16"/>
                      </w:rPr>
                      <w:t>Vertraulich. Weitergabe sowie Verwertung und Mitteilung des Inhalts ist nur mit unserer ausdrücklichen Genehmigung gestattet. Alle Rechte vorbehalten.</w:t>
                    </w:r>
                  </w:p>
                  <w:p w:rsidR="009B038A" w:rsidRDefault="009B038A"/>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7E5"/>
    <w:multiLevelType w:val="multilevel"/>
    <w:tmpl w:val="10D8ADDA"/>
    <w:lvl w:ilvl="0">
      <w:start w:val="1"/>
      <w:numFmt w:val="decimal"/>
      <w:lvlText w:val="%1.0"/>
      <w:lvlJc w:val="left"/>
      <w:pPr>
        <w:tabs>
          <w:tab w:val="num" w:pos="705"/>
        </w:tabs>
        <w:ind w:left="705" w:hanging="705"/>
      </w:pPr>
      <w:rPr>
        <w:rFonts w:eastAsia="Times New Roman" w:hint="default"/>
      </w:rPr>
    </w:lvl>
    <w:lvl w:ilvl="1">
      <w:start w:val="1"/>
      <w:numFmt w:val="decimal"/>
      <w:lvlText w:val="%1.%2"/>
      <w:lvlJc w:val="left"/>
      <w:pPr>
        <w:tabs>
          <w:tab w:val="num" w:pos="1414"/>
        </w:tabs>
        <w:ind w:left="1414" w:hanging="705"/>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916"/>
        </w:tabs>
        <w:ind w:left="3916" w:hanging="108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694"/>
        </w:tabs>
        <w:ind w:left="5694" w:hanging="144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1">
    <w:nsid w:val="00AC7935"/>
    <w:multiLevelType w:val="hybridMultilevel"/>
    <w:tmpl w:val="C3F2C3E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0B00FED"/>
    <w:multiLevelType w:val="multilevel"/>
    <w:tmpl w:val="3E56DE06"/>
    <w:lvl w:ilvl="0">
      <w:start w:val="5"/>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556"/>
        </w:tabs>
        <w:ind w:left="3556" w:hanging="72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334"/>
        </w:tabs>
        <w:ind w:left="5334" w:hanging="108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3">
    <w:nsid w:val="027F70BE"/>
    <w:multiLevelType w:val="multilevel"/>
    <w:tmpl w:val="F53EDF0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
    <w:nsid w:val="0C705F55"/>
    <w:multiLevelType w:val="hybridMultilevel"/>
    <w:tmpl w:val="084CA10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0CE31403"/>
    <w:multiLevelType w:val="hybridMultilevel"/>
    <w:tmpl w:val="F3E09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010547"/>
    <w:multiLevelType w:val="hybridMultilevel"/>
    <w:tmpl w:val="3646631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nsid w:val="12A87176"/>
    <w:multiLevelType w:val="multilevel"/>
    <w:tmpl w:val="E0E41490"/>
    <w:lvl w:ilvl="0">
      <w:start w:val="1"/>
      <w:numFmt w:val="decimal"/>
      <w:pStyle w:val="berschrift1"/>
      <w:isLgl/>
      <w:lvlText w:val="%1."/>
      <w:lvlJc w:val="left"/>
      <w:pPr>
        <w:tabs>
          <w:tab w:val="num" w:pos="360"/>
        </w:tabs>
        <w:ind w:left="360" w:hanging="360"/>
      </w:pPr>
      <w:rPr>
        <w:rFonts w:hint="default"/>
      </w:rPr>
    </w:lvl>
    <w:lvl w:ilvl="1">
      <w:start w:val="1"/>
      <w:numFmt w:val="decimal"/>
      <w:pStyle w:val="berschrift2"/>
      <w:isLgl/>
      <w:lvlText w:val="%1.%2."/>
      <w:lvlJc w:val="left"/>
      <w:pPr>
        <w:tabs>
          <w:tab w:val="num" w:pos="792"/>
        </w:tabs>
        <w:ind w:left="792" w:hanging="432"/>
      </w:pPr>
      <w:rPr>
        <w:rFonts w:hint="default"/>
      </w:rPr>
    </w:lvl>
    <w:lvl w:ilvl="2">
      <w:start w:val="1"/>
      <w:numFmt w:val="decimal"/>
      <w:pStyle w:val="berschrift3"/>
      <w:isLgl/>
      <w:lvlText w:val="%1.%2.%3."/>
      <w:lvlJc w:val="left"/>
      <w:pPr>
        <w:tabs>
          <w:tab w:val="num" w:pos="1440"/>
        </w:tabs>
        <w:ind w:left="1224" w:hanging="504"/>
      </w:pPr>
      <w:rPr>
        <w:rFonts w:hint="default"/>
      </w:rPr>
    </w:lvl>
    <w:lvl w:ilvl="3">
      <w:start w:val="1"/>
      <w:numFmt w:val="decimal"/>
      <w:pStyle w:val="berschrift4"/>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8BF0380"/>
    <w:multiLevelType w:val="hybridMultilevel"/>
    <w:tmpl w:val="01DA488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1BA545C7"/>
    <w:multiLevelType w:val="multilevel"/>
    <w:tmpl w:val="CCF8FFCE"/>
    <w:lvl w:ilvl="0">
      <w:start w:val="4"/>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0">
    <w:nsid w:val="231B6ABA"/>
    <w:multiLevelType w:val="multilevel"/>
    <w:tmpl w:val="1D243832"/>
    <w:lvl w:ilvl="0">
      <w:start w:val="1"/>
      <w:numFmt w:val="decimal"/>
      <w:isLgl/>
      <w:lvlText w:val="%1."/>
      <w:lvlJc w:val="left"/>
      <w:pPr>
        <w:tabs>
          <w:tab w:val="num" w:pos="720"/>
        </w:tabs>
        <w:ind w:left="720" w:hanging="360"/>
      </w:pPr>
      <w:rPr>
        <w:rFonts w:hint="default"/>
      </w:rPr>
    </w:lvl>
    <w:lvl w:ilvl="1">
      <w:start w:val="1"/>
      <w:numFmt w:val="decimal"/>
      <w:isLgl/>
      <w:lvlText w:val="%1.%2."/>
      <w:lvlJc w:val="left"/>
      <w:pPr>
        <w:tabs>
          <w:tab w:val="num" w:pos="1152"/>
        </w:tabs>
        <w:ind w:left="1152" w:hanging="432"/>
      </w:pPr>
      <w:rPr>
        <w:rFonts w:hint="default"/>
      </w:rPr>
    </w:lvl>
    <w:lvl w:ilvl="2">
      <w:start w:val="1"/>
      <w:numFmt w:val="decimal"/>
      <w:isLg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1">
    <w:nsid w:val="2478553F"/>
    <w:multiLevelType w:val="multilevel"/>
    <w:tmpl w:val="3E56DE06"/>
    <w:lvl w:ilvl="0">
      <w:start w:val="5"/>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556"/>
        </w:tabs>
        <w:ind w:left="3556" w:hanging="72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334"/>
        </w:tabs>
        <w:ind w:left="5334" w:hanging="108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2">
    <w:nsid w:val="25DA5BB7"/>
    <w:multiLevelType w:val="singleLevel"/>
    <w:tmpl w:val="74AA3296"/>
    <w:lvl w:ilvl="0">
      <w:start w:val="4"/>
      <w:numFmt w:val="bullet"/>
      <w:lvlText w:val="-"/>
      <w:lvlJc w:val="left"/>
      <w:pPr>
        <w:tabs>
          <w:tab w:val="num" w:pos="786"/>
        </w:tabs>
        <w:ind w:left="786" w:hanging="360"/>
      </w:pPr>
      <w:rPr>
        <w:rFonts w:hint="default"/>
      </w:rPr>
    </w:lvl>
  </w:abstractNum>
  <w:abstractNum w:abstractNumId="13">
    <w:nsid w:val="266B002C"/>
    <w:multiLevelType w:val="multilevel"/>
    <w:tmpl w:val="CCF8FFCE"/>
    <w:lvl w:ilvl="0">
      <w:start w:val="4"/>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4">
    <w:nsid w:val="268D33D2"/>
    <w:multiLevelType w:val="hybridMultilevel"/>
    <w:tmpl w:val="836AF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69E3F37"/>
    <w:multiLevelType w:val="multilevel"/>
    <w:tmpl w:val="CCF8FFCE"/>
    <w:lvl w:ilvl="0">
      <w:start w:val="4"/>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6">
    <w:nsid w:val="2B255C98"/>
    <w:multiLevelType w:val="multilevel"/>
    <w:tmpl w:val="DF963F14"/>
    <w:lvl w:ilvl="0">
      <w:start w:val="4"/>
      <w:numFmt w:val="decimal"/>
      <w:lvlText w:val="%1.0"/>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7">
    <w:nsid w:val="2BA63011"/>
    <w:multiLevelType w:val="multilevel"/>
    <w:tmpl w:val="589851FA"/>
    <w:lvl w:ilvl="0">
      <w:start w:val="5"/>
      <w:numFmt w:val="decimal"/>
      <w:lvlText w:val="%1.0"/>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8">
    <w:nsid w:val="2D1A07F9"/>
    <w:multiLevelType w:val="multilevel"/>
    <w:tmpl w:val="3E468798"/>
    <w:lvl w:ilvl="0">
      <w:start w:val="4"/>
      <w:numFmt w:val="decimal"/>
      <w:lvlText w:val="%1.0"/>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9">
    <w:nsid w:val="30DA4CCE"/>
    <w:multiLevelType w:val="hybridMultilevel"/>
    <w:tmpl w:val="7CCE7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848603A"/>
    <w:multiLevelType w:val="singleLevel"/>
    <w:tmpl w:val="BEECD3C0"/>
    <w:lvl w:ilvl="0">
      <w:numFmt w:val="bullet"/>
      <w:lvlText w:val="-"/>
      <w:lvlJc w:val="left"/>
      <w:pPr>
        <w:tabs>
          <w:tab w:val="num" w:pos="795"/>
        </w:tabs>
        <w:ind w:left="795" w:hanging="360"/>
      </w:pPr>
      <w:rPr>
        <w:rFonts w:ascii="Times New Roman" w:hAnsi="Times New Roman" w:hint="default"/>
      </w:rPr>
    </w:lvl>
  </w:abstractNum>
  <w:abstractNum w:abstractNumId="21">
    <w:nsid w:val="38931B6C"/>
    <w:multiLevelType w:val="multilevel"/>
    <w:tmpl w:val="CCF8FFCE"/>
    <w:lvl w:ilvl="0">
      <w:start w:val="3"/>
      <w:numFmt w:val="decimal"/>
      <w:lvlText w:val="%1.0"/>
      <w:lvlJc w:val="left"/>
      <w:pPr>
        <w:tabs>
          <w:tab w:val="num" w:pos="705"/>
        </w:tabs>
        <w:ind w:left="705" w:hanging="705"/>
      </w:pPr>
      <w:rPr>
        <w:rFonts w:eastAsia="Times New Roman" w:hint="default"/>
      </w:rPr>
    </w:lvl>
    <w:lvl w:ilvl="1">
      <w:start w:val="1"/>
      <w:numFmt w:val="decimal"/>
      <w:lvlText w:val="%1.%2"/>
      <w:lvlJc w:val="left"/>
      <w:pPr>
        <w:tabs>
          <w:tab w:val="num" w:pos="1414"/>
        </w:tabs>
        <w:ind w:left="1414" w:hanging="705"/>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916"/>
        </w:tabs>
        <w:ind w:left="3916" w:hanging="108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694"/>
        </w:tabs>
        <w:ind w:left="5694" w:hanging="144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22">
    <w:nsid w:val="3BB67887"/>
    <w:multiLevelType w:val="hybridMultilevel"/>
    <w:tmpl w:val="5372C4B4"/>
    <w:lvl w:ilvl="0" w:tplc="0407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D4821BF"/>
    <w:multiLevelType w:val="hybridMultilevel"/>
    <w:tmpl w:val="93A0D8F2"/>
    <w:lvl w:ilvl="0" w:tplc="C77207C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0082F12"/>
    <w:multiLevelType w:val="hybridMultilevel"/>
    <w:tmpl w:val="FD02C27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nsid w:val="42F02E6D"/>
    <w:multiLevelType w:val="multilevel"/>
    <w:tmpl w:val="D14E4EA6"/>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6">
    <w:nsid w:val="482610EF"/>
    <w:multiLevelType w:val="multilevel"/>
    <w:tmpl w:val="CCF8FFCE"/>
    <w:lvl w:ilvl="0">
      <w:start w:val="2"/>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27">
    <w:nsid w:val="4DE624AF"/>
    <w:multiLevelType w:val="multilevel"/>
    <w:tmpl w:val="CCF8FFCE"/>
    <w:lvl w:ilvl="0">
      <w:start w:val="4"/>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28">
    <w:nsid w:val="4EB95131"/>
    <w:multiLevelType w:val="hybridMultilevel"/>
    <w:tmpl w:val="0BE0DB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nsid w:val="50DA0248"/>
    <w:multiLevelType w:val="hybridMultilevel"/>
    <w:tmpl w:val="45D8BC9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C3F3536"/>
    <w:multiLevelType w:val="hybridMultilevel"/>
    <w:tmpl w:val="4A727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B085DDE"/>
    <w:multiLevelType w:val="hybridMultilevel"/>
    <w:tmpl w:val="B5B8F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72046D8"/>
    <w:multiLevelType w:val="hybridMultilevel"/>
    <w:tmpl w:val="0472E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A242F7"/>
    <w:multiLevelType w:val="hybridMultilevel"/>
    <w:tmpl w:val="6094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B93334"/>
    <w:multiLevelType w:val="hybridMultilevel"/>
    <w:tmpl w:val="0EC4F01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20"/>
  </w:num>
  <w:num w:numId="2">
    <w:abstractNumId w:val="12"/>
  </w:num>
  <w:num w:numId="3">
    <w:abstractNumId w:val="16"/>
  </w:num>
  <w:num w:numId="4">
    <w:abstractNumId w:val="18"/>
  </w:num>
  <w:num w:numId="5">
    <w:abstractNumId w:val="17"/>
  </w:num>
  <w:num w:numId="6">
    <w:abstractNumId w:val="23"/>
  </w:num>
  <w:num w:numId="7">
    <w:abstractNumId w:val="22"/>
  </w:num>
  <w:num w:numId="8">
    <w:abstractNumId w:val="2"/>
  </w:num>
  <w:num w:numId="9">
    <w:abstractNumId w:val="11"/>
  </w:num>
  <w:num w:numId="10">
    <w:abstractNumId w:val="15"/>
  </w:num>
  <w:num w:numId="11">
    <w:abstractNumId w:val="9"/>
  </w:num>
  <w:num w:numId="12">
    <w:abstractNumId w:val="21"/>
  </w:num>
  <w:num w:numId="13">
    <w:abstractNumId w:val="13"/>
  </w:num>
  <w:num w:numId="14">
    <w:abstractNumId w:val="26"/>
  </w:num>
  <w:num w:numId="15">
    <w:abstractNumId w:val="27"/>
  </w:num>
  <w:num w:numId="16">
    <w:abstractNumId w:val="0"/>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10"/>
  </w:num>
  <w:num w:numId="26">
    <w:abstractNumId w:val="25"/>
  </w:num>
  <w:num w:numId="27">
    <w:abstractNumId w:val="7"/>
  </w:num>
  <w:num w:numId="28">
    <w:abstractNumId w:val="31"/>
  </w:num>
  <w:num w:numId="29">
    <w:abstractNumId w:val="30"/>
  </w:num>
  <w:num w:numId="30">
    <w:abstractNumId w:val="19"/>
  </w:num>
  <w:num w:numId="31">
    <w:abstractNumId w:val="32"/>
  </w:num>
  <w:num w:numId="32">
    <w:abstractNumId w:val="14"/>
  </w:num>
  <w:num w:numId="33">
    <w:abstractNumId w:val="29"/>
  </w:num>
  <w:num w:numId="34">
    <w:abstractNumId w:val="33"/>
  </w:num>
  <w:num w:numId="35">
    <w:abstractNumId w:val="5"/>
  </w:num>
  <w:num w:numId="36">
    <w:abstractNumId w:val="24"/>
  </w:num>
  <w:num w:numId="37">
    <w:abstractNumId w:val="6"/>
  </w:num>
  <w:num w:numId="38">
    <w:abstractNumId w:val="28"/>
  </w:num>
  <w:num w:numId="39">
    <w:abstractNumId w:val="34"/>
  </w:num>
  <w:num w:numId="40">
    <w:abstractNumId w:val="8"/>
  </w:num>
  <w:num w:numId="41">
    <w:abstractNumId w:val="4"/>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A4"/>
    <w:rsid w:val="000A2F24"/>
    <w:rsid w:val="0013276E"/>
    <w:rsid w:val="001667F4"/>
    <w:rsid w:val="00171048"/>
    <w:rsid w:val="001B2E71"/>
    <w:rsid w:val="00246237"/>
    <w:rsid w:val="002F4C2E"/>
    <w:rsid w:val="004249E3"/>
    <w:rsid w:val="00432EBD"/>
    <w:rsid w:val="00583266"/>
    <w:rsid w:val="005F6464"/>
    <w:rsid w:val="006C276F"/>
    <w:rsid w:val="006F1324"/>
    <w:rsid w:val="006F39B9"/>
    <w:rsid w:val="00724C0A"/>
    <w:rsid w:val="007E1338"/>
    <w:rsid w:val="0081007F"/>
    <w:rsid w:val="008417F1"/>
    <w:rsid w:val="008C3A60"/>
    <w:rsid w:val="00956E3A"/>
    <w:rsid w:val="009B038A"/>
    <w:rsid w:val="00A2237D"/>
    <w:rsid w:val="00A6209A"/>
    <w:rsid w:val="00A6541F"/>
    <w:rsid w:val="00A65883"/>
    <w:rsid w:val="00A668B2"/>
    <w:rsid w:val="00B26CAE"/>
    <w:rsid w:val="00B5336D"/>
    <w:rsid w:val="00B60C54"/>
    <w:rsid w:val="00BD7C22"/>
    <w:rsid w:val="00C81B2E"/>
    <w:rsid w:val="00CD39F5"/>
    <w:rsid w:val="00D3105D"/>
    <w:rsid w:val="00D720DA"/>
    <w:rsid w:val="00D91FDA"/>
    <w:rsid w:val="00DE33F5"/>
    <w:rsid w:val="00E1588D"/>
    <w:rsid w:val="00E202BD"/>
    <w:rsid w:val="00ED21A1"/>
    <w:rsid w:val="00ED400A"/>
    <w:rsid w:val="00F010B0"/>
    <w:rsid w:val="00F17A0B"/>
    <w:rsid w:val="00F925A4"/>
    <w:rsid w:val="00FE3F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276F"/>
    <w:pPr>
      <w:ind w:left="720"/>
    </w:pPr>
    <w:rPr>
      <w:rFonts w:ascii="Arial" w:hAnsi="Arial"/>
      <w:szCs w:val="24"/>
      <w:lang w:eastAsia="en-US"/>
    </w:rPr>
  </w:style>
  <w:style w:type="paragraph" w:styleId="berschrift1">
    <w:name w:val="heading 1"/>
    <w:basedOn w:val="Standard"/>
    <w:next w:val="Standard"/>
    <w:autoRedefine/>
    <w:qFormat/>
    <w:rsid w:val="00D91FDA"/>
    <w:pPr>
      <w:keepNext/>
      <w:numPr>
        <w:numId w:val="27"/>
      </w:numPr>
      <w:spacing w:before="320" w:after="200"/>
      <w:outlineLvl w:val="0"/>
    </w:pPr>
    <w:rPr>
      <w:rFonts w:cs="Arial"/>
      <w:b/>
      <w:bCs/>
      <w:sz w:val="22"/>
    </w:rPr>
  </w:style>
  <w:style w:type="paragraph" w:styleId="berschrift2">
    <w:name w:val="heading 2"/>
    <w:basedOn w:val="Standard"/>
    <w:next w:val="Standard"/>
    <w:autoRedefine/>
    <w:qFormat/>
    <w:rsid w:val="00D91FDA"/>
    <w:pPr>
      <w:keepNext/>
      <w:numPr>
        <w:ilvl w:val="1"/>
        <w:numId w:val="27"/>
      </w:numPr>
      <w:spacing w:after="200"/>
      <w:outlineLvl w:val="1"/>
    </w:pPr>
    <w:rPr>
      <w:rFonts w:cs="Arial"/>
      <w:b/>
      <w:bCs/>
      <w:sz w:val="22"/>
    </w:rPr>
  </w:style>
  <w:style w:type="paragraph" w:styleId="berschrift3">
    <w:name w:val="heading 3"/>
    <w:basedOn w:val="Standard"/>
    <w:next w:val="Standard"/>
    <w:autoRedefine/>
    <w:qFormat/>
    <w:rsid w:val="00D91FDA"/>
    <w:pPr>
      <w:keepNext/>
      <w:numPr>
        <w:ilvl w:val="2"/>
        <w:numId w:val="27"/>
      </w:numPr>
      <w:spacing w:after="200"/>
      <w:outlineLvl w:val="2"/>
    </w:pPr>
    <w:rPr>
      <w:rFonts w:eastAsia="Arial Unicode MS" w:cs="Arial"/>
      <w:b/>
      <w:bCs/>
      <w:sz w:val="22"/>
      <w:szCs w:val="20"/>
      <w:lang w:eastAsia="de-DE"/>
    </w:rPr>
  </w:style>
  <w:style w:type="paragraph" w:styleId="berschrift4">
    <w:name w:val="heading 4"/>
    <w:basedOn w:val="Standard"/>
    <w:next w:val="Standard"/>
    <w:qFormat/>
    <w:rsid w:val="00D91FDA"/>
    <w:pPr>
      <w:keepNext/>
      <w:numPr>
        <w:ilvl w:val="3"/>
        <w:numId w:val="27"/>
      </w:numPr>
      <w:spacing w:before="120" w:after="120"/>
      <w:outlineLvl w:val="3"/>
    </w:pPr>
    <w:rPr>
      <w:rFonts w:cs="Arial"/>
      <w:b/>
      <w:bCs/>
      <w:sz w:val="22"/>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Pr>
      <w:rFonts w:ascii="Arial" w:hAnsi="Arial"/>
      <w:sz w:val="16"/>
    </w:rPr>
  </w:style>
  <w:style w:type="paragraph" w:styleId="Textkrper">
    <w:name w:val="Body Text"/>
    <w:basedOn w:val="Standard"/>
    <w:pPr>
      <w:tabs>
        <w:tab w:val="left" w:pos="426"/>
      </w:tabs>
      <w:spacing w:line="240" w:lineRule="atLeast"/>
      <w:jc w:val="both"/>
    </w:pPr>
    <w:rPr>
      <w:rFonts w:cs="Arial"/>
      <w:szCs w:val="20"/>
      <w:lang w:eastAsia="de-DE"/>
    </w:rPr>
  </w:style>
  <w:style w:type="paragraph" w:styleId="Titel">
    <w:name w:val="Title"/>
    <w:basedOn w:val="Standard"/>
    <w:qFormat/>
    <w:pPr>
      <w:spacing w:before="100" w:beforeAutospacing="1" w:after="100" w:afterAutospacing="1"/>
      <w:jc w:val="center"/>
      <w:outlineLvl w:val="0"/>
    </w:pPr>
    <w:rPr>
      <w:rFonts w:cs="Arial"/>
      <w:b/>
      <w:bCs/>
      <w:kern w:val="28"/>
      <w:sz w:val="32"/>
      <w:szCs w:val="32"/>
    </w:rPr>
  </w:style>
  <w:style w:type="paragraph" w:styleId="Sprechblasentext">
    <w:name w:val="Balloon Text"/>
    <w:basedOn w:val="Standard"/>
    <w:link w:val="SprechblasentextZchn"/>
    <w:rsid w:val="00F925A4"/>
    <w:rPr>
      <w:rFonts w:ascii="Tahoma" w:hAnsi="Tahoma" w:cs="Tahoma"/>
      <w:sz w:val="16"/>
      <w:szCs w:val="16"/>
    </w:rPr>
  </w:style>
  <w:style w:type="character" w:customStyle="1" w:styleId="SprechblasentextZchn">
    <w:name w:val="Sprechblasentext Zchn"/>
    <w:basedOn w:val="Absatz-Standardschriftart"/>
    <w:link w:val="Sprechblasentext"/>
    <w:rsid w:val="00F925A4"/>
    <w:rPr>
      <w:rFonts w:ascii="Tahoma" w:hAnsi="Tahoma" w:cs="Tahoma"/>
      <w:sz w:val="16"/>
      <w:szCs w:val="16"/>
      <w:lang w:eastAsia="en-US"/>
    </w:rPr>
  </w:style>
  <w:style w:type="paragraph" w:styleId="Listenabsatz">
    <w:name w:val="List Paragraph"/>
    <w:basedOn w:val="Standard"/>
    <w:uiPriority w:val="34"/>
    <w:qFormat/>
    <w:rsid w:val="00B5336D"/>
    <w:pPr>
      <w:contextualSpacing/>
    </w:pPr>
  </w:style>
  <w:style w:type="paragraph" w:styleId="Beschriftung">
    <w:name w:val="caption"/>
    <w:basedOn w:val="Standard"/>
    <w:next w:val="Standard"/>
    <w:unhideWhenUsed/>
    <w:qFormat/>
    <w:rsid w:val="00A6541F"/>
    <w:pPr>
      <w:spacing w:after="200"/>
    </w:pPr>
    <w:rPr>
      <w:b/>
      <w:bCs/>
      <w:color w:val="4F81BD" w:themeColor="accent1"/>
      <w:sz w:val="18"/>
      <w:szCs w:val="18"/>
    </w:rPr>
  </w:style>
  <w:style w:type="paragraph" w:styleId="StandardWeb">
    <w:name w:val="Normal (Web)"/>
    <w:basedOn w:val="Standard"/>
    <w:uiPriority w:val="99"/>
    <w:unhideWhenUsed/>
    <w:rsid w:val="00A6209A"/>
    <w:pPr>
      <w:spacing w:before="100" w:beforeAutospacing="1" w:after="100" w:afterAutospacing="1"/>
    </w:pPr>
    <w:rPr>
      <w:rFonts w:ascii="Times New Roman" w:eastAsiaTheme="minorEastAsia" w:hAnsi="Times New Roman"/>
      <w:sz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276F"/>
    <w:pPr>
      <w:ind w:left="720"/>
    </w:pPr>
    <w:rPr>
      <w:rFonts w:ascii="Arial" w:hAnsi="Arial"/>
      <w:szCs w:val="24"/>
      <w:lang w:eastAsia="en-US"/>
    </w:rPr>
  </w:style>
  <w:style w:type="paragraph" w:styleId="berschrift1">
    <w:name w:val="heading 1"/>
    <w:basedOn w:val="Standard"/>
    <w:next w:val="Standard"/>
    <w:autoRedefine/>
    <w:qFormat/>
    <w:rsid w:val="00D91FDA"/>
    <w:pPr>
      <w:keepNext/>
      <w:numPr>
        <w:numId w:val="27"/>
      </w:numPr>
      <w:spacing w:before="320" w:after="200"/>
      <w:outlineLvl w:val="0"/>
    </w:pPr>
    <w:rPr>
      <w:rFonts w:cs="Arial"/>
      <w:b/>
      <w:bCs/>
      <w:sz w:val="22"/>
    </w:rPr>
  </w:style>
  <w:style w:type="paragraph" w:styleId="berschrift2">
    <w:name w:val="heading 2"/>
    <w:basedOn w:val="Standard"/>
    <w:next w:val="Standard"/>
    <w:autoRedefine/>
    <w:qFormat/>
    <w:rsid w:val="00D91FDA"/>
    <w:pPr>
      <w:keepNext/>
      <w:numPr>
        <w:ilvl w:val="1"/>
        <w:numId w:val="27"/>
      </w:numPr>
      <w:spacing w:after="200"/>
      <w:outlineLvl w:val="1"/>
    </w:pPr>
    <w:rPr>
      <w:rFonts w:cs="Arial"/>
      <w:b/>
      <w:bCs/>
      <w:sz w:val="22"/>
    </w:rPr>
  </w:style>
  <w:style w:type="paragraph" w:styleId="berschrift3">
    <w:name w:val="heading 3"/>
    <w:basedOn w:val="Standard"/>
    <w:next w:val="Standard"/>
    <w:autoRedefine/>
    <w:qFormat/>
    <w:rsid w:val="00D91FDA"/>
    <w:pPr>
      <w:keepNext/>
      <w:numPr>
        <w:ilvl w:val="2"/>
        <w:numId w:val="27"/>
      </w:numPr>
      <w:spacing w:after="200"/>
      <w:outlineLvl w:val="2"/>
    </w:pPr>
    <w:rPr>
      <w:rFonts w:eastAsia="Arial Unicode MS" w:cs="Arial"/>
      <w:b/>
      <w:bCs/>
      <w:sz w:val="22"/>
      <w:szCs w:val="20"/>
      <w:lang w:eastAsia="de-DE"/>
    </w:rPr>
  </w:style>
  <w:style w:type="paragraph" w:styleId="berschrift4">
    <w:name w:val="heading 4"/>
    <w:basedOn w:val="Standard"/>
    <w:next w:val="Standard"/>
    <w:qFormat/>
    <w:rsid w:val="00D91FDA"/>
    <w:pPr>
      <w:keepNext/>
      <w:numPr>
        <w:ilvl w:val="3"/>
        <w:numId w:val="27"/>
      </w:numPr>
      <w:spacing w:before="120" w:after="120"/>
      <w:outlineLvl w:val="3"/>
    </w:pPr>
    <w:rPr>
      <w:rFonts w:cs="Arial"/>
      <w:b/>
      <w:bCs/>
      <w:sz w:val="22"/>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Pr>
      <w:rFonts w:ascii="Arial" w:hAnsi="Arial"/>
      <w:sz w:val="16"/>
    </w:rPr>
  </w:style>
  <w:style w:type="paragraph" w:styleId="Textkrper">
    <w:name w:val="Body Text"/>
    <w:basedOn w:val="Standard"/>
    <w:pPr>
      <w:tabs>
        <w:tab w:val="left" w:pos="426"/>
      </w:tabs>
      <w:spacing w:line="240" w:lineRule="atLeast"/>
      <w:jc w:val="both"/>
    </w:pPr>
    <w:rPr>
      <w:rFonts w:cs="Arial"/>
      <w:szCs w:val="20"/>
      <w:lang w:eastAsia="de-DE"/>
    </w:rPr>
  </w:style>
  <w:style w:type="paragraph" w:styleId="Titel">
    <w:name w:val="Title"/>
    <w:basedOn w:val="Standard"/>
    <w:qFormat/>
    <w:pPr>
      <w:spacing w:before="100" w:beforeAutospacing="1" w:after="100" w:afterAutospacing="1"/>
      <w:jc w:val="center"/>
      <w:outlineLvl w:val="0"/>
    </w:pPr>
    <w:rPr>
      <w:rFonts w:cs="Arial"/>
      <w:b/>
      <w:bCs/>
      <w:kern w:val="28"/>
      <w:sz w:val="32"/>
      <w:szCs w:val="32"/>
    </w:rPr>
  </w:style>
  <w:style w:type="paragraph" w:styleId="Sprechblasentext">
    <w:name w:val="Balloon Text"/>
    <w:basedOn w:val="Standard"/>
    <w:link w:val="SprechblasentextZchn"/>
    <w:rsid w:val="00F925A4"/>
    <w:rPr>
      <w:rFonts w:ascii="Tahoma" w:hAnsi="Tahoma" w:cs="Tahoma"/>
      <w:sz w:val="16"/>
      <w:szCs w:val="16"/>
    </w:rPr>
  </w:style>
  <w:style w:type="character" w:customStyle="1" w:styleId="SprechblasentextZchn">
    <w:name w:val="Sprechblasentext Zchn"/>
    <w:basedOn w:val="Absatz-Standardschriftart"/>
    <w:link w:val="Sprechblasentext"/>
    <w:rsid w:val="00F925A4"/>
    <w:rPr>
      <w:rFonts w:ascii="Tahoma" w:hAnsi="Tahoma" w:cs="Tahoma"/>
      <w:sz w:val="16"/>
      <w:szCs w:val="16"/>
      <w:lang w:eastAsia="en-US"/>
    </w:rPr>
  </w:style>
  <w:style w:type="paragraph" w:styleId="Listenabsatz">
    <w:name w:val="List Paragraph"/>
    <w:basedOn w:val="Standard"/>
    <w:uiPriority w:val="34"/>
    <w:qFormat/>
    <w:rsid w:val="00B5336D"/>
    <w:pPr>
      <w:contextualSpacing/>
    </w:pPr>
  </w:style>
  <w:style w:type="paragraph" w:styleId="Beschriftung">
    <w:name w:val="caption"/>
    <w:basedOn w:val="Standard"/>
    <w:next w:val="Standard"/>
    <w:unhideWhenUsed/>
    <w:qFormat/>
    <w:rsid w:val="00A6541F"/>
    <w:pPr>
      <w:spacing w:after="200"/>
    </w:pPr>
    <w:rPr>
      <w:b/>
      <w:bCs/>
      <w:color w:val="4F81BD" w:themeColor="accent1"/>
      <w:sz w:val="18"/>
      <w:szCs w:val="18"/>
    </w:rPr>
  </w:style>
  <w:style w:type="paragraph" w:styleId="StandardWeb">
    <w:name w:val="Normal (Web)"/>
    <w:basedOn w:val="Standard"/>
    <w:uiPriority w:val="99"/>
    <w:unhideWhenUsed/>
    <w:rsid w:val="00A6209A"/>
    <w:pPr>
      <w:spacing w:before="100" w:beforeAutospacing="1" w:after="100" w:afterAutospacing="1"/>
    </w:pPr>
    <w:rPr>
      <w:rFonts w:ascii="Times New Roman" w:eastAsiaTheme="minorEastAsia" w:hAnsi="Times New Roman"/>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Vorlagen\0030-1_Spec_Docu.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97966-1A58-4B06-BD2A-3CF14C91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0030-1_Spec_Docu.dotx</Template>
  <TotalTime>0</TotalTime>
  <Pages>4</Pages>
  <Words>911</Words>
  <Characters>5746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Spec / Tech Docu</vt:lpstr>
    </vt:vector>
  </TitlesOfParts>
  <Company>Intedis GmbH &amp; Co. KG</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 Tech Docu</dc:title>
  <dc:subject>Vorlage - Spec - Tech-Docu</dc:subject>
  <dc:creator>Thomas Grieser</dc:creator>
  <cp:lastModifiedBy>Fabian Kliemannel</cp:lastModifiedBy>
  <cp:revision>4</cp:revision>
  <cp:lastPrinted>2005-01-18T12:53:00Z</cp:lastPrinted>
  <dcterms:created xsi:type="dcterms:W3CDTF">2013-07-23T14:05:00Z</dcterms:created>
  <dcterms:modified xsi:type="dcterms:W3CDTF">2013-07-23T16:25:00Z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