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47" w:rsidRDefault="00834966" w:rsidP="008349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34966" w:rsidTr="0083496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34966">
              <w:rPr>
                <w:rFonts w:ascii="Arial" w:hAnsi="Arial" w:cs="Arial"/>
                <w:b/>
                <w:sz w:val="30"/>
              </w:rPr>
              <w:t>DMIFordringForespørgAsynkronBesvar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28-12-2011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liste af kundetyper ELLER 2) en myndighedsudbetalingstype 3) ELLER blot på om kunde er registreret i DMI.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Ved forespørgsel med en liste af kundetyper skal man samtidig angive om man ønsker specifik eller generelt svar. Derudover kan man angive en myndighedsudbetalingstype og periode.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Ved forespørgsel med specifik myndighedsudbetalingstype og periode: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generelle)  i adgangen til modregning i betragtning.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3) Ved forespørgsel på kunde i DMI: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BFY, SAP38, SLUT, DR, DMO, KOBRA, KL (som alle er interne SKAT systemer).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 forespørgsel fra BFY skal der i svaret medsendes oplysninger om saldoen på de fordringer, som der må modregnes til. Det skal endvidere være muligt, at sende en oplysning om en procent, som BFY skal anvende i forbindelse med modregningen.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DMIFordringForespørgAsynkronBesvar_I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FordringForespørgValg *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KundeTyper *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KundeTypeListe *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DMIFordringSpecifikSvarMarkering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(MyndighedUdbetalingPeriodeStruktur)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FordringForespørgselValgListe *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(ReturnerSamletBeløbForModregning)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DMIFordringForespørgAsynkronBesvar_O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SvarValg *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(ProcentGrænseForModregning)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SamletBeløbMedRenterForModregning *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SamletBeløbForModregning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RenterTilDato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DMIFordringForespørgAsynkronBesvar_FejlId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FejlIdentifikatorer *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(MyndighedUdbetalingPeriodeFra)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(MyndighedUdbetalingPeriodeTil)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KundeType er ikke gyldig (se værdisæt)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KundeType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MyndighedUdbetalingTypeKode er ikke gyldig (se værdisæt)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MyndighedUdbetalingPeriodeFra skal være mindre end eller lig med MyndighedUdbetalingPeriodeTil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MyndighedUdbetalingPeriodeFra, MyndighedUdbetalingPeriodeTil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Forespørgel afvises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</w:tc>
      </w:tr>
    </w:tbl>
    <w:p w:rsidR="00834966" w:rsidRDefault="00834966" w:rsidP="008349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34966" w:rsidSect="008349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34966" w:rsidRDefault="00834966" w:rsidP="008349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34966" w:rsidTr="0083496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834966" w:rsidRDefault="00834966" w:rsidP="008349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34966" w:rsidTr="0083496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34966" w:rsidRDefault="00834966" w:rsidP="008349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34966" w:rsidRDefault="00834966" w:rsidP="008349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34966" w:rsidSect="0083496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34966" w:rsidRDefault="00834966" w:rsidP="008349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34966" w:rsidTr="0083496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DMIFordringSpecifikSvarMarkering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sættes til TRUE hvis man ønsker specifikt svar på forespørgsel.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PeriodeFra er startdatoen for perioden, som en myndighedsudbetalingen vedrører. 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myndighedsudbetaling vedrører. 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FødevareErhverv (NemKonto)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FESK: FødevareErhverv (SKAT)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ProcentGrænseForModregning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 der maksimalt må modregnes.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RenterTilDato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 renter og restgæld skal beregnes.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datoen er fremtidig returneres restgæld pr dags dato.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ReturnerSamletBeløbForModregning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SamletBeløbForModregning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Samlet aktuelle beløb på fordringer, der må modregnes for den specifikke myndighedsudbetalingstype. 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834966" w:rsidTr="0083496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34966" w:rsidRPr="00834966" w:rsidRDefault="00834966" w:rsidP="008349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834966" w:rsidRPr="00834966" w:rsidRDefault="00834966" w:rsidP="008349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34966" w:rsidRPr="00834966" w:rsidSect="0083496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966" w:rsidRDefault="00834966" w:rsidP="00834966">
      <w:pPr>
        <w:spacing w:line="240" w:lineRule="auto"/>
      </w:pPr>
      <w:r>
        <w:separator/>
      </w:r>
    </w:p>
  </w:endnote>
  <w:endnote w:type="continuationSeparator" w:id="0">
    <w:p w:rsidR="00834966" w:rsidRDefault="00834966" w:rsidP="00834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966" w:rsidRDefault="0083496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966" w:rsidRPr="00834966" w:rsidRDefault="00834966" w:rsidP="0083496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DMIFordringForespørgAsynkronBesvar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966" w:rsidRDefault="0083496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966" w:rsidRDefault="00834966" w:rsidP="00834966">
      <w:pPr>
        <w:spacing w:line="240" w:lineRule="auto"/>
      </w:pPr>
      <w:r>
        <w:separator/>
      </w:r>
    </w:p>
  </w:footnote>
  <w:footnote w:type="continuationSeparator" w:id="0">
    <w:p w:rsidR="00834966" w:rsidRDefault="00834966" w:rsidP="008349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966" w:rsidRDefault="0083496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966" w:rsidRPr="00834966" w:rsidRDefault="00834966" w:rsidP="00834966">
    <w:pPr>
      <w:pStyle w:val="Sidehoved"/>
      <w:jc w:val="center"/>
      <w:rPr>
        <w:rFonts w:ascii="Arial" w:hAnsi="Arial" w:cs="Arial"/>
      </w:rPr>
    </w:pPr>
    <w:r w:rsidRPr="00834966">
      <w:rPr>
        <w:rFonts w:ascii="Arial" w:hAnsi="Arial" w:cs="Arial"/>
      </w:rPr>
      <w:t>Servicebeskrivelse</w:t>
    </w:r>
  </w:p>
  <w:p w:rsidR="00834966" w:rsidRPr="00834966" w:rsidRDefault="00834966" w:rsidP="0083496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966" w:rsidRDefault="0083496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966" w:rsidRPr="00834966" w:rsidRDefault="00834966" w:rsidP="00834966">
    <w:pPr>
      <w:pStyle w:val="Sidehoved"/>
      <w:jc w:val="center"/>
      <w:rPr>
        <w:rFonts w:ascii="Arial" w:hAnsi="Arial" w:cs="Arial"/>
      </w:rPr>
    </w:pPr>
    <w:r w:rsidRPr="00834966">
      <w:rPr>
        <w:rFonts w:ascii="Arial" w:hAnsi="Arial" w:cs="Arial"/>
      </w:rPr>
      <w:t>Datastrukturer</w:t>
    </w:r>
  </w:p>
  <w:p w:rsidR="00834966" w:rsidRPr="00834966" w:rsidRDefault="00834966" w:rsidP="0083496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966" w:rsidRDefault="00834966" w:rsidP="0083496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34966" w:rsidRPr="00834966" w:rsidRDefault="00834966" w:rsidP="0083496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04A9"/>
    <w:multiLevelType w:val="multilevel"/>
    <w:tmpl w:val="40EE79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66"/>
    <w:rsid w:val="00834966"/>
    <w:rsid w:val="00DC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3496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3496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3496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496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496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496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496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496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496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496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3496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3496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349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349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349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34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34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34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3496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3496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3496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3496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3496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3496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3496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34966"/>
  </w:style>
  <w:style w:type="paragraph" w:styleId="Sidefod">
    <w:name w:val="footer"/>
    <w:basedOn w:val="Normal"/>
    <w:link w:val="SidefodTegn"/>
    <w:uiPriority w:val="99"/>
    <w:unhideWhenUsed/>
    <w:rsid w:val="0083496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34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3496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3496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3496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496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496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496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496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496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496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496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3496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3496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349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349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349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34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34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34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3496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3496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3496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3496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3496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3496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3496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34966"/>
  </w:style>
  <w:style w:type="paragraph" w:styleId="Sidefod">
    <w:name w:val="footer"/>
    <w:basedOn w:val="Normal"/>
    <w:link w:val="SidefodTegn"/>
    <w:uiPriority w:val="99"/>
    <w:unhideWhenUsed/>
    <w:rsid w:val="0083496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34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1863</Words>
  <Characters>11371</Characters>
  <Application>Microsoft Office Word</Application>
  <DocSecurity>0</DocSecurity>
  <Lines>94</Lines>
  <Paragraphs>26</Paragraphs>
  <ScaleCrop>false</ScaleCrop>
  <Company>SKAT</Company>
  <LinksUpToDate>false</LinksUpToDate>
  <CharactersWithSpaces>13208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2012-01-17T23:02:00Z</dcterms:created>
  <dcterms:modified xsi:type="dcterms:W3CDTF">2012-01-17T23:03:00Z</dcterms:modified>
</cp:coreProperties>
</file>