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Y="3516"/>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Table"/>
      </w:tblPr>
      <w:tblGrid>
        <w:gridCol w:w="4372"/>
        <w:gridCol w:w="4700"/>
      </w:tblGrid>
      <w:tr w:rsidR="00F4322E" w:rsidRPr="00A062F2" w14:paraId="7AF37F4F" w14:textId="77777777" w:rsidTr="00C97CCA">
        <w:tc>
          <w:tcPr>
            <w:tcW w:w="9072" w:type="dxa"/>
            <w:gridSpan w:val="2"/>
            <w:shd w:val="clear" w:color="auto" w:fill="auto"/>
          </w:tcPr>
          <w:p w14:paraId="096B7851" w14:textId="7816D967" w:rsidR="00A204F7" w:rsidRPr="00A062F2" w:rsidRDefault="00155EB7" w:rsidP="00C97CCA">
            <w:pPr>
              <w:pStyle w:val="Forsidetitel"/>
            </w:pPr>
            <w:r>
              <w:t>H7 XML Guide</w:t>
            </w:r>
          </w:p>
        </w:tc>
      </w:tr>
      <w:tr w:rsidR="00E1439C" w:rsidRPr="00A062F2" w14:paraId="7A435A63" w14:textId="77777777" w:rsidTr="00C97CCA">
        <w:tc>
          <w:tcPr>
            <w:tcW w:w="4372" w:type="dxa"/>
            <w:shd w:val="clear" w:color="auto" w:fill="auto"/>
          </w:tcPr>
          <w:p w14:paraId="6A67E944" w14:textId="77777777" w:rsidR="00C97CCA" w:rsidRPr="00A062F2" w:rsidRDefault="00C97CCA" w:rsidP="00C97CCA">
            <w:r>
              <w:rPr>
                <w:noProof/>
              </w:rPr>
              <w:drawing>
                <wp:inline distT="0" distB="0" distL="0" distR="0" wp14:anchorId="5F0DE4F0" wp14:editId="3314BEF4">
                  <wp:extent cx="2775600" cy="748800"/>
                  <wp:effectExtent l="0" t="0" r="5715" b="0"/>
                  <wp:docPr id="4" name="Picture 4"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element_2_dueblaa.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600" cy="748800"/>
                          </a:xfrm>
                          <a:prstGeom prst="rect">
                            <a:avLst/>
                          </a:prstGeom>
                        </pic:spPr>
                      </pic:pic>
                    </a:graphicData>
                  </a:graphic>
                </wp:inline>
              </w:drawing>
            </w:r>
          </w:p>
        </w:tc>
        <w:tc>
          <w:tcPr>
            <w:tcW w:w="4700" w:type="dxa"/>
            <w:shd w:val="clear" w:color="auto" w:fill="auto"/>
          </w:tcPr>
          <w:p w14:paraId="2F6CC160" w14:textId="77777777" w:rsidR="00C97CCA" w:rsidRPr="00A062F2" w:rsidRDefault="00C97CCA" w:rsidP="00C97CCA"/>
        </w:tc>
      </w:tr>
      <w:tr w:rsidR="00F4322E" w:rsidRPr="00A062F2" w14:paraId="70F4D1A5" w14:textId="77777777" w:rsidTr="00C97CCA">
        <w:tc>
          <w:tcPr>
            <w:tcW w:w="9072" w:type="dxa"/>
            <w:gridSpan w:val="2"/>
            <w:shd w:val="clear" w:color="auto" w:fill="auto"/>
            <w:tcMar>
              <w:right w:w="2835" w:type="dxa"/>
            </w:tcMar>
          </w:tcPr>
          <w:p w14:paraId="5B066A1C" w14:textId="6D30BF62" w:rsidR="007A0BA5" w:rsidRDefault="007A0BA5" w:rsidP="007A0BA5">
            <w:pPr>
              <w:pStyle w:val="Subtitle"/>
              <w:rPr>
                <w:rFonts w:eastAsiaTheme="minorHAnsi" w:cs="Verdana"/>
                <w:iCs w:val="0"/>
                <w:color w:val="14143C"/>
                <w:spacing w:val="0"/>
                <w:sz w:val="18"/>
                <w:szCs w:val="18"/>
              </w:rPr>
            </w:pPr>
          </w:p>
          <w:p w14:paraId="04EF71FE" w14:textId="2683ADC4" w:rsidR="00F4322E" w:rsidRPr="00A062F2" w:rsidRDefault="00F4322E" w:rsidP="00C97CCA">
            <w:pPr>
              <w:pStyle w:val="Subtitle"/>
            </w:pPr>
          </w:p>
        </w:tc>
      </w:tr>
    </w:tbl>
    <w:tbl>
      <w:tblPr>
        <w:tblStyle w:val="TableGrid"/>
        <w:tblpPr w:vertAnchor="page" w:horzAnchor="margin" w:tblpY="56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Table"/>
      </w:tblPr>
      <w:tblGrid>
        <w:gridCol w:w="6822"/>
      </w:tblGrid>
      <w:tr w:rsidR="00905564" w:rsidRPr="00A062F2" w14:paraId="6EB72A76" w14:textId="77777777" w:rsidTr="00857E70">
        <w:tc>
          <w:tcPr>
            <w:tcW w:w="6822" w:type="dxa"/>
            <w:shd w:val="clear" w:color="auto" w:fill="auto"/>
          </w:tcPr>
          <w:p w14:paraId="7B1BA5DE" w14:textId="7CEED7C9" w:rsidR="00905564" w:rsidRPr="00A062F2" w:rsidRDefault="00152891" w:rsidP="00D44594">
            <w:pPr>
              <w:pStyle w:val="Header-Forside"/>
            </w:pPr>
            <w:r>
              <w:t xml:space="preserve">Version </w:t>
            </w:r>
            <w:r w:rsidR="007A0BA5">
              <w:t>1.</w:t>
            </w:r>
            <w:r w:rsidR="00155EB7">
              <w:t>0</w:t>
            </w:r>
            <w:r w:rsidR="007A0BA5">
              <w:t xml:space="preserve"> </w:t>
            </w:r>
            <w:proofErr w:type="gramStart"/>
            <w:r w:rsidR="007A0BA5">
              <w:t>September</w:t>
            </w:r>
            <w:proofErr w:type="gramEnd"/>
            <w:r w:rsidR="007A0BA5">
              <w:t xml:space="preserve"> 2021</w:t>
            </w:r>
          </w:p>
        </w:tc>
      </w:tr>
    </w:tbl>
    <w:sdt>
      <w:sdtPr>
        <w:id w:val="-1411228828"/>
        <w:lock w:val="sdtContentLocked"/>
        <w:placeholder>
          <w:docPart w:val="BCE611628EBA443D91EBBFA2834D04C2"/>
        </w:placeholder>
      </w:sdtPr>
      <w:sdtEndPr>
        <w:rPr>
          <w:lang w:val="en-US"/>
        </w:rPr>
      </w:sdtEndPr>
      <w:sdtContent>
        <w:p w14:paraId="03E4D19B" w14:textId="77777777" w:rsidR="00794972" w:rsidRPr="00A062F2" w:rsidRDefault="00794972" w:rsidP="000252BC"/>
        <w:p w14:paraId="7C49C799" w14:textId="77777777" w:rsidR="00F31C20" w:rsidRPr="004D72D4" w:rsidRDefault="004C45F9">
          <w:pPr>
            <w:rPr>
              <w:lang w:val="en-US"/>
            </w:rPr>
            <w:sectPr w:rsidR="00F31C20" w:rsidRPr="004D72D4" w:rsidSect="00A204F7">
              <w:headerReference w:type="default" r:id="rId12"/>
              <w:footerReference w:type="default" r:id="rId13"/>
              <w:headerReference w:type="first" r:id="rId14"/>
              <w:pgSz w:w="11906" w:h="16838" w:code="9"/>
              <w:pgMar w:top="2041" w:right="3827" w:bottom="907" w:left="1247" w:header="567" w:footer="584" w:gutter="0"/>
              <w:cols w:space="708"/>
              <w:docGrid w:linePitch="360"/>
            </w:sectPr>
          </w:pPr>
        </w:p>
      </w:sdtContent>
    </w:sdt>
    <w:sdt>
      <w:sdtPr>
        <w:rPr>
          <w:rFonts w:ascii="Academy Sans Office" w:hAnsi="Academy Sans Office"/>
          <w:b/>
          <w:bCs/>
          <w:sz w:val="18"/>
        </w:rPr>
        <w:id w:val="-1755665474"/>
        <w:docPartObj>
          <w:docPartGallery w:val="Table of Contents"/>
          <w:docPartUnique/>
        </w:docPartObj>
      </w:sdtPr>
      <w:sdtEndPr>
        <w:rPr>
          <w:b w:val="0"/>
          <w:bCs w:val="0"/>
        </w:rPr>
      </w:sdtEndPr>
      <w:sdtContent>
        <w:p w14:paraId="110DAF9A" w14:textId="55557D1B" w:rsidR="0058291D" w:rsidRPr="0023290A" w:rsidRDefault="0058291D" w:rsidP="0023290A">
          <w:pPr>
            <w:pStyle w:val="TOCHeading"/>
            <w:rPr>
              <w:sz w:val="44"/>
              <w:szCs w:val="44"/>
            </w:rPr>
          </w:pPr>
          <w:r w:rsidRPr="0023290A">
            <w:rPr>
              <w:sz w:val="44"/>
              <w:szCs w:val="44"/>
            </w:rPr>
            <w:t>Indholdsfortegnelse</w:t>
          </w:r>
        </w:p>
        <w:p w14:paraId="45846914" w14:textId="40DC9302" w:rsidR="00155EB7" w:rsidRDefault="0058291D">
          <w:pPr>
            <w:pStyle w:val="TOC1"/>
            <w:rPr>
              <w:rFonts w:asciiTheme="minorHAnsi" w:eastAsiaTheme="minorEastAsia" w:hAnsiTheme="minorHAnsi" w:cstheme="minorBidi"/>
              <w:b w:val="0"/>
              <w:noProof/>
              <w:color w:val="auto"/>
              <w:spacing w:val="0"/>
              <w:sz w:val="22"/>
              <w:szCs w:val="22"/>
              <w:lang w:val="en-US"/>
            </w:rPr>
          </w:pPr>
          <w:r>
            <w:rPr>
              <w:b w:val="0"/>
            </w:rPr>
            <w:fldChar w:fldCharType="begin"/>
          </w:r>
          <w:r>
            <w:instrText xml:space="preserve"> TOC \o "1-3" \h \z \u </w:instrText>
          </w:r>
          <w:r>
            <w:rPr>
              <w:b w:val="0"/>
            </w:rPr>
            <w:fldChar w:fldCharType="separate"/>
          </w:r>
          <w:hyperlink w:anchor="_Toc83104369" w:history="1">
            <w:r w:rsidR="00155EB7" w:rsidRPr="00156515">
              <w:rPr>
                <w:rStyle w:val="Hyperlink"/>
                <w:noProof/>
                <w:lang w:val="en-US"/>
              </w:rPr>
              <w:t>1</w:t>
            </w:r>
            <w:r w:rsidR="00155EB7">
              <w:rPr>
                <w:rFonts w:asciiTheme="minorHAnsi" w:eastAsiaTheme="minorEastAsia" w:hAnsiTheme="minorHAnsi" w:cstheme="minorBidi"/>
                <w:b w:val="0"/>
                <w:noProof/>
                <w:color w:val="auto"/>
                <w:spacing w:val="0"/>
                <w:sz w:val="22"/>
                <w:szCs w:val="22"/>
                <w:lang w:val="en-US"/>
              </w:rPr>
              <w:tab/>
            </w:r>
            <w:r w:rsidR="00155EB7" w:rsidRPr="00156515">
              <w:rPr>
                <w:rStyle w:val="Hyperlink"/>
                <w:noProof/>
                <w:lang w:val="en-US"/>
              </w:rPr>
              <w:t>The aim of this document</w:t>
            </w:r>
            <w:r w:rsidR="00155EB7">
              <w:rPr>
                <w:noProof/>
                <w:webHidden/>
              </w:rPr>
              <w:tab/>
            </w:r>
            <w:r w:rsidR="00155EB7">
              <w:rPr>
                <w:noProof/>
                <w:webHidden/>
              </w:rPr>
              <w:fldChar w:fldCharType="begin"/>
            </w:r>
            <w:r w:rsidR="00155EB7">
              <w:rPr>
                <w:noProof/>
                <w:webHidden/>
              </w:rPr>
              <w:instrText xml:space="preserve"> PAGEREF _Toc83104369 \h </w:instrText>
            </w:r>
            <w:r w:rsidR="00155EB7">
              <w:rPr>
                <w:noProof/>
                <w:webHidden/>
              </w:rPr>
            </w:r>
            <w:r w:rsidR="00155EB7">
              <w:rPr>
                <w:noProof/>
                <w:webHidden/>
              </w:rPr>
              <w:fldChar w:fldCharType="separate"/>
            </w:r>
            <w:r w:rsidR="00155EB7">
              <w:rPr>
                <w:noProof/>
                <w:webHidden/>
              </w:rPr>
              <w:t>3</w:t>
            </w:r>
            <w:r w:rsidR="00155EB7">
              <w:rPr>
                <w:noProof/>
                <w:webHidden/>
              </w:rPr>
              <w:fldChar w:fldCharType="end"/>
            </w:r>
          </w:hyperlink>
        </w:p>
        <w:p w14:paraId="03C00B5F" w14:textId="7184EB4F" w:rsidR="00155EB7" w:rsidRDefault="00155EB7">
          <w:pPr>
            <w:pStyle w:val="TOC1"/>
            <w:rPr>
              <w:rFonts w:asciiTheme="minorHAnsi" w:eastAsiaTheme="minorEastAsia" w:hAnsiTheme="minorHAnsi" w:cstheme="minorBidi"/>
              <w:b w:val="0"/>
              <w:noProof/>
              <w:color w:val="auto"/>
              <w:spacing w:val="0"/>
              <w:sz w:val="22"/>
              <w:szCs w:val="22"/>
              <w:lang w:val="en-US"/>
            </w:rPr>
          </w:pPr>
          <w:hyperlink w:anchor="_Toc83104370" w:history="1">
            <w:r w:rsidRPr="00156515">
              <w:rPr>
                <w:rStyle w:val="Hyperlink"/>
                <w:noProof/>
              </w:rPr>
              <w:t>2</w:t>
            </w:r>
            <w:r>
              <w:rPr>
                <w:rFonts w:asciiTheme="minorHAnsi" w:eastAsiaTheme="minorEastAsia" w:hAnsiTheme="minorHAnsi" w:cstheme="minorBidi"/>
                <w:b w:val="0"/>
                <w:noProof/>
                <w:color w:val="auto"/>
                <w:spacing w:val="0"/>
                <w:sz w:val="22"/>
                <w:szCs w:val="22"/>
                <w:lang w:val="en-US"/>
              </w:rPr>
              <w:tab/>
            </w:r>
            <w:r w:rsidRPr="00156515">
              <w:rPr>
                <w:rStyle w:val="Hyperlink"/>
                <w:noProof/>
              </w:rPr>
              <w:t>Glossary</w:t>
            </w:r>
            <w:r>
              <w:rPr>
                <w:noProof/>
                <w:webHidden/>
              </w:rPr>
              <w:tab/>
            </w:r>
            <w:r>
              <w:rPr>
                <w:noProof/>
                <w:webHidden/>
              </w:rPr>
              <w:fldChar w:fldCharType="begin"/>
            </w:r>
            <w:r>
              <w:rPr>
                <w:noProof/>
                <w:webHidden/>
              </w:rPr>
              <w:instrText xml:space="preserve"> PAGEREF _Toc83104370 \h </w:instrText>
            </w:r>
            <w:r>
              <w:rPr>
                <w:noProof/>
                <w:webHidden/>
              </w:rPr>
            </w:r>
            <w:r>
              <w:rPr>
                <w:noProof/>
                <w:webHidden/>
              </w:rPr>
              <w:fldChar w:fldCharType="separate"/>
            </w:r>
            <w:r>
              <w:rPr>
                <w:noProof/>
                <w:webHidden/>
              </w:rPr>
              <w:t>4</w:t>
            </w:r>
            <w:r>
              <w:rPr>
                <w:noProof/>
                <w:webHidden/>
              </w:rPr>
              <w:fldChar w:fldCharType="end"/>
            </w:r>
          </w:hyperlink>
        </w:p>
        <w:p w14:paraId="7980EC96" w14:textId="4DF1A4B2" w:rsidR="00155EB7" w:rsidRDefault="00155EB7">
          <w:pPr>
            <w:pStyle w:val="TOC1"/>
            <w:rPr>
              <w:rFonts w:asciiTheme="minorHAnsi" w:eastAsiaTheme="minorEastAsia" w:hAnsiTheme="minorHAnsi" w:cstheme="minorBidi"/>
              <w:b w:val="0"/>
              <w:noProof/>
              <w:color w:val="auto"/>
              <w:spacing w:val="0"/>
              <w:sz w:val="22"/>
              <w:szCs w:val="22"/>
              <w:lang w:val="en-US"/>
            </w:rPr>
          </w:pPr>
          <w:hyperlink w:anchor="_Toc83104371" w:history="1">
            <w:r w:rsidRPr="00156515">
              <w:rPr>
                <w:rStyle w:val="Hyperlink"/>
                <w:noProof/>
              </w:rPr>
              <w:t>3</w:t>
            </w:r>
            <w:r>
              <w:rPr>
                <w:rFonts w:asciiTheme="minorHAnsi" w:eastAsiaTheme="minorEastAsia" w:hAnsiTheme="minorHAnsi" w:cstheme="minorBidi"/>
                <w:b w:val="0"/>
                <w:noProof/>
                <w:color w:val="auto"/>
                <w:spacing w:val="0"/>
                <w:sz w:val="22"/>
                <w:szCs w:val="22"/>
                <w:lang w:val="en-US"/>
              </w:rPr>
              <w:tab/>
            </w:r>
            <w:r w:rsidRPr="00156515">
              <w:rPr>
                <w:rStyle w:val="Hyperlink"/>
                <w:noProof/>
              </w:rPr>
              <w:t>System-specific fields</w:t>
            </w:r>
            <w:r>
              <w:rPr>
                <w:noProof/>
                <w:webHidden/>
              </w:rPr>
              <w:tab/>
            </w:r>
            <w:r>
              <w:rPr>
                <w:noProof/>
                <w:webHidden/>
              </w:rPr>
              <w:fldChar w:fldCharType="begin"/>
            </w:r>
            <w:r>
              <w:rPr>
                <w:noProof/>
                <w:webHidden/>
              </w:rPr>
              <w:instrText xml:space="preserve"> PAGEREF _Toc83104371 \h </w:instrText>
            </w:r>
            <w:r>
              <w:rPr>
                <w:noProof/>
                <w:webHidden/>
              </w:rPr>
            </w:r>
            <w:r>
              <w:rPr>
                <w:noProof/>
                <w:webHidden/>
              </w:rPr>
              <w:fldChar w:fldCharType="separate"/>
            </w:r>
            <w:r>
              <w:rPr>
                <w:noProof/>
                <w:webHidden/>
              </w:rPr>
              <w:t>7</w:t>
            </w:r>
            <w:r>
              <w:rPr>
                <w:noProof/>
                <w:webHidden/>
              </w:rPr>
              <w:fldChar w:fldCharType="end"/>
            </w:r>
          </w:hyperlink>
        </w:p>
        <w:p w14:paraId="620135B8" w14:textId="1420DD41" w:rsidR="00155EB7" w:rsidRDefault="00155EB7">
          <w:pPr>
            <w:pStyle w:val="TOC2"/>
            <w:rPr>
              <w:rFonts w:asciiTheme="minorHAnsi" w:eastAsiaTheme="minorEastAsia" w:hAnsiTheme="minorHAnsi" w:cstheme="minorBidi"/>
              <w:noProof/>
              <w:color w:val="auto"/>
              <w:sz w:val="22"/>
              <w:szCs w:val="22"/>
              <w:lang w:val="en-US"/>
            </w:rPr>
          </w:pPr>
          <w:hyperlink w:anchor="_Toc83104372" w:history="1">
            <w:r w:rsidRPr="00156515">
              <w:rPr>
                <w:rStyle w:val="Hyperlink"/>
                <w:noProof/>
              </w:rPr>
              <w:t>3.1</w:t>
            </w:r>
            <w:r>
              <w:rPr>
                <w:rFonts w:asciiTheme="minorHAnsi" w:eastAsiaTheme="minorEastAsia" w:hAnsiTheme="minorHAnsi" w:cstheme="minorBidi"/>
                <w:noProof/>
                <w:color w:val="auto"/>
                <w:sz w:val="22"/>
                <w:szCs w:val="22"/>
                <w:lang w:val="en-US"/>
              </w:rPr>
              <w:tab/>
            </w:r>
            <w:r w:rsidRPr="00156515">
              <w:rPr>
                <w:rStyle w:val="Hyperlink"/>
                <w:noProof/>
              </w:rPr>
              <w:t>Function Code</w:t>
            </w:r>
            <w:r>
              <w:rPr>
                <w:noProof/>
                <w:webHidden/>
              </w:rPr>
              <w:tab/>
            </w:r>
            <w:r>
              <w:rPr>
                <w:noProof/>
                <w:webHidden/>
              </w:rPr>
              <w:fldChar w:fldCharType="begin"/>
            </w:r>
            <w:r>
              <w:rPr>
                <w:noProof/>
                <w:webHidden/>
              </w:rPr>
              <w:instrText xml:space="preserve"> PAGEREF _Toc83104372 \h </w:instrText>
            </w:r>
            <w:r>
              <w:rPr>
                <w:noProof/>
                <w:webHidden/>
              </w:rPr>
            </w:r>
            <w:r>
              <w:rPr>
                <w:noProof/>
                <w:webHidden/>
              </w:rPr>
              <w:fldChar w:fldCharType="separate"/>
            </w:r>
            <w:r>
              <w:rPr>
                <w:noProof/>
                <w:webHidden/>
              </w:rPr>
              <w:t>7</w:t>
            </w:r>
            <w:r>
              <w:rPr>
                <w:noProof/>
                <w:webHidden/>
              </w:rPr>
              <w:fldChar w:fldCharType="end"/>
            </w:r>
          </w:hyperlink>
        </w:p>
        <w:p w14:paraId="6376BE2A" w14:textId="2A220296" w:rsidR="00155EB7" w:rsidRDefault="00155EB7">
          <w:pPr>
            <w:pStyle w:val="TOC2"/>
            <w:rPr>
              <w:rFonts w:asciiTheme="minorHAnsi" w:eastAsiaTheme="minorEastAsia" w:hAnsiTheme="minorHAnsi" w:cstheme="minorBidi"/>
              <w:noProof/>
              <w:color w:val="auto"/>
              <w:sz w:val="22"/>
              <w:szCs w:val="22"/>
              <w:lang w:val="en-US"/>
            </w:rPr>
          </w:pPr>
          <w:hyperlink w:anchor="_Toc83104373" w:history="1">
            <w:r w:rsidRPr="00156515">
              <w:rPr>
                <w:rStyle w:val="Hyperlink"/>
                <w:rFonts w:cstheme="minorHAnsi"/>
                <w:noProof/>
              </w:rPr>
              <w:t>3.2</w:t>
            </w:r>
            <w:r>
              <w:rPr>
                <w:rFonts w:asciiTheme="minorHAnsi" w:eastAsiaTheme="minorEastAsia" w:hAnsiTheme="minorHAnsi" w:cstheme="minorBidi"/>
                <w:noProof/>
                <w:color w:val="auto"/>
                <w:sz w:val="22"/>
                <w:szCs w:val="22"/>
                <w:lang w:val="en-US"/>
              </w:rPr>
              <w:tab/>
            </w:r>
            <w:r w:rsidRPr="00156515">
              <w:rPr>
                <w:rStyle w:val="Hyperlink"/>
                <w:noProof/>
              </w:rPr>
              <w:t>Procedure Category</w:t>
            </w:r>
            <w:r>
              <w:rPr>
                <w:noProof/>
                <w:webHidden/>
              </w:rPr>
              <w:tab/>
            </w:r>
            <w:r>
              <w:rPr>
                <w:noProof/>
                <w:webHidden/>
              </w:rPr>
              <w:fldChar w:fldCharType="begin"/>
            </w:r>
            <w:r>
              <w:rPr>
                <w:noProof/>
                <w:webHidden/>
              </w:rPr>
              <w:instrText xml:space="preserve"> PAGEREF _Toc83104373 \h </w:instrText>
            </w:r>
            <w:r>
              <w:rPr>
                <w:noProof/>
                <w:webHidden/>
              </w:rPr>
            </w:r>
            <w:r>
              <w:rPr>
                <w:noProof/>
                <w:webHidden/>
              </w:rPr>
              <w:fldChar w:fldCharType="separate"/>
            </w:r>
            <w:r>
              <w:rPr>
                <w:noProof/>
                <w:webHidden/>
              </w:rPr>
              <w:t>7</w:t>
            </w:r>
            <w:r>
              <w:rPr>
                <w:noProof/>
                <w:webHidden/>
              </w:rPr>
              <w:fldChar w:fldCharType="end"/>
            </w:r>
          </w:hyperlink>
        </w:p>
        <w:p w14:paraId="5D6A47CB" w14:textId="250646F0" w:rsidR="00155EB7" w:rsidRDefault="00155EB7">
          <w:pPr>
            <w:pStyle w:val="TOC2"/>
            <w:rPr>
              <w:rFonts w:asciiTheme="minorHAnsi" w:eastAsiaTheme="minorEastAsia" w:hAnsiTheme="minorHAnsi" w:cstheme="minorBidi"/>
              <w:noProof/>
              <w:color w:val="auto"/>
              <w:sz w:val="22"/>
              <w:szCs w:val="22"/>
              <w:lang w:val="en-US"/>
            </w:rPr>
          </w:pPr>
          <w:hyperlink w:anchor="_Toc83104374" w:history="1">
            <w:r w:rsidRPr="00156515">
              <w:rPr>
                <w:rStyle w:val="Hyperlink"/>
                <w:noProof/>
              </w:rPr>
              <w:t>3.3</w:t>
            </w:r>
            <w:r>
              <w:rPr>
                <w:rFonts w:asciiTheme="minorHAnsi" w:eastAsiaTheme="minorEastAsia" w:hAnsiTheme="minorHAnsi" w:cstheme="minorBidi"/>
                <w:noProof/>
                <w:color w:val="auto"/>
                <w:sz w:val="22"/>
                <w:szCs w:val="22"/>
                <w:lang w:val="en-US"/>
              </w:rPr>
              <w:tab/>
            </w:r>
            <w:r w:rsidRPr="00156515">
              <w:rPr>
                <w:rStyle w:val="Hyperlink"/>
                <w:noProof/>
              </w:rPr>
              <w:t>MRN</w:t>
            </w:r>
            <w:r>
              <w:rPr>
                <w:noProof/>
                <w:webHidden/>
              </w:rPr>
              <w:tab/>
            </w:r>
            <w:r>
              <w:rPr>
                <w:noProof/>
                <w:webHidden/>
              </w:rPr>
              <w:fldChar w:fldCharType="begin"/>
            </w:r>
            <w:r>
              <w:rPr>
                <w:noProof/>
                <w:webHidden/>
              </w:rPr>
              <w:instrText xml:space="preserve"> PAGEREF _Toc83104374 \h </w:instrText>
            </w:r>
            <w:r>
              <w:rPr>
                <w:noProof/>
                <w:webHidden/>
              </w:rPr>
            </w:r>
            <w:r>
              <w:rPr>
                <w:noProof/>
                <w:webHidden/>
              </w:rPr>
              <w:fldChar w:fldCharType="separate"/>
            </w:r>
            <w:r>
              <w:rPr>
                <w:noProof/>
                <w:webHidden/>
              </w:rPr>
              <w:t>8</w:t>
            </w:r>
            <w:r>
              <w:rPr>
                <w:noProof/>
                <w:webHidden/>
              </w:rPr>
              <w:fldChar w:fldCharType="end"/>
            </w:r>
          </w:hyperlink>
        </w:p>
        <w:p w14:paraId="51511E39" w14:textId="7CFE8BE4" w:rsidR="00155EB7" w:rsidRDefault="00155EB7">
          <w:pPr>
            <w:pStyle w:val="TOC2"/>
            <w:rPr>
              <w:rFonts w:asciiTheme="minorHAnsi" w:eastAsiaTheme="minorEastAsia" w:hAnsiTheme="minorHAnsi" w:cstheme="minorBidi"/>
              <w:noProof/>
              <w:color w:val="auto"/>
              <w:sz w:val="22"/>
              <w:szCs w:val="22"/>
              <w:lang w:val="en-US"/>
            </w:rPr>
          </w:pPr>
          <w:hyperlink w:anchor="_Toc83104375" w:history="1">
            <w:r w:rsidRPr="00156515">
              <w:rPr>
                <w:rStyle w:val="Hyperlink"/>
                <w:noProof/>
              </w:rPr>
              <w:t>3.4</w:t>
            </w:r>
            <w:r>
              <w:rPr>
                <w:rFonts w:asciiTheme="minorHAnsi" w:eastAsiaTheme="minorEastAsia" w:hAnsiTheme="minorHAnsi" w:cstheme="minorBidi"/>
                <w:noProof/>
                <w:color w:val="auto"/>
                <w:sz w:val="22"/>
                <w:szCs w:val="22"/>
                <w:lang w:val="en-US"/>
              </w:rPr>
              <w:tab/>
            </w:r>
            <w:r w:rsidRPr="00156515">
              <w:rPr>
                <w:rStyle w:val="Hyperlink"/>
                <w:noProof/>
              </w:rPr>
              <w:t>Submitter</w:t>
            </w:r>
            <w:r>
              <w:rPr>
                <w:noProof/>
                <w:webHidden/>
              </w:rPr>
              <w:tab/>
            </w:r>
            <w:r>
              <w:rPr>
                <w:noProof/>
                <w:webHidden/>
              </w:rPr>
              <w:fldChar w:fldCharType="begin"/>
            </w:r>
            <w:r>
              <w:rPr>
                <w:noProof/>
                <w:webHidden/>
              </w:rPr>
              <w:instrText xml:space="preserve"> PAGEREF _Toc83104375 \h </w:instrText>
            </w:r>
            <w:r>
              <w:rPr>
                <w:noProof/>
                <w:webHidden/>
              </w:rPr>
            </w:r>
            <w:r>
              <w:rPr>
                <w:noProof/>
                <w:webHidden/>
              </w:rPr>
              <w:fldChar w:fldCharType="separate"/>
            </w:r>
            <w:r>
              <w:rPr>
                <w:noProof/>
                <w:webHidden/>
              </w:rPr>
              <w:t>9</w:t>
            </w:r>
            <w:r>
              <w:rPr>
                <w:noProof/>
                <w:webHidden/>
              </w:rPr>
              <w:fldChar w:fldCharType="end"/>
            </w:r>
          </w:hyperlink>
        </w:p>
        <w:p w14:paraId="300144A1" w14:textId="390EF7E2" w:rsidR="00155EB7" w:rsidRDefault="00155EB7">
          <w:pPr>
            <w:pStyle w:val="TOC2"/>
            <w:rPr>
              <w:rFonts w:asciiTheme="minorHAnsi" w:eastAsiaTheme="minorEastAsia" w:hAnsiTheme="minorHAnsi" w:cstheme="minorBidi"/>
              <w:noProof/>
              <w:color w:val="auto"/>
              <w:sz w:val="22"/>
              <w:szCs w:val="22"/>
              <w:lang w:val="en-US"/>
            </w:rPr>
          </w:pPr>
          <w:hyperlink w:anchor="_Toc83104376" w:history="1">
            <w:r w:rsidRPr="00156515">
              <w:rPr>
                <w:rStyle w:val="Hyperlink"/>
                <w:noProof/>
              </w:rPr>
              <w:t>3.5</w:t>
            </w:r>
            <w:r>
              <w:rPr>
                <w:rFonts w:asciiTheme="minorHAnsi" w:eastAsiaTheme="minorEastAsia" w:hAnsiTheme="minorHAnsi" w:cstheme="minorBidi"/>
                <w:noProof/>
                <w:color w:val="auto"/>
                <w:sz w:val="22"/>
                <w:szCs w:val="22"/>
                <w:lang w:val="en-US"/>
              </w:rPr>
              <w:tab/>
            </w:r>
            <w:r w:rsidRPr="00156515">
              <w:rPr>
                <w:rStyle w:val="Hyperlink"/>
                <w:noProof/>
              </w:rPr>
              <w:t>Amendment</w:t>
            </w:r>
            <w:r>
              <w:rPr>
                <w:noProof/>
                <w:webHidden/>
              </w:rPr>
              <w:tab/>
            </w:r>
            <w:r>
              <w:rPr>
                <w:noProof/>
                <w:webHidden/>
              </w:rPr>
              <w:fldChar w:fldCharType="begin"/>
            </w:r>
            <w:r>
              <w:rPr>
                <w:noProof/>
                <w:webHidden/>
              </w:rPr>
              <w:instrText xml:space="preserve"> PAGEREF _Toc83104376 \h </w:instrText>
            </w:r>
            <w:r>
              <w:rPr>
                <w:noProof/>
                <w:webHidden/>
              </w:rPr>
            </w:r>
            <w:r>
              <w:rPr>
                <w:noProof/>
                <w:webHidden/>
              </w:rPr>
              <w:fldChar w:fldCharType="separate"/>
            </w:r>
            <w:r>
              <w:rPr>
                <w:noProof/>
                <w:webHidden/>
              </w:rPr>
              <w:t>9</w:t>
            </w:r>
            <w:r>
              <w:rPr>
                <w:noProof/>
                <w:webHidden/>
              </w:rPr>
              <w:fldChar w:fldCharType="end"/>
            </w:r>
          </w:hyperlink>
        </w:p>
        <w:p w14:paraId="3BB298C0" w14:textId="4B343821" w:rsidR="00155EB7" w:rsidRDefault="00155EB7">
          <w:pPr>
            <w:pStyle w:val="TOC1"/>
            <w:rPr>
              <w:rFonts w:asciiTheme="minorHAnsi" w:eastAsiaTheme="minorEastAsia" w:hAnsiTheme="minorHAnsi" w:cstheme="minorBidi"/>
              <w:b w:val="0"/>
              <w:noProof/>
              <w:color w:val="auto"/>
              <w:spacing w:val="0"/>
              <w:sz w:val="22"/>
              <w:szCs w:val="22"/>
              <w:lang w:val="en-US"/>
            </w:rPr>
          </w:pPr>
          <w:hyperlink w:anchor="_Toc83104377" w:history="1">
            <w:r w:rsidRPr="00156515">
              <w:rPr>
                <w:rStyle w:val="Hyperlink"/>
                <w:noProof/>
                <w:lang w:val="en-US"/>
              </w:rPr>
              <w:t>4</w:t>
            </w:r>
            <w:r>
              <w:rPr>
                <w:rFonts w:asciiTheme="minorHAnsi" w:eastAsiaTheme="minorEastAsia" w:hAnsiTheme="minorHAnsi" w:cstheme="minorBidi"/>
                <w:b w:val="0"/>
                <w:noProof/>
                <w:color w:val="auto"/>
                <w:spacing w:val="0"/>
                <w:sz w:val="22"/>
                <w:szCs w:val="22"/>
                <w:lang w:val="en-US"/>
              </w:rPr>
              <w:tab/>
            </w:r>
            <w:r w:rsidRPr="00156515">
              <w:rPr>
                <w:rStyle w:val="Hyperlink"/>
                <w:noProof/>
                <w:lang w:val="en-US"/>
              </w:rPr>
              <w:t>Group 1 – Message information (including procedure codes)</w:t>
            </w:r>
            <w:r>
              <w:rPr>
                <w:noProof/>
                <w:webHidden/>
              </w:rPr>
              <w:tab/>
            </w:r>
            <w:r>
              <w:rPr>
                <w:noProof/>
                <w:webHidden/>
              </w:rPr>
              <w:fldChar w:fldCharType="begin"/>
            </w:r>
            <w:r>
              <w:rPr>
                <w:noProof/>
                <w:webHidden/>
              </w:rPr>
              <w:instrText xml:space="preserve"> PAGEREF _Toc83104377 \h </w:instrText>
            </w:r>
            <w:r>
              <w:rPr>
                <w:noProof/>
                <w:webHidden/>
              </w:rPr>
            </w:r>
            <w:r>
              <w:rPr>
                <w:noProof/>
                <w:webHidden/>
              </w:rPr>
              <w:fldChar w:fldCharType="separate"/>
            </w:r>
            <w:r>
              <w:rPr>
                <w:noProof/>
                <w:webHidden/>
              </w:rPr>
              <w:t>12</w:t>
            </w:r>
            <w:r>
              <w:rPr>
                <w:noProof/>
                <w:webHidden/>
              </w:rPr>
              <w:fldChar w:fldCharType="end"/>
            </w:r>
          </w:hyperlink>
        </w:p>
        <w:p w14:paraId="4D9AC36F" w14:textId="058FFF40" w:rsidR="00155EB7" w:rsidRDefault="00155EB7">
          <w:pPr>
            <w:pStyle w:val="TOC2"/>
            <w:rPr>
              <w:rFonts w:asciiTheme="minorHAnsi" w:eastAsiaTheme="minorEastAsia" w:hAnsiTheme="minorHAnsi" w:cstheme="minorBidi"/>
              <w:noProof/>
              <w:color w:val="auto"/>
              <w:sz w:val="22"/>
              <w:szCs w:val="22"/>
              <w:lang w:val="en-US"/>
            </w:rPr>
          </w:pPr>
          <w:hyperlink w:anchor="_Toc83104378" w:history="1">
            <w:r w:rsidRPr="00156515">
              <w:rPr>
                <w:rStyle w:val="Hyperlink"/>
                <w:noProof/>
                <w:lang w:val="en-US"/>
              </w:rPr>
              <w:t>4.1</w:t>
            </w:r>
            <w:r>
              <w:rPr>
                <w:rFonts w:asciiTheme="minorHAnsi" w:eastAsiaTheme="minorEastAsia" w:hAnsiTheme="minorHAnsi" w:cstheme="minorBidi"/>
                <w:noProof/>
                <w:color w:val="auto"/>
                <w:sz w:val="22"/>
                <w:szCs w:val="22"/>
                <w:lang w:val="en-US"/>
              </w:rPr>
              <w:tab/>
            </w:r>
            <w:r w:rsidRPr="00156515">
              <w:rPr>
                <w:rStyle w:val="Hyperlink"/>
                <w:noProof/>
                <w:lang w:val="en-US"/>
              </w:rPr>
              <w:t>Declaration type/Additional declaration type</w:t>
            </w:r>
            <w:r>
              <w:rPr>
                <w:noProof/>
                <w:webHidden/>
              </w:rPr>
              <w:tab/>
            </w:r>
            <w:r>
              <w:rPr>
                <w:noProof/>
                <w:webHidden/>
              </w:rPr>
              <w:fldChar w:fldCharType="begin"/>
            </w:r>
            <w:r>
              <w:rPr>
                <w:noProof/>
                <w:webHidden/>
              </w:rPr>
              <w:instrText xml:space="preserve"> PAGEREF _Toc83104378 \h </w:instrText>
            </w:r>
            <w:r>
              <w:rPr>
                <w:noProof/>
                <w:webHidden/>
              </w:rPr>
            </w:r>
            <w:r>
              <w:rPr>
                <w:noProof/>
                <w:webHidden/>
              </w:rPr>
              <w:fldChar w:fldCharType="separate"/>
            </w:r>
            <w:r>
              <w:rPr>
                <w:noProof/>
                <w:webHidden/>
              </w:rPr>
              <w:t>12</w:t>
            </w:r>
            <w:r>
              <w:rPr>
                <w:noProof/>
                <w:webHidden/>
              </w:rPr>
              <w:fldChar w:fldCharType="end"/>
            </w:r>
          </w:hyperlink>
        </w:p>
        <w:p w14:paraId="45485051" w14:textId="726EEBDF" w:rsidR="00155EB7" w:rsidRDefault="00155EB7">
          <w:pPr>
            <w:pStyle w:val="TOC2"/>
            <w:rPr>
              <w:rFonts w:asciiTheme="minorHAnsi" w:eastAsiaTheme="minorEastAsia" w:hAnsiTheme="minorHAnsi" w:cstheme="minorBidi"/>
              <w:noProof/>
              <w:color w:val="auto"/>
              <w:sz w:val="22"/>
              <w:szCs w:val="22"/>
              <w:lang w:val="en-US"/>
            </w:rPr>
          </w:pPr>
          <w:hyperlink w:anchor="_Toc83104379" w:history="1">
            <w:r w:rsidRPr="00156515">
              <w:rPr>
                <w:rStyle w:val="Hyperlink"/>
                <w:noProof/>
              </w:rPr>
              <w:t>4.2</w:t>
            </w:r>
            <w:r>
              <w:rPr>
                <w:rFonts w:asciiTheme="minorHAnsi" w:eastAsiaTheme="minorEastAsia" w:hAnsiTheme="minorHAnsi" w:cstheme="minorBidi"/>
                <w:noProof/>
                <w:color w:val="auto"/>
                <w:sz w:val="22"/>
                <w:szCs w:val="22"/>
                <w:lang w:val="en-US"/>
              </w:rPr>
              <w:tab/>
            </w:r>
            <w:r w:rsidRPr="00156515">
              <w:rPr>
                <w:rStyle w:val="Hyperlink"/>
                <w:noProof/>
              </w:rPr>
              <w:t>Goods item number</w:t>
            </w:r>
            <w:r>
              <w:rPr>
                <w:noProof/>
                <w:webHidden/>
              </w:rPr>
              <w:tab/>
            </w:r>
            <w:r>
              <w:rPr>
                <w:noProof/>
                <w:webHidden/>
              </w:rPr>
              <w:fldChar w:fldCharType="begin"/>
            </w:r>
            <w:r>
              <w:rPr>
                <w:noProof/>
                <w:webHidden/>
              </w:rPr>
              <w:instrText xml:space="preserve"> PAGEREF _Toc83104379 \h </w:instrText>
            </w:r>
            <w:r>
              <w:rPr>
                <w:noProof/>
                <w:webHidden/>
              </w:rPr>
            </w:r>
            <w:r>
              <w:rPr>
                <w:noProof/>
                <w:webHidden/>
              </w:rPr>
              <w:fldChar w:fldCharType="separate"/>
            </w:r>
            <w:r>
              <w:rPr>
                <w:noProof/>
                <w:webHidden/>
              </w:rPr>
              <w:t>12</w:t>
            </w:r>
            <w:r>
              <w:rPr>
                <w:noProof/>
                <w:webHidden/>
              </w:rPr>
              <w:fldChar w:fldCharType="end"/>
            </w:r>
          </w:hyperlink>
        </w:p>
        <w:p w14:paraId="023E08D9" w14:textId="4E8B47FA" w:rsidR="00155EB7" w:rsidRDefault="00155EB7">
          <w:pPr>
            <w:pStyle w:val="TOC2"/>
            <w:rPr>
              <w:rFonts w:asciiTheme="minorHAnsi" w:eastAsiaTheme="minorEastAsia" w:hAnsiTheme="minorHAnsi" w:cstheme="minorBidi"/>
              <w:noProof/>
              <w:color w:val="auto"/>
              <w:sz w:val="22"/>
              <w:szCs w:val="22"/>
              <w:lang w:val="en-US"/>
            </w:rPr>
          </w:pPr>
          <w:hyperlink w:anchor="_Toc83104380" w:history="1">
            <w:r w:rsidRPr="00156515">
              <w:rPr>
                <w:rStyle w:val="Hyperlink"/>
                <w:noProof/>
              </w:rPr>
              <w:t>4.3</w:t>
            </w:r>
            <w:r>
              <w:rPr>
                <w:rFonts w:asciiTheme="minorHAnsi" w:eastAsiaTheme="minorEastAsia" w:hAnsiTheme="minorHAnsi" w:cstheme="minorBidi"/>
                <w:noProof/>
                <w:color w:val="auto"/>
                <w:sz w:val="22"/>
                <w:szCs w:val="22"/>
                <w:lang w:val="en-US"/>
              </w:rPr>
              <w:tab/>
            </w:r>
            <w:r w:rsidRPr="00156515">
              <w:rPr>
                <w:rStyle w:val="Hyperlink"/>
                <w:noProof/>
              </w:rPr>
              <w:t>Total number of items</w:t>
            </w:r>
            <w:r>
              <w:rPr>
                <w:noProof/>
                <w:webHidden/>
              </w:rPr>
              <w:tab/>
            </w:r>
            <w:r>
              <w:rPr>
                <w:noProof/>
                <w:webHidden/>
              </w:rPr>
              <w:fldChar w:fldCharType="begin"/>
            </w:r>
            <w:r>
              <w:rPr>
                <w:noProof/>
                <w:webHidden/>
              </w:rPr>
              <w:instrText xml:space="preserve"> PAGEREF _Toc83104380 \h </w:instrText>
            </w:r>
            <w:r>
              <w:rPr>
                <w:noProof/>
                <w:webHidden/>
              </w:rPr>
            </w:r>
            <w:r>
              <w:rPr>
                <w:noProof/>
                <w:webHidden/>
              </w:rPr>
              <w:fldChar w:fldCharType="separate"/>
            </w:r>
            <w:r>
              <w:rPr>
                <w:noProof/>
                <w:webHidden/>
              </w:rPr>
              <w:t>13</w:t>
            </w:r>
            <w:r>
              <w:rPr>
                <w:noProof/>
                <w:webHidden/>
              </w:rPr>
              <w:fldChar w:fldCharType="end"/>
            </w:r>
          </w:hyperlink>
        </w:p>
        <w:p w14:paraId="20E62302" w14:textId="1B062CBA" w:rsidR="00155EB7" w:rsidRDefault="00155EB7">
          <w:pPr>
            <w:pStyle w:val="TOC2"/>
            <w:rPr>
              <w:rFonts w:asciiTheme="minorHAnsi" w:eastAsiaTheme="minorEastAsia" w:hAnsiTheme="minorHAnsi" w:cstheme="minorBidi"/>
              <w:noProof/>
              <w:color w:val="auto"/>
              <w:sz w:val="22"/>
              <w:szCs w:val="22"/>
              <w:lang w:val="en-US"/>
            </w:rPr>
          </w:pPr>
          <w:hyperlink w:anchor="_Toc83104381" w:history="1">
            <w:r w:rsidRPr="00156515">
              <w:rPr>
                <w:rStyle w:val="Hyperlink"/>
                <w:noProof/>
              </w:rPr>
              <w:t>4.4</w:t>
            </w:r>
            <w:r>
              <w:rPr>
                <w:rFonts w:asciiTheme="minorHAnsi" w:eastAsiaTheme="minorEastAsia" w:hAnsiTheme="minorHAnsi" w:cstheme="minorBidi"/>
                <w:noProof/>
                <w:color w:val="auto"/>
                <w:sz w:val="22"/>
                <w:szCs w:val="22"/>
                <w:lang w:val="en-US"/>
              </w:rPr>
              <w:tab/>
            </w:r>
            <w:r w:rsidRPr="00156515">
              <w:rPr>
                <w:rStyle w:val="Hyperlink"/>
                <w:noProof/>
              </w:rPr>
              <w:t>Procedure</w:t>
            </w:r>
            <w:r>
              <w:rPr>
                <w:noProof/>
                <w:webHidden/>
              </w:rPr>
              <w:tab/>
            </w:r>
            <w:r>
              <w:rPr>
                <w:noProof/>
                <w:webHidden/>
              </w:rPr>
              <w:fldChar w:fldCharType="begin"/>
            </w:r>
            <w:r>
              <w:rPr>
                <w:noProof/>
                <w:webHidden/>
              </w:rPr>
              <w:instrText xml:space="preserve"> PAGEREF _Toc83104381 \h </w:instrText>
            </w:r>
            <w:r>
              <w:rPr>
                <w:noProof/>
                <w:webHidden/>
              </w:rPr>
            </w:r>
            <w:r>
              <w:rPr>
                <w:noProof/>
                <w:webHidden/>
              </w:rPr>
              <w:fldChar w:fldCharType="separate"/>
            </w:r>
            <w:r>
              <w:rPr>
                <w:noProof/>
                <w:webHidden/>
              </w:rPr>
              <w:t>14</w:t>
            </w:r>
            <w:r>
              <w:rPr>
                <w:noProof/>
                <w:webHidden/>
              </w:rPr>
              <w:fldChar w:fldCharType="end"/>
            </w:r>
          </w:hyperlink>
        </w:p>
        <w:p w14:paraId="37D9C3B8" w14:textId="07F58F03" w:rsidR="00155EB7" w:rsidRDefault="00155EB7">
          <w:pPr>
            <w:pStyle w:val="TOC2"/>
            <w:rPr>
              <w:rFonts w:asciiTheme="minorHAnsi" w:eastAsiaTheme="minorEastAsia" w:hAnsiTheme="minorHAnsi" w:cstheme="minorBidi"/>
              <w:noProof/>
              <w:color w:val="auto"/>
              <w:sz w:val="22"/>
              <w:szCs w:val="22"/>
              <w:lang w:val="en-US"/>
            </w:rPr>
          </w:pPr>
          <w:hyperlink w:anchor="_Toc83104382" w:history="1">
            <w:r w:rsidRPr="00156515">
              <w:rPr>
                <w:rStyle w:val="Hyperlink"/>
                <w:noProof/>
              </w:rPr>
              <w:t>4.5</w:t>
            </w:r>
            <w:r>
              <w:rPr>
                <w:rFonts w:asciiTheme="minorHAnsi" w:eastAsiaTheme="minorEastAsia" w:hAnsiTheme="minorHAnsi" w:cstheme="minorBidi"/>
                <w:noProof/>
                <w:color w:val="auto"/>
                <w:sz w:val="22"/>
                <w:szCs w:val="22"/>
                <w:lang w:val="en-US"/>
              </w:rPr>
              <w:tab/>
            </w:r>
            <w:r w:rsidRPr="00156515">
              <w:rPr>
                <w:rStyle w:val="Hyperlink"/>
                <w:noProof/>
              </w:rPr>
              <w:t>Additional Procedure</w:t>
            </w:r>
            <w:r>
              <w:rPr>
                <w:noProof/>
                <w:webHidden/>
              </w:rPr>
              <w:tab/>
            </w:r>
            <w:r>
              <w:rPr>
                <w:noProof/>
                <w:webHidden/>
              </w:rPr>
              <w:fldChar w:fldCharType="begin"/>
            </w:r>
            <w:r>
              <w:rPr>
                <w:noProof/>
                <w:webHidden/>
              </w:rPr>
              <w:instrText xml:space="preserve"> PAGEREF _Toc83104382 \h </w:instrText>
            </w:r>
            <w:r>
              <w:rPr>
                <w:noProof/>
                <w:webHidden/>
              </w:rPr>
            </w:r>
            <w:r>
              <w:rPr>
                <w:noProof/>
                <w:webHidden/>
              </w:rPr>
              <w:fldChar w:fldCharType="separate"/>
            </w:r>
            <w:r>
              <w:rPr>
                <w:noProof/>
                <w:webHidden/>
              </w:rPr>
              <w:t>14</w:t>
            </w:r>
            <w:r>
              <w:rPr>
                <w:noProof/>
                <w:webHidden/>
              </w:rPr>
              <w:fldChar w:fldCharType="end"/>
            </w:r>
          </w:hyperlink>
        </w:p>
        <w:p w14:paraId="383638F8" w14:textId="3BD6256A" w:rsidR="00155EB7" w:rsidRDefault="00155EB7">
          <w:pPr>
            <w:pStyle w:val="TOC1"/>
            <w:rPr>
              <w:rFonts w:asciiTheme="minorHAnsi" w:eastAsiaTheme="minorEastAsia" w:hAnsiTheme="minorHAnsi" w:cstheme="minorBidi"/>
              <w:b w:val="0"/>
              <w:noProof/>
              <w:color w:val="auto"/>
              <w:spacing w:val="0"/>
              <w:sz w:val="22"/>
              <w:szCs w:val="22"/>
              <w:lang w:val="en-US"/>
            </w:rPr>
          </w:pPr>
          <w:hyperlink w:anchor="_Toc83104383" w:history="1">
            <w:r w:rsidRPr="00156515">
              <w:rPr>
                <w:rStyle w:val="Hyperlink"/>
                <w:noProof/>
                <w:lang w:val="en-US"/>
              </w:rPr>
              <w:t>5</w:t>
            </w:r>
            <w:r>
              <w:rPr>
                <w:rFonts w:asciiTheme="minorHAnsi" w:eastAsiaTheme="minorEastAsia" w:hAnsiTheme="minorHAnsi" w:cstheme="minorBidi"/>
                <w:b w:val="0"/>
                <w:noProof/>
                <w:color w:val="auto"/>
                <w:spacing w:val="0"/>
                <w:sz w:val="22"/>
                <w:szCs w:val="22"/>
                <w:lang w:val="en-US"/>
              </w:rPr>
              <w:tab/>
            </w:r>
            <w:r w:rsidRPr="00156515">
              <w:rPr>
                <w:rStyle w:val="Hyperlink"/>
                <w:noProof/>
                <w:lang w:val="en-US"/>
              </w:rPr>
              <w:t>Group 2 – References of messages, documents, certificates, authorizations</w:t>
            </w:r>
            <w:r>
              <w:rPr>
                <w:noProof/>
                <w:webHidden/>
              </w:rPr>
              <w:tab/>
            </w:r>
            <w:r>
              <w:rPr>
                <w:noProof/>
                <w:webHidden/>
              </w:rPr>
              <w:fldChar w:fldCharType="begin"/>
            </w:r>
            <w:r>
              <w:rPr>
                <w:noProof/>
                <w:webHidden/>
              </w:rPr>
              <w:instrText xml:space="preserve"> PAGEREF _Toc83104383 \h </w:instrText>
            </w:r>
            <w:r>
              <w:rPr>
                <w:noProof/>
                <w:webHidden/>
              </w:rPr>
            </w:r>
            <w:r>
              <w:rPr>
                <w:noProof/>
                <w:webHidden/>
              </w:rPr>
              <w:fldChar w:fldCharType="separate"/>
            </w:r>
            <w:r>
              <w:rPr>
                <w:noProof/>
                <w:webHidden/>
              </w:rPr>
              <w:t>18</w:t>
            </w:r>
            <w:r>
              <w:rPr>
                <w:noProof/>
                <w:webHidden/>
              </w:rPr>
              <w:fldChar w:fldCharType="end"/>
            </w:r>
          </w:hyperlink>
        </w:p>
        <w:p w14:paraId="133454BE" w14:textId="48A0B185" w:rsidR="00155EB7" w:rsidRDefault="00155EB7">
          <w:pPr>
            <w:pStyle w:val="TOC2"/>
            <w:rPr>
              <w:rFonts w:asciiTheme="minorHAnsi" w:eastAsiaTheme="minorEastAsia" w:hAnsiTheme="minorHAnsi" w:cstheme="minorBidi"/>
              <w:noProof/>
              <w:color w:val="auto"/>
              <w:sz w:val="22"/>
              <w:szCs w:val="22"/>
              <w:lang w:val="en-US"/>
            </w:rPr>
          </w:pPr>
          <w:hyperlink w:anchor="_Toc83104384" w:history="1">
            <w:r w:rsidRPr="00156515">
              <w:rPr>
                <w:rStyle w:val="Hyperlink"/>
                <w:noProof/>
              </w:rPr>
              <w:t>5.1</w:t>
            </w:r>
            <w:r>
              <w:rPr>
                <w:rFonts w:asciiTheme="minorHAnsi" w:eastAsiaTheme="minorEastAsia" w:hAnsiTheme="minorHAnsi" w:cstheme="minorBidi"/>
                <w:noProof/>
                <w:color w:val="auto"/>
                <w:sz w:val="22"/>
                <w:szCs w:val="22"/>
                <w:lang w:val="en-US"/>
              </w:rPr>
              <w:tab/>
            </w:r>
            <w:r w:rsidRPr="00156515">
              <w:rPr>
                <w:rStyle w:val="Hyperlink"/>
                <w:noProof/>
              </w:rPr>
              <w:t>Previous Document</w:t>
            </w:r>
            <w:r>
              <w:rPr>
                <w:noProof/>
                <w:webHidden/>
              </w:rPr>
              <w:tab/>
            </w:r>
            <w:r>
              <w:rPr>
                <w:noProof/>
                <w:webHidden/>
              </w:rPr>
              <w:fldChar w:fldCharType="begin"/>
            </w:r>
            <w:r>
              <w:rPr>
                <w:noProof/>
                <w:webHidden/>
              </w:rPr>
              <w:instrText xml:space="preserve"> PAGEREF _Toc83104384 \h </w:instrText>
            </w:r>
            <w:r>
              <w:rPr>
                <w:noProof/>
                <w:webHidden/>
              </w:rPr>
            </w:r>
            <w:r>
              <w:rPr>
                <w:noProof/>
                <w:webHidden/>
              </w:rPr>
              <w:fldChar w:fldCharType="separate"/>
            </w:r>
            <w:r>
              <w:rPr>
                <w:noProof/>
                <w:webHidden/>
              </w:rPr>
              <w:t>18</w:t>
            </w:r>
            <w:r>
              <w:rPr>
                <w:noProof/>
                <w:webHidden/>
              </w:rPr>
              <w:fldChar w:fldCharType="end"/>
            </w:r>
          </w:hyperlink>
        </w:p>
        <w:p w14:paraId="59A3BDE9" w14:textId="4FDB9F66" w:rsidR="00155EB7" w:rsidRDefault="00155EB7">
          <w:pPr>
            <w:pStyle w:val="TOC2"/>
            <w:rPr>
              <w:rFonts w:asciiTheme="minorHAnsi" w:eastAsiaTheme="minorEastAsia" w:hAnsiTheme="minorHAnsi" w:cstheme="minorBidi"/>
              <w:noProof/>
              <w:color w:val="auto"/>
              <w:sz w:val="22"/>
              <w:szCs w:val="22"/>
              <w:lang w:val="en-US"/>
            </w:rPr>
          </w:pPr>
          <w:hyperlink w:anchor="_Toc83104385" w:history="1">
            <w:r w:rsidRPr="00156515">
              <w:rPr>
                <w:rStyle w:val="Hyperlink"/>
                <w:noProof/>
              </w:rPr>
              <w:t>5.2</w:t>
            </w:r>
            <w:r>
              <w:rPr>
                <w:rFonts w:asciiTheme="minorHAnsi" w:eastAsiaTheme="minorEastAsia" w:hAnsiTheme="minorHAnsi" w:cstheme="minorBidi"/>
                <w:noProof/>
                <w:color w:val="auto"/>
                <w:sz w:val="22"/>
                <w:szCs w:val="22"/>
                <w:lang w:val="en-US"/>
              </w:rPr>
              <w:tab/>
            </w:r>
            <w:r w:rsidRPr="00156515">
              <w:rPr>
                <w:rStyle w:val="Hyperlink"/>
                <w:noProof/>
              </w:rPr>
              <w:t>Additional Information</w:t>
            </w:r>
            <w:r>
              <w:rPr>
                <w:noProof/>
                <w:webHidden/>
              </w:rPr>
              <w:tab/>
            </w:r>
            <w:r>
              <w:rPr>
                <w:noProof/>
                <w:webHidden/>
              </w:rPr>
              <w:fldChar w:fldCharType="begin"/>
            </w:r>
            <w:r>
              <w:rPr>
                <w:noProof/>
                <w:webHidden/>
              </w:rPr>
              <w:instrText xml:space="preserve"> PAGEREF _Toc83104385 \h </w:instrText>
            </w:r>
            <w:r>
              <w:rPr>
                <w:noProof/>
                <w:webHidden/>
              </w:rPr>
            </w:r>
            <w:r>
              <w:rPr>
                <w:noProof/>
                <w:webHidden/>
              </w:rPr>
              <w:fldChar w:fldCharType="separate"/>
            </w:r>
            <w:r>
              <w:rPr>
                <w:noProof/>
                <w:webHidden/>
              </w:rPr>
              <w:t>18</w:t>
            </w:r>
            <w:r>
              <w:rPr>
                <w:noProof/>
                <w:webHidden/>
              </w:rPr>
              <w:fldChar w:fldCharType="end"/>
            </w:r>
          </w:hyperlink>
        </w:p>
        <w:p w14:paraId="79B97905" w14:textId="1D2EA881" w:rsidR="00155EB7" w:rsidRDefault="00155EB7">
          <w:pPr>
            <w:pStyle w:val="TOC2"/>
            <w:rPr>
              <w:rFonts w:asciiTheme="minorHAnsi" w:eastAsiaTheme="minorEastAsia" w:hAnsiTheme="minorHAnsi" w:cstheme="minorBidi"/>
              <w:noProof/>
              <w:color w:val="auto"/>
              <w:sz w:val="22"/>
              <w:szCs w:val="22"/>
              <w:lang w:val="en-US"/>
            </w:rPr>
          </w:pPr>
          <w:hyperlink w:anchor="_Toc83104386" w:history="1">
            <w:r w:rsidRPr="00156515">
              <w:rPr>
                <w:rStyle w:val="Hyperlink"/>
                <w:noProof/>
              </w:rPr>
              <w:t>5.3</w:t>
            </w:r>
            <w:r>
              <w:rPr>
                <w:rFonts w:asciiTheme="minorHAnsi" w:eastAsiaTheme="minorEastAsia" w:hAnsiTheme="minorHAnsi" w:cstheme="minorBidi"/>
                <w:noProof/>
                <w:color w:val="auto"/>
                <w:sz w:val="22"/>
                <w:szCs w:val="22"/>
                <w:lang w:val="en-US"/>
              </w:rPr>
              <w:tab/>
            </w:r>
            <w:r w:rsidRPr="00156515">
              <w:rPr>
                <w:rStyle w:val="Hyperlink"/>
                <w:noProof/>
              </w:rPr>
              <w:t>Additional Document</w:t>
            </w:r>
            <w:r>
              <w:rPr>
                <w:noProof/>
                <w:webHidden/>
              </w:rPr>
              <w:tab/>
            </w:r>
            <w:r>
              <w:rPr>
                <w:noProof/>
                <w:webHidden/>
              </w:rPr>
              <w:fldChar w:fldCharType="begin"/>
            </w:r>
            <w:r>
              <w:rPr>
                <w:noProof/>
                <w:webHidden/>
              </w:rPr>
              <w:instrText xml:space="preserve"> PAGEREF _Toc83104386 \h </w:instrText>
            </w:r>
            <w:r>
              <w:rPr>
                <w:noProof/>
                <w:webHidden/>
              </w:rPr>
            </w:r>
            <w:r>
              <w:rPr>
                <w:noProof/>
                <w:webHidden/>
              </w:rPr>
              <w:fldChar w:fldCharType="separate"/>
            </w:r>
            <w:r>
              <w:rPr>
                <w:noProof/>
                <w:webHidden/>
              </w:rPr>
              <w:t>19</w:t>
            </w:r>
            <w:r>
              <w:rPr>
                <w:noProof/>
                <w:webHidden/>
              </w:rPr>
              <w:fldChar w:fldCharType="end"/>
            </w:r>
          </w:hyperlink>
        </w:p>
        <w:p w14:paraId="5B64ABCD" w14:textId="4E04E8D8" w:rsidR="00155EB7" w:rsidRDefault="00155EB7">
          <w:pPr>
            <w:pStyle w:val="TOC2"/>
            <w:rPr>
              <w:rFonts w:asciiTheme="minorHAnsi" w:eastAsiaTheme="minorEastAsia" w:hAnsiTheme="minorHAnsi" w:cstheme="minorBidi"/>
              <w:noProof/>
              <w:color w:val="auto"/>
              <w:sz w:val="22"/>
              <w:szCs w:val="22"/>
              <w:lang w:val="en-US"/>
            </w:rPr>
          </w:pPr>
          <w:hyperlink w:anchor="_Toc83104387" w:history="1">
            <w:r w:rsidRPr="00156515">
              <w:rPr>
                <w:rStyle w:val="Hyperlink"/>
                <w:noProof/>
              </w:rPr>
              <w:t>5.4</w:t>
            </w:r>
            <w:r>
              <w:rPr>
                <w:rFonts w:asciiTheme="minorHAnsi" w:eastAsiaTheme="minorEastAsia" w:hAnsiTheme="minorHAnsi" w:cstheme="minorBidi"/>
                <w:noProof/>
                <w:color w:val="auto"/>
                <w:sz w:val="22"/>
                <w:szCs w:val="22"/>
                <w:lang w:val="en-US"/>
              </w:rPr>
              <w:tab/>
            </w:r>
            <w:r w:rsidRPr="00156515">
              <w:rPr>
                <w:rStyle w:val="Hyperlink"/>
                <w:noProof/>
              </w:rPr>
              <w:t>Reference number/UCR</w:t>
            </w:r>
            <w:r>
              <w:rPr>
                <w:noProof/>
                <w:webHidden/>
              </w:rPr>
              <w:tab/>
            </w:r>
            <w:r>
              <w:rPr>
                <w:noProof/>
                <w:webHidden/>
              </w:rPr>
              <w:fldChar w:fldCharType="begin"/>
            </w:r>
            <w:r>
              <w:rPr>
                <w:noProof/>
                <w:webHidden/>
              </w:rPr>
              <w:instrText xml:space="preserve"> PAGEREF _Toc83104387 \h </w:instrText>
            </w:r>
            <w:r>
              <w:rPr>
                <w:noProof/>
                <w:webHidden/>
              </w:rPr>
            </w:r>
            <w:r>
              <w:rPr>
                <w:noProof/>
                <w:webHidden/>
              </w:rPr>
              <w:fldChar w:fldCharType="separate"/>
            </w:r>
            <w:r>
              <w:rPr>
                <w:noProof/>
                <w:webHidden/>
              </w:rPr>
              <w:t>20</w:t>
            </w:r>
            <w:r>
              <w:rPr>
                <w:noProof/>
                <w:webHidden/>
              </w:rPr>
              <w:fldChar w:fldCharType="end"/>
            </w:r>
          </w:hyperlink>
        </w:p>
        <w:p w14:paraId="401FC265" w14:textId="0E834B19" w:rsidR="00155EB7" w:rsidRDefault="00155EB7">
          <w:pPr>
            <w:pStyle w:val="TOC2"/>
            <w:rPr>
              <w:rFonts w:asciiTheme="minorHAnsi" w:eastAsiaTheme="minorEastAsia" w:hAnsiTheme="minorHAnsi" w:cstheme="minorBidi"/>
              <w:noProof/>
              <w:color w:val="auto"/>
              <w:sz w:val="22"/>
              <w:szCs w:val="22"/>
              <w:lang w:val="en-US"/>
            </w:rPr>
          </w:pPr>
          <w:hyperlink w:anchor="_Toc83104388" w:history="1">
            <w:r w:rsidRPr="00156515">
              <w:rPr>
                <w:rStyle w:val="Hyperlink"/>
                <w:rFonts w:cstheme="minorHAnsi"/>
                <w:noProof/>
              </w:rPr>
              <w:t>5.5</w:t>
            </w:r>
            <w:r>
              <w:rPr>
                <w:rFonts w:asciiTheme="minorHAnsi" w:eastAsiaTheme="minorEastAsia" w:hAnsiTheme="minorHAnsi" w:cstheme="minorBidi"/>
                <w:noProof/>
                <w:color w:val="auto"/>
                <w:sz w:val="22"/>
                <w:szCs w:val="22"/>
                <w:lang w:val="en-US"/>
              </w:rPr>
              <w:tab/>
            </w:r>
            <w:r w:rsidRPr="00156515">
              <w:rPr>
                <w:rStyle w:val="Hyperlink"/>
                <w:noProof/>
              </w:rPr>
              <w:t>LRN</w:t>
            </w:r>
            <w:r>
              <w:rPr>
                <w:noProof/>
                <w:webHidden/>
              </w:rPr>
              <w:tab/>
            </w:r>
            <w:r>
              <w:rPr>
                <w:noProof/>
                <w:webHidden/>
              </w:rPr>
              <w:fldChar w:fldCharType="begin"/>
            </w:r>
            <w:r>
              <w:rPr>
                <w:noProof/>
                <w:webHidden/>
              </w:rPr>
              <w:instrText xml:space="preserve"> PAGEREF _Toc83104388 \h </w:instrText>
            </w:r>
            <w:r>
              <w:rPr>
                <w:noProof/>
                <w:webHidden/>
              </w:rPr>
            </w:r>
            <w:r>
              <w:rPr>
                <w:noProof/>
                <w:webHidden/>
              </w:rPr>
              <w:fldChar w:fldCharType="separate"/>
            </w:r>
            <w:r>
              <w:rPr>
                <w:noProof/>
                <w:webHidden/>
              </w:rPr>
              <w:t>21</w:t>
            </w:r>
            <w:r>
              <w:rPr>
                <w:noProof/>
                <w:webHidden/>
              </w:rPr>
              <w:fldChar w:fldCharType="end"/>
            </w:r>
          </w:hyperlink>
        </w:p>
        <w:p w14:paraId="1D717E40" w14:textId="25EC1FB2" w:rsidR="00155EB7" w:rsidRDefault="00155EB7">
          <w:pPr>
            <w:pStyle w:val="TOC2"/>
            <w:rPr>
              <w:rFonts w:asciiTheme="minorHAnsi" w:eastAsiaTheme="minorEastAsia" w:hAnsiTheme="minorHAnsi" w:cstheme="minorBidi"/>
              <w:noProof/>
              <w:color w:val="auto"/>
              <w:sz w:val="22"/>
              <w:szCs w:val="22"/>
              <w:lang w:val="en-US"/>
            </w:rPr>
          </w:pPr>
          <w:hyperlink w:anchor="_Toc83104389" w:history="1">
            <w:r w:rsidRPr="00156515">
              <w:rPr>
                <w:rStyle w:val="Hyperlink"/>
                <w:noProof/>
              </w:rPr>
              <w:t>5.6</w:t>
            </w:r>
            <w:r>
              <w:rPr>
                <w:rFonts w:asciiTheme="minorHAnsi" w:eastAsiaTheme="minorEastAsia" w:hAnsiTheme="minorHAnsi" w:cstheme="minorBidi"/>
                <w:noProof/>
                <w:color w:val="auto"/>
                <w:sz w:val="22"/>
                <w:szCs w:val="22"/>
                <w:lang w:val="en-US"/>
              </w:rPr>
              <w:tab/>
            </w:r>
            <w:r w:rsidRPr="00156515">
              <w:rPr>
                <w:rStyle w:val="Hyperlink"/>
                <w:noProof/>
              </w:rPr>
              <w:t>Exporter</w:t>
            </w:r>
            <w:r>
              <w:rPr>
                <w:noProof/>
                <w:webHidden/>
              </w:rPr>
              <w:tab/>
            </w:r>
            <w:r>
              <w:rPr>
                <w:noProof/>
                <w:webHidden/>
              </w:rPr>
              <w:fldChar w:fldCharType="begin"/>
            </w:r>
            <w:r>
              <w:rPr>
                <w:noProof/>
                <w:webHidden/>
              </w:rPr>
              <w:instrText xml:space="preserve"> PAGEREF _Toc83104389 \h </w:instrText>
            </w:r>
            <w:r>
              <w:rPr>
                <w:noProof/>
                <w:webHidden/>
              </w:rPr>
            </w:r>
            <w:r>
              <w:rPr>
                <w:noProof/>
                <w:webHidden/>
              </w:rPr>
              <w:fldChar w:fldCharType="separate"/>
            </w:r>
            <w:r>
              <w:rPr>
                <w:noProof/>
                <w:webHidden/>
              </w:rPr>
              <w:t>21</w:t>
            </w:r>
            <w:r>
              <w:rPr>
                <w:noProof/>
                <w:webHidden/>
              </w:rPr>
              <w:fldChar w:fldCharType="end"/>
            </w:r>
          </w:hyperlink>
        </w:p>
        <w:p w14:paraId="260523C2" w14:textId="6687083E" w:rsidR="00155EB7" w:rsidRDefault="00155EB7">
          <w:pPr>
            <w:pStyle w:val="TOC2"/>
            <w:rPr>
              <w:rFonts w:asciiTheme="minorHAnsi" w:eastAsiaTheme="minorEastAsia" w:hAnsiTheme="minorHAnsi" w:cstheme="minorBidi"/>
              <w:noProof/>
              <w:color w:val="auto"/>
              <w:sz w:val="22"/>
              <w:szCs w:val="22"/>
              <w:lang w:val="en-US"/>
            </w:rPr>
          </w:pPr>
          <w:hyperlink w:anchor="_Toc83104390" w:history="1">
            <w:r w:rsidRPr="00156515">
              <w:rPr>
                <w:rStyle w:val="Hyperlink"/>
                <w:noProof/>
              </w:rPr>
              <w:t>5.7</w:t>
            </w:r>
            <w:r>
              <w:rPr>
                <w:rFonts w:asciiTheme="minorHAnsi" w:eastAsiaTheme="minorEastAsia" w:hAnsiTheme="minorHAnsi" w:cstheme="minorBidi"/>
                <w:noProof/>
                <w:color w:val="auto"/>
                <w:sz w:val="22"/>
                <w:szCs w:val="22"/>
                <w:lang w:val="en-US"/>
              </w:rPr>
              <w:tab/>
            </w:r>
            <w:r w:rsidRPr="00156515">
              <w:rPr>
                <w:rStyle w:val="Hyperlink"/>
                <w:noProof/>
              </w:rPr>
              <w:t>Importer</w:t>
            </w:r>
            <w:r>
              <w:rPr>
                <w:noProof/>
                <w:webHidden/>
              </w:rPr>
              <w:tab/>
            </w:r>
            <w:r>
              <w:rPr>
                <w:noProof/>
                <w:webHidden/>
              </w:rPr>
              <w:fldChar w:fldCharType="begin"/>
            </w:r>
            <w:r>
              <w:rPr>
                <w:noProof/>
                <w:webHidden/>
              </w:rPr>
              <w:instrText xml:space="preserve"> PAGEREF _Toc83104390 \h </w:instrText>
            </w:r>
            <w:r>
              <w:rPr>
                <w:noProof/>
                <w:webHidden/>
              </w:rPr>
            </w:r>
            <w:r>
              <w:rPr>
                <w:noProof/>
                <w:webHidden/>
              </w:rPr>
              <w:fldChar w:fldCharType="separate"/>
            </w:r>
            <w:r>
              <w:rPr>
                <w:noProof/>
                <w:webHidden/>
              </w:rPr>
              <w:t>22</w:t>
            </w:r>
            <w:r>
              <w:rPr>
                <w:noProof/>
                <w:webHidden/>
              </w:rPr>
              <w:fldChar w:fldCharType="end"/>
            </w:r>
          </w:hyperlink>
        </w:p>
        <w:p w14:paraId="2E39A065" w14:textId="5E25CE34" w:rsidR="00155EB7" w:rsidRDefault="00155EB7">
          <w:pPr>
            <w:pStyle w:val="TOC2"/>
            <w:rPr>
              <w:rFonts w:asciiTheme="minorHAnsi" w:eastAsiaTheme="minorEastAsia" w:hAnsiTheme="minorHAnsi" w:cstheme="minorBidi"/>
              <w:noProof/>
              <w:color w:val="auto"/>
              <w:sz w:val="22"/>
              <w:szCs w:val="22"/>
              <w:lang w:val="en-US"/>
            </w:rPr>
          </w:pPr>
          <w:hyperlink w:anchor="_Toc83104391" w:history="1">
            <w:r w:rsidRPr="00156515">
              <w:rPr>
                <w:rStyle w:val="Hyperlink"/>
                <w:noProof/>
              </w:rPr>
              <w:t>5.8</w:t>
            </w:r>
            <w:r>
              <w:rPr>
                <w:rFonts w:asciiTheme="minorHAnsi" w:eastAsiaTheme="minorEastAsia" w:hAnsiTheme="minorHAnsi" w:cstheme="minorBidi"/>
                <w:noProof/>
                <w:color w:val="auto"/>
                <w:sz w:val="22"/>
                <w:szCs w:val="22"/>
                <w:lang w:val="en-US"/>
              </w:rPr>
              <w:tab/>
            </w:r>
            <w:r w:rsidRPr="00156515">
              <w:rPr>
                <w:rStyle w:val="Hyperlink"/>
                <w:noProof/>
              </w:rPr>
              <w:t>Declarant</w:t>
            </w:r>
            <w:r>
              <w:rPr>
                <w:noProof/>
                <w:webHidden/>
              </w:rPr>
              <w:tab/>
            </w:r>
            <w:r>
              <w:rPr>
                <w:noProof/>
                <w:webHidden/>
              </w:rPr>
              <w:fldChar w:fldCharType="begin"/>
            </w:r>
            <w:r>
              <w:rPr>
                <w:noProof/>
                <w:webHidden/>
              </w:rPr>
              <w:instrText xml:space="preserve"> PAGEREF _Toc83104391 \h </w:instrText>
            </w:r>
            <w:r>
              <w:rPr>
                <w:noProof/>
                <w:webHidden/>
              </w:rPr>
            </w:r>
            <w:r>
              <w:rPr>
                <w:noProof/>
                <w:webHidden/>
              </w:rPr>
              <w:fldChar w:fldCharType="separate"/>
            </w:r>
            <w:r>
              <w:rPr>
                <w:noProof/>
                <w:webHidden/>
              </w:rPr>
              <w:t>23</w:t>
            </w:r>
            <w:r>
              <w:rPr>
                <w:noProof/>
                <w:webHidden/>
              </w:rPr>
              <w:fldChar w:fldCharType="end"/>
            </w:r>
          </w:hyperlink>
        </w:p>
        <w:p w14:paraId="73CB1123" w14:textId="186A13D2" w:rsidR="00155EB7" w:rsidRDefault="00155EB7">
          <w:pPr>
            <w:pStyle w:val="TOC2"/>
            <w:rPr>
              <w:rFonts w:asciiTheme="minorHAnsi" w:eastAsiaTheme="minorEastAsia" w:hAnsiTheme="minorHAnsi" w:cstheme="minorBidi"/>
              <w:noProof/>
              <w:color w:val="auto"/>
              <w:sz w:val="22"/>
              <w:szCs w:val="22"/>
              <w:lang w:val="en-US"/>
            </w:rPr>
          </w:pPr>
          <w:hyperlink w:anchor="_Toc83104392" w:history="1">
            <w:r w:rsidRPr="00156515">
              <w:rPr>
                <w:rStyle w:val="Hyperlink"/>
                <w:noProof/>
              </w:rPr>
              <w:t>5.9</w:t>
            </w:r>
            <w:r>
              <w:rPr>
                <w:rFonts w:asciiTheme="minorHAnsi" w:eastAsiaTheme="minorEastAsia" w:hAnsiTheme="minorHAnsi" w:cstheme="minorBidi"/>
                <w:noProof/>
                <w:color w:val="auto"/>
                <w:sz w:val="22"/>
                <w:szCs w:val="22"/>
                <w:lang w:val="en-US"/>
              </w:rPr>
              <w:tab/>
            </w:r>
            <w:r w:rsidRPr="00156515">
              <w:rPr>
                <w:rStyle w:val="Hyperlink"/>
                <w:noProof/>
              </w:rPr>
              <w:t>Representative</w:t>
            </w:r>
            <w:r>
              <w:rPr>
                <w:noProof/>
                <w:webHidden/>
              </w:rPr>
              <w:tab/>
            </w:r>
            <w:r>
              <w:rPr>
                <w:noProof/>
                <w:webHidden/>
              </w:rPr>
              <w:fldChar w:fldCharType="begin"/>
            </w:r>
            <w:r>
              <w:rPr>
                <w:noProof/>
                <w:webHidden/>
              </w:rPr>
              <w:instrText xml:space="preserve"> PAGEREF _Toc83104392 \h </w:instrText>
            </w:r>
            <w:r>
              <w:rPr>
                <w:noProof/>
                <w:webHidden/>
              </w:rPr>
            </w:r>
            <w:r>
              <w:rPr>
                <w:noProof/>
                <w:webHidden/>
              </w:rPr>
              <w:fldChar w:fldCharType="separate"/>
            </w:r>
            <w:r>
              <w:rPr>
                <w:noProof/>
                <w:webHidden/>
              </w:rPr>
              <w:t>24</w:t>
            </w:r>
            <w:r>
              <w:rPr>
                <w:noProof/>
                <w:webHidden/>
              </w:rPr>
              <w:fldChar w:fldCharType="end"/>
            </w:r>
          </w:hyperlink>
        </w:p>
        <w:p w14:paraId="505D72BC" w14:textId="36690B8A" w:rsidR="00155EB7" w:rsidRDefault="00155EB7">
          <w:pPr>
            <w:pStyle w:val="TOC2"/>
            <w:rPr>
              <w:rFonts w:asciiTheme="minorHAnsi" w:eastAsiaTheme="minorEastAsia" w:hAnsiTheme="minorHAnsi" w:cstheme="minorBidi"/>
              <w:noProof/>
              <w:color w:val="auto"/>
              <w:sz w:val="22"/>
              <w:szCs w:val="22"/>
              <w:lang w:val="en-US"/>
            </w:rPr>
          </w:pPr>
          <w:hyperlink w:anchor="_Toc83104393" w:history="1">
            <w:r w:rsidRPr="00156515">
              <w:rPr>
                <w:rStyle w:val="Hyperlink"/>
                <w:noProof/>
              </w:rPr>
              <w:t>5.10</w:t>
            </w:r>
            <w:r>
              <w:rPr>
                <w:rFonts w:asciiTheme="minorHAnsi" w:eastAsiaTheme="minorEastAsia" w:hAnsiTheme="minorHAnsi" w:cstheme="minorBidi"/>
                <w:noProof/>
                <w:color w:val="auto"/>
                <w:sz w:val="22"/>
                <w:szCs w:val="22"/>
                <w:lang w:val="en-US"/>
              </w:rPr>
              <w:tab/>
            </w:r>
            <w:r w:rsidRPr="00156515">
              <w:rPr>
                <w:rStyle w:val="Hyperlink"/>
                <w:noProof/>
              </w:rPr>
              <w:t>Additional fiscal references</w:t>
            </w:r>
            <w:r>
              <w:rPr>
                <w:noProof/>
                <w:webHidden/>
              </w:rPr>
              <w:tab/>
            </w:r>
            <w:r>
              <w:rPr>
                <w:noProof/>
                <w:webHidden/>
              </w:rPr>
              <w:fldChar w:fldCharType="begin"/>
            </w:r>
            <w:r>
              <w:rPr>
                <w:noProof/>
                <w:webHidden/>
              </w:rPr>
              <w:instrText xml:space="preserve"> PAGEREF _Toc83104393 \h </w:instrText>
            </w:r>
            <w:r>
              <w:rPr>
                <w:noProof/>
                <w:webHidden/>
              </w:rPr>
            </w:r>
            <w:r>
              <w:rPr>
                <w:noProof/>
                <w:webHidden/>
              </w:rPr>
              <w:fldChar w:fldCharType="separate"/>
            </w:r>
            <w:r>
              <w:rPr>
                <w:noProof/>
                <w:webHidden/>
              </w:rPr>
              <w:t>25</w:t>
            </w:r>
            <w:r>
              <w:rPr>
                <w:noProof/>
                <w:webHidden/>
              </w:rPr>
              <w:fldChar w:fldCharType="end"/>
            </w:r>
          </w:hyperlink>
        </w:p>
        <w:p w14:paraId="2C077C6D" w14:textId="0122497D" w:rsidR="00155EB7" w:rsidRDefault="00155EB7">
          <w:pPr>
            <w:pStyle w:val="TOC1"/>
            <w:rPr>
              <w:rFonts w:asciiTheme="minorHAnsi" w:eastAsiaTheme="minorEastAsia" w:hAnsiTheme="minorHAnsi" w:cstheme="minorBidi"/>
              <w:b w:val="0"/>
              <w:noProof/>
              <w:color w:val="auto"/>
              <w:spacing w:val="0"/>
              <w:sz w:val="22"/>
              <w:szCs w:val="22"/>
              <w:lang w:val="en-US"/>
            </w:rPr>
          </w:pPr>
          <w:hyperlink w:anchor="_Toc83104394" w:history="1">
            <w:r w:rsidRPr="00156515">
              <w:rPr>
                <w:rStyle w:val="Hyperlink"/>
                <w:noProof/>
              </w:rPr>
              <w:t>6</w:t>
            </w:r>
            <w:r>
              <w:rPr>
                <w:rFonts w:asciiTheme="minorHAnsi" w:eastAsiaTheme="minorEastAsia" w:hAnsiTheme="minorHAnsi" w:cstheme="minorBidi"/>
                <w:b w:val="0"/>
                <w:noProof/>
                <w:color w:val="auto"/>
                <w:spacing w:val="0"/>
                <w:sz w:val="22"/>
                <w:szCs w:val="22"/>
                <w:lang w:val="en-US"/>
              </w:rPr>
              <w:tab/>
            </w:r>
            <w:r w:rsidRPr="00156515">
              <w:rPr>
                <w:rStyle w:val="Hyperlink"/>
                <w:noProof/>
              </w:rPr>
              <w:t>Group 4 – Valuation information/Taxes</w:t>
            </w:r>
            <w:r>
              <w:rPr>
                <w:noProof/>
                <w:webHidden/>
              </w:rPr>
              <w:tab/>
            </w:r>
            <w:r>
              <w:rPr>
                <w:noProof/>
                <w:webHidden/>
              </w:rPr>
              <w:fldChar w:fldCharType="begin"/>
            </w:r>
            <w:r>
              <w:rPr>
                <w:noProof/>
                <w:webHidden/>
              </w:rPr>
              <w:instrText xml:space="preserve"> PAGEREF _Toc83104394 \h </w:instrText>
            </w:r>
            <w:r>
              <w:rPr>
                <w:noProof/>
                <w:webHidden/>
              </w:rPr>
            </w:r>
            <w:r>
              <w:rPr>
                <w:noProof/>
                <w:webHidden/>
              </w:rPr>
              <w:fldChar w:fldCharType="separate"/>
            </w:r>
            <w:r>
              <w:rPr>
                <w:noProof/>
                <w:webHidden/>
              </w:rPr>
              <w:t>26</w:t>
            </w:r>
            <w:r>
              <w:rPr>
                <w:noProof/>
                <w:webHidden/>
              </w:rPr>
              <w:fldChar w:fldCharType="end"/>
            </w:r>
          </w:hyperlink>
        </w:p>
        <w:p w14:paraId="363D2B2E" w14:textId="1BFDA8ED" w:rsidR="00155EB7" w:rsidRDefault="00155EB7">
          <w:pPr>
            <w:pStyle w:val="TOC2"/>
            <w:rPr>
              <w:rFonts w:asciiTheme="minorHAnsi" w:eastAsiaTheme="minorEastAsia" w:hAnsiTheme="minorHAnsi" w:cstheme="minorBidi"/>
              <w:noProof/>
              <w:color w:val="auto"/>
              <w:sz w:val="22"/>
              <w:szCs w:val="22"/>
              <w:lang w:val="en-US"/>
            </w:rPr>
          </w:pPr>
          <w:hyperlink w:anchor="_Toc83104395" w:history="1">
            <w:r w:rsidRPr="00156515">
              <w:rPr>
                <w:rStyle w:val="Hyperlink"/>
                <w:noProof/>
              </w:rPr>
              <w:t>6.1</w:t>
            </w:r>
            <w:r>
              <w:rPr>
                <w:rFonts w:asciiTheme="minorHAnsi" w:eastAsiaTheme="minorEastAsia" w:hAnsiTheme="minorHAnsi" w:cstheme="minorBidi"/>
                <w:noProof/>
                <w:color w:val="auto"/>
                <w:sz w:val="22"/>
                <w:szCs w:val="22"/>
                <w:lang w:val="en-US"/>
              </w:rPr>
              <w:tab/>
            </w:r>
            <w:r w:rsidRPr="00156515">
              <w:rPr>
                <w:rStyle w:val="Hyperlink"/>
                <w:noProof/>
              </w:rPr>
              <w:t>Value</w:t>
            </w:r>
            <w:r>
              <w:rPr>
                <w:noProof/>
                <w:webHidden/>
              </w:rPr>
              <w:tab/>
            </w:r>
            <w:r>
              <w:rPr>
                <w:noProof/>
                <w:webHidden/>
              </w:rPr>
              <w:fldChar w:fldCharType="begin"/>
            </w:r>
            <w:r>
              <w:rPr>
                <w:noProof/>
                <w:webHidden/>
              </w:rPr>
              <w:instrText xml:space="preserve"> PAGEREF _Toc83104395 \h </w:instrText>
            </w:r>
            <w:r>
              <w:rPr>
                <w:noProof/>
                <w:webHidden/>
              </w:rPr>
            </w:r>
            <w:r>
              <w:rPr>
                <w:noProof/>
                <w:webHidden/>
              </w:rPr>
              <w:fldChar w:fldCharType="separate"/>
            </w:r>
            <w:r>
              <w:rPr>
                <w:noProof/>
                <w:webHidden/>
              </w:rPr>
              <w:t>26</w:t>
            </w:r>
            <w:r>
              <w:rPr>
                <w:noProof/>
                <w:webHidden/>
              </w:rPr>
              <w:fldChar w:fldCharType="end"/>
            </w:r>
          </w:hyperlink>
        </w:p>
        <w:p w14:paraId="63AE456C" w14:textId="5D92159D" w:rsidR="00155EB7" w:rsidRDefault="00155EB7">
          <w:pPr>
            <w:pStyle w:val="TOC2"/>
            <w:rPr>
              <w:rFonts w:asciiTheme="minorHAnsi" w:eastAsiaTheme="minorEastAsia" w:hAnsiTheme="minorHAnsi" w:cstheme="minorBidi"/>
              <w:noProof/>
              <w:color w:val="auto"/>
              <w:sz w:val="22"/>
              <w:szCs w:val="22"/>
              <w:lang w:val="en-US"/>
            </w:rPr>
          </w:pPr>
          <w:hyperlink w:anchor="_Toc83104396" w:history="1">
            <w:r w:rsidRPr="00156515">
              <w:rPr>
                <w:rStyle w:val="Hyperlink"/>
                <w:noProof/>
              </w:rPr>
              <w:t>6.2</w:t>
            </w:r>
            <w:r>
              <w:rPr>
                <w:rFonts w:asciiTheme="minorHAnsi" w:eastAsiaTheme="minorEastAsia" w:hAnsiTheme="minorHAnsi" w:cstheme="minorBidi"/>
                <w:noProof/>
                <w:color w:val="auto"/>
                <w:sz w:val="22"/>
                <w:szCs w:val="22"/>
                <w:lang w:val="en-US"/>
              </w:rPr>
              <w:tab/>
            </w:r>
            <w:r w:rsidRPr="00156515">
              <w:rPr>
                <w:rStyle w:val="Hyperlink"/>
                <w:noProof/>
              </w:rPr>
              <w:t>Transports costs to the final destination</w:t>
            </w:r>
            <w:r>
              <w:rPr>
                <w:noProof/>
                <w:webHidden/>
              </w:rPr>
              <w:tab/>
            </w:r>
            <w:r>
              <w:rPr>
                <w:noProof/>
                <w:webHidden/>
              </w:rPr>
              <w:fldChar w:fldCharType="begin"/>
            </w:r>
            <w:r>
              <w:rPr>
                <w:noProof/>
                <w:webHidden/>
              </w:rPr>
              <w:instrText xml:space="preserve"> PAGEREF _Toc83104396 \h </w:instrText>
            </w:r>
            <w:r>
              <w:rPr>
                <w:noProof/>
                <w:webHidden/>
              </w:rPr>
            </w:r>
            <w:r>
              <w:rPr>
                <w:noProof/>
                <w:webHidden/>
              </w:rPr>
              <w:fldChar w:fldCharType="separate"/>
            </w:r>
            <w:r>
              <w:rPr>
                <w:noProof/>
                <w:webHidden/>
              </w:rPr>
              <w:t>26</w:t>
            </w:r>
            <w:r>
              <w:rPr>
                <w:noProof/>
                <w:webHidden/>
              </w:rPr>
              <w:fldChar w:fldCharType="end"/>
            </w:r>
          </w:hyperlink>
        </w:p>
        <w:p w14:paraId="2FAA258A" w14:textId="13FC697A" w:rsidR="00155EB7" w:rsidRDefault="00155EB7">
          <w:pPr>
            <w:pStyle w:val="TOC1"/>
            <w:rPr>
              <w:rFonts w:asciiTheme="minorHAnsi" w:eastAsiaTheme="minorEastAsia" w:hAnsiTheme="minorHAnsi" w:cstheme="minorBidi"/>
              <w:b w:val="0"/>
              <w:noProof/>
              <w:color w:val="auto"/>
              <w:spacing w:val="0"/>
              <w:sz w:val="22"/>
              <w:szCs w:val="22"/>
              <w:lang w:val="en-US"/>
            </w:rPr>
          </w:pPr>
          <w:hyperlink w:anchor="_Toc83104397" w:history="1">
            <w:r w:rsidRPr="00156515">
              <w:rPr>
                <w:rStyle w:val="Hyperlink"/>
                <w:noProof/>
              </w:rPr>
              <w:t>7</w:t>
            </w:r>
            <w:r>
              <w:rPr>
                <w:rFonts w:asciiTheme="minorHAnsi" w:eastAsiaTheme="minorEastAsia" w:hAnsiTheme="minorHAnsi" w:cstheme="minorBidi"/>
                <w:b w:val="0"/>
                <w:noProof/>
                <w:color w:val="auto"/>
                <w:spacing w:val="0"/>
                <w:sz w:val="22"/>
                <w:szCs w:val="22"/>
                <w:lang w:val="en-US"/>
              </w:rPr>
              <w:tab/>
            </w:r>
            <w:r w:rsidRPr="00156515">
              <w:rPr>
                <w:rStyle w:val="Hyperlink"/>
                <w:noProof/>
              </w:rPr>
              <w:t>Group 5 – Dates/Times/Periods/Places/Countries/Regions</w:t>
            </w:r>
            <w:r>
              <w:rPr>
                <w:noProof/>
                <w:webHidden/>
              </w:rPr>
              <w:tab/>
            </w:r>
            <w:r>
              <w:rPr>
                <w:noProof/>
                <w:webHidden/>
              </w:rPr>
              <w:fldChar w:fldCharType="begin"/>
            </w:r>
            <w:r>
              <w:rPr>
                <w:noProof/>
                <w:webHidden/>
              </w:rPr>
              <w:instrText xml:space="preserve"> PAGEREF _Toc83104397 \h </w:instrText>
            </w:r>
            <w:r>
              <w:rPr>
                <w:noProof/>
                <w:webHidden/>
              </w:rPr>
            </w:r>
            <w:r>
              <w:rPr>
                <w:noProof/>
                <w:webHidden/>
              </w:rPr>
              <w:fldChar w:fldCharType="separate"/>
            </w:r>
            <w:r>
              <w:rPr>
                <w:noProof/>
                <w:webHidden/>
              </w:rPr>
              <w:t>28</w:t>
            </w:r>
            <w:r>
              <w:rPr>
                <w:noProof/>
                <w:webHidden/>
              </w:rPr>
              <w:fldChar w:fldCharType="end"/>
            </w:r>
          </w:hyperlink>
        </w:p>
        <w:p w14:paraId="2D6EE8CA" w14:textId="704D5B5D" w:rsidR="00155EB7" w:rsidRDefault="00155EB7">
          <w:pPr>
            <w:pStyle w:val="TOC2"/>
            <w:rPr>
              <w:rFonts w:asciiTheme="minorHAnsi" w:eastAsiaTheme="minorEastAsia" w:hAnsiTheme="minorHAnsi" w:cstheme="minorBidi"/>
              <w:noProof/>
              <w:color w:val="auto"/>
              <w:sz w:val="22"/>
              <w:szCs w:val="22"/>
              <w:lang w:val="en-US"/>
            </w:rPr>
          </w:pPr>
          <w:hyperlink w:anchor="_Toc83104398" w:history="1">
            <w:r w:rsidRPr="00156515">
              <w:rPr>
                <w:rStyle w:val="Hyperlink"/>
                <w:noProof/>
              </w:rPr>
              <w:t>7.1</w:t>
            </w:r>
            <w:r>
              <w:rPr>
                <w:rFonts w:asciiTheme="minorHAnsi" w:eastAsiaTheme="minorEastAsia" w:hAnsiTheme="minorHAnsi" w:cstheme="minorBidi"/>
                <w:noProof/>
                <w:color w:val="auto"/>
                <w:sz w:val="22"/>
                <w:szCs w:val="22"/>
                <w:lang w:val="en-US"/>
              </w:rPr>
              <w:tab/>
            </w:r>
            <w:r w:rsidRPr="00156515">
              <w:rPr>
                <w:rStyle w:val="Hyperlink"/>
                <w:noProof/>
              </w:rPr>
              <w:t>Location of goods</w:t>
            </w:r>
            <w:r>
              <w:rPr>
                <w:noProof/>
                <w:webHidden/>
              </w:rPr>
              <w:tab/>
            </w:r>
            <w:r>
              <w:rPr>
                <w:noProof/>
                <w:webHidden/>
              </w:rPr>
              <w:fldChar w:fldCharType="begin"/>
            </w:r>
            <w:r>
              <w:rPr>
                <w:noProof/>
                <w:webHidden/>
              </w:rPr>
              <w:instrText xml:space="preserve"> PAGEREF _Toc83104398 \h </w:instrText>
            </w:r>
            <w:r>
              <w:rPr>
                <w:noProof/>
                <w:webHidden/>
              </w:rPr>
            </w:r>
            <w:r>
              <w:rPr>
                <w:noProof/>
                <w:webHidden/>
              </w:rPr>
              <w:fldChar w:fldCharType="separate"/>
            </w:r>
            <w:r>
              <w:rPr>
                <w:noProof/>
                <w:webHidden/>
              </w:rPr>
              <w:t>28</w:t>
            </w:r>
            <w:r>
              <w:rPr>
                <w:noProof/>
                <w:webHidden/>
              </w:rPr>
              <w:fldChar w:fldCharType="end"/>
            </w:r>
          </w:hyperlink>
        </w:p>
        <w:p w14:paraId="12E55611" w14:textId="0DBD3780" w:rsidR="00155EB7" w:rsidRDefault="00155EB7">
          <w:pPr>
            <w:pStyle w:val="TOC2"/>
            <w:rPr>
              <w:rFonts w:asciiTheme="minorHAnsi" w:eastAsiaTheme="minorEastAsia" w:hAnsiTheme="minorHAnsi" w:cstheme="minorBidi"/>
              <w:noProof/>
              <w:color w:val="auto"/>
              <w:sz w:val="22"/>
              <w:szCs w:val="22"/>
              <w:lang w:val="en-US"/>
            </w:rPr>
          </w:pPr>
          <w:hyperlink w:anchor="_Toc83104399" w:history="1">
            <w:r w:rsidRPr="00156515">
              <w:rPr>
                <w:rStyle w:val="Hyperlink"/>
                <w:noProof/>
              </w:rPr>
              <w:t>7.2</w:t>
            </w:r>
            <w:r>
              <w:rPr>
                <w:rFonts w:asciiTheme="minorHAnsi" w:eastAsiaTheme="minorEastAsia" w:hAnsiTheme="minorHAnsi" w:cstheme="minorBidi"/>
                <w:noProof/>
                <w:color w:val="auto"/>
                <w:sz w:val="22"/>
                <w:szCs w:val="22"/>
                <w:lang w:val="en-US"/>
              </w:rPr>
              <w:tab/>
            </w:r>
            <w:r w:rsidRPr="00156515">
              <w:rPr>
                <w:rStyle w:val="Hyperlink"/>
                <w:noProof/>
              </w:rPr>
              <w:t>Customs office of presentation</w:t>
            </w:r>
            <w:r>
              <w:rPr>
                <w:noProof/>
                <w:webHidden/>
              </w:rPr>
              <w:tab/>
            </w:r>
            <w:r>
              <w:rPr>
                <w:noProof/>
                <w:webHidden/>
              </w:rPr>
              <w:fldChar w:fldCharType="begin"/>
            </w:r>
            <w:r>
              <w:rPr>
                <w:noProof/>
                <w:webHidden/>
              </w:rPr>
              <w:instrText xml:space="preserve"> PAGEREF _Toc83104399 \h </w:instrText>
            </w:r>
            <w:r>
              <w:rPr>
                <w:noProof/>
                <w:webHidden/>
              </w:rPr>
            </w:r>
            <w:r>
              <w:rPr>
                <w:noProof/>
                <w:webHidden/>
              </w:rPr>
              <w:fldChar w:fldCharType="separate"/>
            </w:r>
            <w:r>
              <w:rPr>
                <w:noProof/>
                <w:webHidden/>
              </w:rPr>
              <w:t>31</w:t>
            </w:r>
            <w:r>
              <w:rPr>
                <w:noProof/>
                <w:webHidden/>
              </w:rPr>
              <w:fldChar w:fldCharType="end"/>
            </w:r>
          </w:hyperlink>
        </w:p>
        <w:p w14:paraId="03238500" w14:textId="26DFD667" w:rsidR="00155EB7" w:rsidRDefault="00155EB7">
          <w:pPr>
            <w:pStyle w:val="TOC1"/>
            <w:rPr>
              <w:rFonts w:asciiTheme="minorHAnsi" w:eastAsiaTheme="minorEastAsia" w:hAnsiTheme="minorHAnsi" w:cstheme="minorBidi"/>
              <w:b w:val="0"/>
              <w:noProof/>
              <w:color w:val="auto"/>
              <w:spacing w:val="0"/>
              <w:sz w:val="22"/>
              <w:szCs w:val="22"/>
              <w:lang w:val="en-US"/>
            </w:rPr>
          </w:pPr>
          <w:hyperlink w:anchor="_Toc83104400" w:history="1">
            <w:r w:rsidRPr="00156515">
              <w:rPr>
                <w:rStyle w:val="Hyperlink"/>
                <w:noProof/>
              </w:rPr>
              <w:t>8</w:t>
            </w:r>
            <w:r>
              <w:rPr>
                <w:rFonts w:asciiTheme="minorHAnsi" w:eastAsiaTheme="minorEastAsia" w:hAnsiTheme="minorHAnsi" w:cstheme="minorBidi"/>
                <w:b w:val="0"/>
                <w:noProof/>
                <w:color w:val="auto"/>
                <w:spacing w:val="0"/>
                <w:sz w:val="22"/>
                <w:szCs w:val="22"/>
                <w:lang w:val="en-US"/>
              </w:rPr>
              <w:tab/>
            </w:r>
            <w:r w:rsidRPr="00156515">
              <w:rPr>
                <w:rStyle w:val="Hyperlink"/>
                <w:noProof/>
              </w:rPr>
              <w:t>Group 6 – Goods identification</w:t>
            </w:r>
            <w:r>
              <w:rPr>
                <w:noProof/>
                <w:webHidden/>
              </w:rPr>
              <w:tab/>
            </w:r>
            <w:r>
              <w:rPr>
                <w:noProof/>
                <w:webHidden/>
              </w:rPr>
              <w:fldChar w:fldCharType="begin"/>
            </w:r>
            <w:r>
              <w:rPr>
                <w:noProof/>
                <w:webHidden/>
              </w:rPr>
              <w:instrText xml:space="preserve"> PAGEREF _Toc83104400 \h </w:instrText>
            </w:r>
            <w:r>
              <w:rPr>
                <w:noProof/>
                <w:webHidden/>
              </w:rPr>
            </w:r>
            <w:r>
              <w:rPr>
                <w:noProof/>
                <w:webHidden/>
              </w:rPr>
              <w:fldChar w:fldCharType="separate"/>
            </w:r>
            <w:r>
              <w:rPr>
                <w:noProof/>
                <w:webHidden/>
              </w:rPr>
              <w:t>32</w:t>
            </w:r>
            <w:r>
              <w:rPr>
                <w:noProof/>
                <w:webHidden/>
              </w:rPr>
              <w:fldChar w:fldCharType="end"/>
            </w:r>
          </w:hyperlink>
        </w:p>
        <w:p w14:paraId="04B1F4AB" w14:textId="2645A921" w:rsidR="00155EB7" w:rsidRDefault="00155EB7">
          <w:pPr>
            <w:pStyle w:val="TOC2"/>
            <w:rPr>
              <w:rFonts w:asciiTheme="minorHAnsi" w:eastAsiaTheme="minorEastAsia" w:hAnsiTheme="minorHAnsi" w:cstheme="minorBidi"/>
              <w:noProof/>
              <w:color w:val="auto"/>
              <w:sz w:val="22"/>
              <w:szCs w:val="22"/>
              <w:lang w:val="en-US"/>
            </w:rPr>
          </w:pPr>
          <w:hyperlink w:anchor="_Toc83104401" w:history="1">
            <w:r w:rsidRPr="00156515">
              <w:rPr>
                <w:rStyle w:val="Hyperlink"/>
                <w:noProof/>
              </w:rPr>
              <w:t>8.1</w:t>
            </w:r>
            <w:r>
              <w:rPr>
                <w:rFonts w:asciiTheme="minorHAnsi" w:eastAsiaTheme="minorEastAsia" w:hAnsiTheme="minorHAnsi" w:cstheme="minorBidi"/>
                <w:noProof/>
                <w:color w:val="auto"/>
                <w:sz w:val="22"/>
                <w:szCs w:val="22"/>
                <w:lang w:val="en-US"/>
              </w:rPr>
              <w:tab/>
            </w:r>
            <w:r w:rsidRPr="00156515">
              <w:rPr>
                <w:rStyle w:val="Hyperlink"/>
                <w:noProof/>
              </w:rPr>
              <w:t>Supplementary units</w:t>
            </w:r>
            <w:r>
              <w:rPr>
                <w:noProof/>
                <w:webHidden/>
              </w:rPr>
              <w:tab/>
            </w:r>
            <w:r>
              <w:rPr>
                <w:noProof/>
                <w:webHidden/>
              </w:rPr>
              <w:fldChar w:fldCharType="begin"/>
            </w:r>
            <w:r>
              <w:rPr>
                <w:noProof/>
                <w:webHidden/>
              </w:rPr>
              <w:instrText xml:space="preserve"> PAGEREF _Toc83104401 \h </w:instrText>
            </w:r>
            <w:r>
              <w:rPr>
                <w:noProof/>
                <w:webHidden/>
              </w:rPr>
            </w:r>
            <w:r>
              <w:rPr>
                <w:noProof/>
                <w:webHidden/>
              </w:rPr>
              <w:fldChar w:fldCharType="separate"/>
            </w:r>
            <w:r>
              <w:rPr>
                <w:noProof/>
                <w:webHidden/>
              </w:rPr>
              <w:t>32</w:t>
            </w:r>
            <w:r>
              <w:rPr>
                <w:noProof/>
                <w:webHidden/>
              </w:rPr>
              <w:fldChar w:fldCharType="end"/>
            </w:r>
          </w:hyperlink>
        </w:p>
        <w:p w14:paraId="3A040948" w14:textId="2F69327C" w:rsidR="00155EB7" w:rsidRDefault="00155EB7">
          <w:pPr>
            <w:pStyle w:val="TOC2"/>
            <w:rPr>
              <w:rFonts w:asciiTheme="minorHAnsi" w:eastAsiaTheme="minorEastAsia" w:hAnsiTheme="minorHAnsi" w:cstheme="minorBidi"/>
              <w:noProof/>
              <w:color w:val="auto"/>
              <w:sz w:val="22"/>
              <w:szCs w:val="22"/>
              <w:lang w:val="en-US"/>
            </w:rPr>
          </w:pPr>
          <w:hyperlink w:anchor="_Toc83104402" w:history="1">
            <w:r w:rsidRPr="00156515">
              <w:rPr>
                <w:rStyle w:val="Hyperlink"/>
                <w:noProof/>
              </w:rPr>
              <w:t>8.2</w:t>
            </w:r>
            <w:r>
              <w:rPr>
                <w:rFonts w:asciiTheme="minorHAnsi" w:eastAsiaTheme="minorEastAsia" w:hAnsiTheme="minorHAnsi" w:cstheme="minorBidi"/>
                <w:noProof/>
                <w:color w:val="auto"/>
                <w:sz w:val="22"/>
                <w:szCs w:val="22"/>
                <w:lang w:val="en-US"/>
              </w:rPr>
              <w:tab/>
            </w:r>
            <w:r w:rsidRPr="00156515">
              <w:rPr>
                <w:rStyle w:val="Hyperlink"/>
                <w:noProof/>
              </w:rPr>
              <w:t>Gross Mass</w:t>
            </w:r>
            <w:r>
              <w:rPr>
                <w:noProof/>
                <w:webHidden/>
              </w:rPr>
              <w:tab/>
            </w:r>
            <w:r>
              <w:rPr>
                <w:noProof/>
                <w:webHidden/>
              </w:rPr>
              <w:fldChar w:fldCharType="begin"/>
            </w:r>
            <w:r>
              <w:rPr>
                <w:noProof/>
                <w:webHidden/>
              </w:rPr>
              <w:instrText xml:space="preserve"> PAGEREF _Toc83104402 \h </w:instrText>
            </w:r>
            <w:r>
              <w:rPr>
                <w:noProof/>
                <w:webHidden/>
              </w:rPr>
            </w:r>
            <w:r>
              <w:rPr>
                <w:noProof/>
                <w:webHidden/>
              </w:rPr>
              <w:fldChar w:fldCharType="separate"/>
            </w:r>
            <w:r>
              <w:rPr>
                <w:noProof/>
                <w:webHidden/>
              </w:rPr>
              <w:t>32</w:t>
            </w:r>
            <w:r>
              <w:rPr>
                <w:noProof/>
                <w:webHidden/>
              </w:rPr>
              <w:fldChar w:fldCharType="end"/>
            </w:r>
          </w:hyperlink>
        </w:p>
        <w:p w14:paraId="47E4F2BA" w14:textId="1E41F1D4" w:rsidR="00155EB7" w:rsidRDefault="00155EB7">
          <w:pPr>
            <w:pStyle w:val="TOC2"/>
            <w:rPr>
              <w:rFonts w:asciiTheme="minorHAnsi" w:eastAsiaTheme="minorEastAsia" w:hAnsiTheme="minorHAnsi" w:cstheme="minorBidi"/>
              <w:noProof/>
              <w:color w:val="auto"/>
              <w:sz w:val="22"/>
              <w:szCs w:val="22"/>
              <w:lang w:val="en-US"/>
            </w:rPr>
          </w:pPr>
          <w:hyperlink w:anchor="_Toc83104403" w:history="1">
            <w:r w:rsidRPr="00156515">
              <w:rPr>
                <w:rStyle w:val="Hyperlink"/>
                <w:noProof/>
              </w:rPr>
              <w:t>8.3</w:t>
            </w:r>
            <w:r>
              <w:rPr>
                <w:rFonts w:asciiTheme="minorHAnsi" w:eastAsiaTheme="minorEastAsia" w:hAnsiTheme="minorHAnsi" w:cstheme="minorBidi"/>
                <w:noProof/>
                <w:color w:val="auto"/>
                <w:sz w:val="22"/>
                <w:szCs w:val="22"/>
                <w:lang w:val="en-US"/>
              </w:rPr>
              <w:tab/>
            </w:r>
            <w:r w:rsidRPr="00156515">
              <w:rPr>
                <w:rStyle w:val="Hyperlink"/>
                <w:noProof/>
              </w:rPr>
              <w:t>Description of goods</w:t>
            </w:r>
            <w:r>
              <w:rPr>
                <w:noProof/>
                <w:webHidden/>
              </w:rPr>
              <w:tab/>
            </w:r>
            <w:r>
              <w:rPr>
                <w:noProof/>
                <w:webHidden/>
              </w:rPr>
              <w:fldChar w:fldCharType="begin"/>
            </w:r>
            <w:r>
              <w:rPr>
                <w:noProof/>
                <w:webHidden/>
              </w:rPr>
              <w:instrText xml:space="preserve"> PAGEREF _Toc83104403 \h </w:instrText>
            </w:r>
            <w:r>
              <w:rPr>
                <w:noProof/>
                <w:webHidden/>
              </w:rPr>
            </w:r>
            <w:r>
              <w:rPr>
                <w:noProof/>
                <w:webHidden/>
              </w:rPr>
              <w:fldChar w:fldCharType="separate"/>
            </w:r>
            <w:r>
              <w:rPr>
                <w:noProof/>
                <w:webHidden/>
              </w:rPr>
              <w:t>33</w:t>
            </w:r>
            <w:r>
              <w:rPr>
                <w:noProof/>
                <w:webHidden/>
              </w:rPr>
              <w:fldChar w:fldCharType="end"/>
            </w:r>
          </w:hyperlink>
        </w:p>
        <w:p w14:paraId="3540A37C" w14:textId="4D6EA5C4" w:rsidR="00155EB7" w:rsidRDefault="00155EB7">
          <w:pPr>
            <w:pStyle w:val="TOC2"/>
            <w:rPr>
              <w:rFonts w:asciiTheme="minorHAnsi" w:eastAsiaTheme="minorEastAsia" w:hAnsiTheme="minorHAnsi" w:cstheme="minorBidi"/>
              <w:noProof/>
              <w:color w:val="auto"/>
              <w:sz w:val="22"/>
              <w:szCs w:val="22"/>
              <w:lang w:val="en-US"/>
            </w:rPr>
          </w:pPr>
          <w:hyperlink w:anchor="_Toc83104404" w:history="1">
            <w:r w:rsidRPr="00156515">
              <w:rPr>
                <w:rStyle w:val="Hyperlink"/>
                <w:noProof/>
              </w:rPr>
              <w:t>8.4</w:t>
            </w:r>
            <w:r>
              <w:rPr>
                <w:rFonts w:asciiTheme="minorHAnsi" w:eastAsiaTheme="minorEastAsia" w:hAnsiTheme="minorHAnsi" w:cstheme="minorBidi"/>
                <w:noProof/>
                <w:color w:val="auto"/>
                <w:sz w:val="22"/>
                <w:szCs w:val="22"/>
                <w:lang w:val="en-US"/>
              </w:rPr>
              <w:tab/>
            </w:r>
            <w:r w:rsidRPr="00156515">
              <w:rPr>
                <w:rStyle w:val="Hyperlink"/>
                <w:noProof/>
              </w:rPr>
              <w:t>Number of packages</w:t>
            </w:r>
            <w:r>
              <w:rPr>
                <w:noProof/>
                <w:webHidden/>
              </w:rPr>
              <w:tab/>
            </w:r>
            <w:r>
              <w:rPr>
                <w:noProof/>
                <w:webHidden/>
              </w:rPr>
              <w:fldChar w:fldCharType="begin"/>
            </w:r>
            <w:r>
              <w:rPr>
                <w:noProof/>
                <w:webHidden/>
              </w:rPr>
              <w:instrText xml:space="preserve"> PAGEREF _Toc83104404 \h </w:instrText>
            </w:r>
            <w:r>
              <w:rPr>
                <w:noProof/>
                <w:webHidden/>
              </w:rPr>
            </w:r>
            <w:r>
              <w:rPr>
                <w:noProof/>
                <w:webHidden/>
              </w:rPr>
              <w:fldChar w:fldCharType="separate"/>
            </w:r>
            <w:r>
              <w:rPr>
                <w:noProof/>
                <w:webHidden/>
              </w:rPr>
              <w:t>33</w:t>
            </w:r>
            <w:r>
              <w:rPr>
                <w:noProof/>
                <w:webHidden/>
              </w:rPr>
              <w:fldChar w:fldCharType="end"/>
            </w:r>
          </w:hyperlink>
        </w:p>
        <w:p w14:paraId="0BCCA4B1" w14:textId="57D1ED88" w:rsidR="00155EB7" w:rsidRDefault="00155EB7">
          <w:pPr>
            <w:pStyle w:val="TOC2"/>
            <w:rPr>
              <w:rFonts w:asciiTheme="minorHAnsi" w:eastAsiaTheme="minorEastAsia" w:hAnsiTheme="minorHAnsi" w:cstheme="minorBidi"/>
              <w:noProof/>
              <w:color w:val="auto"/>
              <w:sz w:val="22"/>
              <w:szCs w:val="22"/>
              <w:lang w:val="en-US"/>
            </w:rPr>
          </w:pPr>
          <w:hyperlink w:anchor="_Toc83104405" w:history="1">
            <w:r w:rsidRPr="00156515">
              <w:rPr>
                <w:rStyle w:val="Hyperlink"/>
                <w:noProof/>
              </w:rPr>
              <w:t>8.5</w:t>
            </w:r>
            <w:r>
              <w:rPr>
                <w:rFonts w:asciiTheme="minorHAnsi" w:eastAsiaTheme="minorEastAsia" w:hAnsiTheme="minorHAnsi" w:cstheme="minorBidi"/>
                <w:noProof/>
                <w:color w:val="auto"/>
                <w:sz w:val="22"/>
                <w:szCs w:val="22"/>
                <w:lang w:val="en-US"/>
              </w:rPr>
              <w:tab/>
            </w:r>
            <w:r w:rsidRPr="00156515">
              <w:rPr>
                <w:rStyle w:val="Hyperlink"/>
                <w:noProof/>
              </w:rPr>
              <w:t>Classification</w:t>
            </w:r>
            <w:r>
              <w:rPr>
                <w:noProof/>
                <w:webHidden/>
              </w:rPr>
              <w:tab/>
            </w:r>
            <w:r>
              <w:rPr>
                <w:noProof/>
                <w:webHidden/>
              </w:rPr>
              <w:fldChar w:fldCharType="begin"/>
            </w:r>
            <w:r>
              <w:rPr>
                <w:noProof/>
                <w:webHidden/>
              </w:rPr>
              <w:instrText xml:space="preserve"> PAGEREF _Toc83104405 \h </w:instrText>
            </w:r>
            <w:r>
              <w:rPr>
                <w:noProof/>
                <w:webHidden/>
              </w:rPr>
            </w:r>
            <w:r>
              <w:rPr>
                <w:noProof/>
                <w:webHidden/>
              </w:rPr>
              <w:fldChar w:fldCharType="separate"/>
            </w:r>
            <w:r>
              <w:rPr>
                <w:noProof/>
                <w:webHidden/>
              </w:rPr>
              <w:t>34</w:t>
            </w:r>
            <w:r>
              <w:rPr>
                <w:noProof/>
                <w:webHidden/>
              </w:rPr>
              <w:fldChar w:fldCharType="end"/>
            </w:r>
          </w:hyperlink>
        </w:p>
        <w:p w14:paraId="44D6C935" w14:textId="1E61328F" w:rsidR="00155EB7" w:rsidRDefault="00155EB7">
          <w:pPr>
            <w:pStyle w:val="TOC1"/>
            <w:rPr>
              <w:rFonts w:asciiTheme="minorHAnsi" w:eastAsiaTheme="minorEastAsia" w:hAnsiTheme="minorHAnsi" w:cstheme="minorBidi"/>
              <w:b w:val="0"/>
              <w:noProof/>
              <w:color w:val="auto"/>
              <w:spacing w:val="0"/>
              <w:sz w:val="22"/>
              <w:szCs w:val="22"/>
              <w:lang w:val="en-US"/>
            </w:rPr>
          </w:pPr>
          <w:hyperlink w:anchor="_Toc83104406" w:history="1">
            <w:r w:rsidRPr="00156515">
              <w:rPr>
                <w:rStyle w:val="Hyperlink"/>
                <w:noProof/>
              </w:rPr>
              <w:t>9</w:t>
            </w:r>
            <w:r>
              <w:rPr>
                <w:rFonts w:asciiTheme="minorHAnsi" w:eastAsiaTheme="minorEastAsia" w:hAnsiTheme="minorHAnsi" w:cstheme="minorBidi"/>
                <w:b w:val="0"/>
                <w:noProof/>
                <w:color w:val="auto"/>
                <w:spacing w:val="0"/>
                <w:sz w:val="22"/>
                <w:szCs w:val="22"/>
                <w:lang w:val="en-US"/>
              </w:rPr>
              <w:tab/>
            </w:r>
            <w:r w:rsidRPr="00156515">
              <w:rPr>
                <w:rStyle w:val="Hyperlink"/>
                <w:noProof/>
              </w:rPr>
              <w:t>XML examples</w:t>
            </w:r>
            <w:r>
              <w:rPr>
                <w:noProof/>
                <w:webHidden/>
              </w:rPr>
              <w:tab/>
            </w:r>
            <w:r>
              <w:rPr>
                <w:noProof/>
                <w:webHidden/>
              </w:rPr>
              <w:fldChar w:fldCharType="begin"/>
            </w:r>
            <w:r>
              <w:rPr>
                <w:noProof/>
                <w:webHidden/>
              </w:rPr>
              <w:instrText xml:space="preserve"> PAGEREF _Toc83104406 \h </w:instrText>
            </w:r>
            <w:r>
              <w:rPr>
                <w:noProof/>
                <w:webHidden/>
              </w:rPr>
            </w:r>
            <w:r>
              <w:rPr>
                <w:noProof/>
                <w:webHidden/>
              </w:rPr>
              <w:fldChar w:fldCharType="separate"/>
            </w:r>
            <w:r>
              <w:rPr>
                <w:noProof/>
                <w:webHidden/>
              </w:rPr>
              <w:t>35</w:t>
            </w:r>
            <w:r>
              <w:rPr>
                <w:noProof/>
                <w:webHidden/>
              </w:rPr>
              <w:fldChar w:fldCharType="end"/>
            </w:r>
          </w:hyperlink>
        </w:p>
        <w:p w14:paraId="7EF1C4DA" w14:textId="1DF88D27" w:rsidR="00155EB7" w:rsidRDefault="00155EB7">
          <w:pPr>
            <w:pStyle w:val="TOC2"/>
            <w:rPr>
              <w:rFonts w:asciiTheme="minorHAnsi" w:eastAsiaTheme="minorEastAsia" w:hAnsiTheme="minorHAnsi" w:cstheme="minorBidi"/>
              <w:noProof/>
              <w:color w:val="auto"/>
              <w:sz w:val="22"/>
              <w:szCs w:val="22"/>
              <w:lang w:val="en-US"/>
            </w:rPr>
          </w:pPr>
          <w:hyperlink w:anchor="_Toc83104407" w:history="1">
            <w:r w:rsidRPr="00156515">
              <w:rPr>
                <w:rStyle w:val="Hyperlink"/>
                <w:noProof/>
              </w:rPr>
              <w:t>9.1</w:t>
            </w:r>
            <w:r>
              <w:rPr>
                <w:rFonts w:asciiTheme="minorHAnsi" w:eastAsiaTheme="minorEastAsia" w:hAnsiTheme="minorHAnsi" w:cstheme="minorBidi"/>
                <w:noProof/>
                <w:color w:val="auto"/>
                <w:sz w:val="22"/>
                <w:szCs w:val="22"/>
                <w:lang w:val="en-US"/>
              </w:rPr>
              <w:tab/>
            </w:r>
            <w:r w:rsidRPr="00156515">
              <w:rPr>
                <w:rStyle w:val="Hyperlink"/>
                <w:noProof/>
              </w:rPr>
              <w:t>B2B examples</w:t>
            </w:r>
            <w:r>
              <w:rPr>
                <w:noProof/>
                <w:webHidden/>
              </w:rPr>
              <w:tab/>
            </w:r>
            <w:r>
              <w:rPr>
                <w:noProof/>
                <w:webHidden/>
              </w:rPr>
              <w:fldChar w:fldCharType="begin"/>
            </w:r>
            <w:r>
              <w:rPr>
                <w:noProof/>
                <w:webHidden/>
              </w:rPr>
              <w:instrText xml:space="preserve"> PAGEREF _Toc83104407 \h </w:instrText>
            </w:r>
            <w:r>
              <w:rPr>
                <w:noProof/>
                <w:webHidden/>
              </w:rPr>
            </w:r>
            <w:r>
              <w:rPr>
                <w:noProof/>
                <w:webHidden/>
              </w:rPr>
              <w:fldChar w:fldCharType="separate"/>
            </w:r>
            <w:r>
              <w:rPr>
                <w:noProof/>
                <w:webHidden/>
              </w:rPr>
              <w:t>35</w:t>
            </w:r>
            <w:r>
              <w:rPr>
                <w:noProof/>
                <w:webHidden/>
              </w:rPr>
              <w:fldChar w:fldCharType="end"/>
            </w:r>
          </w:hyperlink>
        </w:p>
        <w:p w14:paraId="1C19CDCB" w14:textId="1F464A59" w:rsidR="00155EB7" w:rsidRDefault="00155EB7">
          <w:pPr>
            <w:pStyle w:val="TOC3"/>
            <w:rPr>
              <w:rFonts w:asciiTheme="minorHAnsi" w:eastAsiaTheme="minorEastAsia" w:hAnsiTheme="minorHAnsi" w:cstheme="minorBidi"/>
              <w:noProof/>
              <w:color w:val="auto"/>
              <w:sz w:val="22"/>
              <w:szCs w:val="22"/>
              <w:lang w:val="en-US"/>
            </w:rPr>
          </w:pPr>
          <w:hyperlink w:anchor="_Toc83104408" w:history="1">
            <w:r w:rsidRPr="00156515">
              <w:rPr>
                <w:rStyle w:val="Hyperlink"/>
                <w:noProof/>
              </w:rPr>
              <w:t>9.1.1</w:t>
            </w:r>
            <w:r>
              <w:rPr>
                <w:rFonts w:asciiTheme="minorHAnsi" w:eastAsiaTheme="minorEastAsia" w:hAnsiTheme="minorHAnsi" w:cstheme="minorBidi"/>
                <w:noProof/>
                <w:color w:val="auto"/>
                <w:sz w:val="22"/>
                <w:szCs w:val="22"/>
                <w:lang w:val="en-US"/>
              </w:rPr>
              <w:tab/>
            </w:r>
            <w:r w:rsidRPr="00156515">
              <w:rPr>
                <w:rStyle w:val="Hyperlink"/>
                <w:noProof/>
              </w:rPr>
              <w:t>Business to business with no representation</w:t>
            </w:r>
            <w:r>
              <w:rPr>
                <w:noProof/>
                <w:webHidden/>
              </w:rPr>
              <w:tab/>
            </w:r>
            <w:r>
              <w:rPr>
                <w:noProof/>
                <w:webHidden/>
              </w:rPr>
              <w:fldChar w:fldCharType="begin"/>
            </w:r>
            <w:r>
              <w:rPr>
                <w:noProof/>
                <w:webHidden/>
              </w:rPr>
              <w:instrText xml:space="preserve"> PAGEREF _Toc83104408 \h </w:instrText>
            </w:r>
            <w:r>
              <w:rPr>
                <w:noProof/>
                <w:webHidden/>
              </w:rPr>
            </w:r>
            <w:r>
              <w:rPr>
                <w:noProof/>
                <w:webHidden/>
              </w:rPr>
              <w:fldChar w:fldCharType="separate"/>
            </w:r>
            <w:r>
              <w:rPr>
                <w:noProof/>
                <w:webHidden/>
              </w:rPr>
              <w:t>35</w:t>
            </w:r>
            <w:r>
              <w:rPr>
                <w:noProof/>
                <w:webHidden/>
              </w:rPr>
              <w:fldChar w:fldCharType="end"/>
            </w:r>
          </w:hyperlink>
        </w:p>
        <w:p w14:paraId="24F89C1F" w14:textId="6F83399E" w:rsidR="00155EB7" w:rsidRDefault="00155EB7">
          <w:pPr>
            <w:pStyle w:val="TOC3"/>
            <w:rPr>
              <w:rFonts w:asciiTheme="minorHAnsi" w:eastAsiaTheme="minorEastAsia" w:hAnsiTheme="minorHAnsi" w:cstheme="minorBidi"/>
              <w:noProof/>
              <w:color w:val="auto"/>
              <w:sz w:val="22"/>
              <w:szCs w:val="22"/>
              <w:lang w:val="en-US"/>
            </w:rPr>
          </w:pPr>
          <w:hyperlink w:anchor="_Toc83104409" w:history="1">
            <w:r w:rsidRPr="00156515">
              <w:rPr>
                <w:rStyle w:val="Hyperlink"/>
                <w:noProof/>
              </w:rPr>
              <w:t>9.1.2</w:t>
            </w:r>
            <w:r>
              <w:rPr>
                <w:rFonts w:asciiTheme="minorHAnsi" w:eastAsiaTheme="minorEastAsia" w:hAnsiTheme="minorHAnsi" w:cstheme="minorBidi"/>
                <w:noProof/>
                <w:color w:val="auto"/>
                <w:sz w:val="22"/>
                <w:szCs w:val="22"/>
                <w:lang w:val="en-US"/>
              </w:rPr>
              <w:tab/>
            </w:r>
            <w:r w:rsidRPr="00156515">
              <w:rPr>
                <w:rStyle w:val="Hyperlink"/>
                <w:noProof/>
              </w:rPr>
              <w:t>Business to business with direct representation</w:t>
            </w:r>
            <w:r>
              <w:rPr>
                <w:noProof/>
                <w:webHidden/>
              </w:rPr>
              <w:tab/>
            </w:r>
            <w:r>
              <w:rPr>
                <w:noProof/>
                <w:webHidden/>
              </w:rPr>
              <w:fldChar w:fldCharType="begin"/>
            </w:r>
            <w:r>
              <w:rPr>
                <w:noProof/>
                <w:webHidden/>
              </w:rPr>
              <w:instrText xml:space="preserve"> PAGEREF _Toc83104409 \h </w:instrText>
            </w:r>
            <w:r>
              <w:rPr>
                <w:noProof/>
                <w:webHidden/>
              </w:rPr>
            </w:r>
            <w:r>
              <w:rPr>
                <w:noProof/>
                <w:webHidden/>
              </w:rPr>
              <w:fldChar w:fldCharType="separate"/>
            </w:r>
            <w:r>
              <w:rPr>
                <w:noProof/>
                <w:webHidden/>
              </w:rPr>
              <w:t>37</w:t>
            </w:r>
            <w:r>
              <w:rPr>
                <w:noProof/>
                <w:webHidden/>
              </w:rPr>
              <w:fldChar w:fldCharType="end"/>
            </w:r>
          </w:hyperlink>
        </w:p>
        <w:p w14:paraId="708A0DA7" w14:textId="385FAF2C" w:rsidR="00155EB7" w:rsidRDefault="00155EB7">
          <w:pPr>
            <w:pStyle w:val="TOC2"/>
            <w:rPr>
              <w:rFonts w:asciiTheme="minorHAnsi" w:eastAsiaTheme="minorEastAsia" w:hAnsiTheme="minorHAnsi" w:cstheme="minorBidi"/>
              <w:noProof/>
              <w:color w:val="auto"/>
              <w:sz w:val="22"/>
              <w:szCs w:val="22"/>
              <w:lang w:val="en-US"/>
            </w:rPr>
          </w:pPr>
          <w:hyperlink w:anchor="_Toc83104410" w:history="1">
            <w:r w:rsidRPr="00156515">
              <w:rPr>
                <w:rStyle w:val="Hyperlink"/>
                <w:noProof/>
              </w:rPr>
              <w:t>9.2</w:t>
            </w:r>
            <w:r>
              <w:rPr>
                <w:rFonts w:asciiTheme="minorHAnsi" w:eastAsiaTheme="minorEastAsia" w:hAnsiTheme="minorHAnsi" w:cstheme="minorBidi"/>
                <w:noProof/>
                <w:color w:val="auto"/>
                <w:sz w:val="22"/>
                <w:szCs w:val="22"/>
                <w:lang w:val="en-US"/>
              </w:rPr>
              <w:tab/>
            </w:r>
            <w:r w:rsidRPr="00156515">
              <w:rPr>
                <w:rStyle w:val="Hyperlink"/>
                <w:noProof/>
              </w:rPr>
              <w:t>B2C examples</w:t>
            </w:r>
            <w:r>
              <w:rPr>
                <w:noProof/>
                <w:webHidden/>
              </w:rPr>
              <w:tab/>
            </w:r>
            <w:r>
              <w:rPr>
                <w:noProof/>
                <w:webHidden/>
              </w:rPr>
              <w:fldChar w:fldCharType="begin"/>
            </w:r>
            <w:r>
              <w:rPr>
                <w:noProof/>
                <w:webHidden/>
              </w:rPr>
              <w:instrText xml:space="preserve"> PAGEREF _Toc83104410 \h </w:instrText>
            </w:r>
            <w:r>
              <w:rPr>
                <w:noProof/>
                <w:webHidden/>
              </w:rPr>
            </w:r>
            <w:r>
              <w:rPr>
                <w:noProof/>
                <w:webHidden/>
              </w:rPr>
              <w:fldChar w:fldCharType="separate"/>
            </w:r>
            <w:r>
              <w:rPr>
                <w:noProof/>
                <w:webHidden/>
              </w:rPr>
              <w:t>39</w:t>
            </w:r>
            <w:r>
              <w:rPr>
                <w:noProof/>
                <w:webHidden/>
              </w:rPr>
              <w:fldChar w:fldCharType="end"/>
            </w:r>
          </w:hyperlink>
        </w:p>
        <w:p w14:paraId="7B3AA8F0" w14:textId="28B3F7FC" w:rsidR="00155EB7" w:rsidRDefault="00155EB7">
          <w:pPr>
            <w:pStyle w:val="TOC3"/>
            <w:rPr>
              <w:rFonts w:asciiTheme="minorHAnsi" w:eastAsiaTheme="minorEastAsia" w:hAnsiTheme="minorHAnsi" w:cstheme="minorBidi"/>
              <w:noProof/>
              <w:color w:val="auto"/>
              <w:sz w:val="22"/>
              <w:szCs w:val="22"/>
              <w:lang w:val="en-US"/>
            </w:rPr>
          </w:pPr>
          <w:hyperlink w:anchor="_Toc83104411" w:history="1">
            <w:r w:rsidRPr="00156515">
              <w:rPr>
                <w:rStyle w:val="Hyperlink"/>
                <w:noProof/>
              </w:rPr>
              <w:t>9.2.1</w:t>
            </w:r>
            <w:r>
              <w:rPr>
                <w:rFonts w:asciiTheme="minorHAnsi" w:eastAsiaTheme="minorEastAsia" w:hAnsiTheme="minorHAnsi" w:cstheme="minorBidi"/>
                <w:noProof/>
                <w:color w:val="auto"/>
                <w:sz w:val="22"/>
                <w:szCs w:val="22"/>
                <w:lang w:val="en-US"/>
              </w:rPr>
              <w:tab/>
            </w:r>
            <w:r w:rsidRPr="00156515">
              <w:rPr>
                <w:rStyle w:val="Hyperlink"/>
                <w:noProof/>
              </w:rPr>
              <w:t>Business to private with no representation</w:t>
            </w:r>
            <w:r>
              <w:rPr>
                <w:noProof/>
                <w:webHidden/>
              </w:rPr>
              <w:tab/>
            </w:r>
            <w:r>
              <w:rPr>
                <w:noProof/>
                <w:webHidden/>
              </w:rPr>
              <w:fldChar w:fldCharType="begin"/>
            </w:r>
            <w:r>
              <w:rPr>
                <w:noProof/>
                <w:webHidden/>
              </w:rPr>
              <w:instrText xml:space="preserve"> PAGEREF _Toc83104411 \h </w:instrText>
            </w:r>
            <w:r>
              <w:rPr>
                <w:noProof/>
                <w:webHidden/>
              </w:rPr>
            </w:r>
            <w:r>
              <w:rPr>
                <w:noProof/>
                <w:webHidden/>
              </w:rPr>
              <w:fldChar w:fldCharType="separate"/>
            </w:r>
            <w:r>
              <w:rPr>
                <w:noProof/>
                <w:webHidden/>
              </w:rPr>
              <w:t>39</w:t>
            </w:r>
            <w:r>
              <w:rPr>
                <w:noProof/>
                <w:webHidden/>
              </w:rPr>
              <w:fldChar w:fldCharType="end"/>
            </w:r>
          </w:hyperlink>
        </w:p>
        <w:p w14:paraId="14700756" w14:textId="0E061AEE" w:rsidR="00155EB7" w:rsidRDefault="00155EB7">
          <w:pPr>
            <w:pStyle w:val="TOC3"/>
            <w:rPr>
              <w:rFonts w:asciiTheme="minorHAnsi" w:eastAsiaTheme="minorEastAsia" w:hAnsiTheme="minorHAnsi" w:cstheme="minorBidi"/>
              <w:noProof/>
              <w:color w:val="auto"/>
              <w:sz w:val="22"/>
              <w:szCs w:val="22"/>
              <w:lang w:val="en-US"/>
            </w:rPr>
          </w:pPr>
          <w:hyperlink w:anchor="_Toc83104412" w:history="1">
            <w:r w:rsidRPr="00156515">
              <w:rPr>
                <w:rStyle w:val="Hyperlink"/>
                <w:noProof/>
              </w:rPr>
              <w:t>9.2.2</w:t>
            </w:r>
            <w:r>
              <w:rPr>
                <w:rFonts w:asciiTheme="minorHAnsi" w:eastAsiaTheme="minorEastAsia" w:hAnsiTheme="minorHAnsi" w:cstheme="minorBidi"/>
                <w:noProof/>
                <w:color w:val="auto"/>
                <w:sz w:val="22"/>
                <w:szCs w:val="22"/>
                <w:lang w:val="en-US"/>
              </w:rPr>
              <w:tab/>
            </w:r>
            <w:r w:rsidRPr="00156515">
              <w:rPr>
                <w:rStyle w:val="Hyperlink"/>
                <w:noProof/>
              </w:rPr>
              <w:t>Business to private with direct representation</w:t>
            </w:r>
            <w:r>
              <w:rPr>
                <w:noProof/>
                <w:webHidden/>
              </w:rPr>
              <w:tab/>
            </w:r>
            <w:r>
              <w:rPr>
                <w:noProof/>
                <w:webHidden/>
              </w:rPr>
              <w:fldChar w:fldCharType="begin"/>
            </w:r>
            <w:r>
              <w:rPr>
                <w:noProof/>
                <w:webHidden/>
              </w:rPr>
              <w:instrText xml:space="preserve"> PAGEREF _Toc83104412 \h </w:instrText>
            </w:r>
            <w:r>
              <w:rPr>
                <w:noProof/>
                <w:webHidden/>
              </w:rPr>
            </w:r>
            <w:r>
              <w:rPr>
                <w:noProof/>
                <w:webHidden/>
              </w:rPr>
              <w:fldChar w:fldCharType="separate"/>
            </w:r>
            <w:r>
              <w:rPr>
                <w:noProof/>
                <w:webHidden/>
              </w:rPr>
              <w:t>41</w:t>
            </w:r>
            <w:r>
              <w:rPr>
                <w:noProof/>
                <w:webHidden/>
              </w:rPr>
              <w:fldChar w:fldCharType="end"/>
            </w:r>
          </w:hyperlink>
        </w:p>
        <w:p w14:paraId="28D6235E" w14:textId="332D23C1" w:rsidR="00155EB7" w:rsidRDefault="00155EB7">
          <w:pPr>
            <w:pStyle w:val="TOC3"/>
            <w:rPr>
              <w:rFonts w:asciiTheme="minorHAnsi" w:eastAsiaTheme="minorEastAsia" w:hAnsiTheme="minorHAnsi" w:cstheme="minorBidi"/>
              <w:noProof/>
              <w:color w:val="auto"/>
              <w:sz w:val="22"/>
              <w:szCs w:val="22"/>
              <w:lang w:val="en-US"/>
            </w:rPr>
          </w:pPr>
          <w:hyperlink w:anchor="_Toc83104413" w:history="1">
            <w:r w:rsidRPr="00156515">
              <w:rPr>
                <w:rStyle w:val="Hyperlink"/>
                <w:noProof/>
              </w:rPr>
              <w:t>9.2.3</w:t>
            </w:r>
            <w:r>
              <w:rPr>
                <w:rFonts w:asciiTheme="minorHAnsi" w:eastAsiaTheme="minorEastAsia" w:hAnsiTheme="minorHAnsi" w:cstheme="minorBidi"/>
                <w:noProof/>
                <w:color w:val="auto"/>
                <w:sz w:val="22"/>
                <w:szCs w:val="22"/>
                <w:lang w:val="en-US"/>
              </w:rPr>
              <w:tab/>
            </w:r>
            <w:r w:rsidRPr="00156515">
              <w:rPr>
                <w:rStyle w:val="Hyperlink"/>
                <w:noProof/>
              </w:rPr>
              <w:t>Business to private with direct representation – the Import Scheme (Importordningen)</w:t>
            </w:r>
            <w:r>
              <w:rPr>
                <w:noProof/>
                <w:webHidden/>
              </w:rPr>
              <w:tab/>
            </w:r>
            <w:r>
              <w:rPr>
                <w:noProof/>
                <w:webHidden/>
              </w:rPr>
              <w:fldChar w:fldCharType="begin"/>
            </w:r>
            <w:r>
              <w:rPr>
                <w:noProof/>
                <w:webHidden/>
              </w:rPr>
              <w:instrText xml:space="preserve"> PAGEREF _Toc83104413 \h </w:instrText>
            </w:r>
            <w:r>
              <w:rPr>
                <w:noProof/>
                <w:webHidden/>
              </w:rPr>
            </w:r>
            <w:r>
              <w:rPr>
                <w:noProof/>
                <w:webHidden/>
              </w:rPr>
              <w:fldChar w:fldCharType="separate"/>
            </w:r>
            <w:r>
              <w:rPr>
                <w:noProof/>
                <w:webHidden/>
              </w:rPr>
              <w:t>43</w:t>
            </w:r>
            <w:r>
              <w:rPr>
                <w:noProof/>
                <w:webHidden/>
              </w:rPr>
              <w:fldChar w:fldCharType="end"/>
            </w:r>
          </w:hyperlink>
        </w:p>
        <w:p w14:paraId="3A179EAC" w14:textId="29E4EF53" w:rsidR="00155EB7" w:rsidRDefault="00155EB7">
          <w:pPr>
            <w:pStyle w:val="TOC3"/>
            <w:rPr>
              <w:rFonts w:asciiTheme="minorHAnsi" w:eastAsiaTheme="minorEastAsia" w:hAnsiTheme="minorHAnsi" w:cstheme="minorBidi"/>
              <w:noProof/>
              <w:color w:val="auto"/>
              <w:sz w:val="22"/>
              <w:szCs w:val="22"/>
              <w:lang w:val="en-US"/>
            </w:rPr>
          </w:pPr>
          <w:hyperlink w:anchor="_Toc83104414" w:history="1">
            <w:r w:rsidRPr="00156515">
              <w:rPr>
                <w:rStyle w:val="Hyperlink"/>
                <w:noProof/>
              </w:rPr>
              <w:t>9.2.4</w:t>
            </w:r>
            <w:r>
              <w:rPr>
                <w:rFonts w:asciiTheme="minorHAnsi" w:eastAsiaTheme="minorEastAsia" w:hAnsiTheme="minorHAnsi" w:cstheme="minorBidi"/>
                <w:noProof/>
                <w:color w:val="auto"/>
                <w:sz w:val="22"/>
                <w:szCs w:val="22"/>
                <w:lang w:val="en-US"/>
              </w:rPr>
              <w:tab/>
            </w:r>
            <w:r w:rsidRPr="00156515">
              <w:rPr>
                <w:rStyle w:val="Hyperlink"/>
                <w:noProof/>
              </w:rPr>
              <w:t>Business to private with direct representation – the Transport Scheme (Transportørordningen)</w:t>
            </w:r>
            <w:r>
              <w:rPr>
                <w:noProof/>
                <w:webHidden/>
              </w:rPr>
              <w:tab/>
            </w:r>
            <w:r>
              <w:rPr>
                <w:noProof/>
                <w:webHidden/>
              </w:rPr>
              <w:fldChar w:fldCharType="begin"/>
            </w:r>
            <w:r>
              <w:rPr>
                <w:noProof/>
                <w:webHidden/>
              </w:rPr>
              <w:instrText xml:space="preserve"> PAGEREF _Toc83104414 \h </w:instrText>
            </w:r>
            <w:r>
              <w:rPr>
                <w:noProof/>
                <w:webHidden/>
              </w:rPr>
            </w:r>
            <w:r>
              <w:rPr>
                <w:noProof/>
                <w:webHidden/>
              </w:rPr>
              <w:fldChar w:fldCharType="separate"/>
            </w:r>
            <w:r>
              <w:rPr>
                <w:noProof/>
                <w:webHidden/>
              </w:rPr>
              <w:t>45</w:t>
            </w:r>
            <w:r>
              <w:rPr>
                <w:noProof/>
                <w:webHidden/>
              </w:rPr>
              <w:fldChar w:fldCharType="end"/>
            </w:r>
          </w:hyperlink>
        </w:p>
        <w:p w14:paraId="372EF7F0" w14:textId="6A26686C" w:rsidR="00155EB7" w:rsidRDefault="00155EB7">
          <w:pPr>
            <w:pStyle w:val="TOC2"/>
            <w:rPr>
              <w:rFonts w:asciiTheme="minorHAnsi" w:eastAsiaTheme="minorEastAsia" w:hAnsiTheme="minorHAnsi" w:cstheme="minorBidi"/>
              <w:noProof/>
              <w:color w:val="auto"/>
              <w:sz w:val="22"/>
              <w:szCs w:val="22"/>
              <w:lang w:val="en-US"/>
            </w:rPr>
          </w:pPr>
          <w:hyperlink w:anchor="_Toc83104415" w:history="1">
            <w:r w:rsidRPr="00156515">
              <w:rPr>
                <w:rStyle w:val="Hyperlink"/>
                <w:noProof/>
              </w:rPr>
              <w:t>9.3</w:t>
            </w:r>
            <w:r>
              <w:rPr>
                <w:rFonts w:asciiTheme="minorHAnsi" w:eastAsiaTheme="minorEastAsia" w:hAnsiTheme="minorHAnsi" w:cstheme="minorBidi"/>
                <w:noProof/>
                <w:color w:val="auto"/>
                <w:sz w:val="22"/>
                <w:szCs w:val="22"/>
                <w:lang w:val="en-US"/>
              </w:rPr>
              <w:tab/>
            </w:r>
            <w:r w:rsidRPr="00156515">
              <w:rPr>
                <w:rStyle w:val="Hyperlink"/>
                <w:noProof/>
              </w:rPr>
              <w:t>C2C examples</w:t>
            </w:r>
            <w:r>
              <w:rPr>
                <w:noProof/>
                <w:webHidden/>
              </w:rPr>
              <w:tab/>
            </w:r>
            <w:r>
              <w:rPr>
                <w:noProof/>
                <w:webHidden/>
              </w:rPr>
              <w:fldChar w:fldCharType="begin"/>
            </w:r>
            <w:r>
              <w:rPr>
                <w:noProof/>
                <w:webHidden/>
              </w:rPr>
              <w:instrText xml:space="preserve"> PAGEREF _Toc83104415 \h </w:instrText>
            </w:r>
            <w:r>
              <w:rPr>
                <w:noProof/>
                <w:webHidden/>
              </w:rPr>
            </w:r>
            <w:r>
              <w:rPr>
                <w:noProof/>
                <w:webHidden/>
              </w:rPr>
              <w:fldChar w:fldCharType="separate"/>
            </w:r>
            <w:r>
              <w:rPr>
                <w:noProof/>
                <w:webHidden/>
              </w:rPr>
              <w:t>47</w:t>
            </w:r>
            <w:r>
              <w:rPr>
                <w:noProof/>
                <w:webHidden/>
              </w:rPr>
              <w:fldChar w:fldCharType="end"/>
            </w:r>
          </w:hyperlink>
        </w:p>
        <w:p w14:paraId="1FEA88A8" w14:textId="403E2547" w:rsidR="00155EB7" w:rsidRDefault="00155EB7">
          <w:pPr>
            <w:pStyle w:val="TOC3"/>
            <w:rPr>
              <w:rFonts w:asciiTheme="minorHAnsi" w:eastAsiaTheme="minorEastAsia" w:hAnsiTheme="minorHAnsi" w:cstheme="minorBidi"/>
              <w:noProof/>
              <w:color w:val="auto"/>
              <w:sz w:val="22"/>
              <w:szCs w:val="22"/>
              <w:lang w:val="en-US"/>
            </w:rPr>
          </w:pPr>
          <w:hyperlink w:anchor="_Toc83104416" w:history="1">
            <w:r w:rsidRPr="00156515">
              <w:rPr>
                <w:rStyle w:val="Hyperlink"/>
                <w:noProof/>
              </w:rPr>
              <w:t>9.3.1</w:t>
            </w:r>
            <w:r>
              <w:rPr>
                <w:rFonts w:asciiTheme="minorHAnsi" w:eastAsiaTheme="minorEastAsia" w:hAnsiTheme="minorHAnsi" w:cstheme="minorBidi"/>
                <w:noProof/>
                <w:color w:val="auto"/>
                <w:sz w:val="22"/>
                <w:szCs w:val="22"/>
                <w:lang w:val="en-US"/>
              </w:rPr>
              <w:tab/>
            </w:r>
            <w:r w:rsidRPr="00156515">
              <w:rPr>
                <w:rStyle w:val="Hyperlink"/>
                <w:noProof/>
              </w:rPr>
              <w:t>Private to private (direct representation)</w:t>
            </w:r>
            <w:r>
              <w:rPr>
                <w:noProof/>
                <w:webHidden/>
              </w:rPr>
              <w:tab/>
            </w:r>
            <w:r>
              <w:rPr>
                <w:noProof/>
                <w:webHidden/>
              </w:rPr>
              <w:fldChar w:fldCharType="begin"/>
            </w:r>
            <w:r>
              <w:rPr>
                <w:noProof/>
                <w:webHidden/>
              </w:rPr>
              <w:instrText xml:space="preserve"> PAGEREF _Toc83104416 \h </w:instrText>
            </w:r>
            <w:r>
              <w:rPr>
                <w:noProof/>
                <w:webHidden/>
              </w:rPr>
            </w:r>
            <w:r>
              <w:rPr>
                <w:noProof/>
                <w:webHidden/>
              </w:rPr>
              <w:fldChar w:fldCharType="separate"/>
            </w:r>
            <w:r>
              <w:rPr>
                <w:noProof/>
                <w:webHidden/>
              </w:rPr>
              <w:t>47</w:t>
            </w:r>
            <w:r>
              <w:rPr>
                <w:noProof/>
                <w:webHidden/>
              </w:rPr>
              <w:fldChar w:fldCharType="end"/>
            </w:r>
          </w:hyperlink>
        </w:p>
        <w:p w14:paraId="0389600A" w14:textId="7EDADC8B" w:rsidR="00155EB7" w:rsidRDefault="00155EB7">
          <w:pPr>
            <w:pStyle w:val="TOC3"/>
            <w:rPr>
              <w:rFonts w:asciiTheme="minorHAnsi" w:eastAsiaTheme="minorEastAsia" w:hAnsiTheme="minorHAnsi" w:cstheme="minorBidi"/>
              <w:noProof/>
              <w:color w:val="auto"/>
              <w:sz w:val="22"/>
              <w:szCs w:val="22"/>
              <w:lang w:val="en-US"/>
            </w:rPr>
          </w:pPr>
          <w:hyperlink w:anchor="_Toc83104417" w:history="1">
            <w:r w:rsidRPr="00156515">
              <w:rPr>
                <w:rStyle w:val="Hyperlink"/>
                <w:noProof/>
              </w:rPr>
              <w:t>9.3.2</w:t>
            </w:r>
            <w:r>
              <w:rPr>
                <w:rFonts w:asciiTheme="minorHAnsi" w:eastAsiaTheme="minorEastAsia" w:hAnsiTheme="minorHAnsi" w:cstheme="minorBidi"/>
                <w:noProof/>
                <w:color w:val="auto"/>
                <w:sz w:val="22"/>
                <w:szCs w:val="22"/>
                <w:lang w:val="en-US"/>
              </w:rPr>
              <w:tab/>
            </w:r>
            <w:r w:rsidRPr="00156515">
              <w:rPr>
                <w:rStyle w:val="Hyperlink"/>
                <w:noProof/>
              </w:rPr>
              <w:t>Private to private with representation – special commodity code</w:t>
            </w:r>
            <w:r>
              <w:rPr>
                <w:noProof/>
                <w:webHidden/>
              </w:rPr>
              <w:tab/>
            </w:r>
            <w:r>
              <w:rPr>
                <w:noProof/>
                <w:webHidden/>
              </w:rPr>
              <w:fldChar w:fldCharType="begin"/>
            </w:r>
            <w:r>
              <w:rPr>
                <w:noProof/>
                <w:webHidden/>
              </w:rPr>
              <w:instrText xml:space="preserve"> PAGEREF _Toc83104417 \h </w:instrText>
            </w:r>
            <w:r>
              <w:rPr>
                <w:noProof/>
                <w:webHidden/>
              </w:rPr>
            </w:r>
            <w:r>
              <w:rPr>
                <w:noProof/>
                <w:webHidden/>
              </w:rPr>
              <w:fldChar w:fldCharType="separate"/>
            </w:r>
            <w:r>
              <w:rPr>
                <w:noProof/>
                <w:webHidden/>
              </w:rPr>
              <w:t>49</w:t>
            </w:r>
            <w:r>
              <w:rPr>
                <w:noProof/>
                <w:webHidden/>
              </w:rPr>
              <w:fldChar w:fldCharType="end"/>
            </w:r>
          </w:hyperlink>
        </w:p>
        <w:p w14:paraId="48360C4A" w14:textId="5151C170" w:rsidR="00155EB7" w:rsidRDefault="00155EB7">
          <w:pPr>
            <w:pStyle w:val="TOC3"/>
            <w:rPr>
              <w:rFonts w:asciiTheme="minorHAnsi" w:eastAsiaTheme="minorEastAsia" w:hAnsiTheme="minorHAnsi" w:cstheme="minorBidi"/>
              <w:noProof/>
              <w:color w:val="auto"/>
              <w:sz w:val="22"/>
              <w:szCs w:val="22"/>
              <w:lang w:val="en-US"/>
            </w:rPr>
          </w:pPr>
          <w:hyperlink w:anchor="_Toc83104418" w:history="1">
            <w:r w:rsidRPr="00156515">
              <w:rPr>
                <w:rStyle w:val="Hyperlink"/>
                <w:noProof/>
              </w:rPr>
              <w:t>9.3.3</w:t>
            </w:r>
            <w:r>
              <w:rPr>
                <w:rFonts w:asciiTheme="minorHAnsi" w:eastAsiaTheme="minorEastAsia" w:hAnsiTheme="minorHAnsi" w:cstheme="minorBidi"/>
                <w:noProof/>
                <w:color w:val="auto"/>
                <w:sz w:val="22"/>
                <w:szCs w:val="22"/>
                <w:lang w:val="en-US"/>
              </w:rPr>
              <w:tab/>
            </w:r>
            <w:r w:rsidRPr="00156515">
              <w:rPr>
                <w:rStyle w:val="Hyperlink"/>
                <w:noProof/>
              </w:rPr>
              <w:t>Private to private (no representation)</w:t>
            </w:r>
            <w:r>
              <w:rPr>
                <w:noProof/>
                <w:webHidden/>
              </w:rPr>
              <w:tab/>
            </w:r>
            <w:r>
              <w:rPr>
                <w:noProof/>
                <w:webHidden/>
              </w:rPr>
              <w:fldChar w:fldCharType="begin"/>
            </w:r>
            <w:r>
              <w:rPr>
                <w:noProof/>
                <w:webHidden/>
              </w:rPr>
              <w:instrText xml:space="preserve"> PAGEREF _Toc83104418 \h </w:instrText>
            </w:r>
            <w:r>
              <w:rPr>
                <w:noProof/>
                <w:webHidden/>
              </w:rPr>
            </w:r>
            <w:r>
              <w:rPr>
                <w:noProof/>
                <w:webHidden/>
              </w:rPr>
              <w:fldChar w:fldCharType="separate"/>
            </w:r>
            <w:r>
              <w:rPr>
                <w:noProof/>
                <w:webHidden/>
              </w:rPr>
              <w:t>51</w:t>
            </w:r>
            <w:r>
              <w:rPr>
                <w:noProof/>
                <w:webHidden/>
              </w:rPr>
              <w:fldChar w:fldCharType="end"/>
            </w:r>
          </w:hyperlink>
        </w:p>
        <w:p w14:paraId="5C82569C" w14:textId="279FED9A" w:rsidR="00155EB7" w:rsidRDefault="00155EB7">
          <w:pPr>
            <w:pStyle w:val="TOC2"/>
            <w:rPr>
              <w:rFonts w:asciiTheme="minorHAnsi" w:eastAsiaTheme="minorEastAsia" w:hAnsiTheme="minorHAnsi" w:cstheme="minorBidi"/>
              <w:noProof/>
              <w:color w:val="auto"/>
              <w:sz w:val="22"/>
              <w:szCs w:val="22"/>
              <w:lang w:val="en-US"/>
            </w:rPr>
          </w:pPr>
          <w:hyperlink w:anchor="_Toc83104419" w:history="1">
            <w:r w:rsidRPr="00156515">
              <w:rPr>
                <w:rStyle w:val="Hyperlink"/>
                <w:noProof/>
              </w:rPr>
              <w:t>9.4</w:t>
            </w:r>
            <w:r>
              <w:rPr>
                <w:rFonts w:asciiTheme="minorHAnsi" w:eastAsiaTheme="minorEastAsia" w:hAnsiTheme="minorHAnsi" w:cstheme="minorBidi"/>
                <w:noProof/>
                <w:color w:val="auto"/>
                <w:sz w:val="22"/>
                <w:szCs w:val="22"/>
                <w:lang w:val="en-US"/>
              </w:rPr>
              <w:tab/>
            </w:r>
            <w:r w:rsidRPr="00156515">
              <w:rPr>
                <w:rStyle w:val="Hyperlink"/>
                <w:noProof/>
              </w:rPr>
              <w:t>Other examples</w:t>
            </w:r>
            <w:r>
              <w:rPr>
                <w:noProof/>
                <w:webHidden/>
              </w:rPr>
              <w:tab/>
            </w:r>
            <w:r>
              <w:rPr>
                <w:noProof/>
                <w:webHidden/>
              </w:rPr>
              <w:fldChar w:fldCharType="begin"/>
            </w:r>
            <w:r>
              <w:rPr>
                <w:noProof/>
                <w:webHidden/>
              </w:rPr>
              <w:instrText xml:space="preserve"> PAGEREF _Toc83104419 \h </w:instrText>
            </w:r>
            <w:r>
              <w:rPr>
                <w:noProof/>
                <w:webHidden/>
              </w:rPr>
            </w:r>
            <w:r>
              <w:rPr>
                <w:noProof/>
                <w:webHidden/>
              </w:rPr>
              <w:fldChar w:fldCharType="separate"/>
            </w:r>
            <w:r>
              <w:rPr>
                <w:noProof/>
                <w:webHidden/>
              </w:rPr>
              <w:t>53</w:t>
            </w:r>
            <w:r>
              <w:rPr>
                <w:noProof/>
                <w:webHidden/>
              </w:rPr>
              <w:fldChar w:fldCharType="end"/>
            </w:r>
          </w:hyperlink>
        </w:p>
        <w:p w14:paraId="0F4195D0" w14:textId="5D1ADF70" w:rsidR="00155EB7" w:rsidRDefault="00155EB7">
          <w:pPr>
            <w:pStyle w:val="TOC3"/>
            <w:rPr>
              <w:rFonts w:asciiTheme="minorHAnsi" w:eastAsiaTheme="minorEastAsia" w:hAnsiTheme="minorHAnsi" w:cstheme="minorBidi"/>
              <w:noProof/>
              <w:color w:val="auto"/>
              <w:sz w:val="22"/>
              <w:szCs w:val="22"/>
              <w:lang w:val="en-US"/>
            </w:rPr>
          </w:pPr>
          <w:hyperlink w:anchor="_Toc83104420" w:history="1">
            <w:r w:rsidRPr="00156515">
              <w:rPr>
                <w:rStyle w:val="Hyperlink"/>
                <w:noProof/>
              </w:rPr>
              <w:t>9.4.1</w:t>
            </w:r>
            <w:r>
              <w:rPr>
                <w:rFonts w:asciiTheme="minorHAnsi" w:eastAsiaTheme="minorEastAsia" w:hAnsiTheme="minorHAnsi" w:cstheme="minorBidi"/>
                <w:noProof/>
                <w:color w:val="auto"/>
                <w:sz w:val="22"/>
                <w:szCs w:val="22"/>
                <w:lang w:val="en-US"/>
              </w:rPr>
              <w:tab/>
            </w:r>
            <w:r w:rsidRPr="00156515">
              <w:rPr>
                <w:rStyle w:val="Hyperlink"/>
                <w:noProof/>
              </w:rPr>
              <w:t>Multiple items</w:t>
            </w:r>
            <w:r>
              <w:rPr>
                <w:noProof/>
                <w:webHidden/>
              </w:rPr>
              <w:tab/>
            </w:r>
            <w:r>
              <w:rPr>
                <w:noProof/>
                <w:webHidden/>
              </w:rPr>
              <w:fldChar w:fldCharType="begin"/>
            </w:r>
            <w:r>
              <w:rPr>
                <w:noProof/>
                <w:webHidden/>
              </w:rPr>
              <w:instrText xml:space="preserve"> PAGEREF _Toc83104420 \h </w:instrText>
            </w:r>
            <w:r>
              <w:rPr>
                <w:noProof/>
                <w:webHidden/>
              </w:rPr>
            </w:r>
            <w:r>
              <w:rPr>
                <w:noProof/>
                <w:webHidden/>
              </w:rPr>
              <w:fldChar w:fldCharType="separate"/>
            </w:r>
            <w:r>
              <w:rPr>
                <w:noProof/>
                <w:webHidden/>
              </w:rPr>
              <w:t>53</w:t>
            </w:r>
            <w:r>
              <w:rPr>
                <w:noProof/>
                <w:webHidden/>
              </w:rPr>
              <w:fldChar w:fldCharType="end"/>
            </w:r>
          </w:hyperlink>
        </w:p>
        <w:p w14:paraId="621CF8B2" w14:textId="6991E88A" w:rsidR="00155EB7" w:rsidRDefault="00155EB7">
          <w:pPr>
            <w:pStyle w:val="TOC3"/>
            <w:rPr>
              <w:rFonts w:asciiTheme="minorHAnsi" w:eastAsiaTheme="minorEastAsia" w:hAnsiTheme="minorHAnsi" w:cstheme="minorBidi"/>
              <w:noProof/>
              <w:color w:val="auto"/>
              <w:sz w:val="22"/>
              <w:szCs w:val="22"/>
              <w:lang w:val="en-US"/>
            </w:rPr>
          </w:pPr>
          <w:hyperlink w:anchor="_Toc83104421" w:history="1">
            <w:r w:rsidRPr="00156515">
              <w:rPr>
                <w:rStyle w:val="Hyperlink"/>
                <w:b/>
                <w:noProof/>
              </w:rPr>
              <w:t>9.4.2</w:t>
            </w:r>
            <w:r>
              <w:rPr>
                <w:noProof/>
                <w:webHidden/>
              </w:rPr>
              <w:tab/>
            </w:r>
            <w:r>
              <w:rPr>
                <w:noProof/>
                <w:webHidden/>
              </w:rPr>
              <w:fldChar w:fldCharType="begin"/>
            </w:r>
            <w:r>
              <w:rPr>
                <w:noProof/>
                <w:webHidden/>
              </w:rPr>
              <w:instrText xml:space="preserve"> PAGEREF _Toc83104421 \h </w:instrText>
            </w:r>
            <w:r>
              <w:rPr>
                <w:noProof/>
                <w:webHidden/>
              </w:rPr>
            </w:r>
            <w:r>
              <w:rPr>
                <w:noProof/>
                <w:webHidden/>
              </w:rPr>
              <w:fldChar w:fldCharType="separate"/>
            </w:r>
            <w:r>
              <w:rPr>
                <w:noProof/>
                <w:webHidden/>
              </w:rPr>
              <w:t>53</w:t>
            </w:r>
            <w:r>
              <w:rPr>
                <w:noProof/>
                <w:webHidden/>
              </w:rPr>
              <w:fldChar w:fldCharType="end"/>
            </w:r>
          </w:hyperlink>
        </w:p>
        <w:p w14:paraId="3C2ED7A5" w14:textId="0C7D9DFB" w:rsidR="000552C8" w:rsidRPr="00A062F2" w:rsidRDefault="0058291D" w:rsidP="00720BC7">
          <w:pPr>
            <w:tabs>
              <w:tab w:val="right" w:pos="8364"/>
            </w:tabs>
            <w:sectPr w:rsidR="000552C8" w:rsidRPr="00A062F2" w:rsidSect="00810CB0">
              <w:headerReference w:type="default" r:id="rId15"/>
              <w:footerReference w:type="default" r:id="rId16"/>
              <w:pgSz w:w="11906" w:h="16838" w:code="9"/>
              <w:pgMar w:top="2041" w:right="2125" w:bottom="907" w:left="1247" w:header="624" w:footer="584" w:gutter="0"/>
              <w:pgNumType w:start="1"/>
              <w:cols w:space="708"/>
              <w:docGrid w:linePitch="360"/>
            </w:sectPr>
          </w:pPr>
          <w:r>
            <w:rPr>
              <w:b/>
              <w:bCs/>
            </w:rPr>
            <w:fldChar w:fldCharType="end"/>
          </w:r>
        </w:p>
      </w:sdtContent>
    </w:sdt>
    <w:p w14:paraId="7662106B" w14:textId="77777777" w:rsidR="00155EB7" w:rsidRPr="00155EB7" w:rsidRDefault="00155EB7" w:rsidP="00155EB7">
      <w:pPr>
        <w:pStyle w:val="Heading1"/>
        <w:rPr>
          <w:b w:val="0"/>
          <w:bCs w:val="0"/>
          <w:color w:val="auto"/>
          <w:lang w:val="en-US"/>
        </w:rPr>
      </w:pPr>
      <w:bookmarkStart w:id="2" w:name="_Toc80943436"/>
      <w:bookmarkStart w:id="3" w:name="_Toc83104369"/>
      <w:r w:rsidRPr="00155EB7">
        <w:rPr>
          <w:color w:val="auto"/>
          <w:lang w:val="en-US"/>
        </w:rPr>
        <w:lastRenderedPageBreak/>
        <w:t>The aim of this document</w:t>
      </w:r>
      <w:bookmarkEnd w:id="2"/>
      <w:bookmarkEnd w:id="3"/>
    </w:p>
    <w:p w14:paraId="2B1CCFDC" w14:textId="77777777" w:rsidR="00155EB7" w:rsidRPr="00155EB7" w:rsidRDefault="00155EB7" w:rsidP="00155EB7">
      <w:pPr>
        <w:rPr>
          <w:lang w:val="en-US"/>
        </w:rPr>
      </w:pPr>
    </w:p>
    <w:p w14:paraId="0B5EEF7C" w14:textId="77777777" w:rsidR="00155EB7" w:rsidRPr="00155EB7" w:rsidRDefault="00155EB7" w:rsidP="00155EB7">
      <w:pPr>
        <w:rPr>
          <w:lang w:val="en-US"/>
        </w:rPr>
      </w:pPr>
      <w:r w:rsidRPr="00155EB7">
        <w:rPr>
          <w:lang w:val="en-US"/>
        </w:rPr>
        <w:t>The aim of this document is to give an in-depth description of the different fields and data elements contained in the XSD-file for H7 based on the European Union Customs Data Model (EUCDM).</w:t>
      </w:r>
      <w:r w:rsidRPr="00155EB7">
        <w:rPr>
          <w:lang w:val="en-US"/>
        </w:rPr>
        <w:br/>
      </w:r>
      <w:r w:rsidRPr="00155EB7">
        <w:rPr>
          <w:lang w:val="en-US"/>
        </w:rPr>
        <w:br/>
        <w:t>The document is structured after the EUCDM grouping of the data elements as well as DMS-specific data fields that are required by the system when using the S2S solution:</w:t>
      </w:r>
    </w:p>
    <w:p w14:paraId="5416233D" w14:textId="77777777" w:rsidR="00155EB7" w:rsidRPr="00155EB7" w:rsidRDefault="00155EB7" w:rsidP="00155EB7">
      <w:pPr>
        <w:pStyle w:val="ListParagraph"/>
        <w:numPr>
          <w:ilvl w:val="0"/>
          <w:numId w:val="40"/>
        </w:numPr>
        <w:spacing w:after="160" w:line="259" w:lineRule="auto"/>
        <w:rPr>
          <w:b/>
          <w:bCs/>
          <w:lang w:val="en-US"/>
        </w:rPr>
      </w:pPr>
      <w:r w:rsidRPr="00155EB7">
        <w:rPr>
          <w:b/>
          <w:bCs/>
          <w:lang w:val="en-US"/>
        </w:rPr>
        <w:t xml:space="preserve">System-specific fields: </w:t>
      </w:r>
      <w:r w:rsidRPr="00155EB7">
        <w:rPr>
          <w:lang w:val="en-US"/>
        </w:rPr>
        <w:t>This section includes fields that are needed by the system to recognize what declaration is sent in, who is submitting the declaration, as well other data that is needed to fulfill the desired action.</w:t>
      </w:r>
      <w:r w:rsidRPr="00155EB7">
        <w:rPr>
          <w:b/>
          <w:bCs/>
          <w:lang w:val="en-US"/>
        </w:rPr>
        <w:t xml:space="preserve"> </w:t>
      </w:r>
    </w:p>
    <w:p w14:paraId="7052C807" w14:textId="77777777" w:rsidR="00155EB7" w:rsidRPr="00155EB7" w:rsidRDefault="00155EB7" w:rsidP="00155EB7">
      <w:pPr>
        <w:pStyle w:val="ListParagraph"/>
        <w:numPr>
          <w:ilvl w:val="0"/>
          <w:numId w:val="40"/>
        </w:numPr>
        <w:spacing w:after="160" w:line="259" w:lineRule="auto"/>
        <w:rPr>
          <w:b/>
          <w:bCs/>
          <w:lang w:val="en-US"/>
        </w:rPr>
      </w:pPr>
      <w:r w:rsidRPr="00155EB7">
        <w:rPr>
          <w:b/>
          <w:bCs/>
          <w:lang w:val="en-US"/>
        </w:rPr>
        <w:t xml:space="preserve">Group 1: </w:t>
      </w:r>
      <w:r w:rsidRPr="00155EB7">
        <w:rPr>
          <w:lang w:val="en-US"/>
        </w:rPr>
        <w:t xml:space="preserve">This section contains basic information about the declaration, meaning if the declaration is pre-lodged or a standard and which procedures the declaration should be processed under. All this information has influence over how the declaration is processed, what kind of business scenario (e.g., B2B, private to private, etc.) and procedure to be expected and requested. </w:t>
      </w:r>
    </w:p>
    <w:p w14:paraId="32D0B1D3" w14:textId="77777777" w:rsidR="00155EB7" w:rsidRPr="00155EB7" w:rsidRDefault="00155EB7" w:rsidP="00155EB7">
      <w:pPr>
        <w:pStyle w:val="ListParagraph"/>
        <w:numPr>
          <w:ilvl w:val="0"/>
          <w:numId w:val="40"/>
        </w:numPr>
        <w:spacing w:after="160" w:line="259" w:lineRule="auto"/>
        <w:rPr>
          <w:b/>
          <w:bCs/>
          <w:lang w:val="en-US"/>
        </w:rPr>
      </w:pPr>
      <w:r w:rsidRPr="00155EB7">
        <w:rPr>
          <w:b/>
          <w:bCs/>
          <w:lang w:val="en-US"/>
        </w:rPr>
        <w:t xml:space="preserve">Group 2: </w:t>
      </w:r>
      <w:r w:rsidRPr="00155EB7">
        <w:rPr>
          <w:lang w:val="en-US"/>
        </w:rPr>
        <w:t xml:space="preserve">This section is for the submitter to present all other relevant information and documents related to the submitted declaration that is not contained in the data fields. This is especially used for references tracking documents, authorizations and supplying tracking numbers. </w:t>
      </w:r>
    </w:p>
    <w:p w14:paraId="0B42BA1B" w14:textId="77777777" w:rsidR="00155EB7" w:rsidRPr="00155EB7" w:rsidRDefault="00155EB7" w:rsidP="00155EB7">
      <w:pPr>
        <w:pStyle w:val="ListParagraph"/>
        <w:numPr>
          <w:ilvl w:val="0"/>
          <w:numId w:val="40"/>
        </w:numPr>
        <w:spacing w:after="160" w:line="259" w:lineRule="auto"/>
        <w:rPr>
          <w:b/>
          <w:bCs/>
          <w:lang w:val="en-US"/>
        </w:rPr>
      </w:pPr>
      <w:r w:rsidRPr="00155EB7">
        <w:rPr>
          <w:b/>
          <w:bCs/>
          <w:lang w:val="en-US"/>
        </w:rPr>
        <w:t xml:space="preserve">Group 3: </w:t>
      </w:r>
      <w:r w:rsidRPr="00155EB7">
        <w:rPr>
          <w:lang w:val="en-US"/>
        </w:rPr>
        <w:t xml:space="preserve">This section contains information on all parties involved in the import. It is here information on the importer, exporter, declarant, fiscal reference, and representative is provided either by ID or other identifiable information depending on whether the party is a business or private person.  </w:t>
      </w:r>
    </w:p>
    <w:p w14:paraId="19EA581B" w14:textId="77777777" w:rsidR="00155EB7" w:rsidRPr="00155EB7" w:rsidRDefault="00155EB7" w:rsidP="00155EB7">
      <w:pPr>
        <w:pStyle w:val="ListParagraph"/>
        <w:numPr>
          <w:ilvl w:val="0"/>
          <w:numId w:val="40"/>
        </w:numPr>
        <w:spacing w:after="160" w:line="259" w:lineRule="auto"/>
        <w:rPr>
          <w:b/>
          <w:bCs/>
          <w:lang w:val="en-US"/>
        </w:rPr>
      </w:pPr>
      <w:r w:rsidRPr="00155EB7">
        <w:rPr>
          <w:b/>
          <w:bCs/>
          <w:lang w:val="en-US"/>
        </w:rPr>
        <w:t xml:space="preserve">Group 4: </w:t>
      </w:r>
      <w:r w:rsidRPr="00155EB7">
        <w:rPr>
          <w:lang w:val="en-US"/>
        </w:rPr>
        <w:t xml:space="preserve">In this section the value of the goods item(s) is provided as well as the postal charges for the transportation of the goods to the </w:t>
      </w:r>
      <w:proofErr w:type="gramStart"/>
      <w:r w:rsidRPr="00155EB7">
        <w:rPr>
          <w:lang w:val="en-US"/>
        </w:rPr>
        <w:t>final destination</w:t>
      </w:r>
      <w:proofErr w:type="gramEnd"/>
      <w:r w:rsidRPr="00155EB7">
        <w:rPr>
          <w:lang w:val="en-US"/>
        </w:rPr>
        <w:t>. The total value of the goods item(s) is the base for which the VAT is calculated.</w:t>
      </w:r>
    </w:p>
    <w:p w14:paraId="4E42C36C" w14:textId="77777777" w:rsidR="00155EB7" w:rsidRPr="00155EB7" w:rsidRDefault="00155EB7" w:rsidP="00155EB7">
      <w:pPr>
        <w:pStyle w:val="ListParagraph"/>
        <w:numPr>
          <w:ilvl w:val="0"/>
          <w:numId w:val="40"/>
        </w:numPr>
        <w:spacing w:after="160" w:line="259" w:lineRule="auto"/>
        <w:rPr>
          <w:b/>
          <w:bCs/>
          <w:lang w:val="en-US"/>
        </w:rPr>
      </w:pPr>
      <w:r w:rsidRPr="00155EB7">
        <w:rPr>
          <w:b/>
          <w:bCs/>
          <w:lang w:val="en-US"/>
        </w:rPr>
        <w:t xml:space="preserve">Group 5: </w:t>
      </w:r>
      <w:r w:rsidRPr="00155EB7">
        <w:rPr>
          <w:lang w:val="en-US"/>
        </w:rPr>
        <w:t xml:space="preserve">This section contains the information on where the goods will be or are presented (depending on whether it is a pre-lodged or a standard declaration) as well as the Customs Office of presentation. </w:t>
      </w:r>
    </w:p>
    <w:p w14:paraId="724FE83D" w14:textId="77777777" w:rsidR="00155EB7" w:rsidRPr="00155EB7" w:rsidRDefault="00155EB7" w:rsidP="00155EB7">
      <w:pPr>
        <w:pStyle w:val="ListParagraph"/>
        <w:numPr>
          <w:ilvl w:val="0"/>
          <w:numId w:val="40"/>
        </w:numPr>
        <w:spacing w:after="160" w:line="259" w:lineRule="auto"/>
        <w:rPr>
          <w:b/>
          <w:bCs/>
          <w:lang w:val="en-US"/>
        </w:rPr>
      </w:pPr>
      <w:r w:rsidRPr="00155EB7">
        <w:rPr>
          <w:b/>
          <w:bCs/>
          <w:lang w:val="en-US"/>
        </w:rPr>
        <w:t xml:space="preserve">Group 6: </w:t>
      </w:r>
      <w:r w:rsidRPr="00155EB7">
        <w:rPr>
          <w:lang w:val="en-US"/>
        </w:rPr>
        <w:t>In this section the submitter supplies more detailed information on the goods item(s) such as a weight, description, Taric code(s), etc.</w:t>
      </w:r>
    </w:p>
    <w:p w14:paraId="7E8D5C79" w14:textId="77777777" w:rsidR="00155EB7" w:rsidRPr="00155EB7" w:rsidRDefault="00155EB7" w:rsidP="00155EB7">
      <w:pPr>
        <w:pStyle w:val="ListParagraph"/>
        <w:rPr>
          <w:b/>
          <w:bCs/>
          <w:lang w:val="en-US"/>
        </w:rPr>
      </w:pPr>
      <w:r w:rsidRPr="00155EB7">
        <w:rPr>
          <w:lang w:val="en-US"/>
        </w:rPr>
        <w:t xml:space="preserve"> </w:t>
      </w:r>
    </w:p>
    <w:p w14:paraId="102198F4" w14:textId="77777777" w:rsidR="00155EB7" w:rsidRPr="00155EB7" w:rsidRDefault="00155EB7" w:rsidP="00155EB7">
      <w:pPr>
        <w:rPr>
          <w:lang w:val="en-US"/>
        </w:rPr>
      </w:pPr>
      <w:r w:rsidRPr="00155EB7">
        <w:rPr>
          <w:lang w:val="en-US"/>
        </w:rPr>
        <w:t xml:space="preserve">Under each data element in the groups is provided a detailed description on whether the field is mandatory or optional as well as what rules to adhere to depending on the desired business-scenario to make use of, and XML-examples are provided to give context. </w:t>
      </w:r>
      <w:r w:rsidRPr="00155EB7">
        <w:rPr>
          <w:lang w:val="en-US"/>
        </w:rPr>
        <w:br/>
        <w:t xml:space="preserve">Information on EUCDM code, as well as the SAD-box number in the old system is also provided to help the reader in seeking further information if needed, as well as give a mapping between the old system and the new system when possible. </w:t>
      </w:r>
    </w:p>
    <w:p w14:paraId="73F57A04" w14:textId="77777777" w:rsidR="00155EB7" w:rsidRPr="00155EB7" w:rsidRDefault="00155EB7" w:rsidP="00155EB7">
      <w:pPr>
        <w:rPr>
          <w:lang w:val="en-US"/>
        </w:rPr>
      </w:pPr>
      <w:r w:rsidRPr="00155EB7">
        <w:rPr>
          <w:lang w:val="en-US"/>
        </w:rPr>
        <w:t xml:space="preserve">Lastly, some full XML-examples are provided for specific and commonly used business scenarios to further provide insight in how the rules are applied in the specific scenarios.  </w:t>
      </w:r>
      <w:r w:rsidRPr="00155EB7">
        <w:rPr>
          <w:lang w:val="en-US"/>
        </w:rPr>
        <w:br w:type="page"/>
      </w:r>
    </w:p>
    <w:p w14:paraId="2B56E031" w14:textId="77777777" w:rsidR="00155EB7" w:rsidRDefault="00155EB7" w:rsidP="00155EB7">
      <w:pPr>
        <w:pStyle w:val="Heading1"/>
        <w:rPr>
          <w:b w:val="0"/>
          <w:bCs w:val="0"/>
          <w:color w:val="auto"/>
        </w:rPr>
      </w:pPr>
      <w:bookmarkStart w:id="4" w:name="_Toc80943437"/>
      <w:bookmarkStart w:id="5" w:name="_Toc83104370"/>
      <w:proofErr w:type="spellStart"/>
      <w:r w:rsidRPr="007D6FFB">
        <w:rPr>
          <w:color w:val="auto"/>
        </w:rPr>
        <w:lastRenderedPageBreak/>
        <w:t>Glossary</w:t>
      </w:r>
      <w:bookmarkEnd w:id="4"/>
      <w:bookmarkEnd w:id="5"/>
      <w:proofErr w:type="spellEnd"/>
      <w:r w:rsidRPr="007D6FFB">
        <w:rPr>
          <w:color w:val="auto"/>
        </w:rPr>
        <w:t xml:space="preserve"> </w:t>
      </w:r>
    </w:p>
    <w:p w14:paraId="3EE391A4" w14:textId="77777777" w:rsidR="00155EB7" w:rsidRDefault="00155EB7" w:rsidP="00155EB7"/>
    <w:p w14:paraId="3B571240" w14:textId="1C73B6DD" w:rsidR="00155EB7" w:rsidRDefault="00155EB7" w:rsidP="00155EB7">
      <w:pPr>
        <w:rPr>
          <w:lang w:val="en-US"/>
        </w:rPr>
      </w:pPr>
      <w:proofErr w:type="gramStart"/>
      <w:r w:rsidRPr="00155EB7">
        <w:rPr>
          <w:lang w:val="en-US"/>
        </w:rPr>
        <w:t>For the purpose of</w:t>
      </w:r>
      <w:proofErr w:type="gramEnd"/>
      <w:r w:rsidRPr="00155EB7">
        <w:rPr>
          <w:lang w:val="en-US"/>
        </w:rPr>
        <w:t xml:space="preserve"> making the document shorter and easier to read, some abbreviations are used. </w:t>
      </w:r>
      <w:r w:rsidRPr="00155EB7">
        <w:rPr>
          <w:lang w:val="en-US"/>
        </w:rPr>
        <w:br/>
        <w:t xml:space="preserve">Here is given a list of the abbreviations used in this document. </w:t>
      </w:r>
    </w:p>
    <w:p w14:paraId="1E3AFBFA" w14:textId="77777777" w:rsidR="00155EB7" w:rsidRPr="00155EB7" w:rsidRDefault="00155EB7" w:rsidP="00155EB7">
      <w:pPr>
        <w:rPr>
          <w:lang w:val="en-US"/>
        </w:rPr>
      </w:pPr>
    </w:p>
    <w:tbl>
      <w:tblPr>
        <w:tblStyle w:val="TableGrid"/>
        <w:tblW w:w="0" w:type="auto"/>
        <w:tblLook w:val="04A0" w:firstRow="1" w:lastRow="0" w:firstColumn="1" w:lastColumn="0" w:noHBand="0" w:noVBand="1"/>
      </w:tblPr>
      <w:tblGrid>
        <w:gridCol w:w="1388"/>
        <w:gridCol w:w="4119"/>
        <w:gridCol w:w="4121"/>
      </w:tblGrid>
      <w:tr w:rsidR="00155EB7" w14:paraId="567639D5" w14:textId="77777777" w:rsidTr="00EA2C62">
        <w:tc>
          <w:tcPr>
            <w:tcW w:w="1408" w:type="dxa"/>
            <w:shd w:val="clear" w:color="auto" w:fill="D2DCFA"/>
          </w:tcPr>
          <w:p w14:paraId="1663FAA4" w14:textId="77777777" w:rsidR="00155EB7" w:rsidRPr="00A551B4" w:rsidRDefault="00155EB7" w:rsidP="00EA2C62">
            <w:pPr>
              <w:rPr>
                <w:b/>
                <w:bCs/>
              </w:rPr>
            </w:pPr>
            <w:r>
              <w:rPr>
                <w:b/>
                <w:bCs/>
              </w:rPr>
              <w:t xml:space="preserve">Abbreviation </w:t>
            </w:r>
          </w:p>
        </w:tc>
        <w:tc>
          <w:tcPr>
            <w:tcW w:w="4229" w:type="dxa"/>
            <w:shd w:val="clear" w:color="auto" w:fill="D2DCFA"/>
          </w:tcPr>
          <w:p w14:paraId="149333CE" w14:textId="77777777" w:rsidR="00155EB7" w:rsidRPr="00A551B4" w:rsidRDefault="00155EB7" w:rsidP="00EA2C62">
            <w:pPr>
              <w:rPr>
                <w:b/>
                <w:bCs/>
              </w:rPr>
            </w:pPr>
            <w:r>
              <w:rPr>
                <w:b/>
                <w:bCs/>
              </w:rPr>
              <w:t>Description</w:t>
            </w:r>
          </w:p>
        </w:tc>
        <w:tc>
          <w:tcPr>
            <w:tcW w:w="4217" w:type="dxa"/>
            <w:shd w:val="clear" w:color="auto" w:fill="D2DCFA"/>
          </w:tcPr>
          <w:p w14:paraId="6E373196" w14:textId="77777777" w:rsidR="00155EB7" w:rsidRPr="006E5762" w:rsidRDefault="00155EB7" w:rsidP="00EA2C62">
            <w:pPr>
              <w:rPr>
                <w:b/>
                <w:bCs/>
              </w:rPr>
            </w:pPr>
            <w:r>
              <w:rPr>
                <w:b/>
                <w:bCs/>
              </w:rPr>
              <w:t>Details</w:t>
            </w:r>
          </w:p>
        </w:tc>
      </w:tr>
      <w:tr w:rsidR="00155EB7" w:rsidRPr="00155EB7" w14:paraId="095A722A" w14:textId="77777777" w:rsidTr="00EA2C62">
        <w:tc>
          <w:tcPr>
            <w:tcW w:w="1408" w:type="dxa"/>
          </w:tcPr>
          <w:p w14:paraId="1095816A" w14:textId="77777777" w:rsidR="00155EB7" w:rsidRPr="00A551B4" w:rsidRDefault="00155EB7" w:rsidP="00EA2C62">
            <w:pPr>
              <w:jc w:val="center"/>
            </w:pPr>
            <w:r>
              <w:t>M</w:t>
            </w:r>
          </w:p>
        </w:tc>
        <w:tc>
          <w:tcPr>
            <w:tcW w:w="4229" w:type="dxa"/>
          </w:tcPr>
          <w:p w14:paraId="52927B99" w14:textId="77777777" w:rsidR="00155EB7" w:rsidRDefault="00155EB7" w:rsidP="00EA2C62">
            <w:r>
              <w:t>Mandatory</w:t>
            </w:r>
          </w:p>
        </w:tc>
        <w:tc>
          <w:tcPr>
            <w:tcW w:w="4217" w:type="dxa"/>
          </w:tcPr>
          <w:p w14:paraId="589C9058" w14:textId="77777777" w:rsidR="00155EB7" w:rsidRPr="00155EB7" w:rsidRDefault="00155EB7" w:rsidP="00EA2C62">
            <w:pPr>
              <w:rPr>
                <w:lang w:val="en-US"/>
              </w:rPr>
            </w:pPr>
            <w:r w:rsidRPr="00155EB7">
              <w:rPr>
                <w:lang w:val="en-US"/>
              </w:rPr>
              <w:t>The field is mandatory to declare.</w:t>
            </w:r>
          </w:p>
        </w:tc>
      </w:tr>
      <w:tr w:rsidR="00155EB7" w:rsidRPr="00155EB7" w14:paraId="10D11470" w14:textId="77777777" w:rsidTr="00EA2C62">
        <w:tc>
          <w:tcPr>
            <w:tcW w:w="1408" w:type="dxa"/>
          </w:tcPr>
          <w:p w14:paraId="6DDA61D6" w14:textId="77777777" w:rsidR="00155EB7" w:rsidRDefault="00155EB7" w:rsidP="00EA2C62">
            <w:pPr>
              <w:jc w:val="center"/>
            </w:pPr>
            <w:r>
              <w:t>O</w:t>
            </w:r>
          </w:p>
        </w:tc>
        <w:tc>
          <w:tcPr>
            <w:tcW w:w="4229" w:type="dxa"/>
          </w:tcPr>
          <w:p w14:paraId="6DE851DD" w14:textId="77777777" w:rsidR="00155EB7" w:rsidRDefault="00155EB7" w:rsidP="00EA2C62">
            <w:r>
              <w:t>Optional</w:t>
            </w:r>
          </w:p>
        </w:tc>
        <w:tc>
          <w:tcPr>
            <w:tcW w:w="4217" w:type="dxa"/>
          </w:tcPr>
          <w:p w14:paraId="049986B2" w14:textId="77777777" w:rsidR="00155EB7" w:rsidRPr="00155EB7" w:rsidRDefault="00155EB7" w:rsidP="00EA2C62">
            <w:pPr>
              <w:rPr>
                <w:lang w:val="en-US"/>
              </w:rPr>
            </w:pPr>
            <w:r w:rsidRPr="00155EB7">
              <w:rPr>
                <w:lang w:val="en-US"/>
              </w:rPr>
              <w:t>The field is optional to declare or should only be declared if relevant information is available.</w:t>
            </w:r>
          </w:p>
        </w:tc>
      </w:tr>
      <w:tr w:rsidR="00155EB7" w:rsidRPr="00155EB7" w14:paraId="5AF80115" w14:textId="77777777" w:rsidTr="00EA2C62">
        <w:tc>
          <w:tcPr>
            <w:tcW w:w="1408" w:type="dxa"/>
          </w:tcPr>
          <w:p w14:paraId="4009C1E3" w14:textId="77777777" w:rsidR="00155EB7" w:rsidRDefault="00155EB7" w:rsidP="00EA2C62">
            <w:pPr>
              <w:jc w:val="center"/>
            </w:pPr>
            <w:r>
              <w:t>MHI</w:t>
            </w:r>
          </w:p>
        </w:tc>
        <w:tc>
          <w:tcPr>
            <w:tcW w:w="4229" w:type="dxa"/>
          </w:tcPr>
          <w:p w14:paraId="515FF9F4" w14:textId="77777777" w:rsidR="00155EB7" w:rsidRPr="00155EB7" w:rsidRDefault="00155EB7" w:rsidP="00EA2C62">
            <w:pPr>
              <w:rPr>
                <w:lang w:val="en-US"/>
              </w:rPr>
            </w:pPr>
            <w:r w:rsidRPr="00155EB7">
              <w:rPr>
                <w:lang w:val="en-US"/>
              </w:rPr>
              <w:t>Mandatory on either header or item level</w:t>
            </w:r>
          </w:p>
        </w:tc>
        <w:tc>
          <w:tcPr>
            <w:tcW w:w="4217" w:type="dxa"/>
          </w:tcPr>
          <w:p w14:paraId="6A04F355" w14:textId="77777777" w:rsidR="00155EB7" w:rsidRPr="00155EB7" w:rsidRDefault="00155EB7" w:rsidP="00EA2C62">
            <w:pPr>
              <w:rPr>
                <w:lang w:val="en-US"/>
              </w:rPr>
            </w:pPr>
            <w:r w:rsidRPr="00155EB7">
              <w:rPr>
                <w:lang w:val="en-US"/>
              </w:rPr>
              <w:t>The field is mandatory, but it is optional for the submitter to declare it on either header or item level. If relevant, it can also be declared on both header and item level.</w:t>
            </w:r>
            <w:r w:rsidRPr="00155EB7">
              <w:rPr>
                <w:lang w:val="en-US"/>
              </w:rPr>
              <w:br/>
              <w:t xml:space="preserve">If the field is declared on item level, the information only applies to the concerned goods item. </w:t>
            </w:r>
            <w:r w:rsidRPr="00155EB7">
              <w:rPr>
                <w:lang w:val="en-US"/>
              </w:rPr>
              <w:br/>
              <w:t xml:space="preserve">If the field is declared on header level, the information applies to all the goods items in the declaration. </w:t>
            </w:r>
          </w:p>
        </w:tc>
      </w:tr>
      <w:tr w:rsidR="00155EB7" w:rsidRPr="00155EB7" w14:paraId="2A754FF4" w14:textId="77777777" w:rsidTr="00EA2C62">
        <w:tc>
          <w:tcPr>
            <w:tcW w:w="1408" w:type="dxa"/>
          </w:tcPr>
          <w:p w14:paraId="774E7079" w14:textId="77777777" w:rsidR="00155EB7" w:rsidRDefault="00155EB7" w:rsidP="00EA2C62">
            <w:pPr>
              <w:jc w:val="center"/>
            </w:pPr>
            <w:r>
              <w:t>MBHI</w:t>
            </w:r>
          </w:p>
        </w:tc>
        <w:tc>
          <w:tcPr>
            <w:tcW w:w="4229" w:type="dxa"/>
          </w:tcPr>
          <w:p w14:paraId="173DB6BD" w14:textId="77777777" w:rsidR="00155EB7" w:rsidRPr="00155EB7" w:rsidRDefault="00155EB7" w:rsidP="00EA2C62">
            <w:pPr>
              <w:rPr>
                <w:lang w:val="en-US"/>
              </w:rPr>
            </w:pPr>
            <w:r w:rsidRPr="00155EB7">
              <w:rPr>
                <w:lang w:val="en-US"/>
              </w:rPr>
              <w:t>Mandatory on both header and item level</w:t>
            </w:r>
          </w:p>
        </w:tc>
        <w:tc>
          <w:tcPr>
            <w:tcW w:w="4217" w:type="dxa"/>
          </w:tcPr>
          <w:p w14:paraId="35982FFA" w14:textId="77777777" w:rsidR="00155EB7" w:rsidRPr="00155EB7" w:rsidRDefault="00155EB7" w:rsidP="00EA2C62">
            <w:pPr>
              <w:rPr>
                <w:lang w:val="en-US"/>
              </w:rPr>
            </w:pPr>
            <w:r w:rsidRPr="00155EB7">
              <w:rPr>
                <w:lang w:val="en-US"/>
              </w:rPr>
              <w:t>The field is mandatory and should be declared on both header and item level.</w:t>
            </w:r>
          </w:p>
        </w:tc>
      </w:tr>
      <w:tr w:rsidR="00155EB7" w:rsidRPr="00155EB7" w14:paraId="57AC285D" w14:textId="77777777" w:rsidTr="00EA2C62">
        <w:tc>
          <w:tcPr>
            <w:tcW w:w="1408" w:type="dxa"/>
          </w:tcPr>
          <w:p w14:paraId="71891E14" w14:textId="77777777" w:rsidR="00155EB7" w:rsidRDefault="00155EB7" w:rsidP="00EA2C62">
            <w:pPr>
              <w:jc w:val="center"/>
            </w:pPr>
            <w:r>
              <w:t>OHI</w:t>
            </w:r>
          </w:p>
        </w:tc>
        <w:tc>
          <w:tcPr>
            <w:tcW w:w="4229" w:type="dxa"/>
          </w:tcPr>
          <w:p w14:paraId="3453C852" w14:textId="77777777" w:rsidR="00155EB7" w:rsidRPr="00155EB7" w:rsidRDefault="00155EB7" w:rsidP="00EA2C62">
            <w:pPr>
              <w:rPr>
                <w:lang w:val="en-US"/>
              </w:rPr>
            </w:pPr>
            <w:r w:rsidRPr="00155EB7">
              <w:rPr>
                <w:lang w:val="en-US"/>
              </w:rPr>
              <w:t xml:space="preserve">Optional on both header and item level </w:t>
            </w:r>
          </w:p>
        </w:tc>
        <w:tc>
          <w:tcPr>
            <w:tcW w:w="4217" w:type="dxa"/>
          </w:tcPr>
          <w:p w14:paraId="0D38D0BA" w14:textId="77777777" w:rsidR="00155EB7" w:rsidRPr="00155EB7" w:rsidRDefault="00155EB7" w:rsidP="00EA2C62">
            <w:pPr>
              <w:rPr>
                <w:lang w:val="en-US"/>
              </w:rPr>
            </w:pPr>
            <w:r w:rsidRPr="00155EB7">
              <w:rPr>
                <w:lang w:val="en-US"/>
              </w:rPr>
              <w:t xml:space="preserve">The field is optional but can be declared on either header or item level, or both. </w:t>
            </w:r>
            <w:r w:rsidRPr="00155EB7">
              <w:rPr>
                <w:lang w:val="en-US"/>
              </w:rPr>
              <w:br/>
              <w:t xml:space="preserve">If the field is declared on item level, the information only applies to the concerned goods item. </w:t>
            </w:r>
            <w:r w:rsidRPr="00155EB7">
              <w:rPr>
                <w:lang w:val="en-US"/>
              </w:rPr>
              <w:br/>
              <w:t>If the field is declared on header level, the information applies to all the goods items in the declaration.</w:t>
            </w:r>
          </w:p>
        </w:tc>
      </w:tr>
      <w:tr w:rsidR="00155EB7" w:rsidRPr="00155EB7" w14:paraId="541291B2" w14:textId="77777777" w:rsidTr="00EA2C62">
        <w:tc>
          <w:tcPr>
            <w:tcW w:w="1408" w:type="dxa"/>
          </w:tcPr>
          <w:p w14:paraId="02956BDA" w14:textId="77777777" w:rsidR="00155EB7" w:rsidRPr="00A551B4" w:rsidRDefault="00155EB7" w:rsidP="00EA2C62">
            <w:pPr>
              <w:jc w:val="center"/>
            </w:pPr>
            <w:r>
              <w:t>MI</w:t>
            </w:r>
          </w:p>
        </w:tc>
        <w:tc>
          <w:tcPr>
            <w:tcW w:w="4229" w:type="dxa"/>
          </w:tcPr>
          <w:p w14:paraId="39574B89" w14:textId="77777777" w:rsidR="00155EB7" w:rsidRPr="00A551B4" w:rsidRDefault="00155EB7" w:rsidP="00EA2C62">
            <w:r>
              <w:t xml:space="preserve">Mandatory on item </w:t>
            </w:r>
            <w:proofErr w:type="spellStart"/>
            <w:r>
              <w:t>level</w:t>
            </w:r>
            <w:proofErr w:type="spellEnd"/>
          </w:p>
        </w:tc>
        <w:tc>
          <w:tcPr>
            <w:tcW w:w="4217" w:type="dxa"/>
          </w:tcPr>
          <w:p w14:paraId="64F9893B" w14:textId="77777777" w:rsidR="00155EB7" w:rsidRPr="00155EB7" w:rsidRDefault="00155EB7" w:rsidP="00EA2C62">
            <w:pPr>
              <w:rPr>
                <w:lang w:val="en-US"/>
              </w:rPr>
            </w:pPr>
            <w:r w:rsidRPr="00155EB7">
              <w:rPr>
                <w:lang w:val="en-US"/>
              </w:rPr>
              <w:t xml:space="preserve">The field is mandatory on item level. </w:t>
            </w:r>
            <w:r w:rsidRPr="00155EB7">
              <w:rPr>
                <w:lang w:val="en-US"/>
              </w:rPr>
              <w:br/>
              <w:t xml:space="preserve">The information only applies to the concerned goods item. If there are multiple goods items in the declaration, the field should be present for all items. </w:t>
            </w:r>
          </w:p>
        </w:tc>
      </w:tr>
      <w:tr w:rsidR="00155EB7" w:rsidRPr="00155EB7" w14:paraId="26B0F0E7" w14:textId="77777777" w:rsidTr="00EA2C62">
        <w:tc>
          <w:tcPr>
            <w:tcW w:w="1408" w:type="dxa"/>
          </w:tcPr>
          <w:p w14:paraId="676C3DC4" w14:textId="77777777" w:rsidR="00155EB7" w:rsidRPr="00A551B4" w:rsidRDefault="00155EB7" w:rsidP="00EA2C62">
            <w:pPr>
              <w:jc w:val="center"/>
            </w:pPr>
            <w:r>
              <w:t>MH</w:t>
            </w:r>
          </w:p>
        </w:tc>
        <w:tc>
          <w:tcPr>
            <w:tcW w:w="4229" w:type="dxa"/>
          </w:tcPr>
          <w:p w14:paraId="3E8A7BD1" w14:textId="77777777" w:rsidR="00155EB7" w:rsidRPr="00A551B4" w:rsidRDefault="00155EB7" w:rsidP="00EA2C62">
            <w:r>
              <w:t xml:space="preserve">Mandatory on header </w:t>
            </w:r>
            <w:proofErr w:type="spellStart"/>
            <w:r>
              <w:t>level</w:t>
            </w:r>
            <w:proofErr w:type="spellEnd"/>
          </w:p>
        </w:tc>
        <w:tc>
          <w:tcPr>
            <w:tcW w:w="4217" w:type="dxa"/>
          </w:tcPr>
          <w:p w14:paraId="61BCE52E" w14:textId="77777777" w:rsidR="00155EB7" w:rsidRPr="00155EB7" w:rsidRDefault="00155EB7" w:rsidP="00EA2C62">
            <w:pPr>
              <w:rPr>
                <w:lang w:val="en-US"/>
              </w:rPr>
            </w:pPr>
            <w:r w:rsidRPr="00155EB7">
              <w:rPr>
                <w:lang w:val="en-US"/>
              </w:rPr>
              <w:t xml:space="preserve">The field is mandatory on item level. </w:t>
            </w:r>
            <w:r w:rsidRPr="00155EB7">
              <w:rPr>
                <w:lang w:val="en-US"/>
              </w:rPr>
              <w:br/>
              <w:t>The information applies to all the goods items in the declaration.</w:t>
            </w:r>
          </w:p>
        </w:tc>
      </w:tr>
      <w:tr w:rsidR="00155EB7" w:rsidRPr="00155EB7" w14:paraId="4E9BA053" w14:textId="77777777" w:rsidTr="00EA2C62">
        <w:tc>
          <w:tcPr>
            <w:tcW w:w="1408" w:type="dxa"/>
          </w:tcPr>
          <w:p w14:paraId="6D168390" w14:textId="77777777" w:rsidR="00155EB7" w:rsidRPr="00A551B4" w:rsidRDefault="00155EB7" w:rsidP="00EA2C62">
            <w:pPr>
              <w:jc w:val="center"/>
            </w:pPr>
            <w:r>
              <w:t>MC</w:t>
            </w:r>
          </w:p>
        </w:tc>
        <w:tc>
          <w:tcPr>
            <w:tcW w:w="4229" w:type="dxa"/>
          </w:tcPr>
          <w:p w14:paraId="13C22D9E" w14:textId="77777777" w:rsidR="00155EB7" w:rsidRPr="00A551B4" w:rsidRDefault="00155EB7" w:rsidP="00EA2C62">
            <w:proofErr w:type="spellStart"/>
            <w:r>
              <w:t>Conditionally</w:t>
            </w:r>
            <w:proofErr w:type="spellEnd"/>
            <w:r>
              <w:t xml:space="preserve"> mandatory</w:t>
            </w:r>
          </w:p>
        </w:tc>
        <w:tc>
          <w:tcPr>
            <w:tcW w:w="4217" w:type="dxa"/>
          </w:tcPr>
          <w:p w14:paraId="1B5CB515" w14:textId="77777777" w:rsidR="00155EB7" w:rsidRPr="00155EB7" w:rsidRDefault="00155EB7" w:rsidP="00EA2C62">
            <w:pPr>
              <w:rPr>
                <w:lang w:val="en-US"/>
              </w:rPr>
            </w:pPr>
            <w:r w:rsidRPr="00155EB7">
              <w:rPr>
                <w:lang w:val="en-US"/>
              </w:rPr>
              <w:t>The information is mandatory dependent on other information given in the declaration, e.g., type of declaration or commodity code.</w:t>
            </w:r>
          </w:p>
        </w:tc>
      </w:tr>
      <w:tr w:rsidR="00155EB7" w:rsidRPr="00155EB7" w14:paraId="6763CF5E" w14:textId="77777777" w:rsidTr="00EA2C62">
        <w:tc>
          <w:tcPr>
            <w:tcW w:w="1408" w:type="dxa"/>
          </w:tcPr>
          <w:p w14:paraId="436264BF" w14:textId="77777777" w:rsidR="00155EB7" w:rsidRDefault="00155EB7" w:rsidP="00EA2C62">
            <w:pPr>
              <w:jc w:val="center"/>
            </w:pPr>
            <w:r>
              <w:t>HL</w:t>
            </w:r>
          </w:p>
        </w:tc>
        <w:tc>
          <w:tcPr>
            <w:tcW w:w="4229" w:type="dxa"/>
          </w:tcPr>
          <w:p w14:paraId="30BFD000" w14:textId="77777777" w:rsidR="00155EB7" w:rsidRDefault="00155EB7" w:rsidP="00EA2C62">
            <w:r>
              <w:t xml:space="preserve">Header </w:t>
            </w:r>
            <w:proofErr w:type="spellStart"/>
            <w:r>
              <w:t>level</w:t>
            </w:r>
            <w:proofErr w:type="spellEnd"/>
          </w:p>
        </w:tc>
        <w:tc>
          <w:tcPr>
            <w:tcW w:w="4217" w:type="dxa"/>
          </w:tcPr>
          <w:p w14:paraId="499B56F5" w14:textId="77777777" w:rsidR="00155EB7" w:rsidRPr="00155EB7" w:rsidRDefault="00155EB7" w:rsidP="00EA2C62">
            <w:pPr>
              <w:rPr>
                <w:lang w:val="en-US"/>
              </w:rPr>
            </w:pPr>
            <w:r w:rsidRPr="00155EB7">
              <w:rPr>
                <w:lang w:val="en-US"/>
              </w:rPr>
              <w:t>The information is given on header level and applies to all the goods items in the declaration.</w:t>
            </w:r>
          </w:p>
        </w:tc>
      </w:tr>
      <w:tr w:rsidR="00155EB7" w:rsidRPr="00155EB7" w14:paraId="666EF89F" w14:textId="77777777" w:rsidTr="00EA2C62">
        <w:tc>
          <w:tcPr>
            <w:tcW w:w="1408" w:type="dxa"/>
          </w:tcPr>
          <w:p w14:paraId="7B17253B" w14:textId="77777777" w:rsidR="00155EB7" w:rsidRDefault="00155EB7" w:rsidP="00EA2C62">
            <w:pPr>
              <w:jc w:val="center"/>
            </w:pPr>
            <w:r>
              <w:t>IL</w:t>
            </w:r>
          </w:p>
        </w:tc>
        <w:tc>
          <w:tcPr>
            <w:tcW w:w="4229" w:type="dxa"/>
          </w:tcPr>
          <w:p w14:paraId="41FC51B4" w14:textId="77777777" w:rsidR="00155EB7" w:rsidRDefault="00155EB7" w:rsidP="00EA2C62">
            <w:r>
              <w:t xml:space="preserve">Item </w:t>
            </w:r>
            <w:proofErr w:type="spellStart"/>
            <w:r>
              <w:t>level</w:t>
            </w:r>
            <w:proofErr w:type="spellEnd"/>
          </w:p>
        </w:tc>
        <w:tc>
          <w:tcPr>
            <w:tcW w:w="4217" w:type="dxa"/>
          </w:tcPr>
          <w:p w14:paraId="07D7373E" w14:textId="77777777" w:rsidR="00155EB7" w:rsidRPr="00155EB7" w:rsidRDefault="00155EB7" w:rsidP="00EA2C62">
            <w:pPr>
              <w:rPr>
                <w:lang w:val="en-US"/>
              </w:rPr>
            </w:pPr>
            <w:r w:rsidRPr="00155EB7">
              <w:rPr>
                <w:lang w:val="en-US"/>
              </w:rPr>
              <w:t xml:space="preserve">The information is given on item level and applies to only the goods item it is declared under. </w:t>
            </w:r>
          </w:p>
        </w:tc>
      </w:tr>
      <w:tr w:rsidR="00155EB7" w:rsidRPr="00155EB7" w14:paraId="65F862DA" w14:textId="77777777" w:rsidTr="00EA2C62">
        <w:tc>
          <w:tcPr>
            <w:tcW w:w="1408" w:type="dxa"/>
            <w:shd w:val="clear" w:color="auto" w:fill="auto"/>
          </w:tcPr>
          <w:p w14:paraId="4A44E751" w14:textId="77777777" w:rsidR="00155EB7" w:rsidRDefault="00155EB7" w:rsidP="00EA2C62">
            <w:pPr>
              <w:jc w:val="center"/>
            </w:pPr>
            <w:r>
              <w:t>SAD</w:t>
            </w:r>
          </w:p>
        </w:tc>
        <w:tc>
          <w:tcPr>
            <w:tcW w:w="4229" w:type="dxa"/>
            <w:shd w:val="clear" w:color="auto" w:fill="auto"/>
          </w:tcPr>
          <w:p w14:paraId="506AFC6B" w14:textId="77777777" w:rsidR="00155EB7" w:rsidRDefault="00155EB7" w:rsidP="00EA2C62">
            <w:r>
              <w:t>Single Administrative Document</w:t>
            </w:r>
          </w:p>
        </w:tc>
        <w:tc>
          <w:tcPr>
            <w:tcW w:w="4217" w:type="dxa"/>
            <w:shd w:val="clear" w:color="auto" w:fill="auto"/>
          </w:tcPr>
          <w:p w14:paraId="33628796" w14:textId="77777777" w:rsidR="00155EB7" w:rsidRPr="00155EB7" w:rsidRDefault="00155EB7" w:rsidP="00EA2C62">
            <w:pPr>
              <w:rPr>
                <w:lang w:val="en-US"/>
              </w:rPr>
            </w:pPr>
            <w:r w:rsidRPr="00155EB7">
              <w:rPr>
                <w:lang w:val="en-US"/>
              </w:rPr>
              <w:t>The SAD is the main customs form used in international trade to or from the European Union Customs Union.</w:t>
            </w:r>
          </w:p>
        </w:tc>
      </w:tr>
      <w:tr w:rsidR="00155EB7" w:rsidRPr="00155EB7" w14:paraId="131CE070" w14:textId="77777777" w:rsidTr="00EA2C62">
        <w:tc>
          <w:tcPr>
            <w:tcW w:w="1408" w:type="dxa"/>
            <w:shd w:val="clear" w:color="auto" w:fill="auto"/>
          </w:tcPr>
          <w:p w14:paraId="04F52B7A" w14:textId="77777777" w:rsidR="00155EB7" w:rsidRDefault="00155EB7" w:rsidP="00EA2C62">
            <w:pPr>
              <w:jc w:val="center"/>
            </w:pPr>
            <w:r>
              <w:t>SAD-</w:t>
            </w:r>
            <w:proofErr w:type="spellStart"/>
            <w:r>
              <w:t>box</w:t>
            </w:r>
            <w:proofErr w:type="spellEnd"/>
          </w:p>
        </w:tc>
        <w:tc>
          <w:tcPr>
            <w:tcW w:w="4229" w:type="dxa"/>
            <w:shd w:val="clear" w:color="auto" w:fill="auto"/>
          </w:tcPr>
          <w:p w14:paraId="4C919879" w14:textId="77777777" w:rsidR="00155EB7" w:rsidRDefault="00155EB7" w:rsidP="00EA2C62">
            <w:r>
              <w:t xml:space="preserve">Single Administrative Document </w:t>
            </w:r>
            <w:proofErr w:type="spellStart"/>
            <w:r>
              <w:t>box</w:t>
            </w:r>
            <w:proofErr w:type="spellEnd"/>
          </w:p>
        </w:tc>
        <w:tc>
          <w:tcPr>
            <w:tcW w:w="4217" w:type="dxa"/>
            <w:shd w:val="clear" w:color="auto" w:fill="auto"/>
          </w:tcPr>
          <w:p w14:paraId="089339CB" w14:textId="77777777" w:rsidR="00155EB7" w:rsidRPr="00155EB7" w:rsidRDefault="00155EB7" w:rsidP="00EA2C62">
            <w:pPr>
              <w:rPr>
                <w:lang w:val="en-US"/>
              </w:rPr>
            </w:pPr>
            <w:r w:rsidRPr="00155EB7">
              <w:rPr>
                <w:lang w:val="en-US"/>
              </w:rPr>
              <w:t xml:space="preserve">The box-number of the fields in the old Importsystemet. </w:t>
            </w:r>
          </w:p>
        </w:tc>
      </w:tr>
      <w:tr w:rsidR="00155EB7" w:rsidRPr="00155EB7" w14:paraId="0849A162" w14:textId="77777777" w:rsidTr="00EA2C62">
        <w:tc>
          <w:tcPr>
            <w:tcW w:w="1408" w:type="dxa"/>
            <w:shd w:val="clear" w:color="auto" w:fill="auto"/>
          </w:tcPr>
          <w:p w14:paraId="55DAEB4C" w14:textId="77777777" w:rsidR="00155EB7" w:rsidRDefault="00155EB7" w:rsidP="00EA2C62">
            <w:pPr>
              <w:jc w:val="center"/>
            </w:pPr>
            <w:r>
              <w:t>EUCDM</w:t>
            </w:r>
          </w:p>
        </w:tc>
        <w:tc>
          <w:tcPr>
            <w:tcW w:w="4229" w:type="dxa"/>
            <w:shd w:val="clear" w:color="auto" w:fill="auto"/>
          </w:tcPr>
          <w:p w14:paraId="4A81AECE" w14:textId="77777777" w:rsidR="00155EB7" w:rsidRPr="00155EB7" w:rsidRDefault="00155EB7" w:rsidP="00EA2C62">
            <w:pPr>
              <w:rPr>
                <w:lang w:val="en-US"/>
              </w:rPr>
            </w:pPr>
            <w:r w:rsidRPr="00155EB7">
              <w:rPr>
                <w:lang w:val="en-US"/>
              </w:rPr>
              <w:t>European Union Customs Data Model</w:t>
            </w:r>
          </w:p>
        </w:tc>
        <w:tc>
          <w:tcPr>
            <w:tcW w:w="4217" w:type="dxa"/>
            <w:shd w:val="clear" w:color="auto" w:fill="auto"/>
          </w:tcPr>
          <w:p w14:paraId="6C1BF9C3" w14:textId="77777777" w:rsidR="00155EB7" w:rsidRPr="00155EB7" w:rsidRDefault="00155EB7" w:rsidP="00EA2C62">
            <w:pPr>
              <w:rPr>
                <w:lang w:val="en-US"/>
              </w:rPr>
            </w:pPr>
            <w:r w:rsidRPr="00155EB7">
              <w:rPr>
                <w:lang w:val="en-US"/>
              </w:rPr>
              <w:t>The European Union Customs Data Model (EUCDM) is the model for Customs trans-European systems such as NCTS, AES, ICS, EOS and for Member States national customs clearance systems</w:t>
            </w:r>
          </w:p>
        </w:tc>
      </w:tr>
      <w:tr w:rsidR="00155EB7" w:rsidRPr="00155EB7" w14:paraId="7ECC45B9" w14:textId="77777777" w:rsidTr="00EA2C62">
        <w:tc>
          <w:tcPr>
            <w:tcW w:w="1408" w:type="dxa"/>
            <w:shd w:val="clear" w:color="auto" w:fill="auto"/>
          </w:tcPr>
          <w:p w14:paraId="0BC0E3AD" w14:textId="77777777" w:rsidR="00155EB7" w:rsidRDefault="00155EB7" w:rsidP="00EA2C62">
            <w:pPr>
              <w:jc w:val="center"/>
            </w:pPr>
            <w:r>
              <w:t>XSD</w:t>
            </w:r>
          </w:p>
        </w:tc>
        <w:tc>
          <w:tcPr>
            <w:tcW w:w="4229" w:type="dxa"/>
            <w:shd w:val="clear" w:color="auto" w:fill="auto"/>
          </w:tcPr>
          <w:p w14:paraId="01EB2ABC" w14:textId="77777777" w:rsidR="00155EB7" w:rsidRDefault="00155EB7" w:rsidP="00EA2C62">
            <w:r>
              <w:t xml:space="preserve">XML </w:t>
            </w:r>
            <w:proofErr w:type="spellStart"/>
            <w:r>
              <w:t>Schema</w:t>
            </w:r>
            <w:proofErr w:type="spellEnd"/>
            <w:r>
              <w:t xml:space="preserve"> Definition</w:t>
            </w:r>
          </w:p>
        </w:tc>
        <w:tc>
          <w:tcPr>
            <w:tcW w:w="4217" w:type="dxa"/>
            <w:shd w:val="clear" w:color="auto" w:fill="auto"/>
          </w:tcPr>
          <w:p w14:paraId="35D31B54" w14:textId="77777777" w:rsidR="00155EB7" w:rsidRPr="00155EB7" w:rsidRDefault="00155EB7" w:rsidP="00EA2C62">
            <w:pPr>
              <w:rPr>
                <w:lang w:val="en-US"/>
              </w:rPr>
            </w:pPr>
            <w:r w:rsidRPr="00155EB7">
              <w:rPr>
                <w:lang w:val="en-US"/>
              </w:rPr>
              <w:t xml:space="preserve">A document that specifies how to formally describe the elements in an Extensible Markup Language </w:t>
            </w:r>
            <w:r w:rsidRPr="00155EB7">
              <w:rPr>
                <w:lang w:val="en-US"/>
              </w:rPr>
              <w:lastRenderedPageBreak/>
              <w:t>(XML) document. This description can be used to verify that each item of content in a document adheres to the description of the element in which the content is to be placed.</w:t>
            </w:r>
          </w:p>
        </w:tc>
      </w:tr>
      <w:tr w:rsidR="00155EB7" w:rsidRPr="00155EB7" w14:paraId="77ED0941" w14:textId="77777777" w:rsidTr="00EA2C62">
        <w:tc>
          <w:tcPr>
            <w:tcW w:w="1408" w:type="dxa"/>
            <w:shd w:val="clear" w:color="auto" w:fill="auto"/>
          </w:tcPr>
          <w:p w14:paraId="7D9BC3BD" w14:textId="3B4B57F9" w:rsidR="00155EB7" w:rsidRDefault="00155EB7" w:rsidP="00EA2C62">
            <w:pPr>
              <w:jc w:val="center"/>
            </w:pPr>
            <w:r>
              <w:lastRenderedPageBreak/>
              <w:t>ML</w:t>
            </w:r>
          </w:p>
        </w:tc>
        <w:tc>
          <w:tcPr>
            <w:tcW w:w="4229" w:type="dxa"/>
            <w:shd w:val="clear" w:color="auto" w:fill="auto"/>
          </w:tcPr>
          <w:p w14:paraId="5BB11B7A" w14:textId="77777777" w:rsidR="00155EB7" w:rsidRDefault="00155EB7" w:rsidP="00EA2C62">
            <w:r>
              <w:t xml:space="preserve">Extentible </w:t>
            </w:r>
            <w:proofErr w:type="spellStart"/>
            <w:r>
              <w:t>Markup</w:t>
            </w:r>
            <w:proofErr w:type="spellEnd"/>
            <w:r>
              <w:t xml:space="preserve"> Language</w:t>
            </w:r>
          </w:p>
        </w:tc>
        <w:tc>
          <w:tcPr>
            <w:tcW w:w="4217" w:type="dxa"/>
            <w:shd w:val="clear" w:color="auto" w:fill="auto"/>
          </w:tcPr>
          <w:p w14:paraId="3477EDDD" w14:textId="77777777" w:rsidR="00155EB7" w:rsidRPr="00155EB7" w:rsidRDefault="00155EB7" w:rsidP="00EA2C62">
            <w:pPr>
              <w:rPr>
                <w:lang w:val="en-US"/>
              </w:rPr>
            </w:pPr>
            <w:r w:rsidRPr="00155EB7">
              <w:rPr>
                <w:lang w:val="en-US"/>
              </w:rPr>
              <w:t xml:space="preserve">A simple text-based format for representing structured information, storing, and sending data. It is the file format used to send declarations to DMS. </w:t>
            </w:r>
          </w:p>
        </w:tc>
      </w:tr>
    </w:tbl>
    <w:p w14:paraId="5B88F7E0" w14:textId="1A7B2BF3" w:rsidR="00155EB7" w:rsidRDefault="00155EB7" w:rsidP="00155EB7">
      <w:pPr>
        <w:pStyle w:val="Heading1"/>
        <w:rPr>
          <w:b w:val="0"/>
          <w:bCs w:val="0"/>
          <w:color w:val="auto"/>
          <w:szCs w:val="52"/>
        </w:rPr>
      </w:pPr>
      <w:bookmarkStart w:id="6" w:name="_Toc80943438"/>
      <w:bookmarkStart w:id="7" w:name="_Toc83104371"/>
      <w:r>
        <w:rPr>
          <w:color w:val="auto"/>
          <w:szCs w:val="52"/>
        </w:rPr>
        <w:lastRenderedPageBreak/>
        <w:t>System</w:t>
      </w:r>
      <w:r w:rsidRPr="005B214C">
        <w:rPr>
          <w:color w:val="auto"/>
          <w:szCs w:val="52"/>
        </w:rPr>
        <w:t>-</w:t>
      </w:r>
      <w:proofErr w:type="spellStart"/>
      <w:r w:rsidRPr="005B214C">
        <w:rPr>
          <w:color w:val="auto"/>
          <w:szCs w:val="52"/>
        </w:rPr>
        <w:t>specific</w:t>
      </w:r>
      <w:proofErr w:type="spellEnd"/>
      <w:r w:rsidRPr="005B214C">
        <w:rPr>
          <w:color w:val="auto"/>
          <w:szCs w:val="52"/>
        </w:rPr>
        <w:t xml:space="preserve"> </w:t>
      </w:r>
      <w:proofErr w:type="spellStart"/>
      <w:r w:rsidRPr="005B214C">
        <w:rPr>
          <w:color w:val="auto"/>
          <w:szCs w:val="52"/>
        </w:rPr>
        <w:t>fields</w:t>
      </w:r>
      <w:bookmarkEnd w:id="6"/>
      <w:bookmarkEnd w:id="7"/>
      <w:proofErr w:type="spellEnd"/>
    </w:p>
    <w:p w14:paraId="309A308E" w14:textId="77777777" w:rsidR="00155EB7" w:rsidRPr="000537D6" w:rsidRDefault="00155EB7" w:rsidP="00155EB7"/>
    <w:p w14:paraId="26458BCF" w14:textId="77777777" w:rsidR="00155EB7" w:rsidRPr="00155EB7" w:rsidRDefault="00155EB7" w:rsidP="00155EB7">
      <w:pPr>
        <w:rPr>
          <w:lang w:val="en-US"/>
        </w:rPr>
      </w:pPr>
      <w:r w:rsidRPr="00155EB7">
        <w:rPr>
          <w:lang w:val="en-US"/>
        </w:rPr>
        <w:t xml:space="preserve">This group of fields are -specific to the it-system and is not part of the EUCDM. These fields are mainly used for the system to specify what kind of declaration is sent in, or which one to send requests to. </w:t>
      </w:r>
    </w:p>
    <w:tbl>
      <w:tblPr>
        <w:tblpPr w:leftFromText="180" w:rightFromText="180" w:vertAnchor="text" w:horzAnchor="margin" w:tblpY="70"/>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14:paraId="11832EA9" w14:textId="77777777" w:rsidTr="00EA2C62">
        <w:trPr>
          <w:trHeight w:val="283"/>
        </w:trPr>
        <w:tc>
          <w:tcPr>
            <w:tcW w:w="10205" w:type="dxa"/>
            <w:gridSpan w:val="5"/>
            <w:tcBorders>
              <w:top w:val="single" w:sz="4" w:space="0" w:color="auto"/>
              <w:left w:val="single" w:sz="4" w:space="0" w:color="auto"/>
              <w:bottom w:val="single" w:sz="6" w:space="0" w:color="auto"/>
              <w:right w:val="single" w:sz="4" w:space="0" w:color="auto"/>
            </w:tcBorders>
            <w:hideMark/>
          </w:tcPr>
          <w:p w14:paraId="55113DF8" w14:textId="77777777" w:rsidR="00155EB7" w:rsidRPr="00527E90" w:rsidRDefault="00155EB7" w:rsidP="00EA2C62">
            <w:pPr>
              <w:pStyle w:val="Heading2"/>
              <w:rPr>
                <w:b w:val="0"/>
                <w:bCs w:val="0"/>
                <w:color w:val="auto"/>
              </w:rPr>
            </w:pPr>
            <w:bookmarkStart w:id="8" w:name="_Toc80943439"/>
            <w:bookmarkStart w:id="9" w:name="_Toc83104372"/>
            <w:proofErr w:type="spellStart"/>
            <w:r w:rsidRPr="00527E90">
              <w:rPr>
                <w:color w:val="auto"/>
                <w:sz w:val="32"/>
                <w:szCs w:val="32"/>
              </w:rPr>
              <w:t>Function</w:t>
            </w:r>
            <w:proofErr w:type="spellEnd"/>
            <w:r w:rsidRPr="00527E90">
              <w:rPr>
                <w:color w:val="auto"/>
                <w:sz w:val="32"/>
                <w:szCs w:val="32"/>
              </w:rPr>
              <w:t xml:space="preserve"> Code</w:t>
            </w:r>
            <w:bookmarkEnd w:id="8"/>
            <w:bookmarkEnd w:id="9"/>
          </w:p>
        </w:tc>
      </w:tr>
      <w:tr w:rsidR="00155EB7" w14:paraId="4953804E"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0A1BB8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7A3CB0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31B008E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14:paraId="5FE35415"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hideMark/>
          </w:tcPr>
          <w:p w14:paraId="236E151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single" w:sz="4" w:space="0" w:color="auto"/>
              <w:left w:val="single" w:sz="6" w:space="0" w:color="auto"/>
              <w:bottom w:val="single" w:sz="6" w:space="0" w:color="auto"/>
              <w:right w:val="single" w:sz="6" w:space="0" w:color="auto"/>
            </w:tcBorders>
            <w:vAlign w:val="bottom"/>
            <w:hideMark/>
          </w:tcPr>
          <w:p w14:paraId="512CDF2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6C5F50">
              <w:rPr>
                <w:rFonts w:cstheme="minorHAnsi"/>
                <w:sz w:val="20"/>
                <w:szCs w:val="24"/>
              </w:rPr>
              <w:t>FunctionCode</w:t>
            </w:r>
          </w:p>
        </w:tc>
        <w:tc>
          <w:tcPr>
            <w:tcW w:w="6024" w:type="dxa"/>
            <w:gridSpan w:val="3"/>
            <w:tcBorders>
              <w:top w:val="single" w:sz="4" w:space="0" w:color="auto"/>
              <w:left w:val="single" w:sz="6" w:space="0" w:color="auto"/>
              <w:bottom w:val="single" w:sz="6" w:space="0" w:color="auto"/>
              <w:right w:val="single" w:sz="4" w:space="0" w:color="auto"/>
            </w:tcBorders>
            <w:vAlign w:val="bottom"/>
            <w:hideMark/>
          </w:tcPr>
          <w:p w14:paraId="4179273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sidRPr="00125038">
              <w:rPr>
                <w:sz w:val="20"/>
                <w:szCs w:val="20"/>
              </w:rPr>
              <w:t>Declaration</w:t>
            </w:r>
            <w:proofErr w:type="spellEnd"/>
            <w:r w:rsidRPr="00125038">
              <w:rPr>
                <w:sz w:val="20"/>
                <w:szCs w:val="20"/>
              </w:rPr>
              <w:t>/FunctionCode</w:t>
            </w:r>
          </w:p>
        </w:tc>
      </w:tr>
      <w:tr w:rsidR="00155EB7" w14:paraId="5AEDA20F"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2F1D8C50"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1B9C9502"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610D2D30"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518B84DF"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7075313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14:paraId="2EDA3722"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696EF13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nil"/>
              <w:left w:val="single" w:sz="6" w:space="0" w:color="auto"/>
              <w:bottom w:val="single" w:sz="6" w:space="0" w:color="auto"/>
              <w:right w:val="single" w:sz="6" w:space="0" w:color="auto"/>
            </w:tcBorders>
            <w:vAlign w:val="center"/>
          </w:tcPr>
          <w:p w14:paraId="6027B32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6E119F09"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n..2</w:t>
            </w:r>
          </w:p>
        </w:tc>
        <w:tc>
          <w:tcPr>
            <w:tcW w:w="1560" w:type="dxa"/>
            <w:tcBorders>
              <w:top w:val="nil"/>
              <w:left w:val="single" w:sz="6" w:space="0" w:color="auto"/>
              <w:bottom w:val="single" w:sz="6" w:space="0" w:color="auto"/>
              <w:right w:val="single" w:sz="6" w:space="0" w:color="auto"/>
            </w:tcBorders>
            <w:vAlign w:val="center"/>
          </w:tcPr>
          <w:p w14:paraId="350F065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1C7425C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155EB7" w14:paraId="06670EA2"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481E627"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25038" w14:paraId="0362B280"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hideMark/>
          </w:tcPr>
          <w:p w14:paraId="3AA913A0" w14:textId="77777777" w:rsidR="00155EB7" w:rsidRPr="00125038"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55EB7">
              <w:rPr>
                <w:sz w:val="20"/>
                <w:szCs w:val="20"/>
                <w:lang w:val="en-US"/>
              </w:rPr>
              <w:t xml:space="preserve">This data element is the code which indicates what type of request that is being sent, whether it be a submission, amendment, correction, etc. </w:t>
            </w:r>
            <w:proofErr w:type="spellStart"/>
            <w:r w:rsidRPr="00125038">
              <w:rPr>
                <w:sz w:val="20"/>
                <w:szCs w:val="20"/>
              </w:rPr>
              <w:t>There</w:t>
            </w:r>
            <w:proofErr w:type="spellEnd"/>
            <w:r w:rsidRPr="00125038">
              <w:rPr>
                <w:sz w:val="20"/>
                <w:szCs w:val="20"/>
              </w:rPr>
              <w:t xml:space="preserve"> </w:t>
            </w:r>
            <w:proofErr w:type="spellStart"/>
            <w:r>
              <w:rPr>
                <w:sz w:val="20"/>
                <w:szCs w:val="20"/>
              </w:rPr>
              <w:t>are</w:t>
            </w:r>
            <w:proofErr w:type="spellEnd"/>
            <w:r w:rsidRPr="00125038">
              <w:rPr>
                <w:sz w:val="20"/>
                <w:szCs w:val="20"/>
              </w:rPr>
              <w:t xml:space="preserve"> </w:t>
            </w:r>
            <w:proofErr w:type="spellStart"/>
            <w:r w:rsidRPr="00125038">
              <w:rPr>
                <w:sz w:val="20"/>
                <w:szCs w:val="20"/>
              </w:rPr>
              <w:t>predefined</w:t>
            </w:r>
            <w:proofErr w:type="spellEnd"/>
            <w:r w:rsidRPr="00125038">
              <w:rPr>
                <w:sz w:val="20"/>
                <w:szCs w:val="20"/>
              </w:rPr>
              <w:t xml:space="preserve"> </w:t>
            </w:r>
            <w:proofErr w:type="spellStart"/>
            <w:r w:rsidRPr="00125038">
              <w:rPr>
                <w:sz w:val="20"/>
                <w:szCs w:val="20"/>
              </w:rPr>
              <w:t>codes</w:t>
            </w:r>
            <w:proofErr w:type="spellEnd"/>
            <w:r w:rsidRPr="00125038">
              <w:rPr>
                <w:sz w:val="20"/>
                <w:szCs w:val="20"/>
              </w:rPr>
              <w:t xml:space="preserve"> for</w:t>
            </w:r>
            <w:r>
              <w:rPr>
                <w:sz w:val="20"/>
                <w:szCs w:val="20"/>
              </w:rPr>
              <w:t xml:space="preserve"> </w:t>
            </w:r>
            <w:proofErr w:type="spellStart"/>
            <w:r>
              <w:rPr>
                <w:sz w:val="20"/>
                <w:szCs w:val="20"/>
              </w:rPr>
              <w:t>each</w:t>
            </w:r>
            <w:proofErr w:type="spellEnd"/>
            <w:r>
              <w:rPr>
                <w:sz w:val="20"/>
                <w:szCs w:val="20"/>
              </w:rPr>
              <w:t xml:space="preserve"> </w:t>
            </w:r>
            <w:proofErr w:type="spellStart"/>
            <w:r>
              <w:rPr>
                <w:sz w:val="20"/>
                <w:szCs w:val="20"/>
              </w:rPr>
              <w:t>request</w:t>
            </w:r>
            <w:proofErr w:type="spellEnd"/>
            <w:r>
              <w:rPr>
                <w:sz w:val="20"/>
                <w:szCs w:val="20"/>
              </w:rPr>
              <w:t>.</w:t>
            </w:r>
          </w:p>
        </w:tc>
      </w:tr>
      <w:tr w:rsidR="00155EB7" w:rsidRPr="00155EB7" w14:paraId="0695F62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7C669603"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04C0529D"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42117383" w14:textId="77777777" w:rsidR="00155EB7" w:rsidRPr="00155EB7" w:rsidRDefault="00155EB7" w:rsidP="00EA2C62">
            <w:pPr>
              <w:rPr>
                <w:sz w:val="20"/>
                <w:szCs w:val="20"/>
                <w:lang w:val="en-US"/>
              </w:rPr>
            </w:pPr>
            <w:r w:rsidRPr="00155EB7">
              <w:rPr>
                <w:sz w:val="20"/>
                <w:szCs w:val="20"/>
                <w:lang w:val="en-US"/>
              </w:rPr>
              <w:t xml:space="preserve">For H7 it is possible to use these codes: </w:t>
            </w:r>
          </w:p>
          <w:p w14:paraId="328942A8" w14:textId="77777777" w:rsidR="00155EB7" w:rsidRPr="00155EB7" w:rsidRDefault="00155EB7" w:rsidP="00155EB7">
            <w:pPr>
              <w:pStyle w:val="ListParagraph"/>
              <w:numPr>
                <w:ilvl w:val="0"/>
                <w:numId w:val="29"/>
              </w:numPr>
              <w:spacing w:after="160" w:line="259" w:lineRule="auto"/>
              <w:rPr>
                <w:sz w:val="20"/>
                <w:szCs w:val="20"/>
                <w:lang w:val="en-US"/>
              </w:rPr>
            </w:pPr>
            <w:r w:rsidRPr="00155EB7">
              <w:rPr>
                <w:sz w:val="20"/>
                <w:szCs w:val="20"/>
                <w:lang w:val="en-US"/>
              </w:rPr>
              <w:t xml:space="preserve">9: Initial submission of an H7 declaration </w:t>
            </w:r>
          </w:p>
          <w:p w14:paraId="56CEE73E" w14:textId="77777777" w:rsidR="00155EB7" w:rsidRPr="00155EB7" w:rsidRDefault="00155EB7" w:rsidP="00155EB7">
            <w:pPr>
              <w:pStyle w:val="ListParagraph"/>
              <w:numPr>
                <w:ilvl w:val="0"/>
                <w:numId w:val="29"/>
              </w:numPr>
              <w:spacing w:after="160" w:line="259" w:lineRule="auto"/>
              <w:rPr>
                <w:sz w:val="20"/>
                <w:szCs w:val="20"/>
                <w:lang w:val="en-US"/>
              </w:rPr>
            </w:pPr>
            <w:r w:rsidRPr="00155EB7">
              <w:rPr>
                <w:sz w:val="20"/>
                <w:szCs w:val="20"/>
                <w:lang w:val="en-US"/>
              </w:rPr>
              <w:t xml:space="preserve">4: Correction/Amendment request to an already existing H7 declaration </w:t>
            </w:r>
          </w:p>
          <w:p w14:paraId="5A8A28E9" w14:textId="77777777" w:rsidR="00155EB7" w:rsidRPr="00155EB7" w:rsidRDefault="00155EB7" w:rsidP="00155EB7">
            <w:pPr>
              <w:pStyle w:val="ListParagraph"/>
              <w:numPr>
                <w:ilvl w:val="0"/>
                <w:numId w:val="29"/>
              </w:numPr>
              <w:spacing w:after="160" w:line="259" w:lineRule="auto"/>
              <w:rPr>
                <w:sz w:val="20"/>
                <w:szCs w:val="20"/>
                <w:lang w:val="en-US"/>
              </w:rPr>
            </w:pPr>
            <w:r w:rsidRPr="00155EB7">
              <w:rPr>
                <w:sz w:val="20"/>
                <w:szCs w:val="20"/>
                <w:lang w:val="en-US"/>
              </w:rPr>
              <w:t xml:space="preserve">1: Invalidation/Invalidation and Repayment request to and already existing H7 declaration </w:t>
            </w:r>
          </w:p>
          <w:p w14:paraId="0150685C" w14:textId="77777777" w:rsidR="00155EB7" w:rsidRPr="00155EB7" w:rsidRDefault="00155EB7" w:rsidP="00155EB7">
            <w:pPr>
              <w:pStyle w:val="ListParagraph"/>
              <w:numPr>
                <w:ilvl w:val="0"/>
                <w:numId w:val="29"/>
              </w:numPr>
              <w:spacing w:after="160" w:line="259" w:lineRule="auto"/>
              <w:rPr>
                <w:sz w:val="20"/>
                <w:szCs w:val="20"/>
                <w:lang w:val="en-US"/>
              </w:rPr>
            </w:pPr>
            <w:r w:rsidRPr="00155EB7">
              <w:rPr>
                <w:sz w:val="20"/>
                <w:szCs w:val="20"/>
                <w:lang w:val="en-US"/>
              </w:rPr>
              <w:t>24: Goods presentation of goods items on an H7 declaration</w:t>
            </w:r>
          </w:p>
        </w:tc>
      </w:tr>
      <w:tr w:rsidR="00155EB7" w14:paraId="3D9830F3"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612E058F"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155EB7" w14:paraId="52140A8E"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129AA762" w14:textId="77777777" w:rsidR="00155EB7" w:rsidRPr="00155EB7" w:rsidRDefault="00155EB7" w:rsidP="00EA2C62">
            <w:pPr>
              <w:spacing w:line="240" w:lineRule="auto"/>
              <w:rPr>
                <w:sz w:val="20"/>
                <w:szCs w:val="20"/>
                <w:lang w:val="en-US"/>
              </w:rPr>
            </w:pPr>
            <w:r w:rsidRPr="00155EB7">
              <w:rPr>
                <w:i/>
                <w:iCs/>
                <w:sz w:val="20"/>
                <w:szCs w:val="20"/>
                <w:lang w:val="en-US"/>
              </w:rPr>
              <w:t xml:space="preserve">&lt;FunctionCode&gt;9&lt;/FunctionCode&gt; </w:t>
            </w:r>
            <w:r w:rsidRPr="00155EB7">
              <w:rPr>
                <w:sz w:val="20"/>
                <w:szCs w:val="20"/>
                <w:lang w:val="en-US"/>
              </w:rPr>
              <w:t xml:space="preserve">     --- for submission</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&lt;FunctionCode&gt;4&lt;/FunctionCode&gt;</w:t>
            </w:r>
            <w:r w:rsidRPr="00155EB7">
              <w:rPr>
                <w:sz w:val="20"/>
                <w:szCs w:val="20"/>
                <w:lang w:val="en-US"/>
              </w:rPr>
              <w:t xml:space="preserve">      --- for amendment/correction </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&lt;FunctionCode&gt;1&lt;/FunctionCode&gt;</w:t>
            </w:r>
            <w:r w:rsidRPr="00155EB7">
              <w:rPr>
                <w:sz w:val="20"/>
                <w:szCs w:val="20"/>
                <w:lang w:val="en-US"/>
              </w:rPr>
              <w:t xml:space="preserve">      --- for invalidation/invalidation and repayment</w:t>
            </w:r>
            <w:r w:rsidRPr="00155EB7">
              <w:rPr>
                <w:sz w:val="20"/>
                <w:szCs w:val="20"/>
                <w:lang w:val="en-US"/>
              </w:rPr>
              <w:br/>
              <w:t>or</w:t>
            </w:r>
            <w:r w:rsidRPr="00155EB7">
              <w:rPr>
                <w:sz w:val="20"/>
                <w:szCs w:val="20"/>
                <w:lang w:val="en-US"/>
              </w:rPr>
              <w:br/>
            </w:r>
            <w:r w:rsidRPr="00155EB7">
              <w:rPr>
                <w:i/>
                <w:iCs/>
                <w:sz w:val="20"/>
                <w:szCs w:val="20"/>
                <w:lang w:val="en-US"/>
              </w:rPr>
              <w:t>&lt;FunctionCode&gt;24&lt;/FunctionCode&gt;</w:t>
            </w:r>
            <w:r w:rsidRPr="00155EB7">
              <w:rPr>
                <w:sz w:val="20"/>
                <w:szCs w:val="20"/>
                <w:lang w:val="en-US"/>
              </w:rPr>
              <w:t xml:space="preserve">    --- for goods presentation</w:t>
            </w:r>
          </w:p>
        </w:tc>
      </w:tr>
    </w:tbl>
    <w:p w14:paraId="65E5CD04"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7A4574" w14:paraId="0B0A6877"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3BF6EDB7" w14:textId="77777777" w:rsidR="00155EB7" w:rsidRPr="00527E90" w:rsidRDefault="00155EB7" w:rsidP="00EA2C62">
            <w:pPr>
              <w:pStyle w:val="Heading2"/>
              <w:rPr>
                <w:rFonts w:asciiTheme="minorHAnsi" w:hAnsiTheme="minorHAnsi" w:cstheme="minorHAnsi"/>
                <w:b w:val="0"/>
                <w:bCs w:val="0"/>
                <w:color w:val="auto"/>
                <w:sz w:val="20"/>
                <w:szCs w:val="24"/>
              </w:rPr>
            </w:pPr>
            <w:bookmarkStart w:id="10" w:name="_Toc80943440"/>
            <w:bookmarkStart w:id="11" w:name="_Toc83104373"/>
            <w:r w:rsidRPr="00527E90">
              <w:rPr>
                <w:color w:val="auto"/>
                <w:sz w:val="32"/>
                <w:szCs w:val="32"/>
              </w:rPr>
              <w:t xml:space="preserve">Procedure </w:t>
            </w:r>
            <w:proofErr w:type="spellStart"/>
            <w:r w:rsidRPr="00527E90">
              <w:rPr>
                <w:color w:val="auto"/>
                <w:sz w:val="32"/>
                <w:szCs w:val="32"/>
              </w:rPr>
              <w:t>Category</w:t>
            </w:r>
            <w:bookmarkEnd w:id="10"/>
            <w:bookmarkEnd w:id="11"/>
            <w:proofErr w:type="spellEnd"/>
          </w:p>
        </w:tc>
      </w:tr>
      <w:tr w:rsidR="00155EB7" w:rsidRPr="006C5F50" w14:paraId="3C0CC1D0"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9564EA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F1564E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22CD60F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5B071911"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hideMark/>
          </w:tcPr>
          <w:p w14:paraId="50740E3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single" w:sz="4" w:space="0" w:color="auto"/>
              <w:left w:val="single" w:sz="6" w:space="0" w:color="auto"/>
              <w:bottom w:val="single" w:sz="6" w:space="0" w:color="auto"/>
              <w:right w:val="single" w:sz="6" w:space="0" w:color="auto"/>
            </w:tcBorders>
            <w:vAlign w:val="bottom"/>
            <w:hideMark/>
          </w:tcPr>
          <w:p w14:paraId="0F535DE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ProcedureCategory</w:t>
            </w:r>
          </w:p>
        </w:tc>
        <w:tc>
          <w:tcPr>
            <w:tcW w:w="6024" w:type="dxa"/>
            <w:gridSpan w:val="3"/>
            <w:tcBorders>
              <w:top w:val="single" w:sz="4" w:space="0" w:color="auto"/>
              <w:left w:val="single" w:sz="6" w:space="0" w:color="auto"/>
              <w:bottom w:val="single" w:sz="6" w:space="0" w:color="auto"/>
              <w:right w:val="single" w:sz="4" w:space="0" w:color="auto"/>
            </w:tcBorders>
            <w:vAlign w:val="bottom"/>
            <w:hideMark/>
          </w:tcPr>
          <w:p w14:paraId="0C45562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sidRPr="00125038">
              <w:rPr>
                <w:sz w:val="20"/>
                <w:szCs w:val="20"/>
              </w:rPr>
              <w:t>Declaration</w:t>
            </w:r>
            <w:proofErr w:type="spellEnd"/>
            <w:r w:rsidRPr="00125038">
              <w:rPr>
                <w:sz w:val="20"/>
                <w:szCs w:val="20"/>
              </w:rPr>
              <w:t>/</w:t>
            </w:r>
            <w:r>
              <w:rPr>
                <w:sz w:val="20"/>
                <w:szCs w:val="20"/>
              </w:rPr>
              <w:t>ProcedureCategory</w:t>
            </w:r>
          </w:p>
        </w:tc>
      </w:tr>
      <w:tr w:rsidR="00155EB7" w:rsidRPr="006C5F50" w14:paraId="73F78415"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3A598787"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17B12488"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01D32AC2"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1D1C148B"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594CD79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53FC09E7"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79931DB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nil"/>
              <w:left w:val="single" w:sz="6" w:space="0" w:color="auto"/>
              <w:bottom w:val="single" w:sz="6" w:space="0" w:color="auto"/>
              <w:right w:val="single" w:sz="6" w:space="0" w:color="auto"/>
            </w:tcBorders>
            <w:vAlign w:val="center"/>
          </w:tcPr>
          <w:p w14:paraId="1BE84B6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39A1785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3</w:t>
            </w:r>
          </w:p>
        </w:tc>
        <w:tc>
          <w:tcPr>
            <w:tcW w:w="1560" w:type="dxa"/>
            <w:tcBorders>
              <w:top w:val="nil"/>
              <w:left w:val="single" w:sz="6" w:space="0" w:color="auto"/>
              <w:bottom w:val="single" w:sz="6" w:space="0" w:color="auto"/>
              <w:right w:val="single" w:sz="6" w:space="0" w:color="auto"/>
            </w:tcBorders>
            <w:vAlign w:val="center"/>
          </w:tcPr>
          <w:p w14:paraId="0293B91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782F91D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155EB7" w14:paraId="4599821C"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714D76F"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6F120392"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hideMark/>
          </w:tcPr>
          <w:p w14:paraId="2D213C46"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This data element indicates what type of declaration is being submitted/amended/corrected/etc.</w:t>
            </w:r>
          </w:p>
        </w:tc>
      </w:tr>
      <w:tr w:rsidR="00155EB7" w:rsidRPr="00155EB7" w14:paraId="623E375F"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11FF672"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17F669D7"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07DF2E0D" w14:textId="77777777" w:rsidR="00155EB7" w:rsidRPr="00155EB7" w:rsidRDefault="00155EB7" w:rsidP="00EA2C62">
            <w:pPr>
              <w:rPr>
                <w:sz w:val="20"/>
                <w:szCs w:val="20"/>
                <w:lang w:val="en-US"/>
              </w:rPr>
            </w:pPr>
            <w:r w:rsidRPr="00155EB7">
              <w:rPr>
                <w:sz w:val="20"/>
                <w:szCs w:val="20"/>
                <w:lang w:val="en-US"/>
              </w:rPr>
              <w:t xml:space="preserve">There is only one way to fill this data element when it relates to an H7 declaration: “H7”. </w:t>
            </w:r>
          </w:p>
        </w:tc>
      </w:tr>
      <w:tr w:rsidR="00155EB7" w14:paraId="3770E00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63470AA9"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14:paraId="6DC7367D"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004EE581" w14:textId="77777777" w:rsidR="00155EB7" w:rsidRPr="00000631" w:rsidRDefault="00155EB7" w:rsidP="00EA2C62">
            <w:pPr>
              <w:spacing w:line="240" w:lineRule="auto"/>
              <w:rPr>
                <w:i/>
                <w:iCs/>
              </w:rPr>
            </w:pPr>
            <w:r w:rsidRPr="00000631">
              <w:rPr>
                <w:i/>
                <w:iCs/>
                <w:sz w:val="20"/>
                <w:szCs w:val="20"/>
              </w:rPr>
              <w:t>&lt;ProcedureCategory&gt;H7&lt;/ProcedureCategory&gt;</w:t>
            </w:r>
          </w:p>
        </w:tc>
      </w:tr>
    </w:tbl>
    <w:p w14:paraId="0E825532" w14:textId="77777777" w:rsidR="00155EB7" w:rsidRDefault="00155EB7" w:rsidP="00155EB7"/>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7B6651C3"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390B23B9" w14:textId="77777777" w:rsidR="00155EB7" w:rsidRPr="00750CE9" w:rsidRDefault="00155EB7" w:rsidP="00EA2C62">
            <w:pPr>
              <w:pStyle w:val="Heading2"/>
              <w:rPr>
                <w:b w:val="0"/>
                <w:bCs w:val="0"/>
                <w:color w:val="auto"/>
              </w:rPr>
            </w:pPr>
            <w:bookmarkStart w:id="12" w:name="_Toc80943441"/>
            <w:bookmarkStart w:id="13" w:name="_Toc83104374"/>
            <w:r w:rsidRPr="00750CE9">
              <w:rPr>
                <w:color w:val="auto"/>
                <w:sz w:val="32"/>
                <w:szCs w:val="32"/>
              </w:rPr>
              <w:lastRenderedPageBreak/>
              <w:t>MRN</w:t>
            </w:r>
            <w:bookmarkEnd w:id="12"/>
            <w:bookmarkEnd w:id="13"/>
          </w:p>
        </w:tc>
      </w:tr>
      <w:tr w:rsidR="00155EB7" w:rsidRPr="006C5F50" w14:paraId="071EA765"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F5B92B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718271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14A1329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527AAB4D"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3E088DA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single" w:sz="4" w:space="0" w:color="auto"/>
              <w:left w:val="single" w:sz="6" w:space="0" w:color="auto"/>
              <w:bottom w:val="single" w:sz="6" w:space="0" w:color="auto"/>
              <w:right w:val="single" w:sz="6" w:space="0" w:color="auto"/>
            </w:tcBorders>
            <w:vAlign w:val="bottom"/>
          </w:tcPr>
          <w:p w14:paraId="69302AB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77E2CA6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/ID</w:t>
            </w:r>
          </w:p>
        </w:tc>
      </w:tr>
      <w:tr w:rsidR="00155EB7" w:rsidRPr="006C5F50" w14:paraId="201EFEDD"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470A8E80"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7B09A30E"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3BC15921"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03852960"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2690E7F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67899EDA"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602436D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nil"/>
              <w:left w:val="single" w:sz="6" w:space="0" w:color="auto"/>
              <w:bottom w:val="single" w:sz="6" w:space="0" w:color="auto"/>
              <w:right w:val="single" w:sz="6" w:space="0" w:color="auto"/>
            </w:tcBorders>
            <w:vAlign w:val="center"/>
          </w:tcPr>
          <w:p w14:paraId="68594FD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4558D49B"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18</w:t>
            </w:r>
          </w:p>
        </w:tc>
        <w:tc>
          <w:tcPr>
            <w:tcW w:w="1560" w:type="dxa"/>
            <w:tcBorders>
              <w:top w:val="nil"/>
              <w:left w:val="single" w:sz="6" w:space="0" w:color="auto"/>
              <w:bottom w:val="single" w:sz="6" w:space="0" w:color="auto"/>
              <w:right w:val="single" w:sz="6" w:space="0" w:color="auto"/>
            </w:tcBorders>
            <w:vAlign w:val="center"/>
          </w:tcPr>
          <w:p w14:paraId="7BE10E8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tc>
        <w:tc>
          <w:tcPr>
            <w:tcW w:w="2905" w:type="dxa"/>
            <w:tcBorders>
              <w:top w:val="nil"/>
              <w:left w:val="single" w:sz="6" w:space="0" w:color="auto"/>
              <w:bottom w:val="single" w:sz="6" w:space="0" w:color="auto"/>
              <w:right w:val="single" w:sz="4" w:space="0" w:color="auto"/>
            </w:tcBorders>
            <w:vAlign w:val="center"/>
          </w:tcPr>
          <w:p w14:paraId="03F84C0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155EB7" w:rsidRPr="00857E13" w14:paraId="07B17446"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5A00A22"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79E35ED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3DC66491"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MRN is automatically generated following the EUCDM legislation as a unique combination</w:t>
            </w:r>
            <w:r w:rsidRPr="00155EB7">
              <w:rPr>
                <w:rFonts w:cstheme="minorHAnsi"/>
                <w:sz w:val="20"/>
                <w:szCs w:val="24"/>
                <w:lang w:val="en-US"/>
              </w:rPr>
              <w:br/>
              <w:t>of 18 characters. The MRN is created by the Customs agency and is send as part of the CWMACC notification for an IMA and in the CWMRCV notification for an IMD.</w:t>
            </w:r>
          </w:p>
          <w:p w14:paraId="7F0CDEEC"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br/>
              <w:t>The combination of the 18 characters is, in the time of writing, as follows:</w:t>
            </w:r>
          </w:p>
          <w:p w14:paraId="2BD0F22E"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The last two digits of the year of formal acceptance of the declaration (e.g., '21' for 2021)</w:t>
            </w:r>
          </w:p>
          <w:p w14:paraId="09E79EAA"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2 </w:t>
            </w:r>
            <w:proofErr w:type="spellStart"/>
            <w:r w:rsidRPr="004A7B75">
              <w:rPr>
                <w:rFonts w:cstheme="minorHAnsi"/>
                <w:sz w:val="20"/>
                <w:szCs w:val="24"/>
              </w:rPr>
              <w:t>digits</w:t>
            </w:r>
            <w:proofErr w:type="spellEnd"/>
          </w:p>
          <w:p w14:paraId="15BE8BF8"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2. Country where the declaration/proof of the customs status of union goods/notification is lodged (e.g., 'DK' for Denmark)</w:t>
            </w:r>
          </w:p>
          <w:p w14:paraId="4A0C6303"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2 letters</w:t>
            </w:r>
          </w:p>
          <w:p w14:paraId="583F5396"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3. Unique identifier based on year and country (e.g., 21DK04K21LO1)</w:t>
            </w:r>
          </w:p>
          <w:p w14:paraId="1076981B"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12 </w:t>
            </w:r>
            <w:proofErr w:type="spellStart"/>
            <w:r w:rsidRPr="004A7B75">
              <w:rPr>
                <w:rFonts w:cstheme="minorHAnsi"/>
                <w:sz w:val="20"/>
                <w:szCs w:val="24"/>
              </w:rPr>
              <w:t>alphanumeric</w:t>
            </w:r>
            <w:proofErr w:type="spellEnd"/>
            <w:r w:rsidRPr="004A7B75">
              <w:rPr>
                <w:rFonts w:cstheme="minorHAnsi"/>
                <w:sz w:val="20"/>
                <w:szCs w:val="24"/>
              </w:rPr>
              <w:t xml:space="preserve"> </w:t>
            </w:r>
            <w:proofErr w:type="spellStart"/>
            <w:r w:rsidRPr="004A7B75">
              <w:rPr>
                <w:rFonts w:cstheme="minorHAnsi"/>
                <w:sz w:val="20"/>
                <w:szCs w:val="24"/>
              </w:rPr>
              <w:t>characters</w:t>
            </w:r>
            <w:proofErr w:type="spellEnd"/>
          </w:p>
          <w:p w14:paraId="30B60BE4"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4. Procedure identifier of the declaration (e.g., R for H1, H2, H3, H4, H6, H7 or I2)</w:t>
            </w:r>
          </w:p>
          <w:p w14:paraId="52F2F9A0"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1 </w:t>
            </w:r>
            <w:proofErr w:type="spellStart"/>
            <w:r w:rsidRPr="004A7B75">
              <w:rPr>
                <w:rFonts w:cstheme="minorHAnsi"/>
                <w:sz w:val="20"/>
                <w:szCs w:val="24"/>
              </w:rPr>
              <w:t>alphanumeric</w:t>
            </w:r>
            <w:proofErr w:type="spellEnd"/>
            <w:r w:rsidRPr="004A7B75">
              <w:rPr>
                <w:rFonts w:cstheme="minorHAnsi"/>
                <w:sz w:val="20"/>
                <w:szCs w:val="24"/>
              </w:rPr>
              <w:t xml:space="preserve"> </w:t>
            </w:r>
            <w:proofErr w:type="spellStart"/>
            <w:r w:rsidRPr="004A7B75">
              <w:rPr>
                <w:rFonts w:cstheme="minorHAnsi"/>
                <w:sz w:val="20"/>
                <w:szCs w:val="24"/>
              </w:rPr>
              <w:t>character</w:t>
            </w:r>
            <w:proofErr w:type="spellEnd"/>
          </w:p>
          <w:p w14:paraId="4E5F5A1F"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5. Control digit (</w:t>
            </w:r>
            <w:proofErr w:type="gramStart"/>
            <w:r w:rsidRPr="00155EB7">
              <w:rPr>
                <w:rFonts w:cstheme="minorHAnsi"/>
                <w:sz w:val="20"/>
                <w:szCs w:val="24"/>
                <w:lang w:val="en-US"/>
              </w:rPr>
              <w:t>e.g.</w:t>
            </w:r>
            <w:proofErr w:type="gramEnd"/>
            <w:r w:rsidRPr="00155EB7">
              <w:rPr>
                <w:rFonts w:cstheme="minorHAnsi"/>
                <w:sz w:val="20"/>
                <w:szCs w:val="24"/>
                <w:lang w:val="en-US"/>
              </w:rPr>
              <w:t xml:space="preserve"> '5')</w:t>
            </w:r>
          </w:p>
          <w:p w14:paraId="3B113FCA"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1 </w:t>
            </w:r>
            <w:proofErr w:type="spellStart"/>
            <w:r w:rsidRPr="004A7B75">
              <w:rPr>
                <w:rFonts w:cstheme="minorHAnsi"/>
                <w:sz w:val="20"/>
                <w:szCs w:val="24"/>
              </w:rPr>
              <w:t>alphanumeric</w:t>
            </w:r>
            <w:proofErr w:type="spellEnd"/>
            <w:r w:rsidRPr="004A7B75">
              <w:rPr>
                <w:rFonts w:cstheme="minorHAnsi"/>
                <w:sz w:val="20"/>
                <w:szCs w:val="24"/>
              </w:rPr>
              <w:t xml:space="preserve"> </w:t>
            </w:r>
            <w:proofErr w:type="spellStart"/>
            <w:r w:rsidRPr="004A7B75">
              <w:rPr>
                <w:rFonts w:cstheme="minorHAnsi"/>
                <w:sz w:val="20"/>
                <w:szCs w:val="24"/>
              </w:rPr>
              <w:t>character</w:t>
            </w:r>
            <w:proofErr w:type="spellEnd"/>
          </w:p>
          <w:p w14:paraId="1FC8EAC6"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6. Based on the ISO 6346 algorithm</w:t>
            </w:r>
          </w:p>
        </w:tc>
      </w:tr>
      <w:tr w:rsidR="00155EB7" w:rsidRPr="00155EB7" w14:paraId="7783BF3F"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2BAE8DA"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5ECB123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144CBBBE" w14:textId="77777777" w:rsidR="00155EB7" w:rsidRPr="00155EB7" w:rsidRDefault="00155EB7" w:rsidP="00EA2C62">
            <w:pPr>
              <w:rPr>
                <w:sz w:val="20"/>
                <w:szCs w:val="20"/>
                <w:lang w:val="en-US"/>
              </w:rPr>
            </w:pPr>
            <w:r w:rsidRPr="00155EB7">
              <w:rPr>
                <w:sz w:val="20"/>
                <w:szCs w:val="20"/>
                <w:lang w:val="en-US"/>
              </w:rPr>
              <w:t xml:space="preserve">Only used for, and is mandatory, correction, amendment, invalidations and invalidation and repayment requests. </w:t>
            </w:r>
            <w:r w:rsidRPr="00155EB7">
              <w:rPr>
                <w:sz w:val="20"/>
                <w:szCs w:val="20"/>
                <w:lang w:val="en-US"/>
              </w:rPr>
              <w:br/>
              <w:t xml:space="preserve">Is used to point to the H7 declaration that the request must be send to. </w:t>
            </w:r>
          </w:p>
        </w:tc>
      </w:tr>
      <w:tr w:rsidR="00155EB7" w:rsidRPr="00125038" w14:paraId="50FF59E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2F865F36"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000631" w14:paraId="364DF071"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6F29EBF4" w14:textId="77777777" w:rsidR="00155EB7" w:rsidRPr="00000631" w:rsidRDefault="00155EB7" w:rsidP="00EA2C62">
            <w:pPr>
              <w:spacing w:line="240" w:lineRule="auto"/>
              <w:rPr>
                <w:i/>
                <w:iCs/>
              </w:rPr>
            </w:pPr>
            <w:r w:rsidRPr="004A7B75">
              <w:rPr>
                <w:i/>
                <w:iCs/>
                <w:sz w:val="20"/>
                <w:szCs w:val="20"/>
              </w:rPr>
              <w:t>&lt;ID&gt;21DK</w:t>
            </w:r>
            <w:r>
              <w:rPr>
                <w:i/>
                <w:iCs/>
                <w:sz w:val="20"/>
                <w:szCs w:val="20"/>
              </w:rPr>
              <w:t>123456789012</w:t>
            </w:r>
            <w:r w:rsidRPr="004A7B75">
              <w:rPr>
                <w:i/>
                <w:iCs/>
                <w:sz w:val="20"/>
                <w:szCs w:val="20"/>
              </w:rPr>
              <w:t>R3&lt;/ID&gt;</w:t>
            </w:r>
          </w:p>
        </w:tc>
      </w:tr>
    </w:tbl>
    <w:p w14:paraId="670E022E" w14:textId="77777777" w:rsidR="00155EB7" w:rsidRDefault="00155EB7" w:rsidP="00155EB7"/>
    <w:p w14:paraId="1F768477" w14:textId="77777777" w:rsidR="00155EB7" w:rsidRDefault="00155EB7" w:rsidP="00155EB7">
      <w:r>
        <w:br w:type="page"/>
      </w:r>
    </w:p>
    <w:p w14:paraId="20C49655" w14:textId="77777777" w:rsidR="00155EB7" w:rsidRDefault="00155EB7" w:rsidP="00155EB7"/>
    <w:p w14:paraId="30C81133" w14:textId="77777777" w:rsidR="00155EB7" w:rsidRDefault="00155EB7" w:rsidP="00155EB7"/>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2893387C"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06488E99" w14:textId="77777777" w:rsidR="00155EB7" w:rsidRPr="00750CE9" w:rsidRDefault="00155EB7" w:rsidP="00EA2C62">
            <w:pPr>
              <w:pStyle w:val="Heading2"/>
              <w:rPr>
                <w:b w:val="0"/>
                <w:bCs w:val="0"/>
                <w:color w:val="auto"/>
              </w:rPr>
            </w:pPr>
            <w:bookmarkStart w:id="14" w:name="_Toc80943442"/>
            <w:bookmarkStart w:id="15" w:name="_Toc83104375"/>
            <w:r w:rsidRPr="00750CE9">
              <w:rPr>
                <w:color w:val="auto"/>
                <w:sz w:val="32"/>
                <w:szCs w:val="32"/>
              </w:rPr>
              <w:t>Submitter</w:t>
            </w:r>
            <w:bookmarkEnd w:id="14"/>
            <w:bookmarkEnd w:id="15"/>
          </w:p>
        </w:tc>
      </w:tr>
      <w:tr w:rsidR="00155EB7" w:rsidRPr="006C5F50" w14:paraId="4AFB4708"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2EAA9A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F7BB69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7817FAB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771E4296"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24E0C91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single" w:sz="4" w:space="0" w:color="auto"/>
              <w:left w:val="single" w:sz="6" w:space="0" w:color="auto"/>
              <w:bottom w:val="single" w:sz="6" w:space="0" w:color="auto"/>
              <w:right w:val="single" w:sz="6" w:space="0" w:color="auto"/>
            </w:tcBorders>
            <w:vAlign w:val="bottom"/>
          </w:tcPr>
          <w:p w14:paraId="5E8E256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Submitter</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0E3DE24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/Submitter</w:t>
            </w:r>
          </w:p>
        </w:tc>
      </w:tr>
      <w:tr w:rsidR="00155EB7" w:rsidRPr="006C5F50" w14:paraId="5DCE5F20"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5EED664F"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547ABB3E"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036E0B80"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2FBBD60A"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540EFB5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10F5232C"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512432E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nil"/>
              <w:left w:val="single" w:sz="6" w:space="0" w:color="auto"/>
              <w:bottom w:val="single" w:sz="6" w:space="0" w:color="auto"/>
              <w:right w:val="single" w:sz="6" w:space="0" w:color="auto"/>
            </w:tcBorders>
            <w:vAlign w:val="center"/>
          </w:tcPr>
          <w:p w14:paraId="74C0BCE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Name</w:t>
            </w:r>
            <w:proofErr w:type="spellEnd"/>
            <w:r>
              <w:rPr>
                <w:rFonts w:cstheme="minorHAnsi"/>
                <w:sz w:val="20"/>
                <w:szCs w:val="24"/>
              </w:rPr>
              <w:br/>
              <w:t>ID</w:t>
            </w:r>
          </w:p>
        </w:tc>
        <w:tc>
          <w:tcPr>
            <w:tcW w:w="1559" w:type="dxa"/>
            <w:tcBorders>
              <w:top w:val="nil"/>
              <w:left w:val="single" w:sz="6" w:space="0" w:color="auto"/>
              <w:bottom w:val="single" w:sz="6" w:space="0" w:color="auto"/>
              <w:right w:val="single" w:sz="6" w:space="0" w:color="auto"/>
            </w:tcBorders>
            <w:vAlign w:val="center"/>
          </w:tcPr>
          <w:p w14:paraId="211CAC1D"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r>
              <w:rPr>
                <w:rFonts w:cstheme="minorHAnsi"/>
                <w:sz w:val="20"/>
                <w:szCs w:val="24"/>
              </w:rPr>
              <w:br/>
              <w:t>an..17</w:t>
            </w:r>
          </w:p>
        </w:tc>
        <w:tc>
          <w:tcPr>
            <w:tcW w:w="1560" w:type="dxa"/>
            <w:tcBorders>
              <w:top w:val="nil"/>
              <w:left w:val="single" w:sz="6" w:space="0" w:color="auto"/>
              <w:bottom w:val="single" w:sz="6" w:space="0" w:color="auto"/>
              <w:right w:val="single" w:sz="6" w:space="0" w:color="auto"/>
            </w:tcBorders>
            <w:vAlign w:val="center"/>
          </w:tcPr>
          <w:p w14:paraId="64038A1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76D6292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155EB7" w:rsidRPr="00857E13" w14:paraId="3669FC5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753016A"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55CE151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1B02CF0E"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name and identifier of the company submitting the declaration.</w:t>
            </w:r>
          </w:p>
        </w:tc>
      </w:tr>
      <w:tr w:rsidR="00155EB7" w:rsidRPr="00155EB7" w14:paraId="67A03B8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5E0B03DE"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03444F7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0919A39C" w14:textId="77777777" w:rsidR="00155EB7" w:rsidRPr="00155EB7" w:rsidRDefault="00155EB7" w:rsidP="00EA2C62">
            <w:pPr>
              <w:rPr>
                <w:sz w:val="20"/>
                <w:szCs w:val="20"/>
                <w:lang w:val="en-US"/>
              </w:rPr>
            </w:pPr>
            <w:r w:rsidRPr="00155EB7">
              <w:rPr>
                <w:b/>
                <w:bCs/>
                <w:sz w:val="20"/>
                <w:szCs w:val="20"/>
                <w:lang w:val="en-US"/>
              </w:rPr>
              <w:t xml:space="preserve">Submitter Name: </w:t>
            </w:r>
            <w:r w:rsidRPr="00155EB7">
              <w:rPr>
                <w:sz w:val="20"/>
                <w:szCs w:val="20"/>
                <w:lang w:val="en-US"/>
              </w:rPr>
              <w:t>The CVR/SE-number/EORI given by the client certificate used for the submission</w:t>
            </w:r>
            <w:r w:rsidRPr="00155EB7">
              <w:rPr>
                <w:sz w:val="20"/>
                <w:szCs w:val="20"/>
                <w:lang w:val="en-US"/>
              </w:rPr>
              <w:br/>
              <w:t>of declarations.</w:t>
            </w:r>
          </w:p>
          <w:p w14:paraId="37A6562A" w14:textId="77777777" w:rsidR="00155EB7" w:rsidRPr="00155EB7" w:rsidRDefault="00155EB7" w:rsidP="00EA2C62">
            <w:pPr>
              <w:rPr>
                <w:sz w:val="20"/>
                <w:szCs w:val="20"/>
                <w:lang w:val="en-US"/>
              </w:rPr>
            </w:pPr>
            <w:r w:rsidRPr="00155EB7">
              <w:rPr>
                <w:b/>
                <w:bCs/>
                <w:sz w:val="20"/>
                <w:szCs w:val="20"/>
                <w:lang w:val="en-US"/>
              </w:rPr>
              <w:t xml:space="preserve">Submitter ID: </w:t>
            </w:r>
            <w:r w:rsidRPr="00155EB7">
              <w:rPr>
                <w:sz w:val="20"/>
                <w:szCs w:val="20"/>
                <w:lang w:val="en-US"/>
              </w:rPr>
              <w:t>The CVR/SE-number/EORI given by the client certificate used for the submission</w:t>
            </w:r>
            <w:r w:rsidRPr="00155EB7">
              <w:rPr>
                <w:sz w:val="20"/>
                <w:szCs w:val="20"/>
                <w:lang w:val="en-US"/>
              </w:rPr>
              <w:br/>
              <w:t>of declarations.</w:t>
            </w:r>
          </w:p>
        </w:tc>
      </w:tr>
      <w:tr w:rsidR="00155EB7" w:rsidRPr="00125038" w14:paraId="74467126"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6EA969A2"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155EB7" w14:paraId="517E52CD"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4D6FB4F7" w14:textId="77777777" w:rsidR="00155EB7" w:rsidRPr="00155EB7" w:rsidRDefault="00155EB7" w:rsidP="00EA2C62">
            <w:pPr>
              <w:spacing w:line="240" w:lineRule="auto"/>
              <w:rPr>
                <w:i/>
                <w:iCs/>
                <w:lang w:val="en-US"/>
              </w:rPr>
            </w:pPr>
            <w:r w:rsidRPr="00155EB7">
              <w:rPr>
                <w:i/>
                <w:iCs/>
                <w:sz w:val="20"/>
                <w:szCs w:val="20"/>
                <w:lang w:val="en-US"/>
              </w:rPr>
              <w:t>&lt;Submitter&gt;</w:t>
            </w:r>
            <w:r w:rsidRPr="00155EB7">
              <w:rPr>
                <w:i/>
                <w:iCs/>
                <w:sz w:val="20"/>
                <w:szCs w:val="20"/>
                <w:lang w:val="en-US"/>
              </w:rPr>
              <w:br/>
              <w:t xml:space="preserve">      &lt;Name&gt;12345678&lt;/Name&gt;</w:t>
            </w:r>
            <w:r w:rsidRPr="00155EB7">
              <w:rPr>
                <w:i/>
                <w:iCs/>
                <w:sz w:val="20"/>
                <w:szCs w:val="20"/>
                <w:lang w:val="en-US"/>
              </w:rPr>
              <w:br/>
              <w:t xml:space="preserve">      &lt;ID&gt;12345678&lt;/ID&gt;</w:t>
            </w:r>
            <w:r w:rsidRPr="00155EB7">
              <w:rPr>
                <w:i/>
                <w:iCs/>
                <w:sz w:val="20"/>
                <w:szCs w:val="20"/>
                <w:lang w:val="en-US"/>
              </w:rPr>
              <w:br/>
              <w:t>&lt;/Submitter&gt;</w:t>
            </w:r>
          </w:p>
        </w:tc>
      </w:tr>
    </w:tbl>
    <w:p w14:paraId="763B71F7"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6AC4A22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618FF55C" w14:textId="77777777" w:rsidR="00155EB7" w:rsidRPr="00750CE9" w:rsidRDefault="00155EB7" w:rsidP="00EA2C62">
            <w:pPr>
              <w:pStyle w:val="Heading2"/>
              <w:rPr>
                <w:b w:val="0"/>
                <w:bCs w:val="0"/>
                <w:color w:val="auto"/>
              </w:rPr>
            </w:pPr>
            <w:bookmarkStart w:id="16" w:name="_Toc80943443"/>
            <w:bookmarkStart w:id="17" w:name="_Toc83104376"/>
            <w:proofErr w:type="spellStart"/>
            <w:r w:rsidRPr="00750CE9">
              <w:rPr>
                <w:color w:val="auto"/>
                <w:sz w:val="32"/>
                <w:szCs w:val="32"/>
              </w:rPr>
              <w:t>Amendment</w:t>
            </w:r>
            <w:bookmarkEnd w:id="16"/>
            <w:bookmarkEnd w:id="17"/>
            <w:proofErr w:type="spellEnd"/>
          </w:p>
        </w:tc>
      </w:tr>
      <w:tr w:rsidR="00155EB7" w:rsidRPr="006C5F50" w14:paraId="213DD011"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48DF3A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24C8678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3739033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0C70783A"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5B63E9A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single" w:sz="4" w:space="0" w:color="auto"/>
              <w:left w:val="single" w:sz="6" w:space="0" w:color="auto"/>
              <w:bottom w:val="single" w:sz="6" w:space="0" w:color="auto"/>
              <w:right w:val="single" w:sz="6" w:space="0" w:color="auto"/>
            </w:tcBorders>
            <w:vAlign w:val="bottom"/>
          </w:tcPr>
          <w:p w14:paraId="23077E7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Amendment</w:t>
            </w:r>
            <w:proofErr w:type="spellEnd"/>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718B6A0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Amendment</w:t>
            </w:r>
            <w:proofErr w:type="spellEnd"/>
          </w:p>
        </w:tc>
      </w:tr>
      <w:tr w:rsidR="00155EB7" w:rsidRPr="006C5F50" w14:paraId="3B2DB6FC"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51C0F427"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72636703"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6A73DF0A"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7A4073B2"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15A3778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6C1A49D9"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63D1B0D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nil"/>
              <w:left w:val="single" w:sz="6" w:space="0" w:color="auto"/>
              <w:bottom w:val="single" w:sz="6" w:space="0" w:color="auto"/>
              <w:right w:val="single" w:sz="6" w:space="0" w:color="auto"/>
            </w:tcBorders>
            <w:vAlign w:val="center"/>
          </w:tcPr>
          <w:p w14:paraId="7E7948D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ChangeReasonCode</w:t>
            </w:r>
            <w:r>
              <w:rPr>
                <w:rFonts w:cstheme="minorHAnsi"/>
                <w:sz w:val="20"/>
                <w:szCs w:val="24"/>
              </w:rPr>
              <w:br/>
              <w:t>ChangeReasonText</w:t>
            </w:r>
          </w:p>
        </w:tc>
        <w:tc>
          <w:tcPr>
            <w:tcW w:w="1559" w:type="dxa"/>
            <w:tcBorders>
              <w:top w:val="nil"/>
              <w:left w:val="single" w:sz="6" w:space="0" w:color="auto"/>
              <w:bottom w:val="single" w:sz="6" w:space="0" w:color="auto"/>
              <w:right w:val="single" w:sz="6" w:space="0" w:color="auto"/>
            </w:tcBorders>
            <w:vAlign w:val="center"/>
          </w:tcPr>
          <w:p w14:paraId="0DED7206"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r>
            <w:proofErr w:type="gramStart"/>
            <w:r>
              <w:rPr>
                <w:rFonts w:cstheme="minorHAnsi"/>
                <w:sz w:val="20"/>
                <w:szCs w:val="24"/>
              </w:rPr>
              <w:t>an..</w:t>
            </w:r>
            <w:proofErr w:type="gramEnd"/>
            <w:r>
              <w:rPr>
                <w:rFonts w:cstheme="minorHAnsi"/>
                <w:sz w:val="20"/>
                <w:szCs w:val="24"/>
              </w:rPr>
              <w:t>3</w:t>
            </w:r>
            <w:r>
              <w:rPr>
                <w:rFonts w:cstheme="minorHAnsi"/>
                <w:sz w:val="20"/>
                <w:szCs w:val="24"/>
              </w:rPr>
              <w:br/>
              <w:t>an..70</w:t>
            </w:r>
          </w:p>
        </w:tc>
        <w:tc>
          <w:tcPr>
            <w:tcW w:w="1560" w:type="dxa"/>
            <w:tcBorders>
              <w:top w:val="nil"/>
              <w:left w:val="single" w:sz="6" w:space="0" w:color="auto"/>
              <w:bottom w:val="single" w:sz="6" w:space="0" w:color="auto"/>
              <w:right w:val="single" w:sz="6" w:space="0" w:color="auto"/>
            </w:tcBorders>
            <w:vAlign w:val="center"/>
          </w:tcPr>
          <w:p w14:paraId="693C0FF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tc>
        <w:tc>
          <w:tcPr>
            <w:tcW w:w="2905" w:type="dxa"/>
            <w:tcBorders>
              <w:top w:val="nil"/>
              <w:left w:val="single" w:sz="6" w:space="0" w:color="auto"/>
              <w:bottom w:val="single" w:sz="6" w:space="0" w:color="auto"/>
              <w:right w:val="single" w:sz="4" w:space="0" w:color="auto"/>
            </w:tcBorders>
            <w:vAlign w:val="center"/>
          </w:tcPr>
          <w:p w14:paraId="403C807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155EB7" w:rsidRPr="00857E13" w14:paraId="77D5DB5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478FEF23"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553AFD22"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624D9431"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Only used for and is mandatory for correction, amendment, invalidations and invalidation and repayment requests.</w:t>
            </w:r>
            <w:r w:rsidRPr="00155EB7">
              <w:rPr>
                <w:sz w:val="20"/>
                <w:szCs w:val="20"/>
                <w:lang w:val="en-US"/>
              </w:rPr>
              <w:br/>
              <w:t>Is used to specify the reason for changes or invalidations.</w:t>
            </w:r>
          </w:p>
        </w:tc>
      </w:tr>
      <w:tr w:rsidR="00155EB7" w:rsidRPr="00155EB7" w14:paraId="5556DBB4"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530DD951"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460EFB4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00377C16" w14:textId="77777777" w:rsidR="00155EB7" w:rsidRPr="00155EB7" w:rsidRDefault="00155EB7" w:rsidP="00EA2C62">
            <w:pPr>
              <w:rPr>
                <w:sz w:val="20"/>
                <w:szCs w:val="20"/>
                <w:lang w:val="en-US"/>
              </w:rPr>
            </w:pPr>
            <w:r w:rsidRPr="00155EB7">
              <w:rPr>
                <w:sz w:val="20"/>
                <w:szCs w:val="20"/>
                <w:lang w:val="en-US"/>
              </w:rPr>
              <w:t xml:space="preserve">Must </w:t>
            </w:r>
            <w:r w:rsidRPr="00155EB7">
              <w:rPr>
                <w:b/>
                <w:bCs/>
                <w:sz w:val="20"/>
                <w:szCs w:val="20"/>
                <w:lang w:val="en-US"/>
              </w:rPr>
              <w:t xml:space="preserve">only </w:t>
            </w:r>
            <w:r w:rsidRPr="00155EB7">
              <w:rPr>
                <w:sz w:val="20"/>
                <w:szCs w:val="20"/>
                <w:lang w:val="en-US"/>
              </w:rPr>
              <w:t xml:space="preserve">be declared when submitting an amendment/correction/invalidation/invalidation and repayment request. </w:t>
            </w:r>
            <w:r w:rsidRPr="00155EB7">
              <w:rPr>
                <w:sz w:val="20"/>
                <w:szCs w:val="20"/>
                <w:lang w:val="en-US"/>
              </w:rPr>
              <w:br/>
            </w:r>
            <w:r w:rsidRPr="00155EB7">
              <w:rPr>
                <w:sz w:val="20"/>
                <w:szCs w:val="20"/>
                <w:lang w:val="en-US"/>
              </w:rPr>
              <w:br/>
              <w:t xml:space="preserve">There can only be declared one amendment field pr. request. </w:t>
            </w:r>
          </w:p>
          <w:p w14:paraId="6B9FF67C" w14:textId="77777777" w:rsidR="00155EB7" w:rsidRPr="00155EB7" w:rsidRDefault="00155EB7" w:rsidP="00EA2C62">
            <w:pPr>
              <w:rPr>
                <w:sz w:val="20"/>
                <w:szCs w:val="20"/>
                <w:lang w:val="en-US"/>
              </w:rPr>
            </w:pPr>
            <w:r w:rsidRPr="00155EB7">
              <w:rPr>
                <w:sz w:val="20"/>
                <w:szCs w:val="20"/>
                <w:lang w:val="en-US"/>
              </w:rPr>
              <w:t xml:space="preserve">There are specific codes for indicating the reason for a correction/amendment/invalidation/invalidation and repayment in the ChangeReasonCode: </w:t>
            </w:r>
          </w:p>
          <w:p w14:paraId="72BFF07A" w14:textId="77777777" w:rsidR="00155EB7" w:rsidRDefault="00155EB7" w:rsidP="00EA2C62">
            <w:pPr>
              <w:rPr>
                <w:b/>
                <w:bCs/>
                <w:sz w:val="20"/>
                <w:szCs w:val="20"/>
              </w:rPr>
            </w:pPr>
            <w:proofErr w:type="spellStart"/>
            <w:r>
              <w:rPr>
                <w:b/>
                <w:bCs/>
                <w:sz w:val="20"/>
                <w:szCs w:val="20"/>
              </w:rPr>
              <w:t>Correction</w:t>
            </w:r>
            <w:proofErr w:type="spellEnd"/>
            <w:r>
              <w:rPr>
                <w:b/>
                <w:bCs/>
                <w:sz w:val="20"/>
                <w:szCs w:val="20"/>
              </w:rPr>
              <w:t>/</w:t>
            </w:r>
            <w:proofErr w:type="spellStart"/>
            <w:r>
              <w:rPr>
                <w:b/>
                <w:bCs/>
                <w:sz w:val="20"/>
                <w:szCs w:val="20"/>
              </w:rPr>
              <w:t>amendment</w:t>
            </w:r>
            <w:proofErr w:type="spellEnd"/>
            <w:r>
              <w:rPr>
                <w:b/>
                <w:bCs/>
                <w:sz w:val="20"/>
                <w:szCs w:val="20"/>
              </w:rPr>
              <w:t xml:space="preserve">: </w:t>
            </w:r>
          </w:p>
          <w:p w14:paraId="48796318" w14:textId="77777777" w:rsidR="00155EB7" w:rsidRPr="00456FE0" w:rsidRDefault="00155EB7" w:rsidP="00155EB7">
            <w:pPr>
              <w:pStyle w:val="ListParagraph"/>
              <w:numPr>
                <w:ilvl w:val="0"/>
                <w:numId w:val="31"/>
              </w:numPr>
              <w:spacing w:after="160" w:line="259" w:lineRule="auto"/>
              <w:rPr>
                <w:sz w:val="20"/>
                <w:szCs w:val="20"/>
              </w:rPr>
            </w:pPr>
            <w:r w:rsidRPr="00504FF0">
              <w:rPr>
                <w:b/>
                <w:bCs/>
                <w:sz w:val="20"/>
                <w:szCs w:val="20"/>
              </w:rPr>
              <w:t xml:space="preserve">'5': </w:t>
            </w:r>
            <w:proofErr w:type="spellStart"/>
            <w:r w:rsidRPr="00456FE0">
              <w:rPr>
                <w:sz w:val="20"/>
                <w:szCs w:val="20"/>
              </w:rPr>
              <w:t>Corrected</w:t>
            </w:r>
            <w:proofErr w:type="spellEnd"/>
            <w:r w:rsidRPr="00456FE0">
              <w:rPr>
                <w:sz w:val="20"/>
                <w:szCs w:val="20"/>
              </w:rPr>
              <w:t xml:space="preserve"> by </w:t>
            </w:r>
            <w:proofErr w:type="spellStart"/>
            <w:r w:rsidRPr="00456FE0">
              <w:rPr>
                <w:sz w:val="20"/>
                <w:szCs w:val="20"/>
              </w:rPr>
              <w:t>declarant</w:t>
            </w:r>
            <w:proofErr w:type="spellEnd"/>
            <w:r w:rsidRPr="00456FE0">
              <w:rPr>
                <w:sz w:val="20"/>
                <w:szCs w:val="20"/>
              </w:rPr>
              <w:t>.</w:t>
            </w:r>
          </w:p>
          <w:p w14:paraId="73DB6369" w14:textId="77777777" w:rsidR="00155EB7" w:rsidRPr="00155EB7" w:rsidRDefault="00155EB7" w:rsidP="00155EB7">
            <w:pPr>
              <w:pStyle w:val="ListParagraph"/>
              <w:numPr>
                <w:ilvl w:val="0"/>
                <w:numId w:val="31"/>
              </w:numPr>
              <w:spacing w:after="160" w:line="259" w:lineRule="auto"/>
              <w:rPr>
                <w:sz w:val="20"/>
                <w:szCs w:val="20"/>
                <w:lang w:val="en-US"/>
              </w:rPr>
            </w:pPr>
            <w:r w:rsidRPr="00155EB7">
              <w:rPr>
                <w:b/>
                <w:bCs/>
                <w:sz w:val="20"/>
                <w:szCs w:val="20"/>
                <w:lang w:val="en-US"/>
              </w:rPr>
              <w:t xml:space="preserve">'6': </w:t>
            </w:r>
            <w:r w:rsidRPr="00155EB7">
              <w:rPr>
                <w:sz w:val="20"/>
                <w:szCs w:val="20"/>
                <w:lang w:val="en-US"/>
              </w:rPr>
              <w:t>Addition of missing data element.</w:t>
            </w:r>
          </w:p>
          <w:p w14:paraId="4281AF3A" w14:textId="77777777" w:rsidR="00155EB7" w:rsidRPr="00456FE0" w:rsidRDefault="00155EB7" w:rsidP="00155EB7">
            <w:pPr>
              <w:pStyle w:val="ListParagraph"/>
              <w:numPr>
                <w:ilvl w:val="0"/>
                <w:numId w:val="31"/>
              </w:numPr>
              <w:spacing w:after="160" w:line="259" w:lineRule="auto"/>
              <w:rPr>
                <w:sz w:val="20"/>
                <w:szCs w:val="20"/>
              </w:rPr>
            </w:pPr>
            <w:r w:rsidRPr="00504FF0">
              <w:rPr>
                <w:b/>
                <w:bCs/>
                <w:sz w:val="20"/>
                <w:szCs w:val="20"/>
              </w:rPr>
              <w:t xml:space="preserve">'7': </w:t>
            </w:r>
            <w:proofErr w:type="spellStart"/>
            <w:r w:rsidRPr="00456FE0">
              <w:rPr>
                <w:sz w:val="20"/>
                <w:szCs w:val="20"/>
              </w:rPr>
              <w:t>Mistaken</w:t>
            </w:r>
            <w:proofErr w:type="spellEnd"/>
            <w:r w:rsidRPr="00456FE0">
              <w:rPr>
                <w:sz w:val="20"/>
                <w:szCs w:val="20"/>
              </w:rPr>
              <w:t xml:space="preserve"> </w:t>
            </w:r>
            <w:proofErr w:type="spellStart"/>
            <w:r w:rsidRPr="00456FE0">
              <w:rPr>
                <w:sz w:val="20"/>
                <w:szCs w:val="20"/>
              </w:rPr>
              <w:t>customs</w:t>
            </w:r>
            <w:proofErr w:type="spellEnd"/>
            <w:r w:rsidRPr="00456FE0">
              <w:rPr>
                <w:sz w:val="20"/>
                <w:szCs w:val="20"/>
              </w:rPr>
              <w:t xml:space="preserve"> procedure.</w:t>
            </w:r>
          </w:p>
          <w:p w14:paraId="042C161F" w14:textId="77777777" w:rsidR="00155EB7" w:rsidRPr="00155EB7" w:rsidRDefault="00155EB7" w:rsidP="00155EB7">
            <w:pPr>
              <w:pStyle w:val="ListParagraph"/>
              <w:numPr>
                <w:ilvl w:val="0"/>
                <w:numId w:val="31"/>
              </w:numPr>
              <w:spacing w:after="160" w:line="259" w:lineRule="auto"/>
              <w:rPr>
                <w:b/>
                <w:bCs/>
                <w:sz w:val="20"/>
                <w:szCs w:val="20"/>
                <w:lang w:val="en-US"/>
              </w:rPr>
            </w:pPr>
            <w:r w:rsidRPr="00155EB7">
              <w:rPr>
                <w:b/>
                <w:bCs/>
                <w:sz w:val="20"/>
                <w:szCs w:val="20"/>
                <w:lang w:val="en-US"/>
              </w:rPr>
              <w:t xml:space="preserve">'8': </w:t>
            </w:r>
            <w:r w:rsidRPr="00155EB7">
              <w:rPr>
                <w:sz w:val="20"/>
                <w:szCs w:val="20"/>
                <w:lang w:val="en-US"/>
              </w:rPr>
              <w:t>Special circumstances that do not justify placement.</w:t>
            </w:r>
          </w:p>
          <w:p w14:paraId="2A5952C5" w14:textId="77777777" w:rsidR="00155EB7" w:rsidRPr="00504FF0" w:rsidRDefault="00155EB7" w:rsidP="00155EB7">
            <w:pPr>
              <w:pStyle w:val="ListParagraph"/>
              <w:numPr>
                <w:ilvl w:val="0"/>
                <w:numId w:val="31"/>
              </w:numPr>
              <w:spacing w:after="160" w:line="259" w:lineRule="auto"/>
              <w:rPr>
                <w:b/>
                <w:bCs/>
                <w:sz w:val="20"/>
                <w:szCs w:val="20"/>
              </w:rPr>
            </w:pPr>
            <w:r w:rsidRPr="00504FF0">
              <w:rPr>
                <w:b/>
                <w:bCs/>
                <w:sz w:val="20"/>
                <w:szCs w:val="20"/>
              </w:rPr>
              <w:t xml:space="preserve">'10': </w:t>
            </w:r>
            <w:proofErr w:type="spellStart"/>
            <w:r w:rsidRPr="00504FF0">
              <w:rPr>
                <w:sz w:val="20"/>
                <w:szCs w:val="20"/>
              </w:rPr>
              <w:t>Corrected</w:t>
            </w:r>
            <w:proofErr w:type="spellEnd"/>
            <w:r w:rsidRPr="00504FF0">
              <w:rPr>
                <w:sz w:val="20"/>
                <w:szCs w:val="20"/>
              </w:rPr>
              <w:t xml:space="preserve"> by Customs.</w:t>
            </w:r>
          </w:p>
          <w:p w14:paraId="3FC90930" w14:textId="77777777" w:rsidR="00155EB7" w:rsidRPr="00155EB7" w:rsidRDefault="00155EB7" w:rsidP="00155EB7">
            <w:pPr>
              <w:pStyle w:val="ListParagraph"/>
              <w:numPr>
                <w:ilvl w:val="0"/>
                <w:numId w:val="31"/>
              </w:numPr>
              <w:spacing w:after="160" w:line="259" w:lineRule="auto"/>
              <w:rPr>
                <w:b/>
                <w:bCs/>
                <w:sz w:val="20"/>
                <w:szCs w:val="20"/>
                <w:lang w:val="en-US"/>
              </w:rPr>
            </w:pPr>
            <w:r w:rsidRPr="00155EB7">
              <w:rPr>
                <w:b/>
                <w:bCs/>
                <w:sz w:val="20"/>
                <w:szCs w:val="20"/>
                <w:lang w:val="en-US"/>
              </w:rPr>
              <w:t xml:space="preserve">'11': </w:t>
            </w:r>
            <w:r w:rsidRPr="00155EB7">
              <w:rPr>
                <w:sz w:val="20"/>
                <w:szCs w:val="20"/>
                <w:lang w:val="en-US"/>
              </w:rPr>
              <w:t>Corrected - quota quantity addition agreed.</w:t>
            </w:r>
          </w:p>
          <w:p w14:paraId="1E724411" w14:textId="77777777" w:rsidR="00155EB7" w:rsidRPr="00504FF0" w:rsidRDefault="00155EB7" w:rsidP="00155EB7">
            <w:pPr>
              <w:pStyle w:val="ListParagraph"/>
              <w:numPr>
                <w:ilvl w:val="0"/>
                <w:numId w:val="31"/>
              </w:numPr>
              <w:spacing w:after="160" w:line="259" w:lineRule="auto"/>
              <w:rPr>
                <w:b/>
                <w:bCs/>
                <w:sz w:val="20"/>
                <w:szCs w:val="20"/>
              </w:rPr>
            </w:pPr>
            <w:r w:rsidRPr="00504FF0">
              <w:rPr>
                <w:b/>
                <w:bCs/>
                <w:sz w:val="20"/>
                <w:szCs w:val="20"/>
              </w:rPr>
              <w:lastRenderedPageBreak/>
              <w:t xml:space="preserve">'13': </w:t>
            </w:r>
            <w:proofErr w:type="spellStart"/>
            <w:r w:rsidRPr="00504FF0">
              <w:rPr>
                <w:sz w:val="20"/>
                <w:szCs w:val="20"/>
              </w:rPr>
              <w:t>Corrected</w:t>
            </w:r>
            <w:proofErr w:type="spellEnd"/>
            <w:r w:rsidRPr="00504FF0">
              <w:rPr>
                <w:sz w:val="20"/>
                <w:szCs w:val="20"/>
              </w:rPr>
              <w:t xml:space="preserve"> - by DMS.</w:t>
            </w:r>
          </w:p>
          <w:p w14:paraId="20A9FA8C" w14:textId="77777777" w:rsidR="00155EB7" w:rsidRPr="00456FE0" w:rsidRDefault="00155EB7" w:rsidP="00155EB7">
            <w:pPr>
              <w:pStyle w:val="ListParagraph"/>
              <w:numPr>
                <w:ilvl w:val="0"/>
                <w:numId w:val="31"/>
              </w:numPr>
              <w:spacing w:after="160" w:line="259" w:lineRule="auto"/>
              <w:rPr>
                <w:b/>
                <w:bCs/>
                <w:sz w:val="20"/>
                <w:szCs w:val="20"/>
              </w:rPr>
            </w:pPr>
            <w:r w:rsidRPr="00504FF0">
              <w:rPr>
                <w:b/>
                <w:bCs/>
                <w:sz w:val="20"/>
                <w:szCs w:val="20"/>
              </w:rPr>
              <w:t xml:space="preserve">'14': </w:t>
            </w:r>
            <w:proofErr w:type="spellStart"/>
            <w:r w:rsidRPr="00504FF0">
              <w:rPr>
                <w:sz w:val="20"/>
                <w:szCs w:val="20"/>
              </w:rPr>
              <w:t>Corrected</w:t>
            </w:r>
            <w:proofErr w:type="spellEnd"/>
            <w:r w:rsidRPr="00504FF0">
              <w:rPr>
                <w:sz w:val="20"/>
                <w:szCs w:val="20"/>
              </w:rPr>
              <w:t xml:space="preserve"> - by DMS.</w:t>
            </w:r>
          </w:p>
          <w:p w14:paraId="33FD9371" w14:textId="77777777" w:rsidR="00155EB7" w:rsidRDefault="00155EB7" w:rsidP="00EA2C62">
            <w:pPr>
              <w:rPr>
                <w:b/>
                <w:bCs/>
                <w:sz w:val="20"/>
                <w:szCs w:val="20"/>
              </w:rPr>
            </w:pPr>
            <w:proofErr w:type="spellStart"/>
            <w:r>
              <w:rPr>
                <w:b/>
                <w:bCs/>
                <w:sz w:val="20"/>
                <w:szCs w:val="20"/>
              </w:rPr>
              <w:t>Invalidation</w:t>
            </w:r>
            <w:proofErr w:type="spellEnd"/>
            <w:r>
              <w:rPr>
                <w:b/>
                <w:bCs/>
                <w:sz w:val="20"/>
                <w:szCs w:val="20"/>
              </w:rPr>
              <w:t>/</w:t>
            </w:r>
            <w:proofErr w:type="spellStart"/>
            <w:r>
              <w:rPr>
                <w:b/>
                <w:bCs/>
                <w:sz w:val="20"/>
                <w:szCs w:val="20"/>
              </w:rPr>
              <w:t>invalidation</w:t>
            </w:r>
            <w:proofErr w:type="spellEnd"/>
            <w:r>
              <w:rPr>
                <w:b/>
                <w:bCs/>
                <w:sz w:val="20"/>
                <w:szCs w:val="20"/>
              </w:rPr>
              <w:t xml:space="preserve"> and </w:t>
            </w:r>
            <w:proofErr w:type="spellStart"/>
            <w:r>
              <w:rPr>
                <w:b/>
                <w:bCs/>
                <w:sz w:val="20"/>
                <w:szCs w:val="20"/>
              </w:rPr>
              <w:t>repayment</w:t>
            </w:r>
            <w:proofErr w:type="spellEnd"/>
            <w:r>
              <w:rPr>
                <w:b/>
                <w:bCs/>
                <w:sz w:val="20"/>
                <w:szCs w:val="20"/>
              </w:rPr>
              <w:t xml:space="preserve">: </w:t>
            </w:r>
          </w:p>
          <w:p w14:paraId="220E33F0" w14:textId="77777777" w:rsidR="00155EB7" w:rsidRPr="00155EB7" w:rsidRDefault="00155EB7" w:rsidP="00155EB7">
            <w:pPr>
              <w:pStyle w:val="ListParagraph"/>
              <w:numPr>
                <w:ilvl w:val="0"/>
                <w:numId w:val="31"/>
              </w:numPr>
              <w:spacing w:after="160" w:line="259" w:lineRule="auto"/>
              <w:rPr>
                <w:sz w:val="20"/>
                <w:szCs w:val="20"/>
                <w:lang w:val="en-US"/>
              </w:rPr>
            </w:pPr>
            <w:r w:rsidRPr="00155EB7">
              <w:rPr>
                <w:b/>
                <w:bCs/>
                <w:sz w:val="20"/>
                <w:szCs w:val="20"/>
                <w:lang w:val="en-US"/>
              </w:rPr>
              <w:t xml:space="preserve">'22': </w:t>
            </w:r>
            <w:r w:rsidRPr="00155EB7">
              <w:rPr>
                <w:sz w:val="20"/>
                <w:szCs w:val="20"/>
                <w:lang w:val="en-US"/>
              </w:rPr>
              <w:t>Goods have been returned to supplier</w:t>
            </w:r>
          </w:p>
          <w:p w14:paraId="15EB4885" w14:textId="77777777" w:rsidR="00155EB7" w:rsidRPr="00155EB7" w:rsidRDefault="00155EB7" w:rsidP="00155EB7">
            <w:pPr>
              <w:pStyle w:val="ListParagraph"/>
              <w:numPr>
                <w:ilvl w:val="0"/>
                <w:numId w:val="31"/>
              </w:numPr>
              <w:spacing w:after="160" w:line="259" w:lineRule="auto"/>
              <w:rPr>
                <w:b/>
                <w:bCs/>
                <w:sz w:val="20"/>
                <w:szCs w:val="20"/>
                <w:lang w:val="en-US"/>
              </w:rPr>
            </w:pPr>
            <w:r w:rsidRPr="00155EB7">
              <w:rPr>
                <w:b/>
                <w:bCs/>
                <w:sz w:val="20"/>
                <w:szCs w:val="20"/>
                <w:lang w:val="en-US"/>
              </w:rPr>
              <w:t xml:space="preserve">'23': </w:t>
            </w:r>
            <w:r w:rsidRPr="00155EB7">
              <w:rPr>
                <w:sz w:val="20"/>
                <w:szCs w:val="20"/>
                <w:lang w:val="en-US"/>
              </w:rPr>
              <w:t>Union goods declared by mistake</w:t>
            </w:r>
            <w:r w:rsidRPr="00155EB7">
              <w:rPr>
                <w:b/>
                <w:bCs/>
                <w:sz w:val="20"/>
                <w:szCs w:val="20"/>
                <w:lang w:val="en-US"/>
              </w:rPr>
              <w:t xml:space="preserve"> </w:t>
            </w:r>
          </w:p>
          <w:p w14:paraId="7E49D0FB" w14:textId="77777777" w:rsidR="00155EB7" w:rsidRPr="00155EB7" w:rsidRDefault="00155EB7" w:rsidP="00155EB7">
            <w:pPr>
              <w:pStyle w:val="ListParagraph"/>
              <w:numPr>
                <w:ilvl w:val="0"/>
                <w:numId w:val="31"/>
              </w:numPr>
              <w:spacing w:after="160" w:line="259" w:lineRule="auto"/>
              <w:rPr>
                <w:b/>
                <w:bCs/>
                <w:sz w:val="20"/>
                <w:szCs w:val="20"/>
                <w:lang w:val="en-US"/>
              </w:rPr>
            </w:pPr>
            <w:r w:rsidRPr="00155EB7">
              <w:rPr>
                <w:b/>
                <w:bCs/>
                <w:sz w:val="20"/>
                <w:szCs w:val="20"/>
                <w:lang w:val="en-US"/>
              </w:rPr>
              <w:t xml:space="preserve">'24': </w:t>
            </w:r>
            <w:r w:rsidRPr="00155EB7">
              <w:rPr>
                <w:sz w:val="20"/>
                <w:szCs w:val="20"/>
                <w:lang w:val="en-US"/>
              </w:rPr>
              <w:t xml:space="preserve">Registration of same goods on several declarations </w:t>
            </w:r>
          </w:p>
          <w:p w14:paraId="70E33600" w14:textId="77777777" w:rsidR="00155EB7" w:rsidRPr="00155EB7" w:rsidRDefault="00155EB7" w:rsidP="00155EB7">
            <w:pPr>
              <w:pStyle w:val="ListParagraph"/>
              <w:numPr>
                <w:ilvl w:val="0"/>
                <w:numId w:val="31"/>
              </w:numPr>
              <w:spacing w:after="160" w:line="259" w:lineRule="auto"/>
              <w:rPr>
                <w:sz w:val="20"/>
                <w:szCs w:val="20"/>
                <w:lang w:val="en-US"/>
              </w:rPr>
            </w:pPr>
            <w:r w:rsidRPr="00155EB7">
              <w:rPr>
                <w:b/>
                <w:bCs/>
                <w:sz w:val="20"/>
                <w:szCs w:val="20"/>
                <w:lang w:val="en-US"/>
              </w:rPr>
              <w:t xml:space="preserve">'25': </w:t>
            </w:r>
            <w:r w:rsidRPr="00155EB7">
              <w:rPr>
                <w:sz w:val="20"/>
                <w:szCs w:val="20"/>
                <w:lang w:val="en-US"/>
              </w:rPr>
              <w:t>Postal low value consignments returned on basis of barcode S10</w:t>
            </w:r>
          </w:p>
          <w:p w14:paraId="579B91EA" w14:textId="77777777" w:rsidR="00155EB7" w:rsidRPr="00155EB7" w:rsidRDefault="00155EB7" w:rsidP="00155EB7">
            <w:pPr>
              <w:pStyle w:val="ListParagraph"/>
              <w:numPr>
                <w:ilvl w:val="0"/>
                <w:numId w:val="31"/>
              </w:numPr>
              <w:spacing w:after="160" w:line="259" w:lineRule="auto"/>
              <w:rPr>
                <w:b/>
                <w:bCs/>
                <w:sz w:val="20"/>
                <w:szCs w:val="20"/>
                <w:lang w:val="en-US"/>
              </w:rPr>
            </w:pPr>
            <w:r w:rsidRPr="00155EB7">
              <w:rPr>
                <w:b/>
                <w:bCs/>
                <w:sz w:val="20"/>
                <w:szCs w:val="20"/>
                <w:lang w:val="en-US"/>
              </w:rPr>
              <w:t xml:space="preserve">'26': </w:t>
            </w:r>
            <w:r w:rsidRPr="00155EB7">
              <w:rPr>
                <w:sz w:val="20"/>
                <w:szCs w:val="20"/>
                <w:lang w:val="en-US"/>
              </w:rPr>
              <w:t xml:space="preserve">Accepted declarations with goods to be placed under another customs procedure </w:t>
            </w:r>
          </w:p>
          <w:p w14:paraId="063997DA" w14:textId="77777777" w:rsidR="00155EB7" w:rsidRPr="00155EB7" w:rsidRDefault="00155EB7" w:rsidP="00155EB7">
            <w:pPr>
              <w:pStyle w:val="ListParagraph"/>
              <w:numPr>
                <w:ilvl w:val="0"/>
                <w:numId w:val="31"/>
              </w:numPr>
              <w:spacing w:after="160" w:line="259" w:lineRule="auto"/>
              <w:rPr>
                <w:b/>
                <w:bCs/>
                <w:sz w:val="20"/>
                <w:szCs w:val="20"/>
                <w:lang w:val="en-US"/>
              </w:rPr>
            </w:pPr>
            <w:r w:rsidRPr="00155EB7">
              <w:rPr>
                <w:b/>
                <w:bCs/>
                <w:sz w:val="20"/>
                <w:szCs w:val="20"/>
                <w:lang w:val="en-US"/>
              </w:rPr>
              <w:t xml:space="preserve">'27': </w:t>
            </w:r>
            <w:r w:rsidRPr="00155EB7">
              <w:rPr>
                <w:sz w:val="20"/>
                <w:szCs w:val="20"/>
                <w:lang w:val="en-US"/>
              </w:rPr>
              <w:t>The customs procedure is no longer justified due to special circumstances</w:t>
            </w:r>
            <w:r w:rsidRPr="00155EB7">
              <w:rPr>
                <w:b/>
                <w:bCs/>
                <w:sz w:val="20"/>
                <w:szCs w:val="20"/>
                <w:lang w:val="en-US"/>
              </w:rPr>
              <w:t xml:space="preserve"> </w:t>
            </w:r>
          </w:p>
          <w:p w14:paraId="6A833180" w14:textId="77777777" w:rsidR="00155EB7" w:rsidRPr="00155EB7" w:rsidRDefault="00155EB7" w:rsidP="00EA2C62">
            <w:pPr>
              <w:rPr>
                <w:sz w:val="20"/>
                <w:szCs w:val="20"/>
                <w:lang w:val="en-US"/>
              </w:rPr>
            </w:pPr>
            <w:r w:rsidRPr="00155EB7">
              <w:rPr>
                <w:sz w:val="20"/>
                <w:szCs w:val="20"/>
                <w:lang w:val="en-US"/>
              </w:rPr>
              <w:t>In the ChangeReasonText field there should be a short description for the reason of changes/invalidation.</w:t>
            </w:r>
          </w:p>
        </w:tc>
      </w:tr>
      <w:tr w:rsidR="00155EB7" w:rsidRPr="00125038" w14:paraId="211195DC"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47C9BAD7" w14:textId="77777777" w:rsidR="00155EB7" w:rsidRPr="00125038" w:rsidRDefault="00155EB7" w:rsidP="00EA2C62">
            <w:pPr>
              <w:rPr>
                <w:sz w:val="20"/>
                <w:szCs w:val="20"/>
              </w:rPr>
            </w:pPr>
            <w:r>
              <w:rPr>
                <w:rFonts w:cstheme="minorHAnsi"/>
                <w:b/>
                <w:sz w:val="20"/>
                <w:szCs w:val="24"/>
              </w:rPr>
              <w:lastRenderedPageBreak/>
              <w:t>XML-</w:t>
            </w:r>
            <w:proofErr w:type="spellStart"/>
            <w:r>
              <w:rPr>
                <w:rFonts w:cstheme="minorHAnsi"/>
                <w:b/>
                <w:sz w:val="20"/>
                <w:szCs w:val="24"/>
              </w:rPr>
              <w:t>examples</w:t>
            </w:r>
            <w:proofErr w:type="spellEnd"/>
            <w:r>
              <w:rPr>
                <w:rFonts w:cstheme="minorHAnsi"/>
                <w:b/>
                <w:sz w:val="20"/>
                <w:szCs w:val="24"/>
              </w:rPr>
              <w:t>:</w:t>
            </w:r>
          </w:p>
        </w:tc>
      </w:tr>
      <w:tr w:rsidR="00155EB7" w:rsidRPr="00000631" w14:paraId="60383530"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3AAEE4E6" w14:textId="77777777" w:rsidR="00155EB7" w:rsidRPr="00155EB7" w:rsidRDefault="00155EB7" w:rsidP="00EA2C62">
            <w:pPr>
              <w:spacing w:line="240" w:lineRule="auto"/>
              <w:rPr>
                <w:b/>
                <w:bCs/>
                <w:sz w:val="20"/>
                <w:szCs w:val="20"/>
                <w:lang w:val="en-US"/>
              </w:rPr>
            </w:pPr>
            <w:r w:rsidRPr="00155EB7">
              <w:rPr>
                <w:b/>
                <w:bCs/>
                <w:sz w:val="20"/>
                <w:szCs w:val="20"/>
                <w:lang w:val="en-US"/>
              </w:rPr>
              <w:t xml:space="preserve">For correction/amendment: </w:t>
            </w:r>
          </w:p>
          <w:p w14:paraId="62902C6F" w14:textId="77777777" w:rsidR="00155EB7" w:rsidRPr="00155EB7" w:rsidRDefault="00155EB7" w:rsidP="00EA2C62">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50059935" w14:textId="77777777" w:rsidR="00155EB7" w:rsidRPr="00155EB7" w:rsidRDefault="00155EB7" w:rsidP="00EA2C62">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&lt;SequenceNumeric&gt;1&lt;/SequenceNumeric&gt;</w:t>
            </w:r>
          </w:p>
          <w:p w14:paraId="01D35BE7" w14:textId="77777777" w:rsidR="00155EB7" w:rsidRPr="00155EB7" w:rsidRDefault="00155EB7" w:rsidP="00EA2C62">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&lt;ChangeReasonCode&gt;5&lt;/ChangeReasonCode&gt;</w:t>
            </w:r>
            <w:r w:rsidRPr="00155EB7">
              <w:rPr>
                <w:rFonts w:eastAsia="Times New Roman" w:cs="Courier New"/>
                <w:i/>
                <w:iCs/>
                <w:sz w:val="20"/>
                <w:szCs w:val="20"/>
                <w:lang w:val="en-US"/>
              </w:rPr>
              <w:br/>
              <w:t>        &lt;ChangeReasonText&gt;Spelling error in field&lt;/ChangeReasonCode&gt;</w:t>
            </w:r>
          </w:p>
          <w:p w14:paraId="247951A3" w14:textId="77777777" w:rsidR="00155EB7" w:rsidRPr="00155EB7" w:rsidRDefault="00155EB7" w:rsidP="00EA2C62">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5D3D8DD7" w14:textId="77777777" w:rsidR="00155EB7" w:rsidRPr="00155EB7" w:rsidRDefault="00155EB7" w:rsidP="00EA2C62">
            <w:pPr>
              <w:spacing w:line="240" w:lineRule="auto"/>
              <w:rPr>
                <w:sz w:val="20"/>
                <w:szCs w:val="20"/>
                <w:lang w:val="en-US"/>
              </w:rPr>
            </w:pPr>
          </w:p>
          <w:p w14:paraId="1D7767B8" w14:textId="77777777" w:rsidR="00155EB7" w:rsidRPr="00155EB7" w:rsidRDefault="00155EB7" w:rsidP="00EA2C62">
            <w:pPr>
              <w:spacing w:line="240" w:lineRule="auto"/>
              <w:rPr>
                <w:b/>
                <w:bCs/>
                <w:sz w:val="20"/>
                <w:szCs w:val="20"/>
                <w:lang w:val="en-US"/>
              </w:rPr>
            </w:pPr>
            <w:r w:rsidRPr="00155EB7">
              <w:rPr>
                <w:b/>
                <w:bCs/>
                <w:sz w:val="20"/>
                <w:szCs w:val="20"/>
                <w:lang w:val="en-US"/>
              </w:rPr>
              <w:t xml:space="preserve">For invalidation/invalidation and repayment: </w:t>
            </w:r>
          </w:p>
          <w:p w14:paraId="08D2C5EE" w14:textId="77777777" w:rsidR="00155EB7" w:rsidRPr="00155EB7" w:rsidRDefault="00155EB7" w:rsidP="00EA2C62">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18FFE4E6" w14:textId="77777777" w:rsidR="00155EB7" w:rsidRPr="00155EB7" w:rsidRDefault="00155EB7" w:rsidP="00EA2C62">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&lt;SequenceNumeric&gt;1&lt;/SequenceNumeric&gt;</w:t>
            </w:r>
          </w:p>
          <w:p w14:paraId="2BFD1031" w14:textId="77777777" w:rsidR="00155EB7" w:rsidRPr="00155EB7" w:rsidRDefault="00155EB7" w:rsidP="00EA2C62">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&lt;ChangeReasonCode&gt;22&lt;/ChangeReasonCode&gt;</w:t>
            </w:r>
            <w:r w:rsidRPr="00155EB7">
              <w:rPr>
                <w:rFonts w:eastAsia="Times New Roman" w:cs="Courier New"/>
                <w:i/>
                <w:iCs/>
                <w:sz w:val="20"/>
                <w:szCs w:val="20"/>
                <w:lang w:val="en-US"/>
              </w:rPr>
              <w:br/>
              <w:t>        &lt;ChangeReasonText&gt;Goods have been returned&lt;/ChangeReasonCode&gt;</w:t>
            </w:r>
          </w:p>
          <w:p w14:paraId="2662E9F7" w14:textId="77777777" w:rsidR="00155EB7" w:rsidRPr="00D95A94" w:rsidRDefault="00155EB7" w:rsidP="00EA2C62">
            <w:pPr>
              <w:shd w:val="clear" w:color="auto" w:fill="FFFFFE"/>
              <w:spacing w:after="0" w:line="270" w:lineRule="atLeast"/>
              <w:rPr>
                <w:rFonts w:eastAsia="Times New Roman" w:cs="Courier New"/>
                <w:i/>
                <w:iCs/>
                <w:sz w:val="20"/>
                <w:szCs w:val="20"/>
              </w:rPr>
            </w:pPr>
            <w:r w:rsidRPr="00D95A94">
              <w:rPr>
                <w:rFonts w:eastAsia="Times New Roman" w:cs="Courier New"/>
                <w:i/>
                <w:iCs/>
                <w:sz w:val="20"/>
                <w:szCs w:val="20"/>
              </w:rPr>
              <w:t>&lt;/</w:t>
            </w:r>
            <w:proofErr w:type="spellStart"/>
            <w:r w:rsidRPr="00D95A94">
              <w:rPr>
                <w:rFonts w:eastAsia="Times New Roman" w:cs="Courier New"/>
                <w:i/>
                <w:iCs/>
                <w:sz w:val="20"/>
                <w:szCs w:val="20"/>
              </w:rPr>
              <w:t>Amendment</w:t>
            </w:r>
            <w:proofErr w:type="spellEnd"/>
            <w:r w:rsidRPr="00D95A94">
              <w:rPr>
                <w:rFonts w:eastAsia="Times New Roman" w:cs="Courier New"/>
                <w:i/>
                <w:iCs/>
                <w:sz w:val="20"/>
                <w:szCs w:val="20"/>
              </w:rPr>
              <w:t>&gt;</w:t>
            </w:r>
          </w:p>
          <w:p w14:paraId="3BB66B1E" w14:textId="77777777" w:rsidR="00155EB7" w:rsidRPr="00D95A94" w:rsidRDefault="00155EB7" w:rsidP="00EA2C62">
            <w:pPr>
              <w:spacing w:line="240" w:lineRule="auto"/>
              <w:rPr>
                <w:sz w:val="20"/>
                <w:szCs w:val="20"/>
              </w:rPr>
            </w:pPr>
          </w:p>
        </w:tc>
      </w:tr>
    </w:tbl>
    <w:p w14:paraId="675D63BA" w14:textId="77777777" w:rsidR="00155EB7" w:rsidRDefault="00155EB7" w:rsidP="00155EB7"/>
    <w:p w14:paraId="04C7C8FD" w14:textId="77777777" w:rsidR="00155EB7" w:rsidRDefault="00155EB7" w:rsidP="00155EB7">
      <w:r>
        <w:br w:type="page"/>
      </w:r>
    </w:p>
    <w:p w14:paraId="7F765365" w14:textId="77777777" w:rsidR="00155EB7" w:rsidRDefault="00155EB7" w:rsidP="00155EB7"/>
    <w:p w14:paraId="796A4073" w14:textId="77777777" w:rsidR="00155EB7" w:rsidRPr="00155EB7" w:rsidRDefault="00155EB7" w:rsidP="00155EB7">
      <w:pPr>
        <w:pStyle w:val="Heading1"/>
        <w:rPr>
          <w:b w:val="0"/>
          <w:bCs w:val="0"/>
          <w:color w:val="auto"/>
          <w:sz w:val="40"/>
          <w:szCs w:val="40"/>
          <w:lang w:val="en-US"/>
        </w:rPr>
      </w:pPr>
      <w:bookmarkStart w:id="18" w:name="_Toc80943444"/>
      <w:bookmarkStart w:id="19" w:name="_Toc83104377"/>
      <w:r w:rsidRPr="00155EB7">
        <w:rPr>
          <w:color w:val="auto"/>
          <w:sz w:val="40"/>
          <w:szCs w:val="40"/>
          <w:lang w:val="en-US"/>
        </w:rPr>
        <w:lastRenderedPageBreak/>
        <w:t>Group 1 – Message information (including procedure codes)</w:t>
      </w:r>
      <w:bookmarkEnd w:id="18"/>
      <w:bookmarkEnd w:id="19"/>
    </w:p>
    <w:p w14:paraId="7C37783B" w14:textId="77777777" w:rsidR="00155EB7" w:rsidRPr="00155EB7" w:rsidRDefault="00155EB7" w:rsidP="00155EB7">
      <w:pPr>
        <w:rPr>
          <w:lang w:val="en-US"/>
        </w:rPr>
      </w:pPr>
      <w:r w:rsidRPr="00155EB7">
        <w:rPr>
          <w:lang w:val="en-US"/>
        </w:rPr>
        <w:t xml:space="preserve">This group of fields contains main information about the declaration such as declaration type, </w:t>
      </w:r>
      <w:proofErr w:type="gramStart"/>
      <w:r w:rsidRPr="00155EB7">
        <w:rPr>
          <w:lang w:val="en-US"/>
        </w:rPr>
        <w:t>amount</w:t>
      </w:r>
      <w:proofErr w:type="gramEnd"/>
      <w:r w:rsidRPr="00155EB7">
        <w:rPr>
          <w:lang w:val="en-US"/>
        </w:rPr>
        <w:t xml:space="preserve"> of goods items and which kinds of procedures the declaration should be placed under. </w:t>
      </w:r>
    </w:p>
    <w:tbl>
      <w:tblPr>
        <w:tblpPr w:leftFromText="180" w:rightFromText="180" w:vertAnchor="text" w:horzAnchor="margin" w:tblpY="262"/>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155EB7" w14:paraId="3174655D"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770C6465" w14:textId="77777777" w:rsidR="00155EB7" w:rsidRPr="00155EB7" w:rsidRDefault="00155EB7" w:rsidP="00EA2C62">
            <w:pPr>
              <w:pStyle w:val="Heading2"/>
              <w:rPr>
                <w:b w:val="0"/>
                <w:bCs w:val="0"/>
                <w:color w:val="auto"/>
                <w:lang w:val="en-US"/>
              </w:rPr>
            </w:pPr>
            <w:bookmarkStart w:id="20" w:name="_Toc80943445"/>
            <w:bookmarkStart w:id="21" w:name="_Toc83104378"/>
            <w:r w:rsidRPr="00155EB7">
              <w:rPr>
                <w:color w:val="auto"/>
                <w:sz w:val="32"/>
                <w:szCs w:val="32"/>
                <w:lang w:val="en-US"/>
              </w:rPr>
              <w:t>Declaration type/Additional declaration type</w:t>
            </w:r>
            <w:bookmarkEnd w:id="20"/>
            <w:bookmarkEnd w:id="21"/>
          </w:p>
        </w:tc>
      </w:tr>
      <w:tr w:rsidR="00155EB7" w:rsidRPr="006C5F50" w14:paraId="17A6F684"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9615F3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78E0D2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6F9A908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69FBC2D2"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7B4BE26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and 1/2</w:t>
            </w:r>
          </w:p>
        </w:tc>
        <w:tc>
          <w:tcPr>
            <w:tcW w:w="2551" w:type="dxa"/>
            <w:tcBorders>
              <w:top w:val="single" w:sz="4" w:space="0" w:color="auto"/>
              <w:left w:val="single" w:sz="6" w:space="0" w:color="auto"/>
              <w:bottom w:val="single" w:sz="6" w:space="0" w:color="auto"/>
              <w:right w:val="single" w:sz="6" w:space="0" w:color="auto"/>
            </w:tcBorders>
            <w:vAlign w:val="bottom"/>
          </w:tcPr>
          <w:p w14:paraId="293A131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TypeCode</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33FC1D4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/TypeCode</w:t>
            </w:r>
          </w:p>
        </w:tc>
      </w:tr>
      <w:tr w:rsidR="00155EB7" w:rsidRPr="006C5F50" w14:paraId="38A2025C"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7A6DDB8F"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638D0504"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34066543"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74678A03"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43268AA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219C3A6A"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3A41472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w:t>
            </w:r>
          </w:p>
        </w:tc>
        <w:tc>
          <w:tcPr>
            <w:tcW w:w="2551" w:type="dxa"/>
            <w:tcBorders>
              <w:top w:val="nil"/>
              <w:left w:val="single" w:sz="6" w:space="0" w:color="auto"/>
              <w:bottom w:val="single" w:sz="6" w:space="0" w:color="auto"/>
              <w:right w:val="single" w:sz="6" w:space="0" w:color="auto"/>
            </w:tcBorders>
            <w:vAlign w:val="center"/>
          </w:tcPr>
          <w:p w14:paraId="7553AB2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25DA37BC"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a3 </w:t>
            </w:r>
          </w:p>
        </w:tc>
        <w:tc>
          <w:tcPr>
            <w:tcW w:w="1560" w:type="dxa"/>
            <w:tcBorders>
              <w:top w:val="nil"/>
              <w:left w:val="single" w:sz="6" w:space="0" w:color="auto"/>
              <w:bottom w:val="single" w:sz="6" w:space="0" w:color="auto"/>
              <w:right w:val="single" w:sz="6" w:space="0" w:color="auto"/>
            </w:tcBorders>
            <w:vAlign w:val="center"/>
          </w:tcPr>
          <w:p w14:paraId="3F98FA3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6AC4F94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155EB7" w:rsidRPr="00857E13" w14:paraId="37C8CB32"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179C6B5"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75B6E21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2D2814E8"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Indicates what type of action is intended: submission of an IMA/IMD, a correction/amendment request or an invalidation/invalidation and repayment request</w:t>
            </w:r>
          </w:p>
        </w:tc>
      </w:tr>
      <w:tr w:rsidR="00155EB7" w:rsidRPr="00155EB7" w14:paraId="177DFA5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40D90F0"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35F815E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56FA9DF2" w14:textId="77777777" w:rsidR="00155EB7" w:rsidRPr="00155EB7" w:rsidRDefault="00155EB7" w:rsidP="00EA2C62">
            <w:pPr>
              <w:rPr>
                <w:sz w:val="20"/>
                <w:szCs w:val="20"/>
                <w:lang w:val="en-US"/>
              </w:rPr>
            </w:pPr>
            <w:r w:rsidRPr="00155EB7">
              <w:rPr>
                <w:sz w:val="20"/>
                <w:szCs w:val="20"/>
                <w:lang w:val="en-US"/>
              </w:rPr>
              <w:t xml:space="preserve">The only relevant codes to declare in this field is: </w:t>
            </w:r>
          </w:p>
          <w:p w14:paraId="678A36C9" w14:textId="77777777" w:rsidR="00155EB7" w:rsidRPr="00155EB7" w:rsidRDefault="00155EB7" w:rsidP="00155EB7">
            <w:pPr>
              <w:pStyle w:val="ListParagraph"/>
              <w:numPr>
                <w:ilvl w:val="0"/>
                <w:numId w:val="31"/>
              </w:numPr>
              <w:spacing w:after="160" w:line="259" w:lineRule="auto"/>
              <w:rPr>
                <w:sz w:val="20"/>
                <w:szCs w:val="20"/>
                <w:lang w:val="en-US"/>
              </w:rPr>
            </w:pPr>
            <w:r w:rsidRPr="00155EB7">
              <w:rPr>
                <w:sz w:val="20"/>
                <w:szCs w:val="20"/>
                <w:lang w:val="en-US"/>
              </w:rPr>
              <w:t>‘IMA’ for submitting a standard declaration</w:t>
            </w:r>
          </w:p>
          <w:p w14:paraId="3C64B01C" w14:textId="77777777" w:rsidR="00155EB7" w:rsidRPr="00155EB7" w:rsidRDefault="00155EB7" w:rsidP="00155EB7">
            <w:pPr>
              <w:pStyle w:val="ListParagraph"/>
              <w:numPr>
                <w:ilvl w:val="0"/>
                <w:numId w:val="31"/>
              </w:numPr>
              <w:spacing w:after="160" w:line="259" w:lineRule="auto"/>
              <w:rPr>
                <w:sz w:val="20"/>
                <w:szCs w:val="20"/>
                <w:lang w:val="en-US"/>
              </w:rPr>
            </w:pPr>
            <w:r w:rsidRPr="00155EB7">
              <w:rPr>
                <w:sz w:val="20"/>
                <w:szCs w:val="20"/>
                <w:lang w:val="en-US"/>
              </w:rPr>
              <w:t xml:space="preserve">‘IMD’ for submitting a pre-lodged declaration </w:t>
            </w:r>
          </w:p>
          <w:p w14:paraId="7DC4FC02" w14:textId="77777777" w:rsidR="00155EB7" w:rsidRPr="00155EB7" w:rsidRDefault="00155EB7" w:rsidP="00155EB7">
            <w:pPr>
              <w:pStyle w:val="ListParagraph"/>
              <w:numPr>
                <w:ilvl w:val="0"/>
                <w:numId w:val="31"/>
              </w:numPr>
              <w:spacing w:after="160" w:line="259" w:lineRule="auto"/>
              <w:rPr>
                <w:sz w:val="20"/>
                <w:szCs w:val="20"/>
                <w:lang w:val="en-US"/>
              </w:rPr>
            </w:pPr>
            <w:r w:rsidRPr="00155EB7">
              <w:rPr>
                <w:sz w:val="20"/>
                <w:szCs w:val="20"/>
                <w:lang w:val="en-US"/>
              </w:rPr>
              <w:t xml:space="preserve">‘COR’ for sending a correction or amendment request to an already existing declaration </w:t>
            </w:r>
          </w:p>
          <w:p w14:paraId="0904D0C4" w14:textId="77777777" w:rsidR="00155EB7" w:rsidRPr="00155EB7" w:rsidRDefault="00155EB7" w:rsidP="00155EB7">
            <w:pPr>
              <w:pStyle w:val="ListParagraph"/>
              <w:numPr>
                <w:ilvl w:val="0"/>
                <w:numId w:val="31"/>
              </w:numPr>
              <w:spacing w:after="160" w:line="259" w:lineRule="auto"/>
              <w:rPr>
                <w:sz w:val="20"/>
                <w:szCs w:val="20"/>
                <w:lang w:val="en-US"/>
              </w:rPr>
            </w:pPr>
            <w:r w:rsidRPr="00155EB7">
              <w:rPr>
                <w:sz w:val="20"/>
                <w:szCs w:val="20"/>
                <w:lang w:val="en-US"/>
              </w:rPr>
              <w:t xml:space="preserve">‘INV’ for sending an invalidation or invalidation and repayment request to an already existing declaration </w:t>
            </w:r>
          </w:p>
          <w:p w14:paraId="18C9A262" w14:textId="77777777" w:rsidR="00155EB7" w:rsidRPr="00155EB7" w:rsidRDefault="00155EB7" w:rsidP="00155EB7">
            <w:pPr>
              <w:pStyle w:val="ListParagraph"/>
              <w:numPr>
                <w:ilvl w:val="0"/>
                <w:numId w:val="31"/>
              </w:numPr>
              <w:spacing w:after="160" w:line="259" w:lineRule="auto"/>
              <w:rPr>
                <w:sz w:val="20"/>
                <w:szCs w:val="20"/>
                <w:lang w:val="en-US"/>
              </w:rPr>
            </w:pPr>
            <w:r w:rsidRPr="00155EB7">
              <w:rPr>
                <w:sz w:val="20"/>
                <w:szCs w:val="20"/>
                <w:lang w:val="en-US"/>
              </w:rPr>
              <w:t>‘GPR’ for presenting goods to an already existing pre-lodged H7 declaration</w:t>
            </w:r>
          </w:p>
          <w:p w14:paraId="0A673F67" w14:textId="77777777" w:rsidR="00155EB7" w:rsidRPr="00155EB7" w:rsidRDefault="00155EB7" w:rsidP="00EA2C62">
            <w:pPr>
              <w:rPr>
                <w:sz w:val="20"/>
                <w:szCs w:val="20"/>
                <w:lang w:val="en-US"/>
              </w:rPr>
            </w:pPr>
            <w:r w:rsidRPr="00155EB7">
              <w:rPr>
                <w:sz w:val="20"/>
                <w:szCs w:val="20"/>
                <w:lang w:val="en-US"/>
              </w:rPr>
              <w:t xml:space="preserve">It is not possible to send a correction request to change an IMD to an IMA. </w:t>
            </w:r>
          </w:p>
        </w:tc>
      </w:tr>
      <w:tr w:rsidR="00155EB7" w:rsidRPr="00125038" w14:paraId="5FA2C346"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096E1831"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155EB7" w14:paraId="2BC44A9F"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022A4C78" w14:textId="77777777" w:rsidR="00155EB7" w:rsidRPr="00155EB7" w:rsidRDefault="00155EB7" w:rsidP="00EA2C62">
            <w:pPr>
              <w:spacing w:line="240" w:lineRule="auto"/>
              <w:rPr>
                <w:sz w:val="20"/>
                <w:szCs w:val="20"/>
                <w:lang w:val="en-US"/>
              </w:rPr>
            </w:pPr>
            <w:r w:rsidRPr="00155EB7">
              <w:rPr>
                <w:i/>
                <w:iCs/>
                <w:sz w:val="20"/>
                <w:szCs w:val="20"/>
                <w:lang w:val="en-US"/>
              </w:rPr>
              <w:t xml:space="preserve">&lt;TypeCode&gt;IMA&lt;/TypeCode&gt; </w:t>
            </w:r>
            <w:r w:rsidRPr="00155EB7">
              <w:rPr>
                <w:sz w:val="20"/>
                <w:szCs w:val="20"/>
                <w:lang w:val="en-US"/>
              </w:rPr>
              <w:t xml:space="preserve">     --- for submitting an IMA</w:t>
            </w:r>
            <w:r w:rsidRPr="00155EB7">
              <w:rPr>
                <w:i/>
                <w:iCs/>
                <w:sz w:val="20"/>
                <w:szCs w:val="20"/>
                <w:lang w:val="en-US"/>
              </w:rPr>
              <w:br/>
            </w:r>
            <w:r w:rsidRPr="00155EB7">
              <w:rPr>
                <w:sz w:val="20"/>
                <w:szCs w:val="20"/>
                <w:lang w:val="en-US"/>
              </w:rPr>
              <w:t xml:space="preserve">or </w:t>
            </w:r>
            <w:r w:rsidRPr="00155EB7">
              <w:rPr>
                <w:sz w:val="20"/>
                <w:szCs w:val="20"/>
                <w:lang w:val="en-US"/>
              </w:rPr>
              <w:br/>
            </w:r>
            <w:r w:rsidRPr="00155EB7">
              <w:rPr>
                <w:i/>
                <w:iCs/>
                <w:sz w:val="20"/>
                <w:szCs w:val="20"/>
                <w:lang w:val="en-US"/>
              </w:rPr>
              <w:t xml:space="preserve">&lt;TypeCode&gt;IMD&lt;/TypeCode&gt; </w:t>
            </w:r>
            <w:r w:rsidRPr="00155EB7">
              <w:rPr>
                <w:sz w:val="20"/>
                <w:szCs w:val="20"/>
                <w:lang w:val="en-US"/>
              </w:rPr>
              <w:t xml:space="preserve">     --- for submitting an IMD</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 xml:space="preserve">&lt;TypeCode&gt;COR&lt;/TypeCode&gt; </w:t>
            </w:r>
            <w:r w:rsidRPr="00155EB7">
              <w:rPr>
                <w:sz w:val="20"/>
                <w:szCs w:val="20"/>
                <w:lang w:val="en-US"/>
              </w:rPr>
              <w:t xml:space="preserve">     --- for submitting a correction/amendment request</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 xml:space="preserve">&lt;TypeCode&gt;INV&lt;/TypeCode&gt; </w:t>
            </w:r>
            <w:r w:rsidRPr="00155EB7">
              <w:rPr>
                <w:sz w:val="20"/>
                <w:szCs w:val="20"/>
                <w:lang w:val="en-US"/>
              </w:rPr>
              <w:t xml:space="preserve">     --- for submitting an invalidation/invalidation and repayment</w:t>
            </w:r>
            <w:r w:rsidRPr="00155EB7">
              <w:rPr>
                <w:sz w:val="20"/>
                <w:szCs w:val="20"/>
                <w:lang w:val="en-US"/>
              </w:rPr>
              <w:br/>
              <w:t xml:space="preserve"> or</w:t>
            </w:r>
            <w:r w:rsidRPr="00155EB7">
              <w:rPr>
                <w:sz w:val="20"/>
                <w:szCs w:val="20"/>
                <w:lang w:val="en-US"/>
              </w:rPr>
              <w:br/>
            </w:r>
            <w:r w:rsidRPr="00155EB7">
              <w:rPr>
                <w:i/>
                <w:iCs/>
                <w:sz w:val="20"/>
                <w:szCs w:val="20"/>
                <w:lang w:val="en-US"/>
              </w:rPr>
              <w:t xml:space="preserve">&lt;TypeCode&gt;GPR&lt;/TypeCode&gt; </w:t>
            </w:r>
            <w:r w:rsidRPr="00155EB7">
              <w:rPr>
                <w:sz w:val="20"/>
                <w:szCs w:val="20"/>
                <w:lang w:val="en-US"/>
              </w:rPr>
              <w:t xml:space="preserve">     --- for presenting goods declared on a pre-lodged declaration</w:t>
            </w:r>
          </w:p>
        </w:tc>
      </w:tr>
    </w:tbl>
    <w:p w14:paraId="246F83FE" w14:textId="77777777" w:rsidR="00155EB7" w:rsidRPr="00155EB7" w:rsidRDefault="00155EB7" w:rsidP="00155EB7">
      <w:pPr>
        <w:rPr>
          <w:lang w:val="en-US"/>
        </w:rPr>
      </w:pPr>
    </w:p>
    <w:p w14:paraId="652763AA" w14:textId="77777777" w:rsidR="00155EB7" w:rsidRPr="00155EB7" w:rsidRDefault="00155EB7" w:rsidP="00155EB7">
      <w:pPr>
        <w:rPr>
          <w:lang w:val="en-US"/>
        </w:rPr>
      </w:pPr>
    </w:p>
    <w:p w14:paraId="33275A08"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6391497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07B5C69E" w14:textId="77777777" w:rsidR="00155EB7" w:rsidRPr="00750CE9" w:rsidRDefault="00155EB7" w:rsidP="00EA2C62">
            <w:pPr>
              <w:pStyle w:val="Heading2"/>
              <w:rPr>
                <w:b w:val="0"/>
                <w:bCs w:val="0"/>
                <w:color w:val="auto"/>
              </w:rPr>
            </w:pPr>
            <w:bookmarkStart w:id="22" w:name="_Toc80943446"/>
            <w:bookmarkStart w:id="23" w:name="_Toc83104379"/>
            <w:r w:rsidRPr="00750CE9">
              <w:rPr>
                <w:color w:val="auto"/>
                <w:sz w:val="32"/>
                <w:szCs w:val="32"/>
              </w:rPr>
              <w:t xml:space="preserve">Goods item </w:t>
            </w:r>
            <w:proofErr w:type="spellStart"/>
            <w:r w:rsidRPr="00750CE9">
              <w:rPr>
                <w:color w:val="auto"/>
                <w:sz w:val="32"/>
                <w:szCs w:val="32"/>
              </w:rPr>
              <w:t>number</w:t>
            </w:r>
            <w:bookmarkEnd w:id="22"/>
            <w:bookmarkEnd w:id="23"/>
            <w:proofErr w:type="spellEnd"/>
          </w:p>
        </w:tc>
      </w:tr>
      <w:tr w:rsidR="00155EB7" w:rsidRPr="006C5F50" w14:paraId="4F754101"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7BCC25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7F79129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62CC376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58B9BDDB"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604BA91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w:t>
            </w:r>
          </w:p>
        </w:tc>
        <w:tc>
          <w:tcPr>
            <w:tcW w:w="2551" w:type="dxa"/>
            <w:tcBorders>
              <w:top w:val="single" w:sz="4" w:space="0" w:color="auto"/>
              <w:left w:val="single" w:sz="6" w:space="0" w:color="auto"/>
              <w:bottom w:val="single" w:sz="6" w:space="0" w:color="auto"/>
              <w:right w:val="single" w:sz="6" w:space="0" w:color="auto"/>
            </w:tcBorders>
            <w:vAlign w:val="bottom"/>
          </w:tcPr>
          <w:p w14:paraId="51A3B10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0FCA235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/GoodsShipment/GovernmentAgencyGoodsItem/</w:t>
            </w:r>
            <w:r>
              <w:rPr>
                <w:rFonts w:cstheme="minorHAnsi"/>
                <w:sz w:val="20"/>
                <w:szCs w:val="24"/>
              </w:rPr>
              <w:br/>
              <w:t>SequenceNumeric</w:t>
            </w:r>
          </w:p>
        </w:tc>
      </w:tr>
      <w:tr w:rsidR="00155EB7" w:rsidRPr="006C5F50" w14:paraId="1A20F6A9"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68B555D2"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0FAA3C46"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10D6FAE3"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22638572"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5F033BF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7E0F1D89"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7DA3692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32</w:t>
            </w:r>
          </w:p>
        </w:tc>
        <w:tc>
          <w:tcPr>
            <w:tcW w:w="2551" w:type="dxa"/>
            <w:tcBorders>
              <w:top w:val="nil"/>
              <w:left w:val="single" w:sz="6" w:space="0" w:color="auto"/>
              <w:bottom w:val="single" w:sz="6" w:space="0" w:color="auto"/>
              <w:right w:val="single" w:sz="6" w:space="0" w:color="auto"/>
            </w:tcBorders>
            <w:vAlign w:val="center"/>
          </w:tcPr>
          <w:p w14:paraId="0105695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47A5F6CE"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tc>
        <w:tc>
          <w:tcPr>
            <w:tcW w:w="1560" w:type="dxa"/>
            <w:tcBorders>
              <w:top w:val="nil"/>
              <w:left w:val="single" w:sz="6" w:space="0" w:color="auto"/>
              <w:bottom w:val="single" w:sz="6" w:space="0" w:color="auto"/>
              <w:right w:val="single" w:sz="6" w:space="0" w:color="auto"/>
            </w:tcBorders>
            <w:vAlign w:val="center"/>
          </w:tcPr>
          <w:p w14:paraId="44FA276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4BC5CB2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3277F73F"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4ECFB78"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lastRenderedPageBreak/>
              <w:t>Description</w:t>
            </w:r>
            <w:r w:rsidRPr="00857E13">
              <w:rPr>
                <w:rFonts w:cstheme="minorHAnsi"/>
                <w:b/>
                <w:sz w:val="20"/>
                <w:szCs w:val="24"/>
              </w:rPr>
              <w:t>:</w:t>
            </w:r>
          </w:p>
        </w:tc>
      </w:tr>
      <w:tr w:rsidR="00155EB7" w:rsidRPr="00125038" w14:paraId="3ABE2E4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3F54FEC2" w14:textId="77777777" w:rsidR="00155EB7" w:rsidRPr="00125038"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Goods item </w:t>
            </w:r>
            <w:proofErr w:type="spellStart"/>
            <w:r>
              <w:rPr>
                <w:rFonts w:cstheme="minorHAnsi"/>
                <w:sz w:val="20"/>
                <w:szCs w:val="24"/>
              </w:rPr>
              <w:t>number</w:t>
            </w:r>
            <w:proofErr w:type="spellEnd"/>
            <w:r>
              <w:rPr>
                <w:rFonts w:cstheme="minorHAnsi"/>
                <w:sz w:val="20"/>
                <w:szCs w:val="24"/>
              </w:rPr>
              <w:t xml:space="preserve">. </w:t>
            </w:r>
          </w:p>
        </w:tc>
      </w:tr>
      <w:tr w:rsidR="00155EB7" w:rsidRPr="00155EB7" w14:paraId="3CE48560"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D01E615"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000631" w14:paraId="408C8BE7"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25DD943C" w14:textId="77777777" w:rsidR="00155EB7" w:rsidRPr="00000631" w:rsidRDefault="00155EB7" w:rsidP="00EA2C62">
            <w:pPr>
              <w:rPr>
                <w:sz w:val="20"/>
                <w:szCs w:val="20"/>
              </w:rPr>
            </w:pPr>
            <w:r w:rsidRPr="00155EB7">
              <w:rPr>
                <w:sz w:val="20"/>
                <w:szCs w:val="20"/>
                <w:lang w:val="en-US"/>
              </w:rPr>
              <w:t>The sequence identifier. Must be sequential.</w:t>
            </w:r>
            <w:r w:rsidRPr="00155EB7">
              <w:rPr>
                <w:sz w:val="20"/>
                <w:szCs w:val="20"/>
                <w:lang w:val="en-US"/>
              </w:rPr>
              <w:br/>
            </w:r>
            <w:r w:rsidRPr="00943B60">
              <w:rPr>
                <w:sz w:val="20"/>
                <w:szCs w:val="20"/>
              </w:rPr>
              <w:t xml:space="preserve">Start at </w:t>
            </w:r>
            <w:r w:rsidRPr="00943B60">
              <w:rPr>
                <w:b/>
                <w:bCs/>
                <w:sz w:val="20"/>
                <w:szCs w:val="20"/>
              </w:rPr>
              <w:t>1</w:t>
            </w:r>
            <w:r w:rsidRPr="00943B60">
              <w:rPr>
                <w:sz w:val="20"/>
                <w:szCs w:val="20"/>
              </w:rPr>
              <w:t>.</w:t>
            </w:r>
          </w:p>
        </w:tc>
      </w:tr>
      <w:tr w:rsidR="00155EB7" w:rsidRPr="00125038" w14:paraId="2AFC39D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6ADFE90B"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000631" w14:paraId="18014673"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2942D348" w14:textId="77777777" w:rsidR="00155EB7" w:rsidRPr="00EA392F" w:rsidRDefault="00155EB7" w:rsidP="00EA2C62">
            <w:pPr>
              <w:spacing w:line="240" w:lineRule="auto"/>
              <w:rPr>
                <w:i/>
                <w:iCs/>
                <w:sz w:val="20"/>
                <w:szCs w:val="20"/>
              </w:rPr>
            </w:pPr>
            <w:r w:rsidRPr="00155EB7">
              <w:rPr>
                <w:b/>
                <w:bCs/>
                <w:i/>
                <w:iCs/>
                <w:sz w:val="20"/>
                <w:szCs w:val="20"/>
                <w:lang w:val="en-US"/>
              </w:rPr>
              <w:t xml:space="preserve">One goods item: </w:t>
            </w:r>
            <w:r w:rsidRPr="00155EB7">
              <w:rPr>
                <w:b/>
                <w:bCs/>
                <w:i/>
                <w:iCs/>
                <w:sz w:val="20"/>
                <w:szCs w:val="20"/>
                <w:lang w:val="en-US"/>
              </w:rPr>
              <w:br/>
            </w:r>
            <w:r w:rsidRPr="00155EB7">
              <w:rPr>
                <w:b/>
                <w:bCs/>
                <w:i/>
                <w:iCs/>
                <w:sz w:val="20"/>
                <w:szCs w:val="20"/>
                <w:lang w:val="en-US"/>
              </w:rPr>
              <w:br/>
            </w:r>
            <w:r w:rsidRPr="00155EB7">
              <w:rPr>
                <w:i/>
                <w:iCs/>
                <w:sz w:val="20"/>
                <w:szCs w:val="20"/>
                <w:lang w:val="en-US"/>
              </w:rPr>
              <w:t>&lt;GovernmentAgencyGoodsItem&gt;</w:t>
            </w:r>
            <w:r w:rsidRPr="00155EB7">
              <w:rPr>
                <w:i/>
                <w:iCs/>
                <w:sz w:val="20"/>
                <w:szCs w:val="20"/>
                <w:lang w:val="en-US"/>
              </w:rPr>
              <w:br/>
              <w:t xml:space="preserve">      &lt;CustomsValueAmount currencyID="DKK"&gt;13.53&lt;/CustomsValueAmount&gt;</w:t>
            </w:r>
            <w:r w:rsidRPr="00155EB7">
              <w:rPr>
                <w:i/>
                <w:iCs/>
                <w:sz w:val="20"/>
                <w:szCs w:val="20"/>
                <w:lang w:val="en-US"/>
              </w:rPr>
              <w:br/>
              <w:t xml:space="preserve">      </w:t>
            </w:r>
            <w:r w:rsidRPr="00155EB7">
              <w:rPr>
                <w:b/>
                <w:bCs/>
                <w:i/>
                <w:iCs/>
                <w:sz w:val="20"/>
                <w:szCs w:val="20"/>
                <w:lang w:val="en-US"/>
              </w:rPr>
              <w:t>&lt;SequenceNumeric&gt;1&lt;/SequenceNumeric&gt;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r>
            <w:r w:rsidRPr="00155EB7">
              <w:rPr>
                <w:i/>
                <w:iCs/>
                <w:sz w:val="20"/>
                <w:szCs w:val="20"/>
                <w:lang w:val="en-US"/>
              </w:rPr>
              <w:br/>
            </w:r>
            <w:r w:rsidRPr="00155EB7">
              <w:rPr>
                <w:b/>
                <w:bCs/>
                <w:i/>
                <w:iCs/>
                <w:sz w:val="20"/>
                <w:szCs w:val="20"/>
                <w:lang w:val="en-US"/>
              </w:rPr>
              <w:t xml:space="preserve">Multiple goods items: </w:t>
            </w:r>
            <w:r w:rsidRPr="00155EB7">
              <w:rPr>
                <w:b/>
                <w:bCs/>
                <w:i/>
                <w:iCs/>
                <w:sz w:val="20"/>
                <w:szCs w:val="20"/>
                <w:lang w:val="en-US"/>
              </w:rPr>
              <w:br/>
            </w:r>
            <w:r w:rsidRPr="00155EB7">
              <w:rPr>
                <w:i/>
                <w:iCs/>
                <w:sz w:val="20"/>
                <w:szCs w:val="20"/>
                <w:lang w:val="en-US"/>
              </w:rPr>
              <w:br/>
              <w:t>&lt;GovernmentAgencyGoodsItem&gt;</w:t>
            </w:r>
            <w:r w:rsidRPr="00155EB7">
              <w:rPr>
                <w:i/>
                <w:iCs/>
                <w:sz w:val="20"/>
                <w:szCs w:val="20"/>
                <w:lang w:val="en-US"/>
              </w:rPr>
              <w:br/>
              <w:t xml:space="preserve">      &lt;CustomsValueAmount currencyID="DKK"&gt;13.53&lt;/CustomsValueAmount&gt;</w:t>
            </w:r>
            <w:r w:rsidRPr="00155EB7">
              <w:rPr>
                <w:i/>
                <w:iCs/>
                <w:sz w:val="20"/>
                <w:szCs w:val="20"/>
                <w:lang w:val="en-US"/>
              </w:rPr>
              <w:br/>
              <w:t xml:space="preserve">      </w:t>
            </w:r>
            <w:r w:rsidRPr="00155EB7">
              <w:rPr>
                <w:b/>
                <w:bCs/>
                <w:i/>
                <w:iCs/>
                <w:sz w:val="20"/>
                <w:szCs w:val="20"/>
                <w:lang w:val="en-US"/>
              </w:rPr>
              <w:t>&lt;SequenceNumeric&gt;1&lt;/SequenceNumeric&gt;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t>&lt;GovernmentAgencyGoodsItem&gt;</w:t>
            </w:r>
            <w:r w:rsidRPr="00155EB7">
              <w:rPr>
                <w:i/>
                <w:iCs/>
                <w:sz w:val="20"/>
                <w:szCs w:val="20"/>
                <w:lang w:val="en-US"/>
              </w:rPr>
              <w:br/>
              <w:t xml:space="preserve">      &lt;CustomsValueAmount currencyID="DKK"&gt;10.89&lt;/CustomsValueAmount&gt;</w:t>
            </w:r>
            <w:r w:rsidRPr="00155EB7">
              <w:rPr>
                <w:i/>
                <w:iCs/>
                <w:sz w:val="20"/>
                <w:szCs w:val="20"/>
                <w:lang w:val="en-US"/>
              </w:rPr>
              <w:br/>
              <w:t xml:space="preserve">      </w:t>
            </w:r>
            <w:r w:rsidRPr="00155EB7">
              <w:rPr>
                <w:b/>
                <w:bCs/>
                <w:i/>
                <w:iCs/>
                <w:sz w:val="20"/>
                <w:szCs w:val="20"/>
                <w:lang w:val="en-US"/>
              </w:rPr>
              <w:t>&lt;SequenceNumeric&gt;2&lt;/SequenceNumeric&gt;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t>&lt;GovernmentAgencyGoodsItem&gt;</w:t>
            </w:r>
            <w:r w:rsidRPr="00155EB7">
              <w:rPr>
                <w:i/>
                <w:iCs/>
                <w:sz w:val="20"/>
                <w:szCs w:val="20"/>
                <w:lang w:val="en-US"/>
              </w:rPr>
              <w:br/>
              <w:t xml:space="preserve">      &lt;CustomsValueAmount currencyID="DKK"&gt;26.00&lt;/CustomsValueAmount&gt;</w:t>
            </w:r>
            <w:r w:rsidRPr="00155EB7">
              <w:rPr>
                <w:i/>
                <w:iCs/>
                <w:sz w:val="20"/>
                <w:szCs w:val="20"/>
                <w:lang w:val="en-US"/>
              </w:rPr>
              <w:br/>
              <w:t xml:space="preserve">      </w:t>
            </w:r>
            <w:r w:rsidRPr="00155EB7">
              <w:rPr>
                <w:b/>
                <w:bCs/>
                <w:i/>
                <w:iCs/>
                <w:sz w:val="20"/>
                <w:szCs w:val="20"/>
                <w:lang w:val="en-US"/>
              </w:rPr>
              <w:t>&lt;SequenceNumeric&gt;3&lt;/SequenceNumeric&gt;</w:t>
            </w:r>
            <w:r w:rsidRPr="00155EB7">
              <w:rPr>
                <w:i/>
                <w:iCs/>
                <w:sz w:val="20"/>
                <w:szCs w:val="20"/>
                <w:lang w:val="en-US"/>
              </w:rPr>
              <w:br/>
              <w:t xml:space="preserve">      …..</w:t>
            </w:r>
            <w:r w:rsidRPr="00155EB7">
              <w:rPr>
                <w:i/>
                <w:iCs/>
                <w:sz w:val="20"/>
                <w:szCs w:val="20"/>
                <w:lang w:val="en-US"/>
              </w:rPr>
              <w:br/>
            </w:r>
            <w:r>
              <w:rPr>
                <w:i/>
                <w:iCs/>
                <w:sz w:val="20"/>
                <w:szCs w:val="20"/>
              </w:rPr>
              <w:t>&lt;/GovernmentAgencyGoodsItem&gt;</w:t>
            </w:r>
          </w:p>
          <w:p w14:paraId="03B02828" w14:textId="77777777" w:rsidR="00155EB7" w:rsidRPr="00EA392F" w:rsidRDefault="00155EB7" w:rsidP="00EA2C62">
            <w:pPr>
              <w:spacing w:line="240" w:lineRule="auto"/>
              <w:rPr>
                <w:i/>
                <w:iCs/>
                <w:sz w:val="20"/>
                <w:szCs w:val="20"/>
              </w:rPr>
            </w:pPr>
          </w:p>
        </w:tc>
      </w:tr>
    </w:tbl>
    <w:p w14:paraId="03F85AEF" w14:textId="77777777" w:rsidR="00155EB7" w:rsidRDefault="00155EB7" w:rsidP="00155EB7"/>
    <w:p w14:paraId="69C53C4B" w14:textId="77777777" w:rsidR="00155EB7" w:rsidRDefault="00155EB7" w:rsidP="00155EB7"/>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75371F9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4EA6EF4C" w14:textId="77777777" w:rsidR="00155EB7" w:rsidRPr="00750CE9" w:rsidRDefault="00155EB7" w:rsidP="00EA2C62">
            <w:pPr>
              <w:pStyle w:val="Heading2"/>
              <w:rPr>
                <w:b w:val="0"/>
                <w:bCs w:val="0"/>
                <w:color w:val="auto"/>
              </w:rPr>
            </w:pPr>
            <w:bookmarkStart w:id="24" w:name="_Toc80943447"/>
            <w:bookmarkStart w:id="25" w:name="_Toc83104380"/>
            <w:r w:rsidRPr="00750CE9">
              <w:rPr>
                <w:color w:val="auto"/>
                <w:sz w:val="32"/>
                <w:szCs w:val="32"/>
              </w:rPr>
              <w:t xml:space="preserve">Total </w:t>
            </w:r>
            <w:proofErr w:type="spellStart"/>
            <w:r w:rsidRPr="00750CE9">
              <w:rPr>
                <w:color w:val="auto"/>
                <w:sz w:val="32"/>
                <w:szCs w:val="32"/>
              </w:rPr>
              <w:t>number</w:t>
            </w:r>
            <w:proofErr w:type="spellEnd"/>
            <w:r w:rsidRPr="00750CE9">
              <w:rPr>
                <w:color w:val="auto"/>
                <w:sz w:val="32"/>
                <w:szCs w:val="32"/>
              </w:rPr>
              <w:t xml:space="preserve"> of items</w:t>
            </w:r>
            <w:bookmarkEnd w:id="24"/>
            <w:bookmarkEnd w:id="25"/>
          </w:p>
        </w:tc>
      </w:tr>
      <w:tr w:rsidR="00155EB7" w:rsidRPr="006C5F50" w14:paraId="44B0F21F"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EC3835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D91EC1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321AAEC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79D577E8"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53456E9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1/9</w:t>
            </w:r>
          </w:p>
        </w:tc>
        <w:tc>
          <w:tcPr>
            <w:tcW w:w="2551" w:type="dxa"/>
            <w:tcBorders>
              <w:top w:val="single" w:sz="4" w:space="0" w:color="auto"/>
              <w:left w:val="single" w:sz="6" w:space="0" w:color="auto"/>
              <w:bottom w:val="single" w:sz="6" w:space="0" w:color="auto"/>
              <w:right w:val="single" w:sz="6" w:space="0" w:color="auto"/>
            </w:tcBorders>
            <w:vAlign w:val="bottom"/>
          </w:tcPr>
          <w:p w14:paraId="29AFB2A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GoodsItemQuantity</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5466764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/GoodsItemQuantity</w:t>
            </w:r>
          </w:p>
        </w:tc>
      </w:tr>
      <w:tr w:rsidR="00155EB7" w:rsidRPr="006C5F50" w14:paraId="68B56513"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0D65FCDD"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1CA26E3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1E6C3710"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388921ED"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7FE7550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438A9913"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11F3760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5</w:t>
            </w:r>
          </w:p>
        </w:tc>
        <w:tc>
          <w:tcPr>
            <w:tcW w:w="2551" w:type="dxa"/>
            <w:tcBorders>
              <w:top w:val="nil"/>
              <w:left w:val="single" w:sz="6" w:space="0" w:color="auto"/>
              <w:bottom w:val="single" w:sz="6" w:space="0" w:color="auto"/>
              <w:right w:val="single" w:sz="6" w:space="0" w:color="auto"/>
            </w:tcBorders>
            <w:vAlign w:val="center"/>
          </w:tcPr>
          <w:p w14:paraId="4403A22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5A701060"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tc>
        <w:tc>
          <w:tcPr>
            <w:tcW w:w="1560" w:type="dxa"/>
            <w:tcBorders>
              <w:top w:val="nil"/>
              <w:left w:val="single" w:sz="6" w:space="0" w:color="auto"/>
              <w:bottom w:val="single" w:sz="6" w:space="0" w:color="auto"/>
              <w:right w:val="single" w:sz="6" w:space="0" w:color="auto"/>
            </w:tcBorders>
            <w:vAlign w:val="center"/>
          </w:tcPr>
          <w:p w14:paraId="18310FC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2D3774D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469FCF3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371F4B7D"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0857BC74"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7BDDD595"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Total number of goods items in the declaration. </w:t>
            </w:r>
          </w:p>
        </w:tc>
      </w:tr>
      <w:tr w:rsidR="00155EB7" w:rsidRPr="00155EB7" w14:paraId="0323B8F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8E5636B"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034D188F"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0C7BC54F" w14:textId="77777777" w:rsidR="00155EB7" w:rsidRPr="00155EB7" w:rsidRDefault="00155EB7" w:rsidP="00EA2C62">
            <w:pPr>
              <w:rPr>
                <w:sz w:val="20"/>
                <w:szCs w:val="20"/>
                <w:lang w:val="en-US"/>
              </w:rPr>
            </w:pPr>
            <w:r w:rsidRPr="00155EB7">
              <w:rPr>
                <w:sz w:val="20"/>
                <w:szCs w:val="20"/>
                <w:lang w:val="en-US"/>
              </w:rPr>
              <w:t>Must be the sum of all goods items declared in the declaration.</w:t>
            </w:r>
          </w:p>
        </w:tc>
      </w:tr>
      <w:tr w:rsidR="00155EB7" w:rsidRPr="00125038" w14:paraId="71D3BE5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3FB3DA8A"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000631" w14:paraId="699BB8B5"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633A3A97" w14:textId="77777777" w:rsidR="00155EB7" w:rsidRPr="00155EB7" w:rsidRDefault="00155EB7" w:rsidP="00EA2C62">
            <w:pPr>
              <w:spacing w:line="240" w:lineRule="auto"/>
              <w:rPr>
                <w:sz w:val="20"/>
                <w:szCs w:val="20"/>
                <w:lang w:val="en-US"/>
              </w:rPr>
            </w:pPr>
            <w:r w:rsidRPr="00155EB7">
              <w:rPr>
                <w:sz w:val="20"/>
                <w:szCs w:val="20"/>
                <w:lang w:val="en-US"/>
              </w:rPr>
              <w:t xml:space="preserve">For a declaration containing 2 goods items: </w:t>
            </w:r>
          </w:p>
          <w:p w14:paraId="4BE6A02D" w14:textId="77777777" w:rsidR="00155EB7" w:rsidRPr="004C1722" w:rsidRDefault="00155EB7" w:rsidP="00EA2C62">
            <w:pPr>
              <w:spacing w:line="240" w:lineRule="auto"/>
              <w:rPr>
                <w:i/>
                <w:iCs/>
                <w:sz w:val="20"/>
                <w:szCs w:val="20"/>
              </w:rPr>
            </w:pPr>
            <w:r w:rsidRPr="004C1722">
              <w:rPr>
                <w:i/>
                <w:iCs/>
                <w:sz w:val="20"/>
                <w:szCs w:val="20"/>
              </w:rPr>
              <w:t>&lt;GoodsItemQuantity&gt;2&lt;/GoodsItemQuantity&gt;</w:t>
            </w:r>
          </w:p>
        </w:tc>
      </w:tr>
    </w:tbl>
    <w:p w14:paraId="1609FA35" w14:textId="77777777" w:rsidR="00155EB7" w:rsidRDefault="00155EB7" w:rsidP="00155EB7"/>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34C385F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17D07FCC" w14:textId="77777777" w:rsidR="00155EB7" w:rsidRPr="00750CE9" w:rsidRDefault="00155EB7" w:rsidP="00EA2C62">
            <w:pPr>
              <w:pStyle w:val="Heading2"/>
              <w:rPr>
                <w:b w:val="0"/>
                <w:bCs w:val="0"/>
                <w:color w:val="auto"/>
              </w:rPr>
            </w:pPr>
            <w:bookmarkStart w:id="26" w:name="_Toc80943448"/>
            <w:bookmarkStart w:id="27" w:name="_Toc83104381"/>
            <w:r w:rsidRPr="00750CE9">
              <w:rPr>
                <w:color w:val="auto"/>
                <w:sz w:val="32"/>
                <w:szCs w:val="32"/>
              </w:rPr>
              <w:lastRenderedPageBreak/>
              <w:t>Procedure</w:t>
            </w:r>
            <w:bookmarkEnd w:id="26"/>
            <w:bookmarkEnd w:id="27"/>
          </w:p>
        </w:tc>
      </w:tr>
      <w:tr w:rsidR="00155EB7" w:rsidRPr="006C5F50" w14:paraId="66FAD3CE"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4BF6E17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9348DC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5030460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5193FB82"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3F9C633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1/10</w:t>
            </w:r>
          </w:p>
        </w:tc>
        <w:tc>
          <w:tcPr>
            <w:tcW w:w="2551" w:type="dxa"/>
            <w:tcBorders>
              <w:top w:val="single" w:sz="4" w:space="0" w:color="auto"/>
              <w:left w:val="single" w:sz="6" w:space="0" w:color="auto"/>
              <w:bottom w:val="single" w:sz="6" w:space="0" w:color="auto"/>
              <w:right w:val="single" w:sz="6" w:space="0" w:color="auto"/>
            </w:tcBorders>
            <w:vAlign w:val="bottom"/>
          </w:tcPr>
          <w:p w14:paraId="6D965B7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GovernmentProcedure</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3C3ED59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/GoodsShipment/GovernmentAgencyGoodsItem/</w:t>
            </w:r>
            <w:r>
              <w:rPr>
                <w:rFonts w:cstheme="minorHAnsi"/>
                <w:sz w:val="20"/>
                <w:szCs w:val="24"/>
              </w:rPr>
              <w:br/>
              <w:t>GovernmentProcedure</w:t>
            </w:r>
          </w:p>
        </w:tc>
      </w:tr>
      <w:tr w:rsidR="00155EB7" w:rsidRPr="006C5F50" w14:paraId="0ED14E7F"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35249048"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56BFDCC4"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19853767"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26AB28FC"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0F5018B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5633A385"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0EBD171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37</w:t>
            </w:r>
          </w:p>
        </w:tc>
        <w:tc>
          <w:tcPr>
            <w:tcW w:w="2551" w:type="dxa"/>
            <w:tcBorders>
              <w:top w:val="nil"/>
              <w:left w:val="single" w:sz="6" w:space="0" w:color="auto"/>
              <w:bottom w:val="single" w:sz="6" w:space="0" w:color="auto"/>
              <w:right w:val="single" w:sz="6" w:space="0" w:color="auto"/>
            </w:tcBorders>
            <w:vAlign w:val="center"/>
          </w:tcPr>
          <w:p w14:paraId="072B5C4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CurrentCode</w:t>
            </w:r>
            <w:r>
              <w:rPr>
                <w:rFonts w:cstheme="minorHAnsi"/>
                <w:sz w:val="20"/>
                <w:szCs w:val="24"/>
              </w:rPr>
              <w:br/>
              <w:t>PreviousCode</w:t>
            </w:r>
          </w:p>
        </w:tc>
        <w:tc>
          <w:tcPr>
            <w:tcW w:w="1559" w:type="dxa"/>
            <w:tcBorders>
              <w:top w:val="nil"/>
              <w:left w:val="single" w:sz="6" w:space="0" w:color="auto"/>
              <w:bottom w:val="single" w:sz="6" w:space="0" w:color="auto"/>
              <w:right w:val="single" w:sz="6" w:space="0" w:color="auto"/>
            </w:tcBorders>
            <w:vAlign w:val="center"/>
          </w:tcPr>
          <w:p w14:paraId="257F7C2A"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r>
            <w:proofErr w:type="gramStart"/>
            <w:r>
              <w:rPr>
                <w:rFonts w:cstheme="minorHAnsi"/>
                <w:sz w:val="20"/>
                <w:szCs w:val="24"/>
              </w:rPr>
              <w:t>an..</w:t>
            </w:r>
            <w:proofErr w:type="gramEnd"/>
            <w:r>
              <w:rPr>
                <w:rFonts w:cstheme="minorHAnsi"/>
                <w:sz w:val="20"/>
                <w:szCs w:val="24"/>
              </w:rPr>
              <w:t>7</w:t>
            </w:r>
            <w:r>
              <w:rPr>
                <w:rFonts w:cstheme="minorHAnsi"/>
                <w:sz w:val="20"/>
                <w:szCs w:val="24"/>
              </w:rPr>
              <w:br/>
              <w:t>an..7</w:t>
            </w:r>
          </w:p>
        </w:tc>
        <w:tc>
          <w:tcPr>
            <w:tcW w:w="1560" w:type="dxa"/>
            <w:tcBorders>
              <w:top w:val="nil"/>
              <w:left w:val="single" w:sz="6" w:space="0" w:color="auto"/>
              <w:bottom w:val="single" w:sz="6" w:space="0" w:color="auto"/>
              <w:right w:val="single" w:sz="6" w:space="0" w:color="auto"/>
            </w:tcBorders>
            <w:vAlign w:val="center"/>
          </w:tcPr>
          <w:p w14:paraId="26CB1A7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58C344C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42DA61AC"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16151BDB"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4911750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4EE1D767"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The procedure code for which the goods are declared. </w:t>
            </w:r>
          </w:p>
        </w:tc>
      </w:tr>
      <w:tr w:rsidR="00155EB7" w:rsidRPr="00155EB7" w14:paraId="205BA634"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3DC3ECAE"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4A69410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7703EE4E" w14:textId="77777777" w:rsidR="00155EB7" w:rsidRPr="00155EB7" w:rsidRDefault="00155EB7" w:rsidP="00EA2C62">
            <w:pPr>
              <w:rPr>
                <w:rFonts w:cstheme="minorHAnsi"/>
                <w:color w:val="000000"/>
                <w:sz w:val="20"/>
                <w:szCs w:val="20"/>
                <w:shd w:val="clear" w:color="auto" w:fill="FFFFFF"/>
                <w:lang w:val="en-US"/>
              </w:rPr>
            </w:pPr>
            <w:r w:rsidRPr="00155EB7">
              <w:rPr>
                <w:sz w:val="20"/>
                <w:szCs w:val="20"/>
                <w:lang w:val="en-US"/>
              </w:rPr>
              <w:t xml:space="preserve">The code to be entered are four-digit, which is composed of two-digit code representing the procedure requested – </w:t>
            </w:r>
            <w:r w:rsidRPr="00155EB7">
              <w:rPr>
                <w:b/>
                <w:bCs/>
                <w:sz w:val="20"/>
                <w:szCs w:val="20"/>
                <w:lang w:val="en-US"/>
              </w:rPr>
              <w:t xml:space="preserve">CurrentCode, </w:t>
            </w:r>
            <w:r w:rsidRPr="00155EB7">
              <w:rPr>
                <w:sz w:val="20"/>
                <w:szCs w:val="20"/>
                <w:lang w:val="en-US"/>
              </w:rPr>
              <w:t xml:space="preserve">and a second two-digit code representing the previous procedure - </w:t>
            </w:r>
            <w:r w:rsidRPr="00155EB7">
              <w:rPr>
                <w:b/>
                <w:bCs/>
                <w:sz w:val="20"/>
                <w:szCs w:val="20"/>
                <w:lang w:val="en-US"/>
              </w:rPr>
              <w:t>PreviousCode</w:t>
            </w:r>
            <w:r w:rsidRPr="00155EB7">
              <w:rPr>
                <w:sz w:val="20"/>
                <w:szCs w:val="20"/>
                <w:lang w:val="en-US"/>
              </w:rPr>
              <w:t xml:space="preserve">. </w:t>
            </w:r>
            <w:r w:rsidRPr="00155EB7">
              <w:rPr>
                <w:sz w:val="20"/>
                <w:szCs w:val="20"/>
                <w:lang w:val="en-US"/>
              </w:rPr>
              <w:br/>
            </w:r>
            <w:r w:rsidRPr="00155EB7">
              <w:rPr>
                <w:rFonts w:cstheme="minorHAnsi"/>
                <w:color w:val="000000"/>
                <w:sz w:val="20"/>
                <w:szCs w:val="20"/>
                <w:shd w:val="clear" w:color="auto" w:fill="FFFFFF"/>
                <w:lang w:val="en-US"/>
              </w:rPr>
              <w:t>‘Previous procedure’ means the procedure under which the goods were placed before being placed under the procedure requested.</w:t>
            </w:r>
            <w:r w:rsidRPr="00155EB7">
              <w:rPr>
                <w:rFonts w:cstheme="minorHAnsi"/>
                <w:color w:val="000000"/>
                <w:sz w:val="20"/>
                <w:szCs w:val="20"/>
                <w:shd w:val="clear" w:color="auto" w:fill="FFFFFF"/>
                <w:lang w:val="en-US"/>
              </w:rPr>
              <w:br/>
            </w:r>
            <w:r w:rsidRPr="00155EB7">
              <w:rPr>
                <w:rFonts w:cstheme="minorHAnsi"/>
                <w:color w:val="000000"/>
                <w:sz w:val="20"/>
                <w:szCs w:val="20"/>
                <w:shd w:val="clear" w:color="auto" w:fill="FFFFFF"/>
                <w:lang w:val="en-US"/>
              </w:rPr>
              <w:br/>
              <w:t xml:space="preserve">There is only one way to fill </w:t>
            </w:r>
            <w:r w:rsidRPr="00155EB7">
              <w:rPr>
                <w:rFonts w:cstheme="minorHAnsi"/>
                <w:b/>
                <w:bCs/>
                <w:color w:val="000000"/>
                <w:sz w:val="20"/>
                <w:szCs w:val="20"/>
                <w:shd w:val="clear" w:color="auto" w:fill="FFFFFF"/>
                <w:lang w:val="en-US"/>
              </w:rPr>
              <w:t>CurrentCode</w:t>
            </w:r>
            <w:r w:rsidRPr="00155EB7">
              <w:rPr>
                <w:rFonts w:cstheme="minorHAnsi"/>
                <w:color w:val="000000"/>
                <w:sz w:val="20"/>
                <w:szCs w:val="20"/>
                <w:shd w:val="clear" w:color="auto" w:fill="FFFFFF"/>
                <w:lang w:val="en-US"/>
              </w:rPr>
              <w:t xml:space="preserve"> and </w:t>
            </w:r>
            <w:r w:rsidRPr="00155EB7">
              <w:rPr>
                <w:rFonts w:cstheme="minorHAnsi"/>
                <w:b/>
                <w:bCs/>
                <w:color w:val="000000"/>
                <w:sz w:val="20"/>
                <w:szCs w:val="20"/>
                <w:shd w:val="clear" w:color="auto" w:fill="FFFFFF"/>
                <w:lang w:val="en-US"/>
              </w:rPr>
              <w:t xml:space="preserve">PreviousCode </w:t>
            </w:r>
            <w:r w:rsidRPr="00155EB7">
              <w:rPr>
                <w:rFonts w:cstheme="minorHAnsi"/>
                <w:color w:val="000000"/>
                <w:sz w:val="20"/>
                <w:szCs w:val="20"/>
                <w:shd w:val="clear" w:color="auto" w:fill="FFFFFF"/>
                <w:lang w:val="en-US"/>
              </w:rPr>
              <w:t xml:space="preserve">for an H7 declaration: </w:t>
            </w:r>
          </w:p>
          <w:p w14:paraId="6CDA293C" w14:textId="77777777" w:rsidR="00155EB7" w:rsidRPr="0006158F" w:rsidRDefault="00155EB7" w:rsidP="00155EB7">
            <w:pPr>
              <w:pStyle w:val="ListParagraph"/>
              <w:numPr>
                <w:ilvl w:val="0"/>
                <w:numId w:val="38"/>
              </w:numPr>
              <w:spacing w:after="160" w:line="259" w:lineRule="auto"/>
              <w:rPr>
                <w:sz w:val="20"/>
                <w:szCs w:val="20"/>
              </w:rPr>
            </w:pPr>
            <w:r w:rsidRPr="00141731">
              <w:rPr>
                <w:b/>
                <w:bCs/>
                <w:sz w:val="20"/>
                <w:szCs w:val="20"/>
              </w:rPr>
              <w:t xml:space="preserve">CurrentCode: ‘40’ </w:t>
            </w:r>
          </w:p>
          <w:p w14:paraId="086CC93A" w14:textId="77777777" w:rsidR="00155EB7" w:rsidRPr="00155EB7" w:rsidRDefault="00155EB7" w:rsidP="00155EB7">
            <w:pPr>
              <w:pStyle w:val="ListParagraph"/>
              <w:numPr>
                <w:ilvl w:val="1"/>
                <w:numId w:val="38"/>
              </w:numPr>
              <w:spacing w:after="160" w:line="259" w:lineRule="auto"/>
              <w:rPr>
                <w:sz w:val="20"/>
                <w:szCs w:val="20"/>
                <w:lang w:val="en-US"/>
              </w:rPr>
            </w:pPr>
            <w:r w:rsidRPr="00155EB7">
              <w:rPr>
                <w:sz w:val="20"/>
                <w:szCs w:val="20"/>
                <w:lang w:val="en-US"/>
              </w:rPr>
              <w:t>Simultaneous release for free circulation and home use of goods.</w:t>
            </w:r>
          </w:p>
          <w:p w14:paraId="5070753C" w14:textId="77777777" w:rsidR="00155EB7" w:rsidRPr="00155EB7" w:rsidRDefault="00155EB7" w:rsidP="00155EB7">
            <w:pPr>
              <w:pStyle w:val="ListParagraph"/>
              <w:numPr>
                <w:ilvl w:val="1"/>
                <w:numId w:val="33"/>
              </w:numPr>
              <w:spacing w:after="160" w:line="259" w:lineRule="auto"/>
              <w:rPr>
                <w:sz w:val="20"/>
                <w:szCs w:val="20"/>
                <w:lang w:val="en-US"/>
              </w:rPr>
            </w:pPr>
            <w:r w:rsidRPr="00155EB7">
              <w:rPr>
                <w:sz w:val="20"/>
                <w:szCs w:val="20"/>
                <w:lang w:val="en-US"/>
              </w:rPr>
              <w:t>Entry for home use of goods in the context of trade between the Union and the countries with which it has formed a customs union.</w:t>
            </w:r>
          </w:p>
          <w:p w14:paraId="054E5D5C" w14:textId="77777777" w:rsidR="00155EB7" w:rsidRPr="00155EB7" w:rsidRDefault="00155EB7" w:rsidP="00155EB7">
            <w:pPr>
              <w:pStyle w:val="ListParagraph"/>
              <w:numPr>
                <w:ilvl w:val="1"/>
                <w:numId w:val="33"/>
              </w:numPr>
              <w:spacing w:after="160" w:line="259" w:lineRule="auto"/>
              <w:rPr>
                <w:sz w:val="20"/>
                <w:szCs w:val="20"/>
                <w:lang w:val="en-US"/>
              </w:rPr>
            </w:pPr>
            <w:r w:rsidRPr="00155EB7">
              <w:rPr>
                <w:sz w:val="20"/>
                <w:szCs w:val="20"/>
                <w:lang w:val="en-US"/>
              </w:rPr>
              <w:t>Entry for home use of goods in the context of trade referred to in Article 1(3) of the code.</w:t>
            </w:r>
          </w:p>
          <w:p w14:paraId="2A604EBE" w14:textId="77777777" w:rsidR="00155EB7" w:rsidRPr="0006158F" w:rsidRDefault="00155EB7" w:rsidP="00155EB7">
            <w:pPr>
              <w:pStyle w:val="ListParagraph"/>
              <w:numPr>
                <w:ilvl w:val="0"/>
                <w:numId w:val="33"/>
              </w:numPr>
              <w:spacing w:after="160" w:line="259" w:lineRule="auto"/>
              <w:rPr>
                <w:sz w:val="20"/>
                <w:szCs w:val="20"/>
              </w:rPr>
            </w:pPr>
            <w:r>
              <w:rPr>
                <w:b/>
                <w:bCs/>
                <w:sz w:val="20"/>
                <w:szCs w:val="20"/>
              </w:rPr>
              <w:t>PreviousCode: ‘00’</w:t>
            </w:r>
          </w:p>
          <w:p w14:paraId="4BB98AF7" w14:textId="77777777" w:rsidR="00155EB7" w:rsidRPr="00155EB7" w:rsidRDefault="00155EB7" w:rsidP="00155EB7">
            <w:pPr>
              <w:pStyle w:val="ListParagraph"/>
              <w:numPr>
                <w:ilvl w:val="1"/>
                <w:numId w:val="33"/>
              </w:numPr>
              <w:spacing w:after="160" w:line="259" w:lineRule="auto"/>
              <w:rPr>
                <w:sz w:val="20"/>
                <w:szCs w:val="20"/>
                <w:lang w:val="en-US"/>
              </w:rPr>
            </w:pPr>
            <w:r w:rsidRPr="00155EB7">
              <w:rPr>
                <w:sz w:val="20"/>
                <w:szCs w:val="20"/>
                <w:lang w:val="en-US"/>
              </w:rPr>
              <w:t xml:space="preserve">This code is used to indicate that there is no previous procedure </w:t>
            </w:r>
          </w:p>
          <w:p w14:paraId="28150B8F" w14:textId="77777777" w:rsidR="00155EB7" w:rsidRPr="00155EB7" w:rsidRDefault="00155EB7" w:rsidP="00EA2C62">
            <w:pPr>
              <w:rPr>
                <w:sz w:val="20"/>
                <w:szCs w:val="20"/>
                <w:lang w:val="en-US"/>
              </w:rPr>
            </w:pPr>
            <w:r w:rsidRPr="00155EB7">
              <w:rPr>
                <w:sz w:val="20"/>
                <w:szCs w:val="20"/>
                <w:lang w:val="en-US"/>
              </w:rPr>
              <w:t xml:space="preserve">Since this field is the first procedure to be declared in the declaration, SequenceNumeric should be </w:t>
            </w:r>
            <w:r w:rsidRPr="00155EB7">
              <w:rPr>
                <w:b/>
                <w:bCs/>
                <w:sz w:val="20"/>
                <w:szCs w:val="20"/>
                <w:lang w:val="en-US"/>
              </w:rPr>
              <w:t>‘1’</w:t>
            </w:r>
            <w:r w:rsidRPr="00155EB7">
              <w:rPr>
                <w:sz w:val="20"/>
                <w:szCs w:val="20"/>
                <w:lang w:val="en-US"/>
              </w:rPr>
              <w:t>.</w:t>
            </w:r>
          </w:p>
        </w:tc>
      </w:tr>
      <w:tr w:rsidR="00155EB7" w:rsidRPr="00125038" w14:paraId="134869E6"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42F02F03"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155EB7" w14:paraId="6BA19832"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5C134DEE" w14:textId="77777777" w:rsidR="00155EB7" w:rsidRPr="00155EB7" w:rsidRDefault="00155EB7" w:rsidP="00EA2C62">
            <w:pPr>
              <w:spacing w:line="240" w:lineRule="auto"/>
              <w:rPr>
                <w:i/>
                <w:iCs/>
                <w:sz w:val="20"/>
                <w:szCs w:val="20"/>
                <w:lang w:val="en-US"/>
              </w:rPr>
            </w:pP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p>
        </w:tc>
      </w:tr>
    </w:tbl>
    <w:p w14:paraId="3158B638"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66378F" w14:paraId="1CB72EC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33534628" w14:textId="77777777" w:rsidR="00155EB7" w:rsidRPr="00750CE9" w:rsidRDefault="00155EB7" w:rsidP="00EA2C62">
            <w:pPr>
              <w:pStyle w:val="Heading2"/>
              <w:rPr>
                <w:b w:val="0"/>
                <w:bCs w:val="0"/>
                <w:color w:val="auto"/>
              </w:rPr>
            </w:pPr>
            <w:bookmarkStart w:id="28" w:name="_Toc80943449"/>
            <w:bookmarkStart w:id="29" w:name="_Toc83104382"/>
            <w:proofErr w:type="spellStart"/>
            <w:r w:rsidRPr="00750CE9">
              <w:rPr>
                <w:color w:val="auto"/>
                <w:sz w:val="32"/>
                <w:szCs w:val="32"/>
              </w:rPr>
              <w:t>Additional</w:t>
            </w:r>
            <w:proofErr w:type="spellEnd"/>
            <w:r w:rsidRPr="00750CE9">
              <w:rPr>
                <w:color w:val="auto"/>
                <w:sz w:val="32"/>
                <w:szCs w:val="32"/>
              </w:rPr>
              <w:t xml:space="preserve"> Procedure</w:t>
            </w:r>
            <w:bookmarkEnd w:id="28"/>
            <w:bookmarkEnd w:id="29"/>
          </w:p>
        </w:tc>
      </w:tr>
      <w:tr w:rsidR="00155EB7" w:rsidRPr="006C5F50" w14:paraId="0ABBFA07"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A8A04E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BEBA4E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7A22239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1E666BDB"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68738B6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1/11</w:t>
            </w:r>
          </w:p>
        </w:tc>
        <w:tc>
          <w:tcPr>
            <w:tcW w:w="2551" w:type="dxa"/>
            <w:tcBorders>
              <w:top w:val="single" w:sz="4" w:space="0" w:color="auto"/>
              <w:left w:val="single" w:sz="6" w:space="0" w:color="auto"/>
              <w:bottom w:val="single" w:sz="6" w:space="0" w:color="auto"/>
              <w:right w:val="single" w:sz="6" w:space="0" w:color="auto"/>
            </w:tcBorders>
            <w:vAlign w:val="bottom"/>
          </w:tcPr>
          <w:p w14:paraId="33B8A6D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GovernmentProcedure</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4DE67D6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/GoodsShipment/GovernmentAgencyGoodsItem/</w:t>
            </w:r>
            <w:r>
              <w:rPr>
                <w:rFonts w:cstheme="minorHAnsi"/>
                <w:sz w:val="20"/>
                <w:szCs w:val="24"/>
              </w:rPr>
              <w:br/>
              <w:t>GovernmentProcedure</w:t>
            </w:r>
          </w:p>
        </w:tc>
      </w:tr>
      <w:tr w:rsidR="00155EB7" w:rsidRPr="006C5F50" w14:paraId="60A84F48"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5A447F4F"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10D4CFD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4F374D24"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17974196"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20BBD35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07D60324"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33F6555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37</w:t>
            </w:r>
          </w:p>
        </w:tc>
        <w:tc>
          <w:tcPr>
            <w:tcW w:w="2551" w:type="dxa"/>
            <w:tcBorders>
              <w:top w:val="nil"/>
              <w:left w:val="single" w:sz="6" w:space="0" w:color="auto"/>
              <w:bottom w:val="single" w:sz="6" w:space="0" w:color="auto"/>
              <w:right w:val="single" w:sz="6" w:space="0" w:color="auto"/>
            </w:tcBorders>
            <w:vAlign w:val="center"/>
          </w:tcPr>
          <w:p w14:paraId="0C35092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CurrentCode</w:t>
            </w:r>
          </w:p>
        </w:tc>
        <w:tc>
          <w:tcPr>
            <w:tcW w:w="1559" w:type="dxa"/>
            <w:tcBorders>
              <w:top w:val="nil"/>
              <w:left w:val="single" w:sz="6" w:space="0" w:color="auto"/>
              <w:bottom w:val="single" w:sz="6" w:space="0" w:color="auto"/>
              <w:right w:val="single" w:sz="6" w:space="0" w:color="auto"/>
            </w:tcBorders>
            <w:vAlign w:val="center"/>
          </w:tcPr>
          <w:p w14:paraId="69AD047E"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r>
            <w:proofErr w:type="gramStart"/>
            <w:r>
              <w:rPr>
                <w:rFonts w:cstheme="minorHAnsi"/>
                <w:sz w:val="20"/>
                <w:szCs w:val="24"/>
              </w:rPr>
              <w:t>an..</w:t>
            </w:r>
            <w:proofErr w:type="gramEnd"/>
            <w:r>
              <w:rPr>
                <w:rFonts w:cstheme="minorHAnsi"/>
                <w:sz w:val="20"/>
                <w:szCs w:val="24"/>
              </w:rPr>
              <w:t>7</w:t>
            </w:r>
          </w:p>
        </w:tc>
        <w:tc>
          <w:tcPr>
            <w:tcW w:w="1560" w:type="dxa"/>
            <w:tcBorders>
              <w:top w:val="nil"/>
              <w:left w:val="single" w:sz="6" w:space="0" w:color="auto"/>
              <w:bottom w:val="single" w:sz="6" w:space="0" w:color="auto"/>
              <w:right w:val="single" w:sz="6" w:space="0" w:color="auto"/>
            </w:tcBorders>
            <w:vAlign w:val="center"/>
          </w:tcPr>
          <w:p w14:paraId="2D92421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5EFF6BC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0525250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384333C0"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7F5FA4B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7D09E33D"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The additional procedure for which the goods are declared. </w:t>
            </w:r>
          </w:p>
        </w:tc>
      </w:tr>
      <w:tr w:rsidR="00155EB7" w:rsidRPr="00155EB7" w14:paraId="015DE64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133F604B"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279A0D0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0A58F5A3" w14:textId="77777777" w:rsidR="00155EB7" w:rsidRPr="00155EB7" w:rsidRDefault="00155EB7" w:rsidP="00EA2C62">
            <w:pPr>
              <w:rPr>
                <w:sz w:val="20"/>
                <w:szCs w:val="20"/>
                <w:lang w:val="en-US"/>
              </w:rPr>
            </w:pPr>
            <w:r w:rsidRPr="00155EB7">
              <w:rPr>
                <w:sz w:val="20"/>
                <w:szCs w:val="20"/>
                <w:lang w:val="en-US"/>
              </w:rPr>
              <w:t xml:space="preserve">This field is in the XML almost identical to 1/10 – Procedure but does not contain the subfield ‘PreviousCode’. </w:t>
            </w:r>
            <w:r w:rsidRPr="00155EB7">
              <w:rPr>
                <w:sz w:val="20"/>
                <w:szCs w:val="20"/>
                <w:lang w:val="en-US"/>
              </w:rPr>
              <w:br/>
              <w:t xml:space="preserve">It is </w:t>
            </w:r>
            <w:r w:rsidRPr="00155EB7">
              <w:rPr>
                <w:b/>
                <w:bCs/>
                <w:sz w:val="20"/>
                <w:szCs w:val="20"/>
                <w:lang w:val="en-US"/>
              </w:rPr>
              <w:t>mandatory</w:t>
            </w:r>
            <w:r w:rsidRPr="00155EB7">
              <w:rPr>
                <w:sz w:val="20"/>
                <w:szCs w:val="20"/>
                <w:lang w:val="en-US"/>
              </w:rPr>
              <w:t xml:space="preserve"> to declare at </w:t>
            </w:r>
            <w:r w:rsidRPr="00155EB7">
              <w:rPr>
                <w:b/>
                <w:bCs/>
                <w:sz w:val="20"/>
                <w:szCs w:val="20"/>
                <w:lang w:val="en-US"/>
              </w:rPr>
              <w:t>least one</w:t>
            </w:r>
            <w:r w:rsidRPr="00155EB7">
              <w:rPr>
                <w:sz w:val="20"/>
                <w:szCs w:val="20"/>
                <w:lang w:val="en-US"/>
              </w:rPr>
              <w:t xml:space="preserve"> </w:t>
            </w:r>
            <w:r w:rsidRPr="00155EB7">
              <w:rPr>
                <w:b/>
                <w:bCs/>
                <w:sz w:val="20"/>
                <w:szCs w:val="20"/>
                <w:lang w:val="en-US"/>
              </w:rPr>
              <w:t>additional procedure</w:t>
            </w:r>
            <w:r w:rsidRPr="00155EB7">
              <w:rPr>
                <w:sz w:val="20"/>
                <w:szCs w:val="20"/>
                <w:lang w:val="en-US"/>
              </w:rPr>
              <w:t xml:space="preserve"> but up to two additional procedures can be declared. </w:t>
            </w:r>
          </w:p>
          <w:p w14:paraId="11D423A5" w14:textId="77777777" w:rsidR="00155EB7" w:rsidRPr="00155EB7" w:rsidRDefault="00155EB7" w:rsidP="00EA2C62">
            <w:pPr>
              <w:rPr>
                <w:sz w:val="20"/>
                <w:szCs w:val="20"/>
                <w:lang w:val="en-US"/>
              </w:rPr>
            </w:pPr>
            <w:r w:rsidRPr="00155EB7">
              <w:rPr>
                <w:sz w:val="20"/>
                <w:szCs w:val="20"/>
                <w:lang w:val="en-US"/>
              </w:rPr>
              <w:lastRenderedPageBreak/>
              <w:t xml:space="preserve">For the </w:t>
            </w:r>
            <w:r w:rsidRPr="00155EB7">
              <w:rPr>
                <w:b/>
                <w:bCs/>
                <w:sz w:val="20"/>
                <w:szCs w:val="20"/>
                <w:lang w:val="en-US"/>
              </w:rPr>
              <w:t>first</w:t>
            </w:r>
            <w:r w:rsidRPr="00155EB7">
              <w:rPr>
                <w:sz w:val="20"/>
                <w:szCs w:val="20"/>
                <w:lang w:val="en-US"/>
              </w:rPr>
              <w:t xml:space="preserve">, and </w:t>
            </w:r>
            <w:r w:rsidRPr="00155EB7">
              <w:rPr>
                <w:b/>
                <w:bCs/>
                <w:sz w:val="20"/>
                <w:szCs w:val="20"/>
                <w:lang w:val="en-US"/>
              </w:rPr>
              <w:t xml:space="preserve">mandatory </w:t>
            </w:r>
            <w:r w:rsidRPr="00155EB7">
              <w:rPr>
                <w:sz w:val="20"/>
                <w:szCs w:val="20"/>
                <w:lang w:val="en-US"/>
              </w:rPr>
              <w:t xml:space="preserve">additional procedure, one of the following procedure codes must be declared: </w:t>
            </w:r>
          </w:p>
          <w:p w14:paraId="12681D1D"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 xml:space="preserve">‘C07’: </w:t>
            </w:r>
            <w:r w:rsidRPr="00155EB7">
              <w:rPr>
                <w:sz w:val="20"/>
                <w:szCs w:val="20"/>
                <w:lang w:val="en-US"/>
              </w:rPr>
              <w:t xml:space="preserve">Consignments of negligible value </w:t>
            </w:r>
            <w:r w:rsidRPr="00155EB7">
              <w:rPr>
                <w:sz w:val="20"/>
                <w:szCs w:val="20"/>
                <w:lang w:val="en-US"/>
              </w:rPr>
              <w:br/>
              <w:t xml:space="preserve">In the old Importsystemet this was declared as </w:t>
            </w:r>
            <w:r w:rsidRPr="00155EB7">
              <w:rPr>
                <w:b/>
                <w:bCs/>
                <w:sz w:val="20"/>
                <w:szCs w:val="20"/>
                <w:lang w:val="en-US"/>
              </w:rPr>
              <w:t>‘4000C07’</w:t>
            </w:r>
            <w:r w:rsidRPr="00155EB7">
              <w:rPr>
                <w:sz w:val="20"/>
                <w:szCs w:val="20"/>
                <w:lang w:val="en-US"/>
              </w:rPr>
              <w:t>.</w:t>
            </w:r>
          </w:p>
          <w:p w14:paraId="3F31AB27" w14:textId="77777777" w:rsidR="00155EB7" w:rsidRPr="00155EB7" w:rsidRDefault="00155EB7" w:rsidP="00EA2C62">
            <w:pPr>
              <w:pStyle w:val="ListParagraph"/>
              <w:ind w:left="1485"/>
              <w:rPr>
                <w:sz w:val="20"/>
                <w:szCs w:val="20"/>
                <w:lang w:val="en-US"/>
              </w:rPr>
            </w:pPr>
          </w:p>
          <w:p w14:paraId="6F7FCF8B" w14:textId="77777777" w:rsidR="00155EB7" w:rsidRDefault="00155EB7" w:rsidP="00155EB7">
            <w:pPr>
              <w:pStyle w:val="ListParagraph"/>
              <w:numPr>
                <w:ilvl w:val="0"/>
                <w:numId w:val="33"/>
              </w:numPr>
              <w:spacing w:after="160" w:line="259" w:lineRule="auto"/>
              <w:rPr>
                <w:sz w:val="20"/>
                <w:szCs w:val="20"/>
              </w:rPr>
            </w:pPr>
            <w:r w:rsidRPr="00155EB7">
              <w:rPr>
                <w:b/>
                <w:bCs/>
                <w:sz w:val="20"/>
                <w:szCs w:val="20"/>
                <w:lang w:val="en-US"/>
              </w:rPr>
              <w:t xml:space="preserve">‘C08’: </w:t>
            </w:r>
            <w:r w:rsidRPr="00155EB7">
              <w:rPr>
                <w:sz w:val="20"/>
                <w:szCs w:val="20"/>
                <w:lang w:val="en-US"/>
              </w:rPr>
              <w:t>Consignments sent from one private individual to another, seen as a gift.</w:t>
            </w:r>
            <w:r w:rsidRPr="00155EB7">
              <w:rPr>
                <w:sz w:val="20"/>
                <w:szCs w:val="20"/>
                <w:lang w:val="en-US"/>
              </w:rPr>
              <w:br/>
            </w:r>
            <w:r>
              <w:rPr>
                <w:sz w:val="20"/>
                <w:szCs w:val="20"/>
              </w:rPr>
              <w:t xml:space="preserve">In the old Importsystemet </w:t>
            </w:r>
            <w:proofErr w:type="spellStart"/>
            <w:r>
              <w:rPr>
                <w:sz w:val="20"/>
                <w:szCs w:val="20"/>
              </w:rPr>
              <w:t>this</w:t>
            </w:r>
            <w:proofErr w:type="spellEnd"/>
            <w:r>
              <w:rPr>
                <w:sz w:val="20"/>
                <w:szCs w:val="20"/>
              </w:rPr>
              <w:t xml:space="preserve"> </w:t>
            </w:r>
            <w:proofErr w:type="spellStart"/>
            <w:r>
              <w:rPr>
                <w:sz w:val="20"/>
                <w:szCs w:val="20"/>
              </w:rPr>
              <w:t>was</w:t>
            </w:r>
            <w:proofErr w:type="spellEnd"/>
            <w:r>
              <w:rPr>
                <w:sz w:val="20"/>
                <w:szCs w:val="20"/>
              </w:rPr>
              <w:t xml:space="preserve"> </w:t>
            </w:r>
            <w:proofErr w:type="spellStart"/>
            <w:r>
              <w:rPr>
                <w:sz w:val="20"/>
                <w:szCs w:val="20"/>
              </w:rPr>
              <w:t>declared</w:t>
            </w:r>
            <w:proofErr w:type="spellEnd"/>
            <w:r>
              <w:rPr>
                <w:sz w:val="20"/>
                <w:szCs w:val="20"/>
              </w:rPr>
              <w:t xml:space="preserve"> as </w:t>
            </w:r>
            <w:r>
              <w:rPr>
                <w:b/>
                <w:bCs/>
                <w:sz w:val="20"/>
                <w:szCs w:val="20"/>
              </w:rPr>
              <w:t>‘4000C08’</w:t>
            </w:r>
            <w:r>
              <w:rPr>
                <w:sz w:val="20"/>
                <w:szCs w:val="20"/>
              </w:rPr>
              <w:t>.</w:t>
            </w:r>
          </w:p>
          <w:p w14:paraId="1549FDE3" w14:textId="77777777" w:rsidR="00155EB7" w:rsidRDefault="00155EB7" w:rsidP="00EA2C62">
            <w:pPr>
              <w:pStyle w:val="ListParagraph"/>
              <w:ind w:left="1485"/>
              <w:rPr>
                <w:sz w:val="20"/>
                <w:szCs w:val="20"/>
              </w:rPr>
            </w:pPr>
          </w:p>
          <w:p w14:paraId="529DA0A4" w14:textId="77777777" w:rsidR="00155EB7" w:rsidRPr="00155EB7" w:rsidRDefault="00155EB7" w:rsidP="00EA2C62">
            <w:pPr>
              <w:rPr>
                <w:sz w:val="20"/>
                <w:szCs w:val="20"/>
                <w:lang w:val="en-US"/>
              </w:rPr>
            </w:pPr>
            <w:r w:rsidRPr="00155EB7">
              <w:rPr>
                <w:sz w:val="20"/>
                <w:szCs w:val="20"/>
                <w:lang w:val="en-US"/>
              </w:rPr>
              <w:t xml:space="preserve">For the </w:t>
            </w:r>
            <w:r w:rsidRPr="00155EB7">
              <w:rPr>
                <w:b/>
                <w:bCs/>
                <w:sz w:val="20"/>
                <w:szCs w:val="20"/>
                <w:lang w:val="en-US"/>
              </w:rPr>
              <w:t>second</w:t>
            </w:r>
            <w:r w:rsidRPr="00155EB7">
              <w:rPr>
                <w:sz w:val="20"/>
                <w:szCs w:val="20"/>
                <w:lang w:val="en-US"/>
              </w:rPr>
              <w:t xml:space="preserve">, and </w:t>
            </w:r>
            <w:r w:rsidRPr="00155EB7">
              <w:rPr>
                <w:b/>
                <w:bCs/>
                <w:sz w:val="20"/>
                <w:szCs w:val="20"/>
                <w:lang w:val="en-US"/>
              </w:rPr>
              <w:t>optional</w:t>
            </w:r>
            <w:r w:rsidRPr="00155EB7">
              <w:rPr>
                <w:sz w:val="20"/>
                <w:szCs w:val="20"/>
                <w:lang w:val="en-US"/>
              </w:rPr>
              <w:t xml:space="preserve"> additional procedure, one of the following procedure codes can be declared:</w:t>
            </w:r>
          </w:p>
          <w:p w14:paraId="04288FBE" w14:textId="77777777" w:rsidR="00155EB7" w:rsidRDefault="00155EB7" w:rsidP="00155EB7">
            <w:pPr>
              <w:pStyle w:val="ListParagraph"/>
              <w:numPr>
                <w:ilvl w:val="0"/>
                <w:numId w:val="33"/>
              </w:numPr>
              <w:spacing w:after="160" w:line="259" w:lineRule="auto"/>
              <w:rPr>
                <w:sz w:val="20"/>
                <w:szCs w:val="20"/>
              </w:rPr>
            </w:pPr>
            <w:r w:rsidRPr="00155EB7">
              <w:rPr>
                <w:b/>
                <w:bCs/>
                <w:sz w:val="20"/>
                <w:szCs w:val="20"/>
                <w:lang w:val="en-US"/>
              </w:rPr>
              <w:t xml:space="preserve">‘F48’ (Importordningen – the Import/IOSS scheme): </w:t>
            </w:r>
            <w:r w:rsidRPr="00155EB7">
              <w:rPr>
                <w:sz w:val="20"/>
                <w:szCs w:val="20"/>
                <w:lang w:val="en-US"/>
              </w:rPr>
              <w:t>Import under the special scheme for distance sales of goods imported from third countries and territories set out in Title XII Chapter 6 Section 4 of Directive 2006/112/EC.</w:t>
            </w:r>
            <w:r w:rsidRPr="00155EB7">
              <w:rPr>
                <w:sz w:val="20"/>
                <w:szCs w:val="20"/>
                <w:lang w:val="en-US"/>
              </w:rPr>
              <w:br/>
              <w:t>With the Import scheme, a seller can report and VAT monthly for distance sales of imported goods from countries and territories outside of EU to private consumers in EU. With that, the consumer avoids an extra charge of VAT when they receive their goods.</w:t>
            </w:r>
            <w:r w:rsidRPr="00155EB7">
              <w:rPr>
                <w:sz w:val="20"/>
                <w:szCs w:val="20"/>
                <w:lang w:val="en-US"/>
              </w:rPr>
              <w:br/>
              <w:t xml:space="preserve">When a company/seller has enrolled in the Import scheme they receive an IOSS number that should be declared on the customs declaration. </w:t>
            </w:r>
            <w:r w:rsidRPr="00155EB7">
              <w:rPr>
                <w:sz w:val="20"/>
                <w:szCs w:val="20"/>
                <w:lang w:val="en-US"/>
              </w:rPr>
              <w:br/>
              <w:t xml:space="preserve">Read more about the Import scheme (Importordningen – or Moms One Stop Shop) here: </w:t>
            </w:r>
            <w:hyperlink r:id="rId17" w:history="1">
              <w:r w:rsidRPr="00155EB7">
                <w:rPr>
                  <w:rStyle w:val="Hyperlink"/>
                  <w:sz w:val="20"/>
                  <w:szCs w:val="20"/>
                  <w:lang w:val="en-US"/>
                </w:rPr>
                <w:t>https://skat.dk/skat.aspx?oid=2302077</w:t>
              </w:r>
            </w:hyperlink>
            <w:r w:rsidRPr="00155EB7">
              <w:rPr>
                <w:sz w:val="20"/>
                <w:szCs w:val="20"/>
                <w:lang w:val="en-US"/>
              </w:rPr>
              <w:br/>
            </w:r>
            <w:r w:rsidRPr="00155EB7">
              <w:rPr>
                <w:sz w:val="20"/>
                <w:szCs w:val="20"/>
                <w:lang w:val="en-US"/>
              </w:rPr>
              <w:br/>
              <w:t xml:space="preserve">When making use of the Import scheme, 3/40 – Additional fiscal references must be declared with </w:t>
            </w:r>
            <w:r w:rsidRPr="00155EB7">
              <w:rPr>
                <w:b/>
                <w:bCs/>
                <w:sz w:val="20"/>
                <w:szCs w:val="20"/>
                <w:lang w:val="en-US"/>
              </w:rPr>
              <w:t xml:space="preserve">RoleCode = ‘FR5’ </w:t>
            </w:r>
            <w:r w:rsidRPr="00155EB7">
              <w:rPr>
                <w:sz w:val="20"/>
                <w:szCs w:val="20"/>
                <w:lang w:val="en-US"/>
              </w:rPr>
              <w:t xml:space="preserve">and </w:t>
            </w:r>
            <w:r w:rsidRPr="00155EB7">
              <w:rPr>
                <w:b/>
                <w:bCs/>
                <w:sz w:val="20"/>
                <w:szCs w:val="20"/>
                <w:lang w:val="en-US"/>
              </w:rPr>
              <w:t>a valid IOSS number</w:t>
            </w:r>
            <w:r w:rsidRPr="00155EB7">
              <w:rPr>
                <w:sz w:val="20"/>
                <w:szCs w:val="20"/>
                <w:lang w:val="en-US"/>
              </w:rPr>
              <w:t>.</w:t>
            </w:r>
            <w:r w:rsidRPr="00155EB7">
              <w:rPr>
                <w:sz w:val="20"/>
                <w:szCs w:val="20"/>
                <w:lang w:val="en-US"/>
              </w:rPr>
              <w:br/>
            </w:r>
            <w:r>
              <w:rPr>
                <w:sz w:val="20"/>
                <w:szCs w:val="20"/>
              </w:rPr>
              <w:t xml:space="preserve">See </w:t>
            </w:r>
            <w:proofErr w:type="spellStart"/>
            <w:r>
              <w:rPr>
                <w:sz w:val="20"/>
                <w:szCs w:val="20"/>
              </w:rPr>
              <w:t>also</w:t>
            </w:r>
            <w:proofErr w:type="spellEnd"/>
            <w:r>
              <w:rPr>
                <w:sz w:val="20"/>
                <w:szCs w:val="20"/>
              </w:rPr>
              <w:t xml:space="preserve"> XML-</w:t>
            </w:r>
            <w:proofErr w:type="spellStart"/>
            <w:r>
              <w:rPr>
                <w:sz w:val="20"/>
                <w:szCs w:val="20"/>
              </w:rPr>
              <w:t>examples</w:t>
            </w:r>
            <w:proofErr w:type="spellEnd"/>
            <w:r>
              <w:rPr>
                <w:sz w:val="20"/>
                <w:szCs w:val="20"/>
              </w:rPr>
              <w:t xml:space="preserve"> </w:t>
            </w:r>
            <w:proofErr w:type="spellStart"/>
            <w:r>
              <w:rPr>
                <w:sz w:val="20"/>
                <w:szCs w:val="20"/>
              </w:rPr>
              <w:t>below</w:t>
            </w:r>
            <w:proofErr w:type="spellEnd"/>
            <w:r>
              <w:rPr>
                <w:sz w:val="20"/>
                <w:szCs w:val="20"/>
              </w:rPr>
              <w:t>.</w:t>
            </w:r>
            <w:r>
              <w:rPr>
                <w:sz w:val="20"/>
                <w:szCs w:val="20"/>
              </w:rPr>
              <w:br/>
            </w:r>
          </w:p>
          <w:p w14:paraId="231F2F89" w14:textId="77777777" w:rsidR="00155EB7" w:rsidRPr="00155EB7" w:rsidRDefault="00155EB7" w:rsidP="00155EB7">
            <w:pPr>
              <w:pStyle w:val="ListParagraph"/>
              <w:numPr>
                <w:ilvl w:val="0"/>
                <w:numId w:val="33"/>
              </w:numPr>
              <w:spacing w:after="160" w:line="259" w:lineRule="auto"/>
              <w:rPr>
                <w:b/>
                <w:bCs/>
                <w:sz w:val="20"/>
                <w:szCs w:val="20"/>
                <w:lang w:val="en-US"/>
              </w:rPr>
            </w:pPr>
            <w:r w:rsidRPr="00155EB7">
              <w:rPr>
                <w:b/>
                <w:bCs/>
                <w:sz w:val="20"/>
                <w:szCs w:val="20"/>
                <w:lang w:val="en-US"/>
              </w:rPr>
              <w:t xml:space="preserve">‘F49’ (Transportørordningen – the Transport scheme): </w:t>
            </w:r>
            <w:r w:rsidRPr="00155EB7">
              <w:rPr>
                <w:sz w:val="20"/>
                <w:szCs w:val="20"/>
                <w:lang w:val="en-US"/>
              </w:rPr>
              <w:t>Import under the special arrangements for declaration and payment of import VAT set out in Title XII Chapter 7 of Directive 2006/112/EC.</w:t>
            </w:r>
            <w:r w:rsidRPr="00155EB7">
              <w:rPr>
                <w:sz w:val="20"/>
                <w:szCs w:val="20"/>
                <w:lang w:val="en-US"/>
              </w:rPr>
              <w:br/>
              <w:t xml:space="preserve">With the Transport scheme the transporter makes the guarantee for the VAT payment for declarations for private persons. </w:t>
            </w:r>
            <w:r w:rsidRPr="00155EB7">
              <w:rPr>
                <w:sz w:val="20"/>
                <w:szCs w:val="20"/>
                <w:lang w:val="en-US"/>
              </w:rPr>
              <w:br/>
            </w:r>
            <w:r w:rsidRPr="00155EB7">
              <w:rPr>
                <w:sz w:val="20"/>
                <w:szCs w:val="20"/>
                <w:lang w:val="en-US"/>
              </w:rPr>
              <w:br/>
              <w:t xml:space="preserve">When making use of the Transport scheme the submitter should adhere to the following rules for filling out specific fields: </w:t>
            </w:r>
          </w:p>
          <w:p w14:paraId="7E6F677E" w14:textId="77777777" w:rsidR="00155EB7" w:rsidRPr="00155EB7" w:rsidRDefault="00155EB7" w:rsidP="00EA2C62">
            <w:pPr>
              <w:pStyle w:val="ListParagraph"/>
              <w:ind w:left="1485"/>
              <w:rPr>
                <w:b/>
                <w:bCs/>
                <w:sz w:val="20"/>
                <w:szCs w:val="20"/>
                <w:lang w:val="en-US"/>
              </w:rPr>
            </w:pPr>
          </w:p>
          <w:p w14:paraId="12E24CFB" w14:textId="77777777" w:rsidR="00155EB7" w:rsidRPr="00155EB7" w:rsidRDefault="00155EB7" w:rsidP="00155EB7">
            <w:pPr>
              <w:pStyle w:val="ListParagraph"/>
              <w:numPr>
                <w:ilvl w:val="0"/>
                <w:numId w:val="39"/>
              </w:numPr>
              <w:spacing w:after="160" w:line="259" w:lineRule="auto"/>
              <w:rPr>
                <w:b/>
                <w:bCs/>
                <w:sz w:val="20"/>
                <w:szCs w:val="20"/>
                <w:lang w:val="en-US"/>
              </w:rPr>
            </w:pPr>
            <w:r w:rsidRPr="00155EB7">
              <w:rPr>
                <w:b/>
                <w:bCs/>
                <w:sz w:val="20"/>
                <w:szCs w:val="20"/>
                <w:lang w:val="en-US"/>
              </w:rPr>
              <w:t xml:space="preserve">3/15 and 3/16 – Importer: </w:t>
            </w:r>
            <w:r w:rsidRPr="00155EB7">
              <w:rPr>
                <w:sz w:val="20"/>
                <w:szCs w:val="20"/>
                <w:lang w:val="en-US"/>
              </w:rPr>
              <w:t xml:space="preserve">The special EORI-number for private persons </w:t>
            </w:r>
            <w:r w:rsidRPr="00155EB7">
              <w:rPr>
                <w:b/>
                <w:bCs/>
                <w:sz w:val="20"/>
                <w:szCs w:val="20"/>
                <w:lang w:val="en-US"/>
              </w:rPr>
              <w:t>‘DK09999981’</w:t>
            </w:r>
            <w:r w:rsidRPr="00155EB7">
              <w:rPr>
                <w:sz w:val="20"/>
                <w:szCs w:val="20"/>
                <w:lang w:val="en-US"/>
              </w:rPr>
              <w:t xml:space="preserve"> should be filled in </w:t>
            </w:r>
            <w:r w:rsidRPr="00155EB7">
              <w:rPr>
                <w:b/>
                <w:bCs/>
                <w:sz w:val="20"/>
                <w:szCs w:val="20"/>
                <w:lang w:val="en-US"/>
              </w:rPr>
              <w:t>3/16 – Importer ID</w:t>
            </w:r>
            <w:r w:rsidRPr="00155EB7">
              <w:rPr>
                <w:sz w:val="20"/>
                <w:szCs w:val="20"/>
                <w:lang w:val="en-US"/>
              </w:rPr>
              <w:t xml:space="preserve">. The </w:t>
            </w:r>
            <w:r w:rsidRPr="00155EB7">
              <w:rPr>
                <w:b/>
                <w:bCs/>
                <w:sz w:val="20"/>
                <w:szCs w:val="20"/>
                <w:lang w:val="en-US"/>
              </w:rPr>
              <w:t>name and address</w:t>
            </w:r>
            <w:r w:rsidRPr="00155EB7">
              <w:rPr>
                <w:sz w:val="20"/>
                <w:szCs w:val="20"/>
                <w:lang w:val="en-US"/>
              </w:rPr>
              <w:t xml:space="preserve"> information should be filled in </w:t>
            </w:r>
            <w:r w:rsidRPr="00155EB7">
              <w:rPr>
                <w:b/>
                <w:bCs/>
                <w:sz w:val="20"/>
                <w:szCs w:val="20"/>
                <w:lang w:val="en-US"/>
              </w:rPr>
              <w:t>3/15 – Importer</w:t>
            </w:r>
            <w:r w:rsidRPr="00155EB7">
              <w:rPr>
                <w:sz w:val="20"/>
                <w:szCs w:val="20"/>
                <w:lang w:val="en-US"/>
              </w:rPr>
              <w:t xml:space="preserve">. </w:t>
            </w:r>
          </w:p>
          <w:p w14:paraId="0EAFE492" w14:textId="77777777" w:rsidR="00155EB7" w:rsidRPr="00155EB7" w:rsidRDefault="00155EB7" w:rsidP="00155EB7">
            <w:pPr>
              <w:pStyle w:val="ListParagraph"/>
              <w:numPr>
                <w:ilvl w:val="0"/>
                <w:numId w:val="39"/>
              </w:numPr>
              <w:spacing w:after="160" w:line="259" w:lineRule="auto"/>
              <w:rPr>
                <w:b/>
                <w:bCs/>
                <w:sz w:val="20"/>
                <w:szCs w:val="20"/>
                <w:lang w:val="en-US"/>
              </w:rPr>
            </w:pPr>
            <w:r w:rsidRPr="00155EB7">
              <w:rPr>
                <w:b/>
                <w:bCs/>
                <w:sz w:val="20"/>
                <w:szCs w:val="20"/>
                <w:lang w:val="en-US"/>
              </w:rPr>
              <w:t xml:space="preserve">3/17 and 3/18 – Declarant: </w:t>
            </w:r>
            <w:r w:rsidRPr="00155EB7">
              <w:rPr>
                <w:sz w:val="20"/>
                <w:szCs w:val="20"/>
                <w:lang w:val="en-US"/>
              </w:rPr>
              <w:t xml:space="preserve"> The transporter’s special EORI-number for private customs declarations should be filled in </w:t>
            </w:r>
            <w:r w:rsidRPr="00155EB7">
              <w:rPr>
                <w:b/>
                <w:bCs/>
                <w:sz w:val="20"/>
                <w:szCs w:val="20"/>
                <w:lang w:val="en-US"/>
              </w:rPr>
              <w:t>3/18 – Declarant ID</w:t>
            </w:r>
            <w:r w:rsidRPr="00155EB7">
              <w:rPr>
                <w:sz w:val="20"/>
                <w:szCs w:val="20"/>
                <w:lang w:val="en-US"/>
              </w:rPr>
              <w:t xml:space="preserve">. Nothing should be filled in </w:t>
            </w:r>
            <w:r w:rsidRPr="00155EB7">
              <w:rPr>
                <w:b/>
                <w:bCs/>
                <w:sz w:val="20"/>
                <w:szCs w:val="20"/>
                <w:lang w:val="en-US"/>
              </w:rPr>
              <w:t xml:space="preserve">3/17 – Declarant </w:t>
            </w:r>
            <w:r w:rsidRPr="00155EB7">
              <w:rPr>
                <w:sz w:val="20"/>
                <w:szCs w:val="20"/>
                <w:lang w:val="en-US"/>
              </w:rPr>
              <w:t xml:space="preserve">as the information based on the EORI-number is automatically drawn from the DK-CRS database. </w:t>
            </w:r>
          </w:p>
          <w:p w14:paraId="0CE06F09" w14:textId="77777777" w:rsidR="00155EB7" w:rsidRPr="00155EB7" w:rsidRDefault="00155EB7" w:rsidP="00155EB7">
            <w:pPr>
              <w:pStyle w:val="ListParagraph"/>
              <w:numPr>
                <w:ilvl w:val="0"/>
                <w:numId w:val="39"/>
              </w:numPr>
              <w:spacing w:after="160" w:line="259" w:lineRule="auto"/>
              <w:rPr>
                <w:b/>
                <w:bCs/>
                <w:sz w:val="20"/>
                <w:szCs w:val="20"/>
                <w:lang w:val="en-US"/>
              </w:rPr>
            </w:pPr>
            <w:r w:rsidRPr="00155EB7">
              <w:rPr>
                <w:b/>
                <w:bCs/>
                <w:sz w:val="20"/>
                <w:szCs w:val="20"/>
                <w:lang w:val="en-US"/>
              </w:rPr>
              <w:t xml:space="preserve">3/19 and 3/20 and 3/21 – Representative (Agent): </w:t>
            </w:r>
            <w:r w:rsidRPr="00155EB7">
              <w:rPr>
                <w:sz w:val="20"/>
                <w:szCs w:val="20"/>
                <w:lang w:val="en-US"/>
              </w:rPr>
              <w:t xml:space="preserve">The transporter’s EORI-number should be filled in </w:t>
            </w:r>
            <w:r w:rsidRPr="00155EB7">
              <w:rPr>
                <w:b/>
                <w:bCs/>
                <w:sz w:val="20"/>
                <w:szCs w:val="20"/>
                <w:lang w:val="en-US"/>
              </w:rPr>
              <w:t xml:space="preserve">3/20 – Representative ID, </w:t>
            </w:r>
            <w:r w:rsidRPr="00155EB7">
              <w:rPr>
                <w:sz w:val="20"/>
                <w:szCs w:val="20"/>
                <w:lang w:val="en-US"/>
              </w:rPr>
              <w:t xml:space="preserve">both the transporter’s special EORI-number for private customs declarations and their “normal” EORI-number can be used. Nothing should be filled in </w:t>
            </w:r>
            <w:r w:rsidRPr="00155EB7">
              <w:rPr>
                <w:b/>
                <w:bCs/>
                <w:sz w:val="20"/>
                <w:szCs w:val="20"/>
                <w:lang w:val="en-US"/>
              </w:rPr>
              <w:t xml:space="preserve">3/17 – Representative </w:t>
            </w:r>
            <w:r w:rsidRPr="00155EB7">
              <w:rPr>
                <w:sz w:val="20"/>
                <w:szCs w:val="20"/>
                <w:lang w:val="en-US"/>
              </w:rPr>
              <w:t xml:space="preserve">as the information based on the EORI-number is automatically drawn from the DK-CRS database. In </w:t>
            </w:r>
            <w:r w:rsidRPr="00155EB7">
              <w:rPr>
                <w:b/>
                <w:bCs/>
                <w:sz w:val="20"/>
                <w:szCs w:val="20"/>
                <w:lang w:val="en-US"/>
              </w:rPr>
              <w:t xml:space="preserve">3/21 – Representative FunctionCode </w:t>
            </w:r>
            <w:r w:rsidRPr="00155EB7">
              <w:rPr>
                <w:sz w:val="20"/>
                <w:szCs w:val="20"/>
                <w:lang w:val="en-US"/>
              </w:rPr>
              <w:t xml:space="preserve">the code </w:t>
            </w:r>
            <w:r w:rsidRPr="00155EB7">
              <w:rPr>
                <w:b/>
                <w:bCs/>
                <w:sz w:val="20"/>
                <w:szCs w:val="20"/>
                <w:lang w:val="en-US"/>
              </w:rPr>
              <w:t xml:space="preserve">‘2’ – Direct representation </w:t>
            </w:r>
            <w:r w:rsidRPr="00155EB7">
              <w:rPr>
                <w:sz w:val="20"/>
                <w:szCs w:val="20"/>
                <w:lang w:val="en-US"/>
              </w:rPr>
              <w:t xml:space="preserve">should be used. </w:t>
            </w:r>
          </w:p>
          <w:p w14:paraId="19107660" w14:textId="77777777" w:rsidR="00155EB7" w:rsidRPr="00155EB7" w:rsidRDefault="00155EB7" w:rsidP="00EA2C62">
            <w:pPr>
              <w:ind w:left="2520"/>
              <w:rPr>
                <w:sz w:val="20"/>
                <w:szCs w:val="20"/>
                <w:lang w:val="en-US"/>
              </w:rPr>
            </w:pPr>
            <w:r w:rsidRPr="00155EB7">
              <w:rPr>
                <w:sz w:val="20"/>
                <w:szCs w:val="20"/>
                <w:lang w:val="en-US"/>
              </w:rPr>
              <w:t xml:space="preserve">See also XML-examples below. </w:t>
            </w:r>
          </w:p>
        </w:tc>
      </w:tr>
      <w:tr w:rsidR="00155EB7" w:rsidRPr="00125038" w14:paraId="60BFEF90"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5BF1A7D1" w14:textId="77777777" w:rsidR="00155EB7" w:rsidRPr="00125038" w:rsidRDefault="00155EB7" w:rsidP="00EA2C62">
            <w:pPr>
              <w:rPr>
                <w:sz w:val="20"/>
                <w:szCs w:val="20"/>
              </w:rPr>
            </w:pPr>
            <w:r>
              <w:rPr>
                <w:rFonts w:cstheme="minorHAnsi"/>
                <w:b/>
                <w:sz w:val="20"/>
                <w:szCs w:val="24"/>
              </w:rPr>
              <w:lastRenderedPageBreak/>
              <w:t>XML-</w:t>
            </w:r>
            <w:proofErr w:type="spellStart"/>
            <w:r>
              <w:rPr>
                <w:rFonts w:cstheme="minorHAnsi"/>
                <w:b/>
                <w:sz w:val="20"/>
                <w:szCs w:val="24"/>
              </w:rPr>
              <w:t>examples</w:t>
            </w:r>
            <w:proofErr w:type="spellEnd"/>
            <w:r>
              <w:rPr>
                <w:rFonts w:cstheme="minorHAnsi"/>
                <w:b/>
                <w:sz w:val="20"/>
                <w:szCs w:val="24"/>
              </w:rPr>
              <w:t>:</w:t>
            </w:r>
          </w:p>
        </w:tc>
      </w:tr>
      <w:tr w:rsidR="00155EB7" w:rsidRPr="00155EB7" w14:paraId="2A1E3A7E"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3E566412" w14:textId="77777777" w:rsidR="00155EB7" w:rsidRPr="00155EB7" w:rsidRDefault="00155EB7" w:rsidP="00EA2C62">
            <w:pPr>
              <w:spacing w:line="240" w:lineRule="auto"/>
              <w:rPr>
                <w:i/>
                <w:iCs/>
                <w:sz w:val="20"/>
                <w:szCs w:val="20"/>
                <w:lang w:val="en-US"/>
              </w:rPr>
            </w:pPr>
            <w:r w:rsidRPr="00155EB7">
              <w:rPr>
                <w:b/>
                <w:bCs/>
                <w:sz w:val="20"/>
                <w:szCs w:val="20"/>
                <w:lang w:val="en-US"/>
              </w:rPr>
              <w:lastRenderedPageBreak/>
              <w:t xml:space="preserve">For consignments of negligible value (without a second additional procedure): </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r>
          </w:p>
          <w:p w14:paraId="1349CA94" w14:textId="77777777" w:rsidR="00155EB7" w:rsidRPr="00155EB7" w:rsidRDefault="00155EB7" w:rsidP="00EA2C62">
            <w:pPr>
              <w:spacing w:line="240" w:lineRule="auto"/>
              <w:rPr>
                <w:i/>
                <w:iCs/>
                <w:sz w:val="20"/>
                <w:szCs w:val="20"/>
                <w:lang w:val="en-US"/>
              </w:rPr>
            </w:pPr>
            <w:r w:rsidRPr="00155EB7">
              <w:rPr>
                <w:b/>
                <w:bCs/>
                <w:sz w:val="20"/>
                <w:szCs w:val="20"/>
                <w:lang w:val="en-US"/>
              </w:rPr>
              <w:t>Consignments sent from one private individual to another (without a second additional procedure):</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&lt;CurrentCode&gt;C08&lt;/CurrentCode&gt;</w:t>
            </w:r>
            <w:r w:rsidRPr="00155EB7">
              <w:rPr>
                <w:i/>
                <w:iCs/>
                <w:sz w:val="20"/>
                <w:szCs w:val="20"/>
                <w:lang w:val="en-US"/>
              </w:rPr>
              <w:br/>
              <w:t>&lt;/GovernmentProcedure&gt;</w:t>
            </w:r>
            <w:r w:rsidRPr="00155EB7">
              <w:rPr>
                <w:i/>
                <w:iCs/>
                <w:sz w:val="20"/>
                <w:szCs w:val="20"/>
                <w:lang w:val="en-US"/>
              </w:rPr>
              <w:br/>
            </w:r>
          </w:p>
          <w:p w14:paraId="10ED408C" w14:textId="77777777" w:rsidR="00155EB7" w:rsidRPr="00155EB7" w:rsidRDefault="00155EB7" w:rsidP="00EA2C62">
            <w:pPr>
              <w:spacing w:line="240" w:lineRule="auto"/>
              <w:rPr>
                <w:i/>
                <w:iCs/>
                <w:sz w:val="20"/>
                <w:szCs w:val="20"/>
                <w:lang w:val="en-US"/>
              </w:rPr>
            </w:pPr>
            <w:r w:rsidRPr="00155EB7">
              <w:rPr>
                <w:b/>
                <w:bCs/>
                <w:sz w:val="20"/>
                <w:szCs w:val="20"/>
                <w:lang w:val="en-US"/>
              </w:rPr>
              <w:t xml:space="preserve">The Import scheme: </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&lt;SequenceNumeric&gt;3&lt;/SequenceNumeric&gt;</w:t>
            </w:r>
            <w:r w:rsidRPr="00155EB7">
              <w:rPr>
                <w:i/>
                <w:iCs/>
                <w:sz w:val="20"/>
                <w:szCs w:val="20"/>
                <w:lang w:val="en-US"/>
              </w:rPr>
              <w:br/>
              <w:t xml:space="preserve">      &lt;CurrentCode&gt;F48&lt;/CurrentCode&gt;</w:t>
            </w:r>
            <w:r w:rsidRPr="00155EB7">
              <w:rPr>
                <w:i/>
                <w:iCs/>
                <w:sz w:val="20"/>
                <w:szCs w:val="20"/>
                <w:lang w:val="en-US"/>
              </w:rPr>
              <w:br/>
              <w:t xml:space="preserve">&lt;/GovernmentProcedure&gt; </w:t>
            </w:r>
            <w:r w:rsidRPr="00155EB7">
              <w:rPr>
                <w:sz w:val="20"/>
                <w:szCs w:val="20"/>
                <w:lang w:val="en-US"/>
              </w:rPr>
              <w:br/>
              <w:t xml:space="preserve">together with </w:t>
            </w:r>
            <w:r w:rsidRPr="00155EB7">
              <w:rPr>
                <w:b/>
                <w:bCs/>
                <w:sz w:val="20"/>
                <w:szCs w:val="20"/>
                <w:lang w:val="en-US"/>
              </w:rPr>
              <w:t>IOSS number and RoleCode = ‘FR5’ in 3/40 – Additional fiscal references (DomesticDutyTaxParty)</w:t>
            </w:r>
            <w:r w:rsidRPr="00155EB7">
              <w:rPr>
                <w:sz w:val="20"/>
                <w:szCs w:val="20"/>
                <w:lang w:val="en-US"/>
              </w:rPr>
              <w:br/>
            </w:r>
            <w:r w:rsidRPr="00155EB7">
              <w:rPr>
                <w:i/>
                <w:iCs/>
                <w:sz w:val="20"/>
                <w:szCs w:val="20"/>
                <w:lang w:val="en-US"/>
              </w:rPr>
              <w:t>&lt;DomesticDutyTaxParty&gt;</w:t>
            </w:r>
            <w:r w:rsidRPr="00155EB7">
              <w:rPr>
                <w:i/>
                <w:iCs/>
                <w:sz w:val="20"/>
                <w:szCs w:val="20"/>
                <w:lang w:val="en-US"/>
              </w:rPr>
              <w:br/>
              <w:t xml:space="preserve">      &lt;SequenceNumeric&gt;1&lt;/SequenceNumeric&gt;</w:t>
            </w:r>
            <w:r w:rsidRPr="00155EB7">
              <w:rPr>
                <w:i/>
                <w:iCs/>
                <w:sz w:val="20"/>
                <w:szCs w:val="20"/>
                <w:lang w:val="en-US"/>
              </w:rPr>
              <w:br/>
              <w:t xml:space="preserve">      &lt;ID&gt;IM1234567890&lt;/ID&gt;</w:t>
            </w:r>
            <w:r w:rsidRPr="00155EB7">
              <w:rPr>
                <w:i/>
                <w:iCs/>
                <w:sz w:val="20"/>
                <w:szCs w:val="20"/>
                <w:lang w:val="en-US"/>
              </w:rPr>
              <w:br/>
              <w:t xml:space="preserve">      &lt;RoleCode&gt;FR5&lt;/RoleCode&gt;</w:t>
            </w:r>
            <w:r w:rsidRPr="00155EB7">
              <w:rPr>
                <w:i/>
                <w:iCs/>
                <w:sz w:val="20"/>
                <w:szCs w:val="20"/>
                <w:lang w:val="en-US"/>
              </w:rPr>
              <w:br/>
              <w:t>&lt;/DomesticDutyTaxParty&gt;</w:t>
            </w:r>
            <w:r w:rsidRPr="00155EB7">
              <w:rPr>
                <w:i/>
                <w:iCs/>
                <w:sz w:val="20"/>
                <w:szCs w:val="20"/>
                <w:lang w:val="en-US"/>
              </w:rPr>
              <w:br/>
            </w:r>
          </w:p>
          <w:p w14:paraId="78D1F7D9" w14:textId="77777777" w:rsidR="00155EB7" w:rsidRPr="00155EB7" w:rsidRDefault="00155EB7" w:rsidP="00EA2C62">
            <w:pPr>
              <w:spacing w:line="240" w:lineRule="auto"/>
              <w:rPr>
                <w:i/>
                <w:iCs/>
                <w:sz w:val="20"/>
                <w:szCs w:val="20"/>
                <w:lang w:val="en-US"/>
              </w:rPr>
            </w:pPr>
            <w:r w:rsidRPr="00155EB7">
              <w:rPr>
                <w:b/>
                <w:bCs/>
                <w:sz w:val="20"/>
                <w:szCs w:val="20"/>
                <w:lang w:val="en-US"/>
              </w:rPr>
              <w:t>The Transport scheme:</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r>
            <w:r w:rsidRPr="00155EB7">
              <w:rPr>
                <w:i/>
                <w:iCs/>
                <w:sz w:val="20"/>
                <w:szCs w:val="20"/>
                <w:lang w:val="en-US"/>
              </w:rPr>
              <w:lastRenderedPageBreak/>
              <w:t xml:space="preserve">      &lt;SequenceNumeric&gt;3&lt;/SequenceNumeric&gt;</w:t>
            </w:r>
            <w:r w:rsidRPr="00155EB7">
              <w:rPr>
                <w:i/>
                <w:iCs/>
                <w:sz w:val="20"/>
                <w:szCs w:val="20"/>
                <w:lang w:val="en-US"/>
              </w:rPr>
              <w:br/>
              <w:t xml:space="preserve">      &lt;CurrentCode&gt;F49&lt;/CurrentCode&gt;</w:t>
            </w:r>
            <w:r w:rsidRPr="00155EB7">
              <w:rPr>
                <w:i/>
                <w:iCs/>
                <w:sz w:val="20"/>
                <w:szCs w:val="20"/>
                <w:lang w:val="en-US"/>
              </w:rPr>
              <w:br/>
              <w:t>&lt;/GovernmentProcedure&gt;</w:t>
            </w:r>
            <w:r w:rsidRPr="00155EB7">
              <w:rPr>
                <w:i/>
                <w:iCs/>
                <w:sz w:val="20"/>
                <w:szCs w:val="20"/>
                <w:lang w:val="en-US"/>
              </w:rPr>
              <w:br/>
            </w:r>
            <w:r w:rsidRPr="00155EB7">
              <w:rPr>
                <w:sz w:val="20"/>
                <w:szCs w:val="20"/>
                <w:lang w:val="en-US"/>
              </w:rPr>
              <w:t xml:space="preserve">together with the rules specified above for </w:t>
            </w:r>
            <w:r w:rsidRPr="00155EB7">
              <w:rPr>
                <w:b/>
                <w:bCs/>
                <w:sz w:val="20"/>
                <w:szCs w:val="20"/>
                <w:lang w:val="en-US"/>
              </w:rPr>
              <w:t>3/15 – Importer, 3/16 – Importer ID, 3/18 – Declaration ID,</w:t>
            </w:r>
            <w:r w:rsidRPr="00155EB7">
              <w:rPr>
                <w:sz w:val="20"/>
                <w:szCs w:val="20"/>
                <w:lang w:val="en-US"/>
              </w:rPr>
              <w:t xml:space="preserve"> </w:t>
            </w:r>
            <w:r w:rsidRPr="00155EB7">
              <w:rPr>
                <w:b/>
                <w:bCs/>
                <w:sz w:val="20"/>
                <w:szCs w:val="20"/>
                <w:lang w:val="en-US"/>
              </w:rPr>
              <w:t>3/20 - Representative</w:t>
            </w:r>
            <w:r w:rsidRPr="00155EB7">
              <w:rPr>
                <w:sz w:val="20"/>
                <w:szCs w:val="20"/>
                <w:lang w:val="en-US"/>
              </w:rPr>
              <w:t xml:space="preserve"> and </w:t>
            </w:r>
            <w:r w:rsidRPr="00155EB7">
              <w:rPr>
                <w:b/>
                <w:bCs/>
                <w:sz w:val="20"/>
                <w:szCs w:val="20"/>
                <w:lang w:val="en-US"/>
              </w:rPr>
              <w:t>3/21 – Representative FunctionCode</w:t>
            </w:r>
            <w:r w:rsidRPr="00155EB7">
              <w:rPr>
                <w:b/>
                <w:bCs/>
                <w:sz w:val="20"/>
                <w:szCs w:val="20"/>
                <w:lang w:val="en-US"/>
              </w:rPr>
              <w:br/>
            </w:r>
            <w:r w:rsidRPr="00155EB7">
              <w:rPr>
                <w:i/>
                <w:iCs/>
                <w:sz w:val="20"/>
                <w:szCs w:val="20"/>
                <w:lang w:val="en-US"/>
              </w:rPr>
              <w:t>&lt;Importer&gt;</w:t>
            </w:r>
            <w:r w:rsidRPr="00155EB7">
              <w:rPr>
                <w:i/>
                <w:iCs/>
                <w:sz w:val="20"/>
                <w:szCs w:val="20"/>
                <w:lang w:val="en-US"/>
              </w:rPr>
              <w:br/>
              <w:t>       &lt;Name&gt;Importer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&lt;/Importer&gt;</w:t>
            </w:r>
            <w:r w:rsidRPr="00155EB7">
              <w:rPr>
                <w:i/>
                <w:iCs/>
                <w:sz w:val="20"/>
                <w:szCs w:val="20"/>
                <w:lang w:val="en-US"/>
              </w:rPr>
              <w:br/>
              <w:t>&lt;:Declarant&gt;</w:t>
            </w:r>
            <w:r w:rsidRPr="00155EB7">
              <w:rPr>
                <w:i/>
                <w:iCs/>
                <w:sz w:val="20"/>
                <w:szCs w:val="20"/>
                <w:lang w:val="en-US"/>
              </w:rPr>
              <w:br/>
              <w:t xml:space="preserve">       &lt;ID&gt;DK12345678&lt;/ID&gt;</w:t>
            </w:r>
            <w:r w:rsidRPr="00155EB7">
              <w:rPr>
                <w:i/>
                <w:iCs/>
                <w:sz w:val="20"/>
                <w:szCs w:val="20"/>
                <w:lang w:val="en-US"/>
              </w:rPr>
              <w:br/>
              <w:t>&lt;/Declarant&gt;</w:t>
            </w:r>
            <w:r w:rsidRPr="00155EB7">
              <w:rPr>
                <w:i/>
                <w:iCs/>
                <w:sz w:val="20"/>
                <w:szCs w:val="20"/>
                <w:lang w:val="en-US"/>
              </w:rPr>
              <w:br/>
              <w:t>&lt;Agent&gt;</w:t>
            </w:r>
            <w:r w:rsidRPr="00155EB7">
              <w:rPr>
                <w:i/>
                <w:iCs/>
                <w:sz w:val="20"/>
                <w:szCs w:val="20"/>
                <w:lang w:val="en-US"/>
              </w:rPr>
              <w:br/>
              <w:t>       &lt;ID&gt;DK12345678&lt;/ID&gt;</w:t>
            </w:r>
            <w:r w:rsidRPr="00155EB7">
              <w:rPr>
                <w:i/>
                <w:iCs/>
                <w:sz w:val="20"/>
                <w:szCs w:val="20"/>
                <w:lang w:val="en-US"/>
              </w:rPr>
              <w:br/>
              <w:t>        &lt;FunctionCode&gt;2&lt;/FunctionCode&gt;</w:t>
            </w:r>
            <w:r w:rsidRPr="00155EB7">
              <w:rPr>
                <w:i/>
                <w:iCs/>
                <w:sz w:val="20"/>
                <w:szCs w:val="20"/>
                <w:lang w:val="en-US"/>
              </w:rPr>
              <w:br/>
              <w:t>&lt;/Agent&gt;</w:t>
            </w:r>
          </w:p>
        </w:tc>
      </w:tr>
    </w:tbl>
    <w:p w14:paraId="64B6B496" w14:textId="77777777" w:rsidR="00155EB7" w:rsidRPr="00155EB7" w:rsidRDefault="00155EB7" w:rsidP="00155EB7">
      <w:pPr>
        <w:pStyle w:val="Heading1"/>
        <w:rPr>
          <w:b w:val="0"/>
          <w:bCs w:val="0"/>
          <w:color w:val="auto"/>
          <w:sz w:val="40"/>
          <w:szCs w:val="40"/>
          <w:lang w:val="en-US"/>
        </w:rPr>
      </w:pPr>
      <w:bookmarkStart w:id="30" w:name="_Toc80943450"/>
      <w:bookmarkStart w:id="31" w:name="_Toc83104383"/>
      <w:r w:rsidRPr="00155EB7">
        <w:rPr>
          <w:color w:val="auto"/>
          <w:sz w:val="40"/>
          <w:szCs w:val="40"/>
          <w:lang w:val="en-US"/>
        </w:rPr>
        <w:lastRenderedPageBreak/>
        <w:t>Group 2 – References of messages, documents, certificates, authorizations</w:t>
      </w:r>
      <w:bookmarkEnd w:id="30"/>
      <w:bookmarkEnd w:id="31"/>
    </w:p>
    <w:p w14:paraId="503ABCE7" w14:textId="77777777" w:rsidR="00155EB7" w:rsidRPr="00155EB7" w:rsidRDefault="00155EB7" w:rsidP="00155EB7">
      <w:pPr>
        <w:rPr>
          <w:lang w:val="en-US"/>
        </w:rPr>
      </w:pPr>
      <w:r w:rsidRPr="00155EB7">
        <w:rPr>
          <w:lang w:val="en-US"/>
        </w:rPr>
        <w:t xml:space="preserve">This group of fields includes all extra relevant information and documents, as well as reference numbers to the declaration. </w:t>
      </w:r>
    </w:p>
    <w:p w14:paraId="786DBEA9"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7A9359C7"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253843F2" w14:textId="77777777" w:rsidR="00155EB7" w:rsidRPr="00750CE9" w:rsidRDefault="00155EB7" w:rsidP="00EA2C62">
            <w:pPr>
              <w:pStyle w:val="Heading2"/>
              <w:rPr>
                <w:b w:val="0"/>
                <w:bCs w:val="0"/>
                <w:color w:val="auto"/>
              </w:rPr>
            </w:pPr>
            <w:bookmarkStart w:id="32" w:name="_Toc80943451"/>
            <w:bookmarkStart w:id="33" w:name="_Toc83104384"/>
            <w:proofErr w:type="spellStart"/>
            <w:r w:rsidRPr="00750CE9">
              <w:rPr>
                <w:color w:val="auto"/>
                <w:sz w:val="32"/>
                <w:szCs w:val="32"/>
              </w:rPr>
              <w:t>Previous</w:t>
            </w:r>
            <w:proofErr w:type="spellEnd"/>
            <w:r w:rsidRPr="00750CE9">
              <w:rPr>
                <w:color w:val="auto"/>
                <w:sz w:val="32"/>
                <w:szCs w:val="32"/>
              </w:rPr>
              <w:t xml:space="preserve"> Document</w:t>
            </w:r>
            <w:bookmarkEnd w:id="32"/>
            <w:bookmarkEnd w:id="33"/>
          </w:p>
        </w:tc>
      </w:tr>
      <w:tr w:rsidR="00155EB7" w:rsidRPr="006C5F50" w14:paraId="21AE5536"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1E8105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EC7CCE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120D421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155EB7" w14:paraId="0BCBA92E"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3807CA1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2/1</w:t>
            </w:r>
          </w:p>
        </w:tc>
        <w:tc>
          <w:tcPr>
            <w:tcW w:w="2551" w:type="dxa"/>
            <w:tcBorders>
              <w:top w:val="single" w:sz="4" w:space="0" w:color="auto"/>
              <w:left w:val="single" w:sz="6" w:space="0" w:color="auto"/>
              <w:bottom w:val="single" w:sz="6" w:space="0" w:color="auto"/>
              <w:right w:val="single" w:sz="6" w:space="0" w:color="auto"/>
            </w:tcBorders>
            <w:vAlign w:val="bottom"/>
          </w:tcPr>
          <w:p w14:paraId="1DDFB2A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PreviousDocument</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29D5D7FC"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b/>
                <w:bCs/>
                <w:sz w:val="20"/>
                <w:szCs w:val="24"/>
                <w:lang w:val="en-US"/>
              </w:rPr>
              <w:t xml:space="preserve">HL: </w:t>
            </w:r>
            <w:r w:rsidRPr="00155EB7">
              <w:rPr>
                <w:rFonts w:cstheme="minorHAnsi"/>
                <w:sz w:val="20"/>
                <w:szCs w:val="24"/>
                <w:lang w:val="en-US"/>
              </w:rPr>
              <w:t>Declaration/GoodsShipment/PreviousDocument</w:t>
            </w:r>
            <w:r w:rsidRPr="00155EB7">
              <w:rPr>
                <w:rFonts w:cstheme="minorHAnsi"/>
                <w:b/>
                <w:bCs/>
                <w:sz w:val="20"/>
                <w:szCs w:val="24"/>
                <w:lang w:val="en-US"/>
              </w:rPr>
              <w:b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PreviousDocument</w:t>
            </w:r>
          </w:p>
        </w:tc>
      </w:tr>
      <w:tr w:rsidR="00155EB7" w:rsidRPr="006C5F50" w14:paraId="6E831AA2"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1F25F9E4"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0EF071CE"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394A945F"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7D2AE49D"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71914EA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4DE3AF8A"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36A19B1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40</w:t>
            </w:r>
          </w:p>
        </w:tc>
        <w:tc>
          <w:tcPr>
            <w:tcW w:w="2551" w:type="dxa"/>
            <w:tcBorders>
              <w:top w:val="nil"/>
              <w:left w:val="single" w:sz="6" w:space="0" w:color="auto"/>
              <w:bottom w:val="single" w:sz="6" w:space="0" w:color="auto"/>
              <w:right w:val="single" w:sz="6" w:space="0" w:color="auto"/>
            </w:tcBorders>
            <w:vAlign w:val="center"/>
          </w:tcPr>
          <w:p w14:paraId="70C7538F"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SequenceNumeric</w:t>
            </w:r>
            <w:r w:rsidRPr="00155EB7">
              <w:rPr>
                <w:rFonts w:cstheme="minorHAnsi"/>
                <w:sz w:val="20"/>
                <w:szCs w:val="24"/>
                <w:lang w:val="en-US"/>
              </w:rPr>
              <w:br/>
              <w:t>CategoryCode</w:t>
            </w:r>
            <w:r w:rsidRPr="00155EB7">
              <w:rPr>
                <w:rFonts w:cstheme="minorHAnsi"/>
                <w:sz w:val="20"/>
                <w:szCs w:val="24"/>
                <w:lang w:val="en-US"/>
              </w:rPr>
              <w:br/>
              <w:t>ID</w:t>
            </w:r>
            <w:r w:rsidRPr="00155EB7">
              <w:rPr>
                <w:rFonts w:cstheme="minorHAnsi"/>
                <w:sz w:val="20"/>
                <w:szCs w:val="24"/>
                <w:lang w:val="en-US"/>
              </w:rPr>
              <w:br/>
              <w:t>TypeCode</w:t>
            </w:r>
            <w:r w:rsidRPr="00155EB7">
              <w:rPr>
                <w:rFonts w:cstheme="minorHAnsi"/>
                <w:sz w:val="20"/>
                <w:szCs w:val="24"/>
                <w:lang w:val="en-US"/>
              </w:rPr>
              <w:br/>
              <w:t>LineNumeric</w:t>
            </w:r>
          </w:p>
        </w:tc>
        <w:tc>
          <w:tcPr>
            <w:tcW w:w="1559" w:type="dxa"/>
            <w:tcBorders>
              <w:top w:val="nil"/>
              <w:left w:val="single" w:sz="6" w:space="0" w:color="auto"/>
              <w:bottom w:val="single" w:sz="6" w:space="0" w:color="auto"/>
              <w:right w:val="single" w:sz="6" w:space="0" w:color="auto"/>
            </w:tcBorders>
            <w:vAlign w:val="center"/>
          </w:tcPr>
          <w:p w14:paraId="29DD9A79"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r>
            <w:proofErr w:type="gramStart"/>
            <w:r>
              <w:rPr>
                <w:rFonts w:cstheme="minorHAnsi"/>
                <w:sz w:val="20"/>
                <w:szCs w:val="24"/>
              </w:rPr>
              <w:t>an..</w:t>
            </w:r>
            <w:proofErr w:type="gramEnd"/>
            <w:r>
              <w:rPr>
                <w:rFonts w:cstheme="minorHAnsi"/>
                <w:sz w:val="20"/>
                <w:szCs w:val="24"/>
              </w:rPr>
              <w:t>3</w:t>
            </w:r>
            <w:r>
              <w:rPr>
                <w:rFonts w:cstheme="minorHAnsi"/>
                <w:sz w:val="20"/>
                <w:szCs w:val="24"/>
              </w:rPr>
              <w:br/>
              <w:t>an..35</w:t>
            </w:r>
            <w:r>
              <w:rPr>
                <w:rFonts w:cstheme="minorHAnsi"/>
                <w:sz w:val="20"/>
                <w:szCs w:val="24"/>
              </w:rPr>
              <w:br/>
              <w:t>an..3</w:t>
            </w:r>
            <w:r>
              <w:rPr>
                <w:rFonts w:cstheme="minorHAnsi"/>
                <w:sz w:val="20"/>
                <w:szCs w:val="24"/>
              </w:rPr>
              <w:br/>
              <w:t>n..5</w:t>
            </w:r>
          </w:p>
        </w:tc>
        <w:tc>
          <w:tcPr>
            <w:tcW w:w="1560" w:type="dxa"/>
            <w:tcBorders>
              <w:top w:val="nil"/>
              <w:left w:val="single" w:sz="6" w:space="0" w:color="auto"/>
              <w:bottom w:val="single" w:sz="6" w:space="0" w:color="auto"/>
              <w:right w:val="single" w:sz="6" w:space="0" w:color="auto"/>
            </w:tcBorders>
            <w:vAlign w:val="center"/>
          </w:tcPr>
          <w:p w14:paraId="357BE1C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MI</w:t>
            </w:r>
          </w:p>
        </w:tc>
        <w:tc>
          <w:tcPr>
            <w:tcW w:w="2905" w:type="dxa"/>
            <w:tcBorders>
              <w:top w:val="nil"/>
              <w:left w:val="single" w:sz="6" w:space="0" w:color="auto"/>
              <w:bottom w:val="single" w:sz="6" w:space="0" w:color="auto"/>
              <w:right w:val="single" w:sz="4" w:space="0" w:color="auto"/>
            </w:tcBorders>
            <w:vAlign w:val="center"/>
          </w:tcPr>
          <w:p w14:paraId="6C92917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422ACB14"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32D22038"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477338A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7EBD83B8"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Information relating to a previous document, an example could be the air waybill</w:t>
            </w:r>
          </w:p>
        </w:tc>
      </w:tr>
      <w:tr w:rsidR="00155EB7" w:rsidRPr="00155EB7" w14:paraId="0FE7D4B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A5166F7"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6929579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4BD85928" w14:textId="77777777" w:rsidR="00155EB7" w:rsidRPr="00155EB7" w:rsidRDefault="00155EB7" w:rsidP="00EA2C62">
            <w:pPr>
              <w:rPr>
                <w:sz w:val="20"/>
                <w:szCs w:val="20"/>
                <w:lang w:val="en-US"/>
              </w:rPr>
            </w:pPr>
            <w:r w:rsidRPr="00155EB7">
              <w:rPr>
                <w:sz w:val="20"/>
                <w:szCs w:val="20"/>
                <w:lang w:val="en-US"/>
              </w:rPr>
              <w:t>If one subfield is filled, all subfields must be filled.</w:t>
            </w:r>
          </w:p>
          <w:p w14:paraId="45E123DB" w14:textId="77777777" w:rsidR="00155EB7" w:rsidRPr="00155EB7" w:rsidRDefault="00155EB7" w:rsidP="00EA2C62">
            <w:pPr>
              <w:rPr>
                <w:rFonts w:cstheme="minorHAnsi"/>
                <w:sz w:val="20"/>
                <w:szCs w:val="24"/>
                <w:lang w:val="en-US"/>
              </w:rPr>
            </w:pPr>
            <w:r w:rsidRPr="00155EB7">
              <w:rPr>
                <w:sz w:val="20"/>
                <w:szCs w:val="20"/>
                <w:lang w:val="en-US"/>
              </w:rPr>
              <w:t xml:space="preserve">For relevant codes to fill in </w:t>
            </w:r>
            <w:r w:rsidRPr="00155EB7">
              <w:rPr>
                <w:b/>
                <w:bCs/>
                <w:sz w:val="20"/>
                <w:szCs w:val="20"/>
                <w:lang w:val="en-US"/>
              </w:rPr>
              <w:t xml:space="preserve">CategoryCode </w:t>
            </w:r>
            <w:r w:rsidRPr="00155EB7">
              <w:rPr>
                <w:sz w:val="20"/>
                <w:szCs w:val="20"/>
                <w:lang w:val="en-US"/>
              </w:rPr>
              <w:t>and</w:t>
            </w:r>
            <w:r w:rsidRPr="00155EB7">
              <w:rPr>
                <w:b/>
                <w:bCs/>
                <w:sz w:val="20"/>
                <w:szCs w:val="20"/>
                <w:lang w:val="en-US"/>
              </w:rPr>
              <w:t xml:space="preserve"> TypeCode</w:t>
            </w:r>
            <w:r w:rsidRPr="00155EB7">
              <w:rPr>
                <w:sz w:val="20"/>
                <w:szCs w:val="20"/>
                <w:lang w:val="en-US"/>
              </w:rPr>
              <w:t xml:space="preserve">, see: </w:t>
            </w:r>
            <w:hyperlink r:id="rId18" w:history="1">
              <w:r w:rsidRPr="00155EB7">
                <w:rPr>
                  <w:rStyle w:val="Hyperlink"/>
                  <w:sz w:val="20"/>
                  <w:szCs w:val="20"/>
                  <w:lang w:val="en-US"/>
                </w:rPr>
                <w:t>https://www.skat.dk/skat.aspx?oId=1658884</w:t>
              </w:r>
            </w:hyperlink>
            <w:r w:rsidRPr="00155EB7">
              <w:rPr>
                <w:sz w:val="20"/>
                <w:szCs w:val="20"/>
                <w:lang w:val="en-US"/>
              </w:rPr>
              <w:t xml:space="preserve">  </w:t>
            </w:r>
            <w:r w:rsidRPr="00155EB7">
              <w:rPr>
                <w:sz w:val="20"/>
                <w:szCs w:val="20"/>
                <w:lang w:val="en-US"/>
              </w:rPr>
              <w:br/>
            </w:r>
            <w:r w:rsidRPr="00155EB7">
              <w:rPr>
                <w:sz w:val="20"/>
                <w:szCs w:val="20"/>
                <w:lang w:val="en-US"/>
              </w:rPr>
              <w:br/>
            </w:r>
            <w:r w:rsidRPr="00155EB7">
              <w:rPr>
                <w:b/>
                <w:bCs/>
                <w:sz w:val="20"/>
                <w:szCs w:val="20"/>
                <w:lang w:val="en-US"/>
              </w:rPr>
              <w:t xml:space="preserve">- CategoryCode </w:t>
            </w:r>
            <w:r w:rsidRPr="00155EB7">
              <w:rPr>
                <w:sz w:val="20"/>
                <w:szCs w:val="20"/>
                <w:lang w:val="en-US"/>
              </w:rPr>
              <w:t>should be filled according to the ‘</w:t>
            </w:r>
            <w:r w:rsidRPr="00155EB7">
              <w:rPr>
                <w:b/>
                <w:bCs/>
                <w:sz w:val="20"/>
                <w:szCs w:val="20"/>
                <w:lang w:val="en-US"/>
              </w:rPr>
              <w:t>Dok kat’</w:t>
            </w:r>
            <w:r w:rsidRPr="00155EB7">
              <w:rPr>
                <w:sz w:val="20"/>
                <w:szCs w:val="20"/>
                <w:lang w:val="en-US"/>
              </w:rPr>
              <w:t xml:space="preserve">-column </w:t>
            </w:r>
            <w:r w:rsidRPr="00155EB7">
              <w:rPr>
                <w:sz w:val="20"/>
                <w:szCs w:val="20"/>
                <w:lang w:val="en-US"/>
              </w:rPr>
              <w:br/>
            </w:r>
            <w:r w:rsidRPr="00155EB7">
              <w:rPr>
                <w:b/>
                <w:bCs/>
                <w:sz w:val="20"/>
                <w:szCs w:val="20"/>
                <w:lang w:val="en-US"/>
              </w:rPr>
              <w:t xml:space="preserve">- TypeCode </w:t>
            </w:r>
            <w:r w:rsidRPr="00155EB7">
              <w:rPr>
                <w:sz w:val="20"/>
                <w:szCs w:val="20"/>
                <w:lang w:val="en-US"/>
              </w:rPr>
              <w:t xml:space="preserve">should be filled according to the </w:t>
            </w:r>
            <w:r w:rsidRPr="00155EB7">
              <w:rPr>
                <w:b/>
                <w:bCs/>
                <w:sz w:val="20"/>
                <w:szCs w:val="20"/>
                <w:lang w:val="en-US"/>
              </w:rPr>
              <w:t>‘Dok art’</w:t>
            </w:r>
            <w:r w:rsidRPr="00155EB7">
              <w:rPr>
                <w:sz w:val="20"/>
                <w:szCs w:val="20"/>
                <w:lang w:val="en-US"/>
              </w:rPr>
              <w:t xml:space="preserve">-column. </w:t>
            </w:r>
            <w:r w:rsidRPr="00155EB7">
              <w:rPr>
                <w:b/>
                <w:bCs/>
                <w:sz w:val="20"/>
                <w:szCs w:val="20"/>
                <w:lang w:val="en-US"/>
              </w:rPr>
              <w:t xml:space="preserve"> </w:t>
            </w:r>
            <w:r w:rsidRPr="00155EB7">
              <w:rPr>
                <w:b/>
                <w:bCs/>
                <w:sz w:val="20"/>
                <w:szCs w:val="20"/>
                <w:lang w:val="en-US"/>
              </w:rPr>
              <w:br/>
            </w:r>
            <w:r w:rsidRPr="00155EB7">
              <w:rPr>
                <w:b/>
                <w:bCs/>
                <w:sz w:val="20"/>
                <w:szCs w:val="20"/>
                <w:lang w:val="en-US"/>
              </w:rPr>
              <w:br/>
            </w:r>
            <w:r w:rsidRPr="00155EB7">
              <w:rPr>
                <w:rFonts w:cstheme="minorHAnsi"/>
                <w:sz w:val="20"/>
                <w:szCs w:val="24"/>
                <w:lang w:val="en-US"/>
              </w:rPr>
              <w:t xml:space="preserve">To refer multiple documents, repeat this element the required number of times and fill in </w:t>
            </w:r>
            <w:r w:rsidRPr="00155EB7">
              <w:rPr>
                <w:rFonts w:cstheme="minorHAnsi"/>
                <w:b/>
                <w:bCs/>
                <w:sz w:val="20"/>
                <w:szCs w:val="24"/>
                <w:lang w:val="en-US"/>
              </w:rPr>
              <w:t xml:space="preserve">SequenceNumeric </w:t>
            </w:r>
            <w:r w:rsidRPr="00155EB7">
              <w:rPr>
                <w:rFonts w:cstheme="minorHAnsi"/>
                <w:sz w:val="20"/>
                <w:szCs w:val="24"/>
                <w:lang w:val="en-US"/>
              </w:rPr>
              <w:t>sequentially starting at 1.</w:t>
            </w:r>
            <w:r w:rsidRPr="00155EB7">
              <w:rPr>
                <w:sz w:val="20"/>
                <w:szCs w:val="20"/>
                <w:lang w:val="en-US"/>
              </w:rPr>
              <w:br/>
            </w:r>
          </w:p>
        </w:tc>
      </w:tr>
      <w:tr w:rsidR="00155EB7" w:rsidRPr="00125038" w14:paraId="55768CB4"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7212C759"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155EB7" w14:paraId="76FE68B4"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4000BA78" w14:textId="77777777" w:rsidR="00155EB7" w:rsidRPr="00155EB7" w:rsidRDefault="00155EB7" w:rsidP="00EA2C62">
            <w:pPr>
              <w:spacing w:line="240" w:lineRule="auto"/>
              <w:rPr>
                <w:i/>
                <w:iCs/>
                <w:lang w:val="en-US"/>
              </w:rPr>
            </w:pPr>
            <w:r w:rsidRPr="00155EB7">
              <w:rPr>
                <w:i/>
                <w:iCs/>
                <w:sz w:val="20"/>
                <w:szCs w:val="20"/>
                <w:lang w:val="en-US"/>
              </w:rPr>
              <w:t>&lt;PreviousDocument&gt;</w:t>
            </w:r>
            <w:r w:rsidRPr="00155EB7">
              <w:rPr>
                <w:i/>
                <w:iCs/>
                <w:sz w:val="20"/>
                <w:szCs w:val="20"/>
                <w:lang w:val="en-US"/>
              </w:rPr>
              <w:br/>
              <w:t xml:space="preserve">      &lt;SequenceNumeric&gt;1&lt;/SequenceNumeric&gt;</w:t>
            </w:r>
            <w:r w:rsidRPr="00155EB7">
              <w:rPr>
                <w:i/>
                <w:iCs/>
                <w:sz w:val="20"/>
                <w:szCs w:val="20"/>
                <w:lang w:val="en-US"/>
              </w:rPr>
              <w:br/>
              <w:t xml:space="preserve">      &lt;CategoryCode&gt;X&lt;/CategoryCode&gt;</w:t>
            </w:r>
            <w:r w:rsidRPr="00155EB7">
              <w:rPr>
                <w:i/>
                <w:iCs/>
                <w:sz w:val="20"/>
                <w:szCs w:val="20"/>
                <w:lang w:val="en-US"/>
              </w:rPr>
              <w:br/>
              <w:t xml:space="preserve">      &lt;ID&gt;AirWaybill123&lt;/ID&gt;</w:t>
            </w:r>
            <w:r w:rsidRPr="00155EB7">
              <w:rPr>
                <w:i/>
                <w:iCs/>
                <w:sz w:val="20"/>
                <w:szCs w:val="20"/>
                <w:lang w:val="en-US"/>
              </w:rPr>
              <w:br/>
              <w:t xml:space="preserve">      &lt;TypeCode&gt;740&lt;/TypeCode&gt;</w:t>
            </w:r>
            <w:r w:rsidRPr="00155EB7">
              <w:rPr>
                <w:i/>
                <w:iCs/>
                <w:sz w:val="20"/>
                <w:szCs w:val="20"/>
                <w:lang w:val="en-US"/>
              </w:rPr>
              <w:br/>
              <w:t xml:space="preserve">      &lt;LineNumeric&gt;1&lt;/LineNumeric&gt;</w:t>
            </w:r>
            <w:r w:rsidRPr="00155EB7">
              <w:rPr>
                <w:i/>
                <w:iCs/>
                <w:sz w:val="20"/>
                <w:szCs w:val="20"/>
                <w:lang w:val="en-US"/>
              </w:rPr>
              <w:br/>
              <w:t>&lt;/PreviousDocument&gt;</w:t>
            </w:r>
          </w:p>
        </w:tc>
      </w:tr>
    </w:tbl>
    <w:p w14:paraId="1903BCCD"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16852C17"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3F6EBE3E" w14:textId="77777777" w:rsidR="00155EB7" w:rsidRPr="00750CE9" w:rsidRDefault="00155EB7" w:rsidP="00EA2C62">
            <w:pPr>
              <w:pStyle w:val="Heading2"/>
              <w:rPr>
                <w:b w:val="0"/>
                <w:bCs w:val="0"/>
                <w:color w:val="auto"/>
              </w:rPr>
            </w:pPr>
            <w:bookmarkStart w:id="34" w:name="_Toc80943452"/>
            <w:bookmarkStart w:id="35" w:name="_Toc83104385"/>
            <w:proofErr w:type="spellStart"/>
            <w:r w:rsidRPr="00750CE9">
              <w:rPr>
                <w:color w:val="auto"/>
                <w:sz w:val="32"/>
                <w:szCs w:val="32"/>
              </w:rPr>
              <w:t>Additional</w:t>
            </w:r>
            <w:proofErr w:type="spellEnd"/>
            <w:r w:rsidRPr="00750CE9">
              <w:rPr>
                <w:color w:val="auto"/>
                <w:sz w:val="32"/>
                <w:szCs w:val="32"/>
              </w:rPr>
              <w:t xml:space="preserve"> Information</w:t>
            </w:r>
            <w:bookmarkEnd w:id="34"/>
            <w:bookmarkEnd w:id="35"/>
          </w:p>
        </w:tc>
      </w:tr>
      <w:tr w:rsidR="00155EB7" w:rsidRPr="006C5F50" w14:paraId="61AAA91C"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DF9207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295FFC6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6261EC1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155EB7" w14:paraId="21368644"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6B267BF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2/2</w:t>
            </w:r>
            <w:r>
              <w:rPr>
                <w:rFonts w:cstheme="minorHAnsi"/>
                <w:sz w:val="20"/>
                <w:szCs w:val="24"/>
              </w:rPr>
              <w:br/>
            </w:r>
          </w:p>
        </w:tc>
        <w:tc>
          <w:tcPr>
            <w:tcW w:w="2551" w:type="dxa"/>
            <w:tcBorders>
              <w:top w:val="single" w:sz="4" w:space="0" w:color="auto"/>
              <w:left w:val="single" w:sz="6" w:space="0" w:color="auto"/>
              <w:bottom w:val="single" w:sz="6" w:space="0" w:color="auto"/>
              <w:right w:val="single" w:sz="6" w:space="0" w:color="auto"/>
            </w:tcBorders>
            <w:vAlign w:val="bottom"/>
          </w:tcPr>
          <w:p w14:paraId="3E6DFEE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AdditionalInformation</w:t>
            </w:r>
            <w:r>
              <w:rPr>
                <w:rFonts w:cstheme="minorHAnsi"/>
                <w:sz w:val="20"/>
                <w:szCs w:val="24"/>
              </w:rPr>
              <w:br/>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1CD7E345"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b/>
                <w:bCs/>
                <w:sz w:val="20"/>
                <w:szCs w:val="24"/>
                <w:lang w:val="en-US"/>
              </w:rPr>
              <w:t xml:space="preserve">HL: </w:t>
            </w:r>
            <w:r w:rsidRPr="00155EB7">
              <w:rPr>
                <w:rFonts w:cstheme="minorHAnsi"/>
                <w:sz w:val="20"/>
                <w:szCs w:val="24"/>
                <w:lang w:val="en-US"/>
              </w:rPr>
              <w:t>Declaration/GoodsShipment/AdditionalInformation</w:t>
            </w:r>
            <w:r w:rsidRPr="00155EB7">
              <w:rPr>
                <w:rFonts w:cstheme="minorHAnsi"/>
                <w:sz w:val="20"/>
                <w:szCs w:val="24"/>
                <w:lang w:val="en-US"/>
              </w:rPr>
              <w:br/>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AdditionalInformation</w:t>
            </w:r>
          </w:p>
        </w:tc>
      </w:tr>
      <w:tr w:rsidR="00155EB7" w:rsidRPr="006C5F50" w14:paraId="0EB8E88E"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43C99B05"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284CF120"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2ACB1817"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4C67FE6D"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4C986DC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6E70796F"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66BE40F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lastRenderedPageBreak/>
              <w:t>44</w:t>
            </w:r>
          </w:p>
        </w:tc>
        <w:tc>
          <w:tcPr>
            <w:tcW w:w="2551" w:type="dxa"/>
            <w:tcBorders>
              <w:top w:val="nil"/>
              <w:left w:val="single" w:sz="6" w:space="0" w:color="auto"/>
              <w:bottom w:val="single" w:sz="6" w:space="0" w:color="auto"/>
              <w:right w:val="single" w:sz="6" w:space="0" w:color="auto"/>
            </w:tcBorders>
            <w:vAlign w:val="center"/>
          </w:tcPr>
          <w:p w14:paraId="2BCF121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StatementCode</w:t>
            </w:r>
            <w:r>
              <w:rPr>
                <w:rFonts w:cstheme="minorHAnsi"/>
                <w:sz w:val="20"/>
                <w:szCs w:val="24"/>
              </w:rPr>
              <w:br/>
              <w:t>StatementDescription</w:t>
            </w:r>
            <w:r>
              <w:rPr>
                <w:rFonts w:cstheme="minorHAnsi"/>
                <w:sz w:val="20"/>
                <w:szCs w:val="24"/>
              </w:rPr>
              <w:br/>
              <w:t>StatementTypeCode</w:t>
            </w:r>
          </w:p>
        </w:tc>
        <w:tc>
          <w:tcPr>
            <w:tcW w:w="1559" w:type="dxa"/>
            <w:tcBorders>
              <w:top w:val="nil"/>
              <w:left w:val="single" w:sz="6" w:space="0" w:color="auto"/>
              <w:bottom w:val="single" w:sz="6" w:space="0" w:color="auto"/>
              <w:right w:val="single" w:sz="6" w:space="0" w:color="auto"/>
            </w:tcBorders>
            <w:vAlign w:val="center"/>
          </w:tcPr>
          <w:p w14:paraId="41F66F7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r>
            <w:proofErr w:type="gramStart"/>
            <w:r>
              <w:rPr>
                <w:rFonts w:cstheme="minorHAnsi"/>
                <w:sz w:val="20"/>
                <w:szCs w:val="24"/>
              </w:rPr>
              <w:t>an..</w:t>
            </w:r>
            <w:proofErr w:type="gramEnd"/>
            <w:r>
              <w:rPr>
                <w:rFonts w:cstheme="minorHAnsi"/>
                <w:sz w:val="20"/>
                <w:szCs w:val="24"/>
              </w:rPr>
              <w:t>17</w:t>
            </w:r>
            <w:r>
              <w:rPr>
                <w:rFonts w:cstheme="minorHAnsi"/>
                <w:sz w:val="20"/>
                <w:szCs w:val="24"/>
              </w:rPr>
              <w:br/>
              <w:t>an..512</w:t>
            </w:r>
            <w:r>
              <w:rPr>
                <w:rFonts w:cstheme="minorHAnsi"/>
                <w:sz w:val="20"/>
                <w:szCs w:val="24"/>
              </w:rPr>
              <w:br/>
              <w:t>an..4</w:t>
            </w:r>
          </w:p>
        </w:tc>
        <w:tc>
          <w:tcPr>
            <w:tcW w:w="1560" w:type="dxa"/>
            <w:tcBorders>
              <w:top w:val="nil"/>
              <w:left w:val="single" w:sz="6" w:space="0" w:color="auto"/>
              <w:bottom w:val="single" w:sz="6" w:space="0" w:color="auto"/>
              <w:right w:val="single" w:sz="6" w:space="0" w:color="auto"/>
            </w:tcBorders>
            <w:vAlign w:val="center"/>
          </w:tcPr>
          <w:p w14:paraId="2620453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OHI</w:t>
            </w:r>
          </w:p>
        </w:tc>
        <w:tc>
          <w:tcPr>
            <w:tcW w:w="2905" w:type="dxa"/>
            <w:tcBorders>
              <w:top w:val="nil"/>
              <w:left w:val="single" w:sz="6" w:space="0" w:color="auto"/>
              <w:bottom w:val="single" w:sz="6" w:space="0" w:color="auto"/>
              <w:right w:val="single" w:sz="4" w:space="0" w:color="auto"/>
            </w:tcBorders>
            <w:vAlign w:val="center"/>
          </w:tcPr>
          <w:p w14:paraId="3F0CF06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6086B3F2"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6BEF907B"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10C57FF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2AB22F18"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Used for any additional information relevant for the declaration.</w:t>
            </w:r>
          </w:p>
        </w:tc>
      </w:tr>
      <w:tr w:rsidR="00155EB7" w:rsidRPr="00155EB7" w14:paraId="7694F75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3C9FA53"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628FEA1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4BE2102F" w14:textId="77777777" w:rsidR="00155EB7" w:rsidRPr="00155EB7" w:rsidRDefault="00155EB7" w:rsidP="00EA2C62">
            <w:pPr>
              <w:rPr>
                <w:sz w:val="20"/>
                <w:szCs w:val="20"/>
                <w:lang w:val="en-US"/>
              </w:rPr>
            </w:pPr>
            <w:r w:rsidRPr="00155EB7">
              <w:rPr>
                <w:sz w:val="20"/>
                <w:szCs w:val="20"/>
                <w:lang w:val="en-US"/>
              </w:rPr>
              <w:t xml:space="preserve">Optional to declare and can be declared on header level or item level or both. </w:t>
            </w:r>
            <w:r w:rsidRPr="00155EB7">
              <w:rPr>
                <w:sz w:val="20"/>
                <w:szCs w:val="20"/>
                <w:lang w:val="en-US"/>
              </w:rPr>
              <w:br/>
              <w:t>If given on header level (</w:t>
            </w:r>
            <w:r w:rsidRPr="00155EB7">
              <w:rPr>
                <w:b/>
                <w:bCs/>
                <w:sz w:val="20"/>
                <w:szCs w:val="20"/>
                <w:lang w:val="en-US"/>
              </w:rPr>
              <w:t>HL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If given on item level (</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p>
          <w:p w14:paraId="3A93C8D8" w14:textId="77777777" w:rsidR="00155EB7" w:rsidRPr="00155EB7" w:rsidRDefault="00155EB7" w:rsidP="00EA2C62">
            <w:pPr>
              <w:rPr>
                <w:sz w:val="20"/>
                <w:szCs w:val="20"/>
                <w:lang w:val="en-US"/>
              </w:rPr>
            </w:pPr>
            <w:r w:rsidRPr="00155EB7">
              <w:rPr>
                <w:sz w:val="20"/>
                <w:szCs w:val="20"/>
                <w:lang w:val="en-US"/>
              </w:rPr>
              <w:t>If one sub element is filled, they all must be filled.</w:t>
            </w:r>
            <w:r w:rsidRPr="00155EB7">
              <w:rPr>
                <w:sz w:val="20"/>
                <w:szCs w:val="20"/>
                <w:lang w:val="en-US"/>
              </w:rPr>
              <w:br/>
            </w:r>
            <w:r w:rsidRPr="00155EB7">
              <w:rPr>
                <w:sz w:val="20"/>
                <w:szCs w:val="20"/>
                <w:lang w:val="en-US"/>
              </w:rPr>
              <w:br/>
              <w:t xml:space="preserve">There can be declared multiple additional documents. Number them sequentially in the SequenceNumeric field. </w:t>
            </w:r>
            <w:r w:rsidRPr="00155EB7">
              <w:rPr>
                <w:sz w:val="20"/>
                <w:szCs w:val="20"/>
                <w:lang w:val="en-US"/>
              </w:rPr>
              <w:br/>
            </w:r>
            <w:r w:rsidRPr="00155EB7">
              <w:rPr>
                <w:sz w:val="20"/>
                <w:szCs w:val="20"/>
                <w:lang w:val="en-US"/>
              </w:rPr>
              <w:br/>
              <w:t>For information on which codes to use, see here:</w:t>
            </w:r>
          </w:p>
          <w:p w14:paraId="528CE447" w14:textId="77777777" w:rsidR="00155EB7" w:rsidRPr="00155EB7" w:rsidRDefault="00155EB7" w:rsidP="00EA2C62">
            <w:pPr>
              <w:pStyle w:val="ListParagraph"/>
              <w:ind w:left="765"/>
              <w:rPr>
                <w:sz w:val="20"/>
                <w:szCs w:val="20"/>
                <w:lang w:val="en-US"/>
              </w:rPr>
            </w:pPr>
            <w:r w:rsidRPr="00155EB7">
              <w:rPr>
                <w:b/>
                <w:bCs/>
                <w:sz w:val="20"/>
                <w:szCs w:val="20"/>
                <w:lang w:val="en-US"/>
              </w:rPr>
              <w:t xml:space="preserve">StatementCode: </w:t>
            </w:r>
            <w:r w:rsidRPr="00155EB7">
              <w:rPr>
                <w:b/>
                <w:bCs/>
                <w:sz w:val="20"/>
                <w:szCs w:val="20"/>
                <w:lang w:val="en-US"/>
              </w:rPr>
              <w:br/>
            </w:r>
            <w:hyperlink r:id="rId19" w:anchor="1FMain/FData%20groups/TGroup-2/EB-2-2" w:history="1">
              <w:r w:rsidRPr="00155EB7">
                <w:rPr>
                  <w:rStyle w:val="Hyperlink"/>
                  <w:sz w:val="20"/>
                  <w:szCs w:val="20"/>
                  <w:lang w:val="en-US"/>
                </w:rPr>
                <w:t>https://svn.taxud.gefeg.com/svn/Documentation/Archive/EUCDM%205.2/EN/EUCDM/Annex-B/i21.htm#1FMain/FData%20groups/TGroup-2/EB-2-2</w:t>
              </w:r>
            </w:hyperlink>
            <w:r w:rsidRPr="00155EB7">
              <w:rPr>
                <w:sz w:val="20"/>
                <w:szCs w:val="20"/>
                <w:lang w:val="en-US"/>
              </w:rPr>
              <w:t xml:space="preserve"> </w:t>
            </w:r>
            <w:r w:rsidRPr="00155EB7">
              <w:rPr>
                <w:sz w:val="20"/>
                <w:szCs w:val="20"/>
                <w:lang w:val="en-US"/>
              </w:rPr>
              <w:br/>
            </w:r>
            <w:r w:rsidRPr="00155EB7">
              <w:rPr>
                <w:sz w:val="20"/>
                <w:szCs w:val="20"/>
                <w:lang w:val="en-US"/>
              </w:rPr>
              <w:br/>
            </w:r>
            <w:r w:rsidRPr="00155EB7">
              <w:rPr>
                <w:b/>
                <w:bCs/>
                <w:sz w:val="20"/>
                <w:szCs w:val="20"/>
                <w:lang w:val="en-US"/>
              </w:rPr>
              <w:t xml:space="preserve">StatementTypeCode: </w:t>
            </w:r>
            <w:r w:rsidRPr="00155EB7">
              <w:rPr>
                <w:b/>
                <w:bCs/>
                <w:sz w:val="20"/>
                <w:szCs w:val="20"/>
                <w:lang w:val="en-US"/>
              </w:rPr>
              <w:br/>
            </w:r>
            <w:r w:rsidRPr="00155EB7">
              <w:rPr>
                <w:sz w:val="20"/>
                <w:szCs w:val="20"/>
                <w:lang w:val="en-US"/>
              </w:rPr>
              <w:t>Code for the type of additional information.</w:t>
            </w:r>
            <w:r w:rsidRPr="00155EB7">
              <w:rPr>
                <w:sz w:val="20"/>
                <w:szCs w:val="20"/>
                <w:lang w:val="en-US"/>
              </w:rPr>
              <w:br/>
              <w:t xml:space="preserve">The valid codes for H7 are: </w:t>
            </w:r>
            <w:r w:rsidRPr="00155EB7">
              <w:rPr>
                <w:sz w:val="20"/>
                <w:szCs w:val="20"/>
                <w:lang w:val="en-US"/>
              </w:rPr>
              <w:br/>
            </w:r>
            <w:r w:rsidRPr="00155EB7">
              <w:rPr>
                <w:b/>
                <w:bCs/>
                <w:sz w:val="20"/>
                <w:szCs w:val="20"/>
                <w:lang w:val="en-US"/>
              </w:rPr>
              <w:t>-</w:t>
            </w:r>
            <w:r w:rsidRPr="00155EB7">
              <w:rPr>
                <w:sz w:val="20"/>
                <w:szCs w:val="20"/>
                <w:lang w:val="en-US"/>
              </w:rPr>
              <w:t xml:space="preserve"> </w:t>
            </w:r>
            <w:r w:rsidRPr="00155EB7">
              <w:rPr>
                <w:b/>
                <w:bCs/>
                <w:sz w:val="20"/>
                <w:szCs w:val="20"/>
                <w:lang w:val="en-US"/>
              </w:rPr>
              <w:t>ABC:</w:t>
            </w:r>
            <w:r w:rsidRPr="00155EB7">
              <w:rPr>
                <w:sz w:val="20"/>
                <w:szCs w:val="20"/>
                <w:lang w:val="en-US"/>
              </w:rPr>
              <w:t xml:space="preserve"> Conditions of sale or purchase - Additional information regarding terms and</w:t>
            </w:r>
            <w:r w:rsidRPr="00155EB7">
              <w:rPr>
                <w:sz w:val="20"/>
                <w:szCs w:val="20"/>
                <w:lang w:val="en-US"/>
              </w:rPr>
              <w:br/>
              <w:t>conditions which apply to the transaction.</w:t>
            </w:r>
            <w:r w:rsidRPr="00155EB7">
              <w:rPr>
                <w:sz w:val="20"/>
                <w:szCs w:val="20"/>
                <w:lang w:val="en-US"/>
              </w:rPr>
              <w:br/>
              <w:t xml:space="preserve">- </w:t>
            </w:r>
            <w:r w:rsidRPr="00155EB7">
              <w:rPr>
                <w:b/>
                <w:bCs/>
                <w:sz w:val="20"/>
                <w:szCs w:val="20"/>
                <w:lang w:val="en-US"/>
              </w:rPr>
              <w:t>ACA</w:t>
            </w:r>
            <w:r w:rsidRPr="00155EB7">
              <w:rPr>
                <w:sz w:val="20"/>
                <w:szCs w:val="20"/>
                <w:lang w:val="en-US"/>
              </w:rPr>
              <w:t>: Documentary requirements - Specification of the documentary requirements.                                                            Documentary requirements</w:t>
            </w:r>
            <w:r w:rsidRPr="00155EB7">
              <w:rPr>
                <w:sz w:val="20"/>
                <w:szCs w:val="20"/>
                <w:lang w:val="en-US"/>
              </w:rPr>
              <w:br/>
              <w:t xml:space="preserve">- </w:t>
            </w:r>
            <w:r w:rsidRPr="00155EB7">
              <w:rPr>
                <w:b/>
                <w:bCs/>
                <w:sz w:val="20"/>
                <w:szCs w:val="20"/>
                <w:lang w:val="en-US"/>
              </w:rPr>
              <w:t>ACB:</w:t>
            </w:r>
            <w:r w:rsidRPr="00155EB7">
              <w:rPr>
                <w:sz w:val="20"/>
                <w:szCs w:val="20"/>
                <w:lang w:val="en-US"/>
              </w:rPr>
              <w:t xml:space="preserve"> Additional information - </w:t>
            </w:r>
            <w:proofErr w:type="spellStart"/>
            <w:r w:rsidRPr="00155EB7">
              <w:rPr>
                <w:sz w:val="20"/>
                <w:szCs w:val="20"/>
                <w:lang w:val="en-US"/>
              </w:rPr>
              <w:t>Self explanatory</w:t>
            </w:r>
            <w:proofErr w:type="spellEnd"/>
            <w:r w:rsidRPr="00155EB7">
              <w:rPr>
                <w:sz w:val="20"/>
                <w:szCs w:val="20"/>
                <w:lang w:val="en-US"/>
              </w:rPr>
              <w:t>.</w:t>
            </w:r>
            <w:r w:rsidRPr="00155EB7">
              <w:rPr>
                <w:sz w:val="20"/>
                <w:szCs w:val="20"/>
                <w:lang w:val="en-US"/>
              </w:rPr>
              <w:br/>
              <w:t xml:space="preserve">- </w:t>
            </w:r>
            <w:r w:rsidRPr="00155EB7">
              <w:rPr>
                <w:b/>
                <w:bCs/>
                <w:sz w:val="20"/>
                <w:szCs w:val="20"/>
                <w:lang w:val="en-US"/>
              </w:rPr>
              <w:t>ACD</w:t>
            </w:r>
            <w:r w:rsidRPr="00155EB7">
              <w:rPr>
                <w:sz w:val="20"/>
                <w:szCs w:val="20"/>
                <w:lang w:val="en-US"/>
              </w:rPr>
              <w:t>: Reason - Reason for a request or response.</w:t>
            </w:r>
            <w:r w:rsidRPr="00155EB7">
              <w:rPr>
                <w:sz w:val="20"/>
                <w:szCs w:val="20"/>
                <w:lang w:val="en-US"/>
              </w:rPr>
              <w:br/>
              <w:t xml:space="preserve">- </w:t>
            </w:r>
            <w:r w:rsidRPr="00155EB7">
              <w:rPr>
                <w:b/>
                <w:bCs/>
                <w:sz w:val="20"/>
                <w:szCs w:val="20"/>
                <w:lang w:val="en-US"/>
              </w:rPr>
              <w:t>AFB:</w:t>
            </w:r>
            <w:r w:rsidRPr="00155EB7">
              <w:rPr>
                <w:sz w:val="20"/>
                <w:szCs w:val="20"/>
                <w:lang w:val="en-US"/>
              </w:rPr>
              <w:t xml:space="preserve"> Comment - Denotes that the associated text is a comment.</w:t>
            </w:r>
            <w:r w:rsidRPr="00155EB7">
              <w:rPr>
                <w:sz w:val="20"/>
                <w:szCs w:val="20"/>
                <w:lang w:val="en-US"/>
              </w:rPr>
              <w:br/>
              <w:t xml:space="preserve">- </w:t>
            </w:r>
            <w:r w:rsidRPr="00155EB7">
              <w:rPr>
                <w:b/>
                <w:bCs/>
                <w:sz w:val="20"/>
                <w:szCs w:val="20"/>
                <w:lang w:val="en-US"/>
              </w:rPr>
              <w:t>CEX:</w:t>
            </w:r>
            <w:r w:rsidRPr="00155EB7">
              <w:rPr>
                <w:sz w:val="20"/>
                <w:szCs w:val="20"/>
                <w:lang w:val="en-US"/>
              </w:rPr>
              <w:t xml:space="preserve"> Customs clearance instructions export - Any coded or clear instruction agreed by customer</w:t>
            </w:r>
            <w:r w:rsidRPr="00155EB7">
              <w:rPr>
                <w:sz w:val="20"/>
                <w:szCs w:val="20"/>
                <w:lang w:val="en-US"/>
              </w:rPr>
              <w:br/>
              <w:t>and carrier regarding the export declaration of the goods.</w:t>
            </w:r>
            <w:r w:rsidRPr="00155EB7">
              <w:rPr>
                <w:sz w:val="20"/>
                <w:szCs w:val="20"/>
                <w:lang w:val="en-US"/>
              </w:rPr>
              <w:br/>
              <w:t xml:space="preserve">- </w:t>
            </w:r>
            <w:r w:rsidRPr="00155EB7">
              <w:rPr>
                <w:b/>
                <w:bCs/>
                <w:sz w:val="20"/>
                <w:szCs w:val="20"/>
                <w:lang w:val="en-US"/>
              </w:rPr>
              <w:t>CUS:</w:t>
            </w:r>
            <w:r w:rsidRPr="00155EB7">
              <w:rPr>
                <w:sz w:val="20"/>
                <w:szCs w:val="20"/>
                <w:lang w:val="en-US"/>
              </w:rPr>
              <w:t xml:space="preserve"> Customs declaration information - Note contains customs declaration information.</w:t>
            </w:r>
            <w:r w:rsidRPr="00155EB7">
              <w:rPr>
                <w:sz w:val="20"/>
                <w:szCs w:val="20"/>
                <w:lang w:val="en-US"/>
              </w:rPr>
              <w:br/>
              <w:t xml:space="preserve">- </w:t>
            </w:r>
            <w:r w:rsidRPr="00155EB7">
              <w:rPr>
                <w:b/>
                <w:bCs/>
                <w:sz w:val="20"/>
                <w:szCs w:val="20"/>
                <w:lang w:val="en-US"/>
              </w:rPr>
              <w:t>TRR:</w:t>
            </w:r>
            <w:r w:rsidRPr="00155EB7">
              <w:rPr>
                <w:sz w:val="20"/>
                <w:szCs w:val="20"/>
                <w:lang w:val="en-US"/>
              </w:rPr>
              <w:t xml:space="preserve"> Requested tariff - Stipulation of the tariffs to be applied showing,</w:t>
            </w:r>
            <w:r w:rsidRPr="00155EB7">
              <w:rPr>
                <w:sz w:val="20"/>
                <w:szCs w:val="20"/>
                <w:lang w:val="en-US"/>
              </w:rPr>
              <w:br/>
              <w:t>where applicable, special agreement numbers or references. (Tariff Quota Order Number)</w:t>
            </w:r>
            <w:r w:rsidRPr="00155EB7">
              <w:rPr>
                <w:sz w:val="20"/>
                <w:szCs w:val="20"/>
                <w:lang w:val="en-US"/>
              </w:rPr>
              <w:br/>
              <w:t xml:space="preserve">- </w:t>
            </w:r>
            <w:r w:rsidRPr="00155EB7">
              <w:rPr>
                <w:b/>
                <w:bCs/>
                <w:sz w:val="20"/>
                <w:szCs w:val="20"/>
                <w:lang w:val="en-US"/>
              </w:rPr>
              <w:t>ZZZ:</w:t>
            </w:r>
            <w:r w:rsidRPr="00155EB7">
              <w:rPr>
                <w:sz w:val="20"/>
                <w:szCs w:val="20"/>
                <w:lang w:val="en-US"/>
              </w:rPr>
              <w:t xml:space="preserve"> Mutually defined - Note contains information mutually defined by trading partners.</w:t>
            </w:r>
          </w:p>
          <w:p w14:paraId="021E6185" w14:textId="77777777" w:rsidR="00155EB7" w:rsidRPr="00155EB7" w:rsidRDefault="00155EB7" w:rsidP="00EA2C62">
            <w:pPr>
              <w:rPr>
                <w:sz w:val="20"/>
                <w:szCs w:val="20"/>
                <w:lang w:val="en-US"/>
              </w:rPr>
            </w:pPr>
            <w:r w:rsidRPr="00155EB7">
              <w:rPr>
                <w:sz w:val="20"/>
                <w:szCs w:val="20"/>
                <w:lang w:val="en-US"/>
              </w:rPr>
              <w:t xml:space="preserve">A short description of the additional information should be provided in the </w:t>
            </w:r>
            <w:r w:rsidRPr="00155EB7">
              <w:rPr>
                <w:b/>
                <w:bCs/>
                <w:sz w:val="20"/>
                <w:szCs w:val="20"/>
                <w:lang w:val="en-US"/>
              </w:rPr>
              <w:t>StatementDescription</w:t>
            </w:r>
            <w:r w:rsidRPr="00155EB7">
              <w:rPr>
                <w:sz w:val="20"/>
                <w:szCs w:val="20"/>
                <w:lang w:val="en-US"/>
              </w:rPr>
              <w:t xml:space="preserve"> field. </w:t>
            </w:r>
            <w:r w:rsidRPr="00155EB7">
              <w:rPr>
                <w:sz w:val="20"/>
                <w:szCs w:val="20"/>
                <w:lang w:val="en-US"/>
              </w:rPr>
              <w:br/>
            </w:r>
          </w:p>
        </w:tc>
      </w:tr>
      <w:tr w:rsidR="00155EB7" w:rsidRPr="00125038" w14:paraId="2C43E5C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4614EFE4"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155EB7" w14:paraId="689CE494"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43D1F47B" w14:textId="77777777" w:rsidR="00155EB7" w:rsidRPr="00155EB7" w:rsidRDefault="00155EB7" w:rsidP="00EA2C62">
            <w:pPr>
              <w:spacing w:line="240" w:lineRule="auto"/>
              <w:rPr>
                <w:i/>
                <w:iCs/>
                <w:sz w:val="20"/>
                <w:szCs w:val="20"/>
                <w:lang w:val="en-US"/>
              </w:rPr>
            </w:pPr>
            <w:r w:rsidRPr="00155EB7">
              <w:rPr>
                <w:i/>
                <w:iCs/>
                <w:sz w:val="20"/>
                <w:szCs w:val="20"/>
                <w:lang w:val="en-US"/>
              </w:rPr>
              <w:t>&lt;AdditionalInformation&gt;</w:t>
            </w:r>
            <w:r w:rsidRPr="00155EB7">
              <w:rPr>
                <w:i/>
                <w:iCs/>
                <w:sz w:val="20"/>
                <w:szCs w:val="20"/>
                <w:lang w:val="en-US"/>
              </w:rPr>
              <w:br/>
              <w:t xml:space="preserve">    &lt;SequenceNumeric&gt;1&lt;/SequenceNumeric&gt;</w:t>
            </w:r>
            <w:r w:rsidRPr="00155EB7">
              <w:rPr>
                <w:i/>
                <w:iCs/>
                <w:sz w:val="20"/>
                <w:szCs w:val="20"/>
                <w:lang w:val="en-US"/>
              </w:rPr>
              <w:br/>
              <w:t xml:space="preserve">    &lt;StatementCode&gt;00101&lt;/StatementCode&gt;</w:t>
            </w:r>
            <w:r w:rsidRPr="00155EB7">
              <w:rPr>
                <w:i/>
                <w:iCs/>
                <w:sz w:val="20"/>
                <w:szCs w:val="20"/>
                <w:lang w:val="en-US"/>
              </w:rPr>
              <w:br/>
              <w:t xml:space="preserve">    &lt;StatementDescription&gt;Description&lt;/StatementDescription&gt;</w:t>
            </w:r>
            <w:r w:rsidRPr="00155EB7">
              <w:rPr>
                <w:i/>
                <w:iCs/>
                <w:sz w:val="20"/>
                <w:szCs w:val="20"/>
                <w:lang w:val="en-US"/>
              </w:rPr>
              <w:br/>
              <w:t xml:space="preserve">    &lt;StatementTypeCode&gt;ABC&lt;/StatementTypeCode&gt;</w:t>
            </w:r>
            <w:r w:rsidRPr="00155EB7">
              <w:rPr>
                <w:i/>
                <w:iCs/>
                <w:sz w:val="20"/>
                <w:szCs w:val="20"/>
                <w:lang w:val="en-US"/>
              </w:rPr>
              <w:br/>
              <w:t>&lt;/AdditionalInformation&gt;</w:t>
            </w:r>
          </w:p>
        </w:tc>
      </w:tr>
    </w:tbl>
    <w:p w14:paraId="65F9F00F"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56DF54B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407B57AD" w14:textId="77777777" w:rsidR="00155EB7" w:rsidRPr="00750CE9" w:rsidRDefault="00155EB7" w:rsidP="00EA2C62">
            <w:pPr>
              <w:pStyle w:val="Heading2"/>
              <w:rPr>
                <w:b w:val="0"/>
                <w:bCs w:val="0"/>
                <w:color w:val="auto"/>
              </w:rPr>
            </w:pPr>
            <w:bookmarkStart w:id="36" w:name="_Toc80943453"/>
            <w:bookmarkStart w:id="37" w:name="_Toc83104386"/>
            <w:proofErr w:type="spellStart"/>
            <w:r w:rsidRPr="00750CE9">
              <w:rPr>
                <w:color w:val="auto"/>
                <w:sz w:val="32"/>
                <w:szCs w:val="32"/>
              </w:rPr>
              <w:t>Additional</w:t>
            </w:r>
            <w:proofErr w:type="spellEnd"/>
            <w:r w:rsidRPr="00750CE9">
              <w:rPr>
                <w:color w:val="auto"/>
                <w:sz w:val="32"/>
                <w:szCs w:val="32"/>
              </w:rPr>
              <w:t xml:space="preserve"> Document</w:t>
            </w:r>
            <w:bookmarkEnd w:id="36"/>
            <w:bookmarkEnd w:id="37"/>
          </w:p>
        </w:tc>
      </w:tr>
      <w:tr w:rsidR="00155EB7" w:rsidRPr="006C5F50" w14:paraId="004F548E"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0C224F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311A0F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165970F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155EB7" w14:paraId="5C845055"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7E6B6E2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lastRenderedPageBreak/>
              <w:t>2/3</w:t>
            </w:r>
            <w:r>
              <w:rPr>
                <w:rFonts w:cstheme="minorHAnsi"/>
                <w:sz w:val="20"/>
                <w:szCs w:val="24"/>
              </w:rPr>
              <w:br/>
            </w:r>
          </w:p>
        </w:tc>
        <w:tc>
          <w:tcPr>
            <w:tcW w:w="2551" w:type="dxa"/>
            <w:tcBorders>
              <w:top w:val="single" w:sz="4" w:space="0" w:color="auto"/>
              <w:left w:val="single" w:sz="6" w:space="0" w:color="auto"/>
              <w:bottom w:val="single" w:sz="6" w:space="0" w:color="auto"/>
              <w:right w:val="single" w:sz="6" w:space="0" w:color="auto"/>
            </w:tcBorders>
            <w:vAlign w:val="bottom"/>
          </w:tcPr>
          <w:p w14:paraId="7A6CB7B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AdditionalDocument</w:t>
            </w:r>
            <w:r>
              <w:rPr>
                <w:rFonts w:cstheme="minorHAnsi"/>
                <w:sz w:val="20"/>
                <w:szCs w:val="24"/>
              </w:rPr>
              <w:br/>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37D0B389"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r w:rsidRPr="00155EB7">
              <w:rPr>
                <w:rFonts w:cstheme="minorHAnsi"/>
                <w:b/>
                <w:bCs/>
                <w:sz w:val="20"/>
                <w:szCs w:val="24"/>
                <w:lang w:val="en-US"/>
              </w:rPr>
              <w:t xml:space="preserve">HL: </w:t>
            </w:r>
            <w:r w:rsidRPr="00155EB7">
              <w:rPr>
                <w:rFonts w:cstheme="minorHAnsi"/>
                <w:sz w:val="20"/>
                <w:szCs w:val="24"/>
                <w:lang w:val="en-US"/>
              </w:rPr>
              <w:t>Declaration/GoodsShipment/AdditionalDocument</w:t>
            </w:r>
            <w:r w:rsidRPr="00155EB7">
              <w:rPr>
                <w:rFonts w:cstheme="minorHAnsi"/>
                <w:sz w:val="20"/>
                <w:szCs w:val="24"/>
                <w:lang w:val="en-US"/>
              </w:rPr>
              <w:br/>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AdditionalDocument</w:t>
            </w:r>
          </w:p>
        </w:tc>
      </w:tr>
      <w:tr w:rsidR="00155EB7" w:rsidRPr="006C5F50" w14:paraId="2C8BAD4F" w14:textId="77777777" w:rsidTr="00EA2C62">
        <w:trPr>
          <w:trHeight w:val="283"/>
        </w:trPr>
        <w:tc>
          <w:tcPr>
            <w:tcW w:w="1630" w:type="dxa"/>
            <w:tcBorders>
              <w:top w:val="nil"/>
              <w:left w:val="single" w:sz="4" w:space="0" w:color="auto"/>
              <w:bottom w:val="single" w:sz="4" w:space="0" w:color="auto"/>
              <w:right w:val="single" w:sz="6" w:space="0" w:color="auto"/>
            </w:tcBorders>
            <w:shd w:val="clear" w:color="auto" w:fill="D2DCFA"/>
            <w:vAlign w:val="center"/>
          </w:tcPr>
          <w:p w14:paraId="5B0AA43E"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424BD6C9"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727BA4F3"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0C73E682"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555EAFD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56690566"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center"/>
          </w:tcPr>
          <w:p w14:paraId="0584750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48</w:t>
            </w:r>
          </w:p>
        </w:tc>
        <w:tc>
          <w:tcPr>
            <w:tcW w:w="2551" w:type="dxa"/>
            <w:tcBorders>
              <w:top w:val="nil"/>
              <w:left w:val="single" w:sz="6" w:space="0" w:color="auto"/>
              <w:bottom w:val="single" w:sz="6" w:space="0" w:color="auto"/>
              <w:right w:val="single" w:sz="6" w:space="0" w:color="auto"/>
            </w:tcBorders>
            <w:vAlign w:val="center"/>
          </w:tcPr>
          <w:p w14:paraId="4589A83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CategoryCode</w:t>
            </w:r>
            <w:r>
              <w:rPr>
                <w:rFonts w:cstheme="minorHAnsi"/>
                <w:sz w:val="20"/>
                <w:szCs w:val="24"/>
              </w:rPr>
              <w:br/>
              <w:t>ID</w:t>
            </w:r>
            <w:r>
              <w:rPr>
                <w:rFonts w:cstheme="minorHAnsi"/>
                <w:sz w:val="20"/>
                <w:szCs w:val="24"/>
              </w:rPr>
              <w:br/>
              <w:t>TypeCode</w:t>
            </w:r>
          </w:p>
        </w:tc>
        <w:tc>
          <w:tcPr>
            <w:tcW w:w="1559" w:type="dxa"/>
            <w:tcBorders>
              <w:top w:val="nil"/>
              <w:left w:val="single" w:sz="6" w:space="0" w:color="auto"/>
              <w:bottom w:val="single" w:sz="6" w:space="0" w:color="auto"/>
              <w:right w:val="single" w:sz="6" w:space="0" w:color="auto"/>
            </w:tcBorders>
            <w:vAlign w:val="center"/>
          </w:tcPr>
          <w:p w14:paraId="4D08162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r>
            <w:proofErr w:type="gramStart"/>
            <w:r>
              <w:rPr>
                <w:rFonts w:cstheme="minorHAnsi"/>
                <w:sz w:val="20"/>
                <w:szCs w:val="24"/>
              </w:rPr>
              <w:t>an..</w:t>
            </w:r>
            <w:proofErr w:type="gramEnd"/>
            <w:r>
              <w:rPr>
                <w:rFonts w:cstheme="minorHAnsi"/>
                <w:sz w:val="20"/>
                <w:szCs w:val="24"/>
              </w:rPr>
              <w:t>3</w:t>
            </w:r>
            <w:r>
              <w:rPr>
                <w:rFonts w:cstheme="minorHAnsi"/>
                <w:sz w:val="20"/>
                <w:szCs w:val="24"/>
              </w:rPr>
              <w:br/>
              <w:t>an..35</w:t>
            </w:r>
            <w:r>
              <w:rPr>
                <w:rFonts w:cstheme="minorHAnsi"/>
                <w:sz w:val="20"/>
                <w:szCs w:val="24"/>
              </w:rPr>
              <w:br/>
              <w:t>an..3</w:t>
            </w:r>
          </w:p>
        </w:tc>
        <w:tc>
          <w:tcPr>
            <w:tcW w:w="1560" w:type="dxa"/>
            <w:tcBorders>
              <w:top w:val="nil"/>
              <w:left w:val="single" w:sz="6" w:space="0" w:color="auto"/>
              <w:bottom w:val="single" w:sz="6" w:space="0" w:color="auto"/>
              <w:right w:val="single" w:sz="6" w:space="0" w:color="auto"/>
            </w:tcBorders>
            <w:vAlign w:val="center"/>
          </w:tcPr>
          <w:p w14:paraId="4A47E3B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OHI</w:t>
            </w:r>
          </w:p>
        </w:tc>
        <w:tc>
          <w:tcPr>
            <w:tcW w:w="2905" w:type="dxa"/>
            <w:tcBorders>
              <w:top w:val="nil"/>
              <w:left w:val="single" w:sz="6" w:space="0" w:color="auto"/>
              <w:bottom w:val="single" w:sz="6" w:space="0" w:color="auto"/>
              <w:right w:val="single" w:sz="4" w:space="0" w:color="auto"/>
            </w:tcBorders>
            <w:vAlign w:val="center"/>
          </w:tcPr>
          <w:p w14:paraId="42F89B4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3C79F6CC"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1600EC67"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7AAC92C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2DFDBF9C"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Identification or reference number of Union or international documents, certificates and authorizations produced in support of the declaration, and additional references.</w:t>
            </w:r>
          </w:p>
        </w:tc>
      </w:tr>
      <w:tr w:rsidR="00155EB7" w:rsidRPr="00155EB7" w14:paraId="120DC97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49886EC1"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000631" w14:paraId="170CEBD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35F5BA09" w14:textId="77777777" w:rsidR="00155EB7" w:rsidRPr="00155EB7" w:rsidRDefault="00155EB7" w:rsidP="00EA2C62">
            <w:pPr>
              <w:rPr>
                <w:sz w:val="20"/>
                <w:szCs w:val="20"/>
                <w:lang w:val="en-US"/>
              </w:rPr>
            </w:pPr>
            <w:r w:rsidRPr="00155EB7">
              <w:rPr>
                <w:sz w:val="20"/>
                <w:szCs w:val="20"/>
                <w:lang w:val="en-US"/>
              </w:rPr>
              <w:t xml:space="preserve">Optional to declare and can be declared on header level or item level or both. </w:t>
            </w:r>
            <w:r w:rsidRPr="00155EB7">
              <w:rPr>
                <w:sz w:val="20"/>
                <w:szCs w:val="20"/>
                <w:lang w:val="en-US"/>
              </w:rPr>
              <w:br/>
              <w:t>If given on header level (</w:t>
            </w:r>
            <w:r w:rsidRPr="00155EB7">
              <w:rPr>
                <w:b/>
                <w:bCs/>
                <w:sz w:val="20"/>
                <w:szCs w:val="20"/>
                <w:lang w:val="en-US"/>
              </w:rPr>
              <w:t>HL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If given on item level (</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 xml:space="preserve">There can be declared multiple additional documents. Number them sequentially in the SequenceNumeric field. </w:t>
            </w:r>
            <w:r w:rsidRPr="00155EB7">
              <w:rPr>
                <w:sz w:val="20"/>
                <w:szCs w:val="20"/>
                <w:lang w:val="en-US"/>
              </w:rPr>
              <w:br/>
            </w:r>
            <w:r w:rsidRPr="00155EB7">
              <w:rPr>
                <w:sz w:val="20"/>
                <w:szCs w:val="20"/>
                <w:lang w:val="en-US"/>
              </w:rPr>
              <w:br/>
              <w:t>For information on which codes to use, see here:</w:t>
            </w:r>
            <w:r w:rsidRPr="00155EB7">
              <w:rPr>
                <w:sz w:val="20"/>
                <w:szCs w:val="20"/>
                <w:lang w:val="en-US"/>
              </w:rPr>
              <w:br/>
            </w:r>
            <w:r w:rsidRPr="00155EB7">
              <w:rPr>
                <w:sz w:val="20"/>
                <w:szCs w:val="20"/>
                <w:lang w:val="en-US"/>
              </w:rPr>
              <w:br/>
            </w:r>
            <w:hyperlink r:id="rId20" w:history="1">
              <w:r w:rsidRPr="00155EB7">
                <w:rPr>
                  <w:rStyle w:val="Hyperlink"/>
                  <w:sz w:val="20"/>
                  <w:szCs w:val="20"/>
                  <w:lang w:val="en-US"/>
                </w:rPr>
                <w:t>https://www.skat.dk/skat.aspx?oId=109749</w:t>
              </w:r>
            </w:hyperlink>
            <w:r w:rsidRPr="00155EB7">
              <w:rPr>
                <w:sz w:val="20"/>
                <w:szCs w:val="20"/>
                <w:lang w:val="en-US"/>
              </w:rPr>
              <w:t xml:space="preserve"> </w:t>
            </w:r>
            <w:r w:rsidRPr="00155EB7">
              <w:rPr>
                <w:sz w:val="20"/>
                <w:szCs w:val="20"/>
                <w:lang w:val="en-US"/>
              </w:rPr>
              <w:br/>
            </w:r>
            <w:hyperlink r:id="rId21" w:history="1">
              <w:r w:rsidRPr="00155EB7">
                <w:rPr>
                  <w:rStyle w:val="Hyperlink"/>
                  <w:sz w:val="20"/>
                  <w:szCs w:val="20"/>
                  <w:lang w:val="en-US"/>
                </w:rPr>
                <w:t>https://www.skat.dk/skat.aspx?oId=109751</w:t>
              </w:r>
            </w:hyperlink>
            <w:r w:rsidRPr="00155EB7">
              <w:rPr>
                <w:sz w:val="20"/>
                <w:szCs w:val="20"/>
                <w:lang w:val="en-US"/>
              </w:rPr>
              <w:t xml:space="preserve"> </w:t>
            </w:r>
            <w:r w:rsidRPr="00155EB7">
              <w:rPr>
                <w:sz w:val="20"/>
                <w:szCs w:val="20"/>
                <w:lang w:val="en-US"/>
              </w:rPr>
              <w:br/>
            </w:r>
            <w:hyperlink r:id="rId22" w:history="1">
              <w:r w:rsidRPr="00155EB7">
                <w:rPr>
                  <w:rStyle w:val="Hyperlink"/>
                  <w:sz w:val="20"/>
                  <w:szCs w:val="20"/>
                  <w:lang w:val="en-US"/>
                </w:rPr>
                <w:t>https://unece.org/fileadmin/DAM/trade/untdid/d16b/tred/tred1001.htm</w:t>
              </w:r>
            </w:hyperlink>
            <w:r w:rsidRPr="00155EB7">
              <w:rPr>
                <w:sz w:val="20"/>
                <w:szCs w:val="20"/>
                <w:lang w:val="en-US"/>
              </w:rPr>
              <w:t xml:space="preserve"> </w:t>
            </w:r>
            <w:r w:rsidRPr="00155EB7">
              <w:rPr>
                <w:sz w:val="20"/>
                <w:szCs w:val="20"/>
                <w:lang w:val="en-US"/>
              </w:rPr>
              <w:br/>
            </w:r>
            <w:r w:rsidRPr="00155EB7">
              <w:rPr>
                <w:sz w:val="20"/>
                <w:szCs w:val="20"/>
                <w:lang w:val="en-US"/>
              </w:rPr>
              <w:br/>
              <w:t xml:space="preserve">The codes should be given in the following way: </w:t>
            </w:r>
          </w:p>
          <w:p w14:paraId="2EEEB7C6" w14:textId="77777777" w:rsidR="00155EB7" w:rsidRPr="008C2F2D" w:rsidRDefault="00155EB7" w:rsidP="00EA2C62">
            <w:pPr>
              <w:ind w:left="720"/>
            </w:pPr>
            <w:r w:rsidRPr="00155EB7">
              <w:rPr>
                <w:b/>
                <w:bCs/>
                <w:sz w:val="20"/>
                <w:szCs w:val="20"/>
                <w:lang w:val="en-US"/>
              </w:rPr>
              <w:t xml:space="preserve">CategoryCode: </w:t>
            </w:r>
            <w:r w:rsidRPr="00155EB7">
              <w:rPr>
                <w:b/>
                <w:bCs/>
                <w:sz w:val="20"/>
                <w:szCs w:val="20"/>
                <w:lang w:val="en-US"/>
              </w:rPr>
              <w:br/>
            </w:r>
            <w:r w:rsidRPr="00155EB7">
              <w:rPr>
                <w:sz w:val="20"/>
                <w:szCs w:val="20"/>
                <w:lang w:val="en-US"/>
              </w:rPr>
              <w:t xml:space="preserve">This is the letter part of the document code, </w:t>
            </w:r>
            <w:proofErr w:type="gramStart"/>
            <w:r w:rsidRPr="00155EB7">
              <w:rPr>
                <w:sz w:val="20"/>
                <w:szCs w:val="20"/>
                <w:lang w:val="en-US"/>
              </w:rPr>
              <w:t>e.g.</w:t>
            </w:r>
            <w:proofErr w:type="gramEnd"/>
            <w:r w:rsidRPr="00155EB7">
              <w:rPr>
                <w:sz w:val="20"/>
                <w:szCs w:val="20"/>
                <w:lang w:val="en-US"/>
              </w:rPr>
              <w:t xml:space="preserve"> for a 'Commercial invoice'/'Handelsfaktura', which is 'N380',</w:t>
            </w:r>
            <w:r w:rsidRPr="00155EB7">
              <w:rPr>
                <w:sz w:val="20"/>
                <w:szCs w:val="20"/>
                <w:lang w:val="en-US"/>
              </w:rPr>
              <w:br/>
              <w:t>the letter 'N' should be filled here.</w:t>
            </w:r>
            <w:r w:rsidRPr="00155EB7">
              <w:rPr>
                <w:sz w:val="20"/>
                <w:szCs w:val="20"/>
                <w:lang w:val="en-US"/>
              </w:rPr>
              <w:br/>
            </w:r>
            <w:r w:rsidRPr="00155EB7">
              <w:rPr>
                <w:sz w:val="20"/>
                <w:szCs w:val="20"/>
                <w:lang w:val="en-US"/>
              </w:rPr>
              <w:br/>
            </w:r>
            <w:r w:rsidRPr="00155EB7">
              <w:rPr>
                <w:b/>
                <w:bCs/>
                <w:sz w:val="20"/>
                <w:szCs w:val="20"/>
                <w:lang w:val="en-US"/>
              </w:rPr>
              <w:t xml:space="preserve">TypeCode: </w:t>
            </w:r>
            <w:r w:rsidRPr="00155EB7">
              <w:rPr>
                <w:b/>
                <w:bCs/>
                <w:sz w:val="20"/>
                <w:szCs w:val="20"/>
                <w:lang w:val="en-US"/>
              </w:rPr>
              <w:br/>
            </w:r>
            <w:r w:rsidRPr="00155EB7">
              <w:rPr>
                <w:sz w:val="20"/>
                <w:szCs w:val="20"/>
                <w:lang w:val="en-US"/>
              </w:rPr>
              <w:t>This is the number part of the document code, e.g. for a 'Commercial invoice'/'Handelsfaktura', which is 'N380',</w:t>
            </w:r>
            <w:r w:rsidRPr="00155EB7">
              <w:rPr>
                <w:sz w:val="20"/>
                <w:szCs w:val="20"/>
                <w:lang w:val="en-US"/>
              </w:rPr>
              <w:br/>
              <w:t>the numbers '380' should be filled here.</w:t>
            </w:r>
            <w:r w:rsidRPr="00155EB7">
              <w:rPr>
                <w:lang w:val="en-US"/>
              </w:rPr>
              <w:br/>
            </w:r>
            <w:r w:rsidRPr="00155EB7">
              <w:rPr>
                <w:lang w:val="en-US"/>
              </w:rPr>
              <w:br/>
            </w:r>
            <w:r>
              <w:rPr>
                <w:sz w:val="20"/>
                <w:szCs w:val="20"/>
              </w:rPr>
              <w:t xml:space="preserve">The </w:t>
            </w:r>
            <w:r>
              <w:rPr>
                <w:b/>
                <w:bCs/>
                <w:sz w:val="20"/>
                <w:szCs w:val="20"/>
              </w:rPr>
              <w:t xml:space="preserve">ID </w:t>
            </w:r>
            <w:r>
              <w:rPr>
                <w:sz w:val="20"/>
                <w:szCs w:val="20"/>
              </w:rPr>
              <w:t>is the ID-</w:t>
            </w:r>
            <w:proofErr w:type="spellStart"/>
            <w:r>
              <w:rPr>
                <w:sz w:val="20"/>
                <w:szCs w:val="20"/>
              </w:rPr>
              <w:t>number</w:t>
            </w:r>
            <w:proofErr w:type="spellEnd"/>
            <w:r>
              <w:rPr>
                <w:sz w:val="20"/>
                <w:szCs w:val="20"/>
              </w:rPr>
              <w:t xml:space="preserve"> of the </w:t>
            </w:r>
            <w:proofErr w:type="spellStart"/>
            <w:r>
              <w:rPr>
                <w:sz w:val="20"/>
                <w:szCs w:val="20"/>
              </w:rPr>
              <w:t>document</w:t>
            </w:r>
            <w:proofErr w:type="spellEnd"/>
            <w:r>
              <w:rPr>
                <w:sz w:val="20"/>
                <w:szCs w:val="20"/>
              </w:rPr>
              <w:t xml:space="preserve">. </w:t>
            </w:r>
          </w:p>
        </w:tc>
      </w:tr>
      <w:tr w:rsidR="00155EB7" w:rsidRPr="00125038" w14:paraId="45D9310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65C15B51"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155EB7" w14:paraId="67167A94"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383BBEE0" w14:textId="77777777" w:rsidR="00155EB7" w:rsidRPr="00155EB7" w:rsidRDefault="00155EB7" w:rsidP="00EA2C62">
            <w:pPr>
              <w:spacing w:line="240" w:lineRule="auto"/>
              <w:rPr>
                <w:i/>
                <w:iCs/>
                <w:sz w:val="20"/>
                <w:szCs w:val="20"/>
                <w:lang w:val="en-US"/>
              </w:rPr>
            </w:pPr>
            <w:r w:rsidRPr="00155EB7">
              <w:rPr>
                <w:i/>
                <w:iCs/>
                <w:sz w:val="20"/>
                <w:szCs w:val="20"/>
                <w:lang w:val="en-US"/>
              </w:rPr>
              <w:t>&lt;AdditionalDocument&gt;</w:t>
            </w:r>
            <w:r w:rsidRPr="00155EB7">
              <w:rPr>
                <w:i/>
                <w:iCs/>
                <w:sz w:val="20"/>
                <w:szCs w:val="20"/>
                <w:lang w:val="en-US"/>
              </w:rPr>
              <w:br/>
              <w:t xml:space="preserve">      &lt;SequenceNumeric&gt;1&lt;/SequenceNumeric&gt;</w:t>
            </w:r>
            <w:r w:rsidRPr="00155EB7">
              <w:rPr>
                <w:i/>
                <w:iCs/>
                <w:sz w:val="20"/>
                <w:szCs w:val="20"/>
                <w:lang w:val="en-US"/>
              </w:rPr>
              <w:br/>
              <w:t xml:space="preserve">      &lt;CategoryCode&gt;N&lt;/CategoryCode&gt;</w:t>
            </w:r>
            <w:r w:rsidRPr="00155EB7">
              <w:rPr>
                <w:i/>
                <w:iCs/>
                <w:sz w:val="20"/>
                <w:szCs w:val="20"/>
                <w:lang w:val="en-US"/>
              </w:rPr>
              <w:br/>
              <w:t xml:space="preserve">      &lt;ID&gt;ID1234&lt;/ID&gt;</w:t>
            </w:r>
            <w:r w:rsidRPr="00155EB7">
              <w:rPr>
                <w:i/>
                <w:iCs/>
                <w:sz w:val="20"/>
                <w:szCs w:val="20"/>
                <w:lang w:val="en-US"/>
              </w:rPr>
              <w:br/>
              <w:t xml:space="preserve">      &lt;TypeCode&gt;380&lt;/TypeCode&gt;</w:t>
            </w:r>
            <w:r w:rsidRPr="00155EB7">
              <w:rPr>
                <w:i/>
                <w:iCs/>
                <w:sz w:val="20"/>
                <w:szCs w:val="20"/>
                <w:lang w:val="en-US"/>
              </w:rPr>
              <w:br/>
              <w:t>&lt;/AdditionalDocument&gt;</w:t>
            </w:r>
          </w:p>
        </w:tc>
      </w:tr>
    </w:tbl>
    <w:p w14:paraId="64696C7C"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62A8930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3B73C064" w14:textId="77777777" w:rsidR="00155EB7" w:rsidRPr="00750CE9" w:rsidRDefault="00155EB7" w:rsidP="00EA2C62">
            <w:pPr>
              <w:pStyle w:val="Heading2"/>
              <w:rPr>
                <w:b w:val="0"/>
                <w:bCs w:val="0"/>
                <w:color w:val="auto"/>
              </w:rPr>
            </w:pPr>
            <w:bookmarkStart w:id="38" w:name="_Toc80943454"/>
            <w:bookmarkStart w:id="39" w:name="_Toc83104387"/>
            <w:r w:rsidRPr="00750CE9">
              <w:rPr>
                <w:color w:val="auto"/>
                <w:sz w:val="32"/>
                <w:szCs w:val="32"/>
              </w:rPr>
              <w:t xml:space="preserve">Reference </w:t>
            </w:r>
            <w:proofErr w:type="spellStart"/>
            <w:r w:rsidRPr="00750CE9">
              <w:rPr>
                <w:color w:val="auto"/>
                <w:sz w:val="32"/>
                <w:szCs w:val="32"/>
              </w:rPr>
              <w:t>number</w:t>
            </w:r>
            <w:proofErr w:type="spellEnd"/>
            <w:r w:rsidRPr="00750CE9">
              <w:rPr>
                <w:color w:val="auto"/>
                <w:sz w:val="32"/>
                <w:szCs w:val="32"/>
              </w:rPr>
              <w:t>/UCR</w:t>
            </w:r>
            <w:bookmarkEnd w:id="38"/>
            <w:bookmarkEnd w:id="39"/>
          </w:p>
        </w:tc>
      </w:tr>
      <w:tr w:rsidR="00155EB7" w:rsidRPr="006C5F50" w14:paraId="4CE1BF2D"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81D06B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C97D43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37B59A0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155EB7" w14:paraId="6BE10CDD"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0B6FFEA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2/4</w:t>
            </w:r>
          </w:p>
        </w:tc>
        <w:tc>
          <w:tcPr>
            <w:tcW w:w="2551" w:type="dxa"/>
            <w:tcBorders>
              <w:top w:val="single" w:sz="4" w:space="0" w:color="auto"/>
              <w:left w:val="single" w:sz="6" w:space="0" w:color="auto"/>
              <w:bottom w:val="single" w:sz="6" w:space="0" w:color="auto"/>
              <w:right w:val="single" w:sz="6" w:space="0" w:color="auto"/>
            </w:tcBorders>
            <w:vAlign w:val="bottom"/>
          </w:tcPr>
          <w:p w14:paraId="62886C2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UCR</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26AA3C89"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b/>
                <w:bCs/>
                <w:sz w:val="20"/>
                <w:szCs w:val="24"/>
                <w:lang w:val="en-US"/>
              </w:rPr>
              <w:t xml:space="preserve">HL: </w:t>
            </w:r>
            <w:r w:rsidRPr="00155EB7">
              <w:rPr>
                <w:rFonts w:cstheme="minorHAnsi"/>
                <w:sz w:val="20"/>
                <w:szCs w:val="24"/>
                <w:lang w:val="en-US"/>
              </w:rPr>
              <w:t>Declaration/GoodsShipment/UCR</w:t>
            </w:r>
            <w:r w:rsidRPr="00155EB7">
              <w:rPr>
                <w:rFonts w:cstheme="minorHAnsi"/>
                <w:b/>
                <w:bCs/>
                <w:sz w:val="20"/>
                <w:szCs w:val="24"/>
                <w:lang w:val="en-US"/>
              </w:rPr>
              <w:br/>
              <w:t xml:space="preserve">IL: </w:t>
            </w:r>
            <w:r w:rsidRPr="00155EB7">
              <w:rPr>
                <w:rFonts w:cstheme="minorHAnsi"/>
                <w:sz w:val="20"/>
                <w:szCs w:val="24"/>
                <w:lang w:val="en-US"/>
              </w:rPr>
              <w:t>Declaration/GoodsShipment/GovernmentAgencyGoodsItem/UCR</w:t>
            </w:r>
          </w:p>
        </w:tc>
      </w:tr>
      <w:tr w:rsidR="00155EB7" w:rsidRPr="006C5F50" w14:paraId="1820105B"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33B763DC"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1D7EC637"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2386F6E9"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0BBB14B3"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2315D88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322AE99C"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212022B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7</w:t>
            </w:r>
          </w:p>
        </w:tc>
        <w:tc>
          <w:tcPr>
            <w:tcW w:w="2551" w:type="dxa"/>
            <w:tcBorders>
              <w:top w:val="nil"/>
              <w:left w:val="single" w:sz="6" w:space="0" w:color="auto"/>
              <w:bottom w:val="single" w:sz="6" w:space="0" w:color="auto"/>
              <w:right w:val="single" w:sz="6" w:space="0" w:color="auto"/>
            </w:tcBorders>
            <w:vAlign w:val="center"/>
          </w:tcPr>
          <w:p w14:paraId="68E08E0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7C6A15">
              <w:rPr>
                <w:rFonts w:cstheme="minorHAnsi"/>
                <w:sz w:val="20"/>
                <w:szCs w:val="24"/>
              </w:rPr>
              <w:t>TraderAssignedReferenceID</w:t>
            </w:r>
          </w:p>
        </w:tc>
        <w:tc>
          <w:tcPr>
            <w:tcW w:w="1559" w:type="dxa"/>
            <w:tcBorders>
              <w:top w:val="nil"/>
              <w:left w:val="single" w:sz="6" w:space="0" w:color="auto"/>
              <w:bottom w:val="single" w:sz="6" w:space="0" w:color="auto"/>
              <w:right w:val="single" w:sz="6" w:space="0" w:color="auto"/>
            </w:tcBorders>
            <w:vAlign w:val="center"/>
          </w:tcPr>
          <w:p w14:paraId="09B5DB05"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35</w:t>
            </w:r>
          </w:p>
        </w:tc>
        <w:tc>
          <w:tcPr>
            <w:tcW w:w="1560" w:type="dxa"/>
            <w:tcBorders>
              <w:top w:val="nil"/>
              <w:left w:val="single" w:sz="6" w:space="0" w:color="auto"/>
              <w:bottom w:val="single" w:sz="6" w:space="0" w:color="auto"/>
              <w:right w:val="single" w:sz="6" w:space="0" w:color="auto"/>
            </w:tcBorders>
            <w:vAlign w:val="center"/>
          </w:tcPr>
          <w:p w14:paraId="20A009F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OHI</w:t>
            </w:r>
          </w:p>
        </w:tc>
        <w:tc>
          <w:tcPr>
            <w:tcW w:w="2905" w:type="dxa"/>
            <w:tcBorders>
              <w:top w:val="nil"/>
              <w:left w:val="single" w:sz="6" w:space="0" w:color="auto"/>
              <w:bottom w:val="single" w:sz="6" w:space="0" w:color="auto"/>
              <w:right w:val="single" w:sz="4" w:space="0" w:color="auto"/>
            </w:tcBorders>
            <w:vAlign w:val="center"/>
          </w:tcPr>
          <w:p w14:paraId="36A9FBB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3ED82A9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3350D3C0"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lastRenderedPageBreak/>
              <w:t>Description</w:t>
            </w:r>
            <w:r w:rsidRPr="00857E13">
              <w:rPr>
                <w:rFonts w:cstheme="minorHAnsi"/>
                <w:b/>
                <w:sz w:val="20"/>
                <w:szCs w:val="24"/>
              </w:rPr>
              <w:t>:</w:t>
            </w:r>
          </w:p>
        </w:tc>
      </w:tr>
      <w:tr w:rsidR="00155EB7" w:rsidRPr="00125038" w14:paraId="5C8BC153"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05E5D0E6" w14:textId="77777777" w:rsidR="00155EB7" w:rsidRPr="00125038"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55EB7">
              <w:rPr>
                <w:rFonts w:cstheme="minorHAnsi"/>
                <w:sz w:val="20"/>
                <w:szCs w:val="24"/>
                <w:lang w:val="en-US"/>
              </w:rPr>
              <w:t xml:space="preserve">Unique number that follows the good all the way. </w:t>
            </w:r>
            <w:proofErr w:type="spellStart"/>
            <w:r w:rsidRPr="007C6A15">
              <w:rPr>
                <w:rFonts w:cstheme="minorHAnsi"/>
                <w:sz w:val="20"/>
                <w:szCs w:val="24"/>
              </w:rPr>
              <w:t>Used</w:t>
            </w:r>
            <w:proofErr w:type="spellEnd"/>
            <w:r w:rsidRPr="007C6A15">
              <w:rPr>
                <w:rFonts w:cstheme="minorHAnsi"/>
                <w:sz w:val="20"/>
                <w:szCs w:val="24"/>
              </w:rPr>
              <w:t xml:space="preserve"> by</w:t>
            </w:r>
            <w:r>
              <w:rPr>
                <w:rFonts w:cstheme="minorHAnsi"/>
                <w:sz w:val="20"/>
                <w:szCs w:val="24"/>
              </w:rPr>
              <w:t xml:space="preserve"> </w:t>
            </w:r>
            <w:r w:rsidRPr="007C6A15">
              <w:rPr>
                <w:rFonts w:cstheme="minorHAnsi"/>
                <w:sz w:val="20"/>
                <w:szCs w:val="24"/>
              </w:rPr>
              <w:t>transporters.</w:t>
            </w:r>
          </w:p>
        </w:tc>
      </w:tr>
      <w:tr w:rsidR="00155EB7" w:rsidRPr="00155EB7" w14:paraId="0AB20CF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788468B6"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3871C31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6BA873DD" w14:textId="77777777" w:rsidR="00155EB7" w:rsidRPr="00155EB7" w:rsidRDefault="00155EB7" w:rsidP="00EA2C62">
            <w:pPr>
              <w:rPr>
                <w:sz w:val="20"/>
                <w:szCs w:val="20"/>
                <w:lang w:val="en-US"/>
              </w:rPr>
            </w:pPr>
            <w:r w:rsidRPr="00155EB7">
              <w:rPr>
                <w:sz w:val="20"/>
                <w:szCs w:val="20"/>
                <w:lang w:val="en-US"/>
              </w:rPr>
              <w:t xml:space="preserve">Fill in a unique number for identification of the transaction.  </w:t>
            </w:r>
          </w:p>
        </w:tc>
      </w:tr>
      <w:tr w:rsidR="00155EB7" w:rsidRPr="00125038" w14:paraId="2EB2293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7F565970"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000631" w14:paraId="4C698E1F"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03E39220" w14:textId="77777777" w:rsidR="00155EB7" w:rsidRPr="00000631" w:rsidRDefault="00155EB7" w:rsidP="00EA2C62">
            <w:pPr>
              <w:spacing w:line="240" w:lineRule="auto"/>
              <w:rPr>
                <w:i/>
                <w:iCs/>
              </w:rPr>
            </w:pPr>
            <w:r>
              <w:rPr>
                <w:i/>
                <w:iCs/>
                <w:sz w:val="20"/>
                <w:szCs w:val="20"/>
              </w:rPr>
              <w:t>&lt;UCR</w:t>
            </w:r>
            <w:r w:rsidRPr="00FD4278">
              <w:rPr>
                <w:i/>
                <w:iCs/>
                <w:sz w:val="20"/>
                <w:szCs w:val="20"/>
              </w:rPr>
              <w:t>&gt;</w:t>
            </w:r>
            <w:r>
              <w:rPr>
                <w:i/>
                <w:iCs/>
                <w:sz w:val="20"/>
                <w:szCs w:val="20"/>
              </w:rPr>
              <w:br/>
              <w:t xml:space="preserve">      </w:t>
            </w:r>
            <w:r w:rsidRPr="00FD4278">
              <w:rPr>
                <w:i/>
                <w:iCs/>
                <w:sz w:val="20"/>
                <w:szCs w:val="20"/>
              </w:rPr>
              <w:t>&lt;</w:t>
            </w:r>
            <w:r w:rsidRPr="007C6A15">
              <w:rPr>
                <w:rFonts w:cstheme="minorHAnsi"/>
                <w:i/>
                <w:iCs/>
                <w:sz w:val="20"/>
                <w:szCs w:val="24"/>
              </w:rPr>
              <w:t>TraderAssignedReferenceID</w:t>
            </w:r>
            <w:r w:rsidRPr="00FD4278">
              <w:rPr>
                <w:i/>
                <w:iCs/>
                <w:sz w:val="20"/>
                <w:szCs w:val="20"/>
              </w:rPr>
              <w:t>&gt;1</w:t>
            </w:r>
            <w:r>
              <w:rPr>
                <w:i/>
                <w:iCs/>
                <w:sz w:val="20"/>
                <w:szCs w:val="20"/>
              </w:rPr>
              <w:t>234567890ABCDEFGH123</w:t>
            </w:r>
            <w:r w:rsidRPr="00FD4278">
              <w:rPr>
                <w:i/>
                <w:iCs/>
                <w:sz w:val="20"/>
                <w:szCs w:val="20"/>
              </w:rPr>
              <w:t>&lt;/</w:t>
            </w:r>
            <w:r w:rsidRPr="007C6A15">
              <w:rPr>
                <w:rFonts w:cstheme="minorHAnsi"/>
                <w:i/>
                <w:iCs/>
                <w:sz w:val="20"/>
                <w:szCs w:val="24"/>
              </w:rPr>
              <w:t>TraderAssignedReferenceID</w:t>
            </w:r>
            <w:r w:rsidRPr="00FD4278">
              <w:rPr>
                <w:i/>
                <w:iCs/>
                <w:sz w:val="20"/>
                <w:szCs w:val="20"/>
              </w:rPr>
              <w:t>&gt;</w:t>
            </w:r>
            <w:r>
              <w:rPr>
                <w:i/>
                <w:iCs/>
                <w:sz w:val="20"/>
                <w:szCs w:val="20"/>
              </w:rPr>
              <w:br/>
            </w:r>
            <w:r w:rsidRPr="00FD4278">
              <w:rPr>
                <w:i/>
                <w:iCs/>
                <w:sz w:val="20"/>
                <w:szCs w:val="20"/>
              </w:rPr>
              <w:t>&lt;/</w:t>
            </w:r>
            <w:r>
              <w:rPr>
                <w:i/>
                <w:iCs/>
                <w:sz w:val="20"/>
                <w:szCs w:val="20"/>
              </w:rPr>
              <w:t>UCR</w:t>
            </w:r>
            <w:r w:rsidRPr="00FD4278">
              <w:rPr>
                <w:i/>
                <w:iCs/>
                <w:sz w:val="20"/>
                <w:szCs w:val="20"/>
              </w:rPr>
              <w:t>&gt;</w:t>
            </w:r>
          </w:p>
        </w:tc>
      </w:tr>
    </w:tbl>
    <w:p w14:paraId="087E1375" w14:textId="77777777" w:rsidR="00155EB7" w:rsidRDefault="00155EB7" w:rsidP="00155EB7"/>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5CC036B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67BD1AF6" w14:textId="77777777" w:rsidR="00155EB7" w:rsidRPr="00750CE9" w:rsidRDefault="00155EB7" w:rsidP="00EA2C62">
            <w:pPr>
              <w:pStyle w:val="Heading2"/>
              <w:rPr>
                <w:rFonts w:asciiTheme="minorHAnsi" w:hAnsiTheme="minorHAnsi" w:cstheme="minorHAnsi"/>
                <w:b w:val="0"/>
                <w:bCs w:val="0"/>
                <w:color w:val="auto"/>
                <w:sz w:val="20"/>
                <w:szCs w:val="24"/>
              </w:rPr>
            </w:pPr>
            <w:bookmarkStart w:id="40" w:name="_Toc80943455"/>
            <w:bookmarkStart w:id="41" w:name="_Toc83104388"/>
            <w:r w:rsidRPr="00750CE9">
              <w:rPr>
                <w:color w:val="auto"/>
                <w:sz w:val="32"/>
                <w:szCs w:val="32"/>
              </w:rPr>
              <w:t>LRN</w:t>
            </w:r>
            <w:bookmarkEnd w:id="40"/>
            <w:bookmarkEnd w:id="41"/>
          </w:p>
        </w:tc>
      </w:tr>
      <w:tr w:rsidR="00155EB7" w:rsidRPr="006C5F50" w14:paraId="0C01B464"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4FF10A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82E7CC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0A76D62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4567FA5E"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3872123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2/5</w:t>
            </w:r>
          </w:p>
        </w:tc>
        <w:tc>
          <w:tcPr>
            <w:tcW w:w="2551" w:type="dxa"/>
            <w:tcBorders>
              <w:top w:val="single" w:sz="4" w:space="0" w:color="auto"/>
              <w:left w:val="single" w:sz="6" w:space="0" w:color="auto"/>
              <w:bottom w:val="single" w:sz="6" w:space="0" w:color="auto"/>
              <w:right w:val="single" w:sz="6" w:space="0" w:color="auto"/>
            </w:tcBorders>
            <w:vAlign w:val="bottom"/>
          </w:tcPr>
          <w:p w14:paraId="0B323A3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FunctionalReferenceID</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20F07FE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 FunctionalReferenceID</w:t>
            </w:r>
          </w:p>
        </w:tc>
      </w:tr>
      <w:tr w:rsidR="00155EB7" w:rsidRPr="006C5F50" w14:paraId="1AE68A6E"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40FCB121"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392415AE"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3860941F"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6C1F2FEB"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037E2F3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619F9BD7"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195966F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nil"/>
              <w:left w:val="single" w:sz="6" w:space="0" w:color="auto"/>
              <w:bottom w:val="single" w:sz="6" w:space="0" w:color="auto"/>
              <w:right w:val="single" w:sz="6" w:space="0" w:color="auto"/>
            </w:tcBorders>
            <w:vAlign w:val="center"/>
          </w:tcPr>
          <w:p w14:paraId="15CF023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4195E46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35</w:t>
            </w:r>
          </w:p>
        </w:tc>
        <w:tc>
          <w:tcPr>
            <w:tcW w:w="1560" w:type="dxa"/>
            <w:tcBorders>
              <w:top w:val="nil"/>
              <w:left w:val="single" w:sz="6" w:space="0" w:color="auto"/>
              <w:bottom w:val="single" w:sz="6" w:space="0" w:color="auto"/>
              <w:right w:val="single" w:sz="6" w:space="0" w:color="auto"/>
            </w:tcBorders>
            <w:vAlign w:val="center"/>
          </w:tcPr>
          <w:p w14:paraId="2E693CF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16554E0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4CF84886"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432A6883"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4E4FD4C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6C031BD6"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LRN – The local reference number (LRN) shall be used. It is nationally defined and allocated</w:t>
            </w:r>
            <w:r w:rsidRPr="00155EB7">
              <w:rPr>
                <w:rFonts w:cstheme="minorHAnsi"/>
                <w:sz w:val="20"/>
                <w:szCs w:val="24"/>
                <w:lang w:val="en-US"/>
              </w:rPr>
              <w:br/>
              <w:t>by the declarant in agreement with the competent authorities to identify each single</w:t>
            </w:r>
            <w:r w:rsidRPr="00155EB7">
              <w:rPr>
                <w:rFonts w:cstheme="minorHAnsi"/>
                <w:sz w:val="20"/>
                <w:szCs w:val="24"/>
                <w:lang w:val="en-US"/>
              </w:rPr>
              <w:br/>
              <w:t xml:space="preserve">declaration. </w:t>
            </w:r>
          </w:p>
        </w:tc>
      </w:tr>
      <w:tr w:rsidR="00155EB7" w:rsidRPr="00155EB7" w14:paraId="11A0B27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67A3CA9C"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4BD058B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5CEB595E" w14:textId="77777777" w:rsidR="00155EB7" w:rsidRPr="00155EB7" w:rsidRDefault="00155EB7" w:rsidP="00EA2C62">
            <w:pPr>
              <w:rPr>
                <w:sz w:val="20"/>
                <w:szCs w:val="20"/>
                <w:lang w:val="en-US"/>
              </w:rPr>
            </w:pPr>
            <w:r w:rsidRPr="00155EB7">
              <w:rPr>
                <w:rFonts w:cstheme="minorHAnsi"/>
                <w:sz w:val="20"/>
                <w:szCs w:val="24"/>
                <w:lang w:val="en-US"/>
              </w:rPr>
              <w:t xml:space="preserve">Must be unique but can be reused for resubmission if the declaration has been rejected.  </w:t>
            </w:r>
          </w:p>
        </w:tc>
      </w:tr>
      <w:tr w:rsidR="00155EB7" w:rsidRPr="00125038" w14:paraId="536349C3"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12E76D93"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155EB7" w14:paraId="01DA5BA0"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2311A1DF" w14:textId="77777777" w:rsidR="00155EB7" w:rsidRPr="00155EB7" w:rsidRDefault="00155EB7" w:rsidP="00EA2C62">
            <w:pPr>
              <w:spacing w:line="240" w:lineRule="auto"/>
              <w:rPr>
                <w:i/>
                <w:iCs/>
                <w:sz w:val="20"/>
                <w:szCs w:val="20"/>
                <w:lang w:val="en-US"/>
              </w:rPr>
            </w:pPr>
            <w:r w:rsidRPr="00155EB7">
              <w:rPr>
                <w:i/>
                <w:iCs/>
                <w:sz w:val="20"/>
                <w:szCs w:val="20"/>
                <w:lang w:val="en-US"/>
              </w:rPr>
              <w:t>&lt;FunctionalReferenceID&gt;140721DKQXYMEEW&lt;/FunctionalReferenceID&gt;</w:t>
            </w:r>
          </w:p>
          <w:p w14:paraId="767BAE4B" w14:textId="77777777" w:rsidR="00155EB7" w:rsidRPr="00155EB7" w:rsidRDefault="00155EB7" w:rsidP="00EA2C62">
            <w:pPr>
              <w:spacing w:line="240" w:lineRule="auto"/>
              <w:rPr>
                <w:i/>
                <w:iCs/>
                <w:lang w:val="en-US"/>
              </w:rPr>
            </w:pPr>
            <w:r w:rsidRPr="00155EB7">
              <w:rPr>
                <w:i/>
                <w:iCs/>
                <w:sz w:val="20"/>
                <w:szCs w:val="20"/>
                <w:lang w:val="en-US"/>
              </w:rPr>
              <w:t>&lt;FunctionalReferenceID&gt;9754349057254&lt;/FunctionalReferenceID&gt;</w:t>
            </w:r>
          </w:p>
        </w:tc>
      </w:tr>
    </w:tbl>
    <w:p w14:paraId="30F9BDA7" w14:textId="77777777" w:rsidR="00155EB7" w:rsidRPr="00155EB7" w:rsidRDefault="00155EB7" w:rsidP="00155EB7">
      <w:pPr>
        <w:rPr>
          <w:lang w:val="en-US"/>
        </w:rPr>
      </w:pPr>
    </w:p>
    <w:p w14:paraId="77ED6FCE" w14:textId="77777777" w:rsidR="00155EB7" w:rsidRPr="00155EB7" w:rsidRDefault="00155EB7" w:rsidP="00155EB7">
      <w:pPr>
        <w:rPr>
          <w:lang w:val="en-US"/>
        </w:rPr>
      </w:pPr>
      <w:bookmarkStart w:id="42" w:name="_Toc80943456"/>
      <w:r w:rsidRPr="00155EB7">
        <w:rPr>
          <w:b/>
          <w:bCs/>
          <w:sz w:val="40"/>
          <w:szCs w:val="40"/>
          <w:lang w:val="en-US"/>
        </w:rPr>
        <w:t>Group 3 – Parties</w:t>
      </w:r>
      <w:bookmarkEnd w:id="42"/>
    </w:p>
    <w:p w14:paraId="6AE73542" w14:textId="77777777" w:rsidR="00155EB7" w:rsidRPr="00155EB7" w:rsidRDefault="00155EB7" w:rsidP="00155EB7">
      <w:pPr>
        <w:rPr>
          <w:lang w:val="en-US"/>
        </w:rPr>
      </w:pPr>
      <w:r w:rsidRPr="00155EB7">
        <w:rPr>
          <w:lang w:val="en-US"/>
        </w:rPr>
        <w:t xml:space="preserve">This group of fields describes all the involved parties for the imported goods. </w:t>
      </w: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029BC1D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42F315E5" w14:textId="77777777" w:rsidR="00155EB7" w:rsidRPr="00750CE9" w:rsidRDefault="00155EB7" w:rsidP="00EA2C62">
            <w:pPr>
              <w:pStyle w:val="Heading2"/>
              <w:rPr>
                <w:b w:val="0"/>
                <w:bCs w:val="0"/>
                <w:color w:val="auto"/>
              </w:rPr>
            </w:pPr>
            <w:bookmarkStart w:id="43" w:name="_Toc80943457"/>
            <w:bookmarkStart w:id="44" w:name="_Toc83104389"/>
            <w:proofErr w:type="spellStart"/>
            <w:r w:rsidRPr="00750CE9">
              <w:rPr>
                <w:color w:val="auto"/>
                <w:sz w:val="32"/>
                <w:szCs w:val="32"/>
              </w:rPr>
              <w:t>Exporter</w:t>
            </w:r>
            <w:bookmarkEnd w:id="43"/>
            <w:bookmarkEnd w:id="44"/>
            <w:proofErr w:type="spellEnd"/>
          </w:p>
        </w:tc>
      </w:tr>
      <w:tr w:rsidR="00155EB7" w:rsidRPr="006C5F50" w14:paraId="339D2758"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C68322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459660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64ABF32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155EB7" w14:paraId="4E3CFD4D"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2EFB299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r>
              <w:rPr>
                <w:rFonts w:cstheme="minorHAnsi"/>
                <w:sz w:val="20"/>
                <w:szCs w:val="24"/>
              </w:rPr>
              <w:br/>
            </w:r>
          </w:p>
        </w:tc>
        <w:tc>
          <w:tcPr>
            <w:tcW w:w="2551" w:type="dxa"/>
            <w:tcBorders>
              <w:top w:val="single" w:sz="4" w:space="0" w:color="auto"/>
              <w:left w:val="single" w:sz="6" w:space="0" w:color="auto"/>
              <w:bottom w:val="single" w:sz="6" w:space="0" w:color="auto"/>
              <w:right w:val="single" w:sz="6" w:space="0" w:color="auto"/>
            </w:tcBorders>
            <w:vAlign w:val="bottom"/>
          </w:tcPr>
          <w:p w14:paraId="74768E4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br/>
              <w:t xml:space="preserve">HL: </w:t>
            </w:r>
            <w:proofErr w:type="spellStart"/>
            <w:r>
              <w:rPr>
                <w:rFonts w:cstheme="minorHAnsi"/>
                <w:sz w:val="20"/>
                <w:szCs w:val="24"/>
              </w:rPr>
              <w:t>Exporter</w:t>
            </w:r>
            <w:proofErr w:type="spellEnd"/>
            <w:r>
              <w:rPr>
                <w:rFonts w:cstheme="minorHAnsi"/>
                <w:sz w:val="20"/>
                <w:szCs w:val="24"/>
              </w:rPr>
              <w:br/>
            </w:r>
            <w:r>
              <w:rPr>
                <w:rFonts w:cstheme="minorHAnsi"/>
                <w:b/>
                <w:bCs/>
                <w:sz w:val="20"/>
                <w:szCs w:val="24"/>
              </w:rPr>
              <w:t xml:space="preserve">IL: </w:t>
            </w:r>
            <w:proofErr w:type="spellStart"/>
            <w:r>
              <w:rPr>
                <w:rFonts w:cstheme="minorHAnsi"/>
                <w:sz w:val="20"/>
                <w:szCs w:val="24"/>
              </w:rPr>
              <w:t>Consignor</w:t>
            </w:r>
            <w:proofErr w:type="spellEnd"/>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033CCACE"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b/>
                <w:bCs/>
                <w:sz w:val="20"/>
                <w:szCs w:val="24"/>
                <w:lang w:val="en-US"/>
              </w:rPr>
              <w:t xml:space="preserve">HL: </w:t>
            </w:r>
            <w:r w:rsidRPr="00155EB7">
              <w:rPr>
                <w:rFonts w:cstheme="minorHAnsi"/>
                <w:sz w:val="20"/>
                <w:szCs w:val="24"/>
                <w:lang w:val="en-US"/>
              </w:rPr>
              <w:t>Declaration/Exporter</w:t>
            </w:r>
            <w:r w:rsidRPr="00155EB7">
              <w:rPr>
                <w:rFonts w:cstheme="minorHAnsi"/>
                <w:sz w:val="20"/>
                <w:szCs w:val="24"/>
                <w:lang w:val="en-US"/>
              </w:rPr>
              <w:br/>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Consignor</w:t>
            </w:r>
          </w:p>
        </w:tc>
      </w:tr>
      <w:tr w:rsidR="00155EB7" w:rsidRPr="006C5F50" w14:paraId="28743CE0"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14CE6338"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4CC12992"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296491CB"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1239E4BA"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52086E1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2E2ED42A"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0E50330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w:t>
            </w:r>
          </w:p>
        </w:tc>
        <w:tc>
          <w:tcPr>
            <w:tcW w:w="2551" w:type="dxa"/>
            <w:tcBorders>
              <w:top w:val="nil"/>
              <w:left w:val="single" w:sz="6" w:space="0" w:color="auto"/>
              <w:bottom w:val="single" w:sz="6" w:space="0" w:color="auto"/>
              <w:right w:val="single" w:sz="6" w:space="0" w:color="auto"/>
            </w:tcBorders>
            <w:vAlign w:val="center"/>
          </w:tcPr>
          <w:p w14:paraId="35C211E5"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Name </w:t>
            </w:r>
            <w:r w:rsidRPr="00155EB7">
              <w:rPr>
                <w:rFonts w:cstheme="minorHAnsi"/>
                <w:sz w:val="20"/>
                <w:szCs w:val="24"/>
                <w:lang w:val="en-US"/>
              </w:rPr>
              <w:br/>
              <w:t>Address</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w:t>
            </w:r>
          </w:p>
        </w:tc>
        <w:tc>
          <w:tcPr>
            <w:tcW w:w="1559" w:type="dxa"/>
            <w:tcBorders>
              <w:top w:val="nil"/>
              <w:left w:val="single" w:sz="6" w:space="0" w:color="auto"/>
              <w:bottom w:val="single" w:sz="6" w:space="0" w:color="auto"/>
              <w:right w:val="single" w:sz="6" w:space="0" w:color="auto"/>
            </w:tcBorders>
            <w:vAlign w:val="center"/>
          </w:tcPr>
          <w:p w14:paraId="7135582D"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r>
              <w:rPr>
                <w:rFonts w:cstheme="minorHAnsi"/>
                <w:sz w:val="20"/>
                <w:szCs w:val="24"/>
              </w:rPr>
              <w:br/>
              <w:t>an..35</w:t>
            </w:r>
            <w:r>
              <w:rPr>
                <w:rFonts w:cstheme="minorHAnsi"/>
                <w:sz w:val="20"/>
                <w:szCs w:val="24"/>
              </w:rPr>
              <w:br/>
              <w:t>a2</w:t>
            </w:r>
            <w:r>
              <w:rPr>
                <w:rFonts w:cstheme="minorHAnsi"/>
                <w:sz w:val="20"/>
                <w:szCs w:val="24"/>
              </w:rPr>
              <w:br/>
              <w:t>an..70</w:t>
            </w:r>
            <w:r>
              <w:rPr>
                <w:rFonts w:cstheme="minorHAnsi"/>
                <w:sz w:val="20"/>
                <w:szCs w:val="24"/>
              </w:rPr>
              <w:br/>
              <w:t>an..9</w:t>
            </w:r>
          </w:p>
        </w:tc>
        <w:tc>
          <w:tcPr>
            <w:tcW w:w="1560" w:type="dxa"/>
            <w:tcBorders>
              <w:top w:val="nil"/>
              <w:left w:val="single" w:sz="6" w:space="0" w:color="auto"/>
              <w:bottom w:val="single" w:sz="6" w:space="0" w:color="auto"/>
              <w:right w:val="single" w:sz="6" w:space="0" w:color="auto"/>
            </w:tcBorders>
            <w:vAlign w:val="center"/>
          </w:tcPr>
          <w:p w14:paraId="2684BC5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MHI</w:t>
            </w:r>
          </w:p>
        </w:tc>
        <w:tc>
          <w:tcPr>
            <w:tcW w:w="2905" w:type="dxa"/>
            <w:tcBorders>
              <w:top w:val="nil"/>
              <w:left w:val="single" w:sz="6" w:space="0" w:color="auto"/>
              <w:bottom w:val="single" w:sz="6" w:space="0" w:color="auto"/>
              <w:right w:val="single" w:sz="4" w:space="0" w:color="auto"/>
            </w:tcBorders>
            <w:vAlign w:val="center"/>
          </w:tcPr>
          <w:p w14:paraId="4D3966F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46A0DA3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558E13F7"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7B9A37E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23E0A156"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 and address of the party exporting the good(s) into the union.</w:t>
            </w:r>
          </w:p>
        </w:tc>
      </w:tr>
      <w:tr w:rsidR="00155EB7" w:rsidRPr="00155EB7" w14:paraId="7F7EA99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665FAD0D"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09CA310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393D9000" w14:textId="77777777" w:rsidR="00155EB7" w:rsidRPr="00155EB7" w:rsidRDefault="00155EB7" w:rsidP="00EA2C62">
            <w:pPr>
              <w:rPr>
                <w:sz w:val="20"/>
                <w:szCs w:val="20"/>
                <w:lang w:val="en-US"/>
              </w:rPr>
            </w:pPr>
            <w:r w:rsidRPr="00155EB7">
              <w:rPr>
                <w:sz w:val="20"/>
                <w:szCs w:val="20"/>
                <w:lang w:val="en-US"/>
              </w:rPr>
              <w:lastRenderedPageBreak/>
              <w:t xml:space="preserve">Must be declared on either header level or item level or both. </w:t>
            </w:r>
            <w:r w:rsidRPr="00155EB7">
              <w:rPr>
                <w:sz w:val="20"/>
                <w:szCs w:val="20"/>
                <w:lang w:val="en-US"/>
              </w:rPr>
              <w:br/>
              <w:t>If given on header level (</w:t>
            </w:r>
            <w:r w:rsidRPr="00155EB7">
              <w:rPr>
                <w:b/>
                <w:bCs/>
                <w:sz w:val="20"/>
                <w:szCs w:val="20"/>
                <w:lang w:val="en-US"/>
              </w:rPr>
              <w:t>HL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If given on item level (</w:t>
            </w:r>
            <w:r w:rsidRPr="00155EB7">
              <w:rPr>
                <w:b/>
                <w:bCs/>
                <w:sz w:val="20"/>
                <w:szCs w:val="20"/>
                <w:lang w:val="en-US"/>
              </w:rPr>
              <w:t>IL</w:t>
            </w:r>
            <w:r w:rsidRPr="00155EB7">
              <w:rPr>
                <w:sz w:val="20"/>
                <w:szCs w:val="20"/>
                <w:lang w:val="en-US"/>
              </w:rPr>
              <w:t xml:space="preserve">) the information applies </w:t>
            </w:r>
            <w:r w:rsidRPr="00155EB7">
              <w:rPr>
                <w:b/>
                <w:bCs/>
                <w:sz w:val="20"/>
                <w:szCs w:val="20"/>
                <w:lang w:val="en-US"/>
              </w:rPr>
              <w:t>only</w:t>
            </w:r>
            <w:r w:rsidRPr="00155EB7">
              <w:rPr>
                <w:sz w:val="20"/>
                <w:szCs w:val="20"/>
                <w:lang w:val="en-US"/>
              </w:rPr>
              <w:t xml:space="preserve"> the goods items which it is declared under. </w:t>
            </w:r>
          </w:p>
        </w:tc>
      </w:tr>
      <w:tr w:rsidR="00155EB7" w:rsidRPr="00125038" w14:paraId="0B43D73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2CC7E25D"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155EB7" w14:paraId="11B9AC12"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44A31844" w14:textId="77777777" w:rsidR="00155EB7" w:rsidRPr="00155EB7" w:rsidRDefault="00155EB7" w:rsidP="00EA2C62">
            <w:pPr>
              <w:spacing w:line="240" w:lineRule="auto"/>
              <w:rPr>
                <w:b/>
                <w:bCs/>
                <w:sz w:val="20"/>
                <w:szCs w:val="20"/>
                <w:lang w:val="en-US"/>
              </w:rPr>
            </w:pPr>
            <w:r w:rsidRPr="00155EB7">
              <w:rPr>
                <w:b/>
                <w:bCs/>
                <w:sz w:val="20"/>
                <w:szCs w:val="20"/>
                <w:lang w:val="en-US"/>
              </w:rPr>
              <w:t xml:space="preserve">On header level: </w:t>
            </w:r>
            <w:r w:rsidRPr="00155EB7">
              <w:rPr>
                <w:b/>
                <w:bCs/>
                <w:sz w:val="20"/>
                <w:szCs w:val="20"/>
                <w:lang w:val="en-US"/>
              </w:rPr>
              <w:br/>
            </w:r>
            <w:r w:rsidRPr="00155EB7">
              <w:rPr>
                <w:b/>
                <w:bCs/>
                <w:sz w:val="20"/>
                <w:szCs w:val="20"/>
                <w:lang w:val="en-US"/>
              </w:rPr>
              <w:br/>
            </w:r>
            <w:r w:rsidRPr="00155EB7">
              <w:rPr>
                <w:i/>
                <w:iCs/>
                <w:sz w:val="20"/>
                <w:szCs w:val="20"/>
                <w:lang w:val="en-US"/>
              </w:rPr>
              <w:t>&lt;Exporter&gt;</w:t>
            </w:r>
            <w:r w:rsidRPr="00155EB7">
              <w:rPr>
                <w:i/>
                <w:iCs/>
                <w:sz w:val="20"/>
                <w:szCs w:val="20"/>
                <w:lang w:val="en-US"/>
              </w:rPr>
              <w:br/>
              <w:t xml:space="preserve">      &lt;Name&gt;Exporter Name&lt;/Name&gt;</w:t>
            </w:r>
            <w:r w:rsidRPr="00155EB7">
              <w:rPr>
                <w:i/>
                <w:iCs/>
                <w:sz w:val="20"/>
                <w:szCs w:val="20"/>
                <w:lang w:val="en-US"/>
              </w:rPr>
              <w:br/>
              <w:t xml:space="preserve">      &lt;Address&gt;</w:t>
            </w:r>
            <w:r w:rsidRPr="00155EB7">
              <w:rPr>
                <w:i/>
                <w:iCs/>
                <w:sz w:val="20"/>
                <w:szCs w:val="20"/>
                <w:lang w:val="en-US"/>
              </w:rPr>
              <w:br/>
              <w:t xml:space="preserve">            &lt;CityName&gt;Oslo&lt;/CityName&gt;</w:t>
            </w:r>
            <w:r w:rsidRPr="00155EB7">
              <w:rPr>
                <w:i/>
                <w:iCs/>
                <w:sz w:val="20"/>
                <w:szCs w:val="20"/>
                <w:lang w:val="en-US"/>
              </w:rPr>
              <w:br/>
              <w:t xml:space="preserve">            &lt;CountryCode&gt;NO&lt;/CountryCode&gt;</w:t>
            </w:r>
            <w:r w:rsidRPr="00155EB7">
              <w:rPr>
                <w:i/>
                <w:iCs/>
                <w:sz w:val="20"/>
                <w:szCs w:val="20"/>
                <w:lang w:val="en-US"/>
              </w:rPr>
              <w:br/>
              <w:t xml:space="preserve">            &lt;Line&gt;Street Address&lt;/Line&gt;</w:t>
            </w:r>
            <w:r w:rsidRPr="00155EB7">
              <w:rPr>
                <w:i/>
                <w:iCs/>
                <w:sz w:val="20"/>
                <w:szCs w:val="20"/>
                <w:lang w:val="en-US"/>
              </w:rPr>
              <w:br/>
              <w:t xml:space="preserve">            &lt;PostcodeID&gt;1345&lt;/PostcodeID&gt;</w:t>
            </w:r>
            <w:r w:rsidRPr="00155EB7">
              <w:rPr>
                <w:i/>
                <w:iCs/>
                <w:sz w:val="20"/>
                <w:szCs w:val="20"/>
                <w:lang w:val="en-US"/>
              </w:rPr>
              <w:br/>
              <w:t xml:space="preserve">      &lt;/Address&gt;</w:t>
            </w:r>
            <w:r w:rsidRPr="00155EB7">
              <w:rPr>
                <w:i/>
                <w:iCs/>
                <w:sz w:val="20"/>
                <w:szCs w:val="20"/>
                <w:lang w:val="en-US"/>
              </w:rPr>
              <w:br/>
              <w:t>&lt;/Exporter&gt;</w:t>
            </w:r>
            <w:r w:rsidRPr="00155EB7">
              <w:rPr>
                <w:i/>
                <w:iCs/>
                <w:sz w:val="20"/>
                <w:szCs w:val="20"/>
                <w:lang w:val="en-US"/>
              </w:rPr>
              <w:br/>
            </w:r>
            <w:r w:rsidRPr="00155EB7">
              <w:rPr>
                <w:i/>
                <w:iCs/>
                <w:sz w:val="20"/>
                <w:szCs w:val="20"/>
                <w:lang w:val="en-US"/>
              </w:rPr>
              <w:br/>
            </w:r>
            <w:r w:rsidRPr="00155EB7">
              <w:rPr>
                <w:b/>
                <w:bCs/>
                <w:sz w:val="20"/>
                <w:szCs w:val="20"/>
                <w:lang w:val="en-US"/>
              </w:rPr>
              <w:t>On item level:</w:t>
            </w:r>
          </w:p>
          <w:p w14:paraId="3FE6BBA6" w14:textId="77777777" w:rsidR="00155EB7" w:rsidRPr="00155EB7" w:rsidRDefault="00155EB7" w:rsidP="00EA2C62">
            <w:pPr>
              <w:spacing w:line="240" w:lineRule="auto"/>
              <w:rPr>
                <w:i/>
                <w:iCs/>
                <w:sz w:val="20"/>
                <w:szCs w:val="20"/>
                <w:lang w:val="en-US"/>
              </w:rPr>
            </w:pPr>
            <w:r w:rsidRPr="00155EB7">
              <w:rPr>
                <w:i/>
                <w:iCs/>
                <w:sz w:val="20"/>
                <w:szCs w:val="20"/>
                <w:lang w:val="en-US"/>
              </w:rPr>
              <w:t>&lt;Consignor&gt;</w:t>
            </w:r>
            <w:r w:rsidRPr="00155EB7">
              <w:rPr>
                <w:i/>
                <w:iCs/>
                <w:sz w:val="20"/>
                <w:szCs w:val="20"/>
                <w:lang w:val="en-US"/>
              </w:rPr>
              <w:br/>
              <w:t xml:space="preserve">      &lt;Name&gt;Consignor Name&lt;/Name&gt;</w:t>
            </w:r>
            <w:r w:rsidRPr="00155EB7">
              <w:rPr>
                <w:i/>
                <w:iCs/>
                <w:sz w:val="20"/>
                <w:szCs w:val="20"/>
                <w:lang w:val="en-US"/>
              </w:rPr>
              <w:br/>
              <w:t xml:space="preserve">      &lt;Address&gt;</w:t>
            </w:r>
            <w:r w:rsidRPr="00155EB7">
              <w:rPr>
                <w:i/>
                <w:iCs/>
                <w:sz w:val="20"/>
                <w:szCs w:val="20"/>
                <w:lang w:val="en-US"/>
              </w:rPr>
              <w:br/>
              <w:t xml:space="preserve">            &lt;CityName&gt;Oslo&lt;/CityName&gt;</w:t>
            </w:r>
            <w:r w:rsidRPr="00155EB7">
              <w:rPr>
                <w:i/>
                <w:iCs/>
                <w:sz w:val="20"/>
                <w:szCs w:val="20"/>
                <w:lang w:val="en-US"/>
              </w:rPr>
              <w:br/>
              <w:t xml:space="preserve">            &lt;CountryCode&gt;NO&lt;/CountryCode&gt;</w:t>
            </w:r>
            <w:r w:rsidRPr="00155EB7">
              <w:rPr>
                <w:i/>
                <w:iCs/>
                <w:sz w:val="20"/>
                <w:szCs w:val="20"/>
                <w:lang w:val="en-US"/>
              </w:rPr>
              <w:br/>
              <w:t xml:space="preserve">            &lt;Line&gt;Street Address 123&lt;/Line&gt;</w:t>
            </w:r>
            <w:r w:rsidRPr="00155EB7">
              <w:rPr>
                <w:i/>
                <w:iCs/>
                <w:sz w:val="20"/>
                <w:szCs w:val="20"/>
                <w:lang w:val="en-US"/>
              </w:rPr>
              <w:br/>
              <w:t xml:space="preserve">            &lt;PostcodeID&gt;1345&lt;/PostcodeID&gt;</w:t>
            </w:r>
            <w:r w:rsidRPr="00155EB7">
              <w:rPr>
                <w:i/>
                <w:iCs/>
                <w:sz w:val="20"/>
                <w:szCs w:val="20"/>
                <w:lang w:val="en-US"/>
              </w:rPr>
              <w:br/>
              <w:t xml:space="preserve">      &lt;/Address&gt;</w:t>
            </w:r>
            <w:r w:rsidRPr="00155EB7">
              <w:rPr>
                <w:i/>
                <w:iCs/>
                <w:sz w:val="20"/>
                <w:szCs w:val="20"/>
                <w:lang w:val="en-US"/>
              </w:rPr>
              <w:br/>
              <w:t>&lt;/Consignor&gt;</w:t>
            </w:r>
          </w:p>
        </w:tc>
      </w:tr>
    </w:tbl>
    <w:p w14:paraId="1B0ADD12"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6111A93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0ACFCDAA" w14:textId="77777777" w:rsidR="00155EB7" w:rsidRPr="00750CE9" w:rsidRDefault="00155EB7" w:rsidP="00EA2C62">
            <w:pPr>
              <w:pStyle w:val="Heading2"/>
              <w:rPr>
                <w:b w:val="0"/>
                <w:bCs w:val="0"/>
                <w:color w:val="auto"/>
              </w:rPr>
            </w:pPr>
            <w:bookmarkStart w:id="45" w:name="_Toc80943458"/>
            <w:bookmarkStart w:id="46" w:name="_Toc83104390"/>
            <w:r w:rsidRPr="00750CE9">
              <w:rPr>
                <w:color w:val="auto"/>
                <w:sz w:val="32"/>
                <w:szCs w:val="32"/>
              </w:rPr>
              <w:t>Importer</w:t>
            </w:r>
            <w:bookmarkEnd w:id="45"/>
            <w:bookmarkEnd w:id="46"/>
          </w:p>
        </w:tc>
      </w:tr>
      <w:tr w:rsidR="00155EB7" w:rsidRPr="006C5F50" w14:paraId="0843B052"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D96184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22EE99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5CC4E2F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78B14939"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27CFDFB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3/15 and 3/16</w:t>
            </w:r>
          </w:p>
        </w:tc>
        <w:tc>
          <w:tcPr>
            <w:tcW w:w="2551" w:type="dxa"/>
            <w:tcBorders>
              <w:top w:val="single" w:sz="4" w:space="0" w:color="auto"/>
              <w:left w:val="single" w:sz="6" w:space="0" w:color="auto"/>
              <w:bottom w:val="single" w:sz="6" w:space="0" w:color="auto"/>
              <w:right w:val="single" w:sz="6" w:space="0" w:color="auto"/>
            </w:tcBorders>
            <w:vAlign w:val="bottom"/>
          </w:tcPr>
          <w:p w14:paraId="6CC5D2C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Importer</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7C342D0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/GoodsShipment/Importer</w:t>
            </w:r>
          </w:p>
        </w:tc>
      </w:tr>
      <w:tr w:rsidR="00155EB7" w:rsidRPr="006C5F50" w14:paraId="5111171B"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44531980"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43061ED6"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5CD9E1B0"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2DB416FF"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70E30A5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1D101F8D"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17B03CC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9</w:t>
            </w:r>
          </w:p>
        </w:tc>
        <w:tc>
          <w:tcPr>
            <w:tcW w:w="2551" w:type="dxa"/>
            <w:tcBorders>
              <w:top w:val="nil"/>
              <w:left w:val="single" w:sz="6" w:space="0" w:color="auto"/>
              <w:bottom w:val="single" w:sz="6" w:space="0" w:color="auto"/>
              <w:right w:val="single" w:sz="6" w:space="0" w:color="auto"/>
            </w:tcBorders>
            <w:vAlign w:val="center"/>
          </w:tcPr>
          <w:p w14:paraId="5F1778B3"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 (3/15)</w:t>
            </w:r>
            <w:r w:rsidRPr="00155EB7">
              <w:rPr>
                <w:rFonts w:cstheme="minorHAnsi"/>
                <w:sz w:val="20"/>
                <w:szCs w:val="24"/>
                <w:lang w:val="en-US"/>
              </w:rPr>
              <w:br/>
              <w:t>ID (3/16)</w:t>
            </w:r>
            <w:r w:rsidRPr="00155EB7">
              <w:rPr>
                <w:rFonts w:cstheme="minorHAnsi"/>
                <w:sz w:val="20"/>
                <w:szCs w:val="24"/>
                <w:lang w:val="en-US"/>
              </w:rPr>
              <w:br/>
              <w:t>Address (3/15)</w:t>
            </w:r>
            <w:r w:rsidRPr="00155EB7">
              <w:rPr>
                <w:rFonts w:cstheme="minorHAnsi"/>
                <w:sz w:val="20"/>
                <w:szCs w:val="24"/>
                <w:lang w:val="en-US"/>
              </w:rPr>
              <w:br/>
              <w:t xml:space="preserve">  CityName (3/15)</w:t>
            </w:r>
            <w:r w:rsidRPr="00155EB7">
              <w:rPr>
                <w:rFonts w:cstheme="minorHAnsi"/>
                <w:sz w:val="20"/>
                <w:szCs w:val="24"/>
                <w:lang w:val="en-US"/>
              </w:rPr>
              <w:br/>
              <w:t xml:space="preserve">  CountryCode (3/15)</w:t>
            </w:r>
            <w:r w:rsidRPr="00155EB7">
              <w:rPr>
                <w:rFonts w:cstheme="minorHAnsi"/>
                <w:sz w:val="20"/>
                <w:szCs w:val="24"/>
                <w:lang w:val="en-US"/>
              </w:rPr>
              <w:br/>
              <w:t xml:space="preserve">  Line (3/15)</w:t>
            </w:r>
            <w:r w:rsidRPr="00155EB7">
              <w:rPr>
                <w:rFonts w:cstheme="minorHAnsi"/>
                <w:sz w:val="20"/>
                <w:szCs w:val="24"/>
                <w:lang w:val="en-US"/>
              </w:rPr>
              <w:br/>
              <w:t xml:space="preserve">  PostCodeID (3/15)</w:t>
            </w:r>
          </w:p>
        </w:tc>
        <w:tc>
          <w:tcPr>
            <w:tcW w:w="1559" w:type="dxa"/>
            <w:tcBorders>
              <w:top w:val="nil"/>
              <w:left w:val="single" w:sz="6" w:space="0" w:color="auto"/>
              <w:bottom w:val="single" w:sz="6" w:space="0" w:color="auto"/>
              <w:right w:val="single" w:sz="6" w:space="0" w:color="auto"/>
            </w:tcBorders>
            <w:vAlign w:val="center"/>
          </w:tcPr>
          <w:p w14:paraId="227E5AE6"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an..70</w:t>
            </w:r>
            <w:r w:rsidRPr="00155EB7">
              <w:rPr>
                <w:rFonts w:cstheme="minorHAnsi"/>
                <w:sz w:val="20"/>
                <w:szCs w:val="24"/>
                <w:lang w:val="en-US"/>
              </w:rPr>
              <w:br/>
              <w:t>an..17</w:t>
            </w:r>
            <w:r w:rsidRPr="00155EB7">
              <w:rPr>
                <w:rFonts w:cstheme="minorHAnsi"/>
                <w:sz w:val="20"/>
                <w:szCs w:val="24"/>
                <w:lang w:val="en-US"/>
              </w:rPr>
              <w:br/>
            </w:r>
            <w:r w:rsidRPr="00155EB7">
              <w:rPr>
                <w:rFonts w:cstheme="minorHAnsi"/>
                <w:sz w:val="20"/>
                <w:szCs w:val="24"/>
                <w:lang w:val="en-US"/>
              </w:rPr>
              <w:br/>
              <w:t>an..35</w:t>
            </w:r>
            <w:r w:rsidRPr="00155EB7">
              <w:rPr>
                <w:rFonts w:cstheme="minorHAnsi"/>
                <w:sz w:val="20"/>
                <w:szCs w:val="24"/>
                <w:lang w:val="en-US"/>
              </w:rPr>
              <w:br/>
              <w:t>a2</w:t>
            </w:r>
            <w:r w:rsidRPr="00155EB7">
              <w:rPr>
                <w:rFonts w:cstheme="minorHAnsi"/>
                <w:sz w:val="20"/>
                <w:szCs w:val="24"/>
                <w:lang w:val="en-US"/>
              </w:rPr>
              <w:br/>
              <w:t>an..70</w:t>
            </w:r>
            <w:r w:rsidRPr="00155EB7">
              <w:rPr>
                <w:rFonts w:cstheme="minorHAnsi"/>
                <w:sz w:val="20"/>
                <w:szCs w:val="24"/>
                <w:lang w:val="en-US"/>
              </w:rPr>
              <w:br/>
              <w:t>an..9</w:t>
            </w:r>
          </w:p>
        </w:tc>
        <w:tc>
          <w:tcPr>
            <w:tcW w:w="1560" w:type="dxa"/>
            <w:tcBorders>
              <w:top w:val="nil"/>
              <w:left w:val="single" w:sz="6" w:space="0" w:color="auto"/>
              <w:bottom w:val="single" w:sz="6" w:space="0" w:color="auto"/>
              <w:right w:val="single" w:sz="6" w:space="0" w:color="auto"/>
            </w:tcBorders>
            <w:vAlign w:val="center"/>
          </w:tcPr>
          <w:p w14:paraId="6471E44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0050210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5929A36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E97306E"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0B5C580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2D6EB682"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 ID, and address of the party importing the good(s) into the union.</w:t>
            </w:r>
          </w:p>
        </w:tc>
      </w:tr>
      <w:tr w:rsidR="00155EB7" w:rsidRPr="00155EB7" w14:paraId="2FC21FB2"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70A97388"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386D0390"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4546A9BC" w14:textId="77777777" w:rsidR="00155EB7" w:rsidRPr="00155EB7" w:rsidRDefault="00155EB7" w:rsidP="00EA2C62">
            <w:pPr>
              <w:rPr>
                <w:sz w:val="20"/>
                <w:szCs w:val="20"/>
                <w:lang w:val="en-US"/>
              </w:rPr>
            </w:pPr>
            <w:r w:rsidRPr="00155EB7">
              <w:rPr>
                <w:sz w:val="20"/>
                <w:szCs w:val="20"/>
                <w:lang w:val="en-US"/>
              </w:rPr>
              <w:t xml:space="preserve">The required information is specified by the EORI number in 3/16 – Importer ID: </w:t>
            </w:r>
          </w:p>
          <w:p w14:paraId="42EA625F" w14:textId="77777777" w:rsidR="00155EB7" w:rsidRPr="00155EB7" w:rsidRDefault="00155EB7" w:rsidP="00155EB7">
            <w:pPr>
              <w:pStyle w:val="ListParagraph"/>
              <w:numPr>
                <w:ilvl w:val="0"/>
                <w:numId w:val="31"/>
              </w:numPr>
              <w:spacing w:after="160" w:line="259" w:lineRule="auto"/>
              <w:rPr>
                <w:b/>
                <w:bCs/>
                <w:sz w:val="20"/>
                <w:szCs w:val="20"/>
                <w:lang w:val="en-US"/>
              </w:rPr>
            </w:pPr>
            <w:r w:rsidRPr="00155EB7">
              <w:rPr>
                <w:sz w:val="20"/>
                <w:szCs w:val="20"/>
                <w:lang w:val="en-US"/>
              </w:rPr>
              <w:t xml:space="preserve">If Importer ID </w:t>
            </w:r>
            <w:r w:rsidRPr="00155EB7">
              <w:rPr>
                <w:b/>
                <w:bCs/>
                <w:sz w:val="20"/>
                <w:szCs w:val="20"/>
                <w:lang w:val="en-US"/>
              </w:rPr>
              <w:t>is</w:t>
            </w:r>
            <w:r w:rsidRPr="00155EB7">
              <w:rPr>
                <w:sz w:val="20"/>
                <w:szCs w:val="20"/>
                <w:lang w:val="en-US"/>
              </w:rPr>
              <w:t xml:space="preserve"> ‘DK09999981’ then the Name and Address fields </w:t>
            </w:r>
            <w:r w:rsidRPr="00155EB7">
              <w:rPr>
                <w:b/>
                <w:bCs/>
                <w:sz w:val="20"/>
                <w:szCs w:val="20"/>
                <w:lang w:val="en-US"/>
              </w:rPr>
              <w:t xml:space="preserve">must be filled. </w:t>
            </w:r>
          </w:p>
          <w:p w14:paraId="34CC9E85" w14:textId="77777777" w:rsidR="00155EB7" w:rsidRPr="00155EB7" w:rsidRDefault="00155EB7" w:rsidP="00155EB7">
            <w:pPr>
              <w:pStyle w:val="ListParagraph"/>
              <w:numPr>
                <w:ilvl w:val="0"/>
                <w:numId w:val="31"/>
              </w:numPr>
              <w:spacing w:after="160" w:line="259" w:lineRule="auto"/>
              <w:rPr>
                <w:sz w:val="20"/>
                <w:szCs w:val="20"/>
                <w:lang w:val="en-US"/>
              </w:rPr>
            </w:pPr>
            <w:r w:rsidRPr="00155EB7">
              <w:rPr>
                <w:sz w:val="20"/>
                <w:szCs w:val="20"/>
                <w:lang w:val="en-US"/>
              </w:rPr>
              <w:t xml:space="preserve">If Importer ID </w:t>
            </w:r>
            <w:r w:rsidRPr="00155EB7">
              <w:rPr>
                <w:b/>
                <w:bCs/>
                <w:sz w:val="20"/>
                <w:szCs w:val="20"/>
                <w:lang w:val="en-US"/>
              </w:rPr>
              <w:t xml:space="preserve">is not </w:t>
            </w:r>
            <w:r w:rsidRPr="00155EB7">
              <w:rPr>
                <w:sz w:val="20"/>
                <w:szCs w:val="20"/>
                <w:lang w:val="en-US"/>
              </w:rPr>
              <w:t xml:space="preserve">‘DK09999981’ then the Name and Address fields, except for CountryCode, </w:t>
            </w:r>
            <w:r w:rsidRPr="00155EB7">
              <w:rPr>
                <w:b/>
                <w:bCs/>
                <w:sz w:val="20"/>
                <w:szCs w:val="20"/>
                <w:lang w:val="en-US"/>
              </w:rPr>
              <w:t>must not be filled.</w:t>
            </w:r>
          </w:p>
          <w:p w14:paraId="28EA1D26" w14:textId="77777777" w:rsidR="00155EB7" w:rsidRPr="00155EB7" w:rsidRDefault="00155EB7" w:rsidP="00EA2C62">
            <w:pPr>
              <w:rPr>
                <w:sz w:val="20"/>
                <w:szCs w:val="20"/>
                <w:lang w:val="en-US"/>
              </w:rPr>
            </w:pPr>
            <w:r w:rsidRPr="00155EB7">
              <w:rPr>
                <w:sz w:val="20"/>
                <w:szCs w:val="20"/>
                <w:lang w:val="en-US"/>
              </w:rPr>
              <w:t>CountryCode should always be filled with ‘</w:t>
            </w:r>
            <w:r w:rsidRPr="00155EB7">
              <w:rPr>
                <w:b/>
                <w:bCs/>
                <w:sz w:val="20"/>
                <w:szCs w:val="20"/>
                <w:lang w:val="en-US"/>
              </w:rPr>
              <w:t>DK</w:t>
            </w:r>
            <w:r w:rsidRPr="00155EB7">
              <w:rPr>
                <w:sz w:val="20"/>
                <w:szCs w:val="20"/>
                <w:lang w:val="en-US"/>
              </w:rPr>
              <w:t>’.</w:t>
            </w:r>
            <w:r w:rsidRPr="00155EB7">
              <w:rPr>
                <w:sz w:val="20"/>
                <w:szCs w:val="20"/>
                <w:lang w:val="en-US"/>
              </w:rPr>
              <w:br/>
              <w:t xml:space="preserve">Importer and declarant can be the same. </w:t>
            </w:r>
          </w:p>
        </w:tc>
      </w:tr>
      <w:tr w:rsidR="00155EB7" w:rsidRPr="00125038" w14:paraId="151C445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492E6D19"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155EB7" w14:paraId="7812315C"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78771C97" w14:textId="77777777" w:rsidR="00155EB7" w:rsidRPr="00155EB7" w:rsidRDefault="00155EB7" w:rsidP="00EA2C62">
            <w:pPr>
              <w:spacing w:line="240" w:lineRule="auto"/>
              <w:rPr>
                <w:b/>
                <w:bCs/>
                <w:sz w:val="20"/>
                <w:szCs w:val="20"/>
                <w:lang w:val="en-US"/>
              </w:rPr>
            </w:pPr>
            <w:r w:rsidRPr="00155EB7">
              <w:rPr>
                <w:b/>
                <w:bCs/>
                <w:sz w:val="20"/>
                <w:szCs w:val="20"/>
                <w:lang w:val="en-US"/>
              </w:rPr>
              <w:lastRenderedPageBreak/>
              <w:t>If Importer ID is ‘DK09999981’:</w:t>
            </w:r>
          </w:p>
          <w:p w14:paraId="0C90BC47" w14:textId="77777777" w:rsidR="00155EB7" w:rsidRPr="00155EB7" w:rsidRDefault="00155EB7" w:rsidP="00EA2C62">
            <w:pPr>
              <w:spacing w:line="240" w:lineRule="auto"/>
              <w:rPr>
                <w:i/>
                <w:iCs/>
                <w:sz w:val="20"/>
                <w:szCs w:val="20"/>
                <w:lang w:val="en-US"/>
              </w:rPr>
            </w:pPr>
            <w:r w:rsidRPr="00155EB7">
              <w:rPr>
                <w:i/>
                <w:iCs/>
                <w:sz w:val="20"/>
                <w:szCs w:val="20"/>
                <w:lang w:val="en-US"/>
              </w:rPr>
              <w:t>&lt;Importer&gt;</w:t>
            </w:r>
            <w:r w:rsidRPr="00155EB7">
              <w:rPr>
                <w:i/>
                <w:iCs/>
                <w:sz w:val="20"/>
                <w:szCs w:val="20"/>
                <w:lang w:val="en-US"/>
              </w:rPr>
              <w:br/>
              <w:t>       &lt;Name&gt;Importer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&lt;/Importer&gt;</w:t>
            </w:r>
          </w:p>
          <w:p w14:paraId="2793A72B" w14:textId="77777777" w:rsidR="00155EB7" w:rsidRPr="00155EB7" w:rsidRDefault="00155EB7" w:rsidP="00EA2C62">
            <w:pPr>
              <w:spacing w:line="240" w:lineRule="auto"/>
              <w:rPr>
                <w:b/>
                <w:bCs/>
                <w:sz w:val="20"/>
                <w:szCs w:val="20"/>
                <w:lang w:val="en-US"/>
              </w:rPr>
            </w:pPr>
            <w:r w:rsidRPr="00155EB7">
              <w:rPr>
                <w:b/>
                <w:bCs/>
                <w:sz w:val="20"/>
                <w:szCs w:val="20"/>
                <w:lang w:val="en-US"/>
              </w:rPr>
              <w:t xml:space="preserve">If Importer ID is not ‘DK09999981’: </w:t>
            </w:r>
          </w:p>
          <w:p w14:paraId="6680D903" w14:textId="77777777" w:rsidR="00155EB7" w:rsidRPr="00155EB7" w:rsidRDefault="00155EB7" w:rsidP="00EA2C62">
            <w:pPr>
              <w:spacing w:line="240" w:lineRule="auto"/>
              <w:rPr>
                <w:i/>
                <w:iCs/>
                <w:lang w:val="en-US"/>
              </w:rPr>
            </w:pPr>
            <w:r w:rsidRPr="00155EB7">
              <w:rPr>
                <w:i/>
                <w:iCs/>
                <w:sz w:val="20"/>
                <w:szCs w:val="20"/>
                <w:lang w:val="en-US"/>
              </w:rPr>
              <w:t>&lt;Importer&gt;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&lt;CountryCode&gt;DK&lt;/CountryCode&gt;</w:t>
            </w:r>
            <w:r w:rsidRPr="00155EB7">
              <w:rPr>
                <w:i/>
                <w:iCs/>
                <w:sz w:val="20"/>
                <w:szCs w:val="20"/>
                <w:lang w:val="en-US"/>
              </w:rPr>
              <w:br/>
              <w:t>      &lt;/Address&gt;</w:t>
            </w:r>
            <w:r w:rsidRPr="00155EB7">
              <w:rPr>
                <w:i/>
                <w:iCs/>
                <w:sz w:val="20"/>
                <w:szCs w:val="20"/>
                <w:lang w:val="en-US"/>
              </w:rPr>
              <w:br/>
              <w:t> &lt;/Importer&gt;</w:t>
            </w:r>
          </w:p>
        </w:tc>
      </w:tr>
    </w:tbl>
    <w:p w14:paraId="6CFC9E7D"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1F9C5F1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32591C38" w14:textId="77777777" w:rsidR="00155EB7" w:rsidRPr="00750CE9" w:rsidRDefault="00155EB7" w:rsidP="00EA2C62">
            <w:pPr>
              <w:pStyle w:val="Heading2"/>
              <w:rPr>
                <w:b w:val="0"/>
                <w:bCs w:val="0"/>
                <w:color w:val="auto"/>
              </w:rPr>
            </w:pPr>
            <w:bookmarkStart w:id="47" w:name="_Toc80943459"/>
            <w:bookmarkStart w:id="48" w:name="_Toc83104391"/>
            <w:proofErr w:type="spellStart"/>
            <w:r w:rsidRPr="00750CE9">
              <w:rPr>
                <w:color w:val="auto"/>
                <w:sz w:val="32"/>
                <w:szCs w:val="32"/>
              </w:rPr>
              <w:t>Declarant</w:t>
            </w:r>
            <w:bookmarkEnd w:id="47"/>
            <w:bookmarkEnd w:id="48"/>
            <w:proofErr w:type="spellEnd"/>
          </w:p>
        </w:tc>
      </w:tr>
      <w:tr w:rsidR="00155EB7" w:rsidRPr="006C5F50" w14:paraId="4E236575"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4CF8F1E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56466F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77CEA88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51EFAA1B"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3EF8187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3/17 and 3/18</w:t>
            </w:r>
          </w:p>
        </w:tc>
        <w:tc>
          <w:tcPr>
            <w:tcW w:w="2551" w:type="dxa"/>
            <w:tcBorders>
              <w:top w:val="single" w:sz="4" w:space="0" w:color="auto"/>
              <w:left w:val="single" w:sz="6" w:space="0" w:color="auto"/>
              <w:bottom w:val="single" w:sz="6" w:space="0" w:color="auto"/>
              <w:right w:val="single" w:sz="6" w:space="0" w:color="auto"/>
            </w:tcBorders>
            <w:vAlign w:val="bottom"/>
          </w:tcPr>
          <w:p w14:paraId="4ECE5FD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Declarant</w:t>
            </w:r>
            <w:proofErr w:type="spellEnd"/>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5E3FD58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Declarant</w:t>
            </w:r>
            <w:proofErr w:type="spellEnd"/>
          </w:p>
        </w:tc>
      </w:tr>
      <w:tr w:rsidR="00155EB7" w:rsidRPr="006C5F50" w14:paraId="347EF761"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725DB6A1"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1034431D"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3FFF767E"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46719A23"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0F330CC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2A3820C0"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05E5151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14</w:t>
            </w:r>
          </w:p>
        </w:tc>
        <w:tc>
          <w:tcPr>
            <w:tcW w:w="2551" w:type="dxa"/>
            <w:tcBorders>
              <w:top w:val="nil"/>
              <w:left w:val="single" w:sz="6" w:space="0" w:color="auto"/>
              <w:bottom w:val="single" w:sz="6" w:space="0" w:color="auto"/>
              <w:right w:val="single" w:sz="6" w:space="0" w:color="auto"/>
            </w:tcBorders>
            <w:vAlign w:val="center"/>
          </w:tcPr>
          <w:p w14:paraId="4066C675"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 (3/17)</w:t>
            </w:r>
            <w:r w:rsidRPr="00155EB7">
              <w:rPr>
                <w:rFonts w:cstheme="minorHAnsi"/>
                <w:sz w:val="20"/>
                <w:szCs w:val="24"/>
                <w:lang w:val="en-US"/>
              </w:rPr>
              <w:br/>
              <w:t>ID (3/18)</w:t>
            </w:r>
            <w:r w:rsidRPr="00155EB7">
              <w:rPr>
                <w:rFonts w:cstheme="minorHAnsi"/>
                <w:sz w:val="20"/>
                <w:szCs w:val="24"/>
                <w:lang w:val="en-US"/>
              </w:rPr>
              <w:br/>
              <w:t>Address</w:t>
            </w:r>
            <w:r w:rsidRPr="00155EB7">
              <w:rPr>
                <w:rFonts w:cstheme="minorHAnsi"/>
                <w:sz w:val="20"/>
                <w:szCs w:val="24"/>
                <w:lang w:val="en-US"/>
              </w:rPr>
              <w:br/>
              <w:t xml:space="preserve">  CityName (3/17)</w:t>
            </w:r>
            <w:r w:rsidRPr="00155EB7">
              <w:rPr>
                <w:rFonts w:cstheme="minorHAnsi"/>
                <w:sz w:val="20"/>
                <w:szCs w:val="24"/>
                <w:lang w:val="en-US"/>
              </w:rPr>
              <w:br/>
              <w:t xml:space="preserve">  CountryCode (3/17)</w:t>
            </w:r>
            <w:r w:rsidRPr="00155EB7">
              <w:rPr>
                <w:rFonts w:cstheme="minorHAnsi"/>
                <w:sz w:val="20"/>
                <w:szCs w:val="24"/>
                <w:lang w:val="en-US"/>
              </w:rPr>
              <w:br/>
              <w:t xml:space="preserve">  Line (3/17)</w:t>
            </w:r>
            <w:r w:rsidRPr="00155EB7">
              <w:rPr>
                <w:rFonts w:cstheme="minorHAnsi"/>
                <w:sz w:val="20"/>
                <w:szCs w:val="24"/>
                <w:lang w:val="en-US"/>
              </w:rPr>
              <w:br/>
              <w:t xml:space="preserve">  PostCodeID (3/17) </w:t>
            </w:r>
          </w:p>
        </w:tc>
        <w:tc>
          <w:tcPr>
            <w:tcW w:w="1559" w:type="dxa"/>
            <w:tcBorders>
              <w:top w:val="nil"/>
              <w:left w:val="single" w:sz="6" w:space="0" w:color="auto"/>
              <w:bottom w:val="single" w:sz="6" w:space="0" w:color="auto"/>
              <w:right w:val="single" w:sz="6" w:space="0" w:color="auto"/>
            </w:tcBorders>
            <w:vAlign w:val="center"/>
          </w:tcPr>
          <w:p w14:paraId="41D84BB3"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an..70</w:t>
            </w:r>
            <w:r w:rsidRPr="00155EB7">
              <w:rPr>
                <w:rFonts w:cstheme="minorHAnsi"/>
                <w:sz w:val="20"/>
                <w:szCs w:val="24"/>
                <w:lang w:val="en-US"/>
              </w:rPr>
              <w:br/>
              <w:t>an..17</w:t>
            </w:r>
            <w:r w:rsidRPr="00155EB7">
              <w:rPr>
                <w:rFonts w:cstheme="minorHAnsi"/>
                <w:sz w:val="20"/>
                <w:szCs w:val="24"/>
                <w:lang w:val="en-US"/>
              </w:rPr>
              <w:br/>
            </w:r>
            <w:r w:rsidRPr="00155EB7">
              <w:rPr>
                <w:rFonts w:cstheme="minorHAnsi"/>
                <w:sz w:val="20"/>
                <w:szCs w:val="24"/>
                <w:lang w:val="en-US"/>
              </w:rPr>
              <w:br/>
              <w:t>an..35</w:t>
            </w:r>
            <w:r w:rsidRPr="00155EB7">
              <w:rPr>
                <w:rFonts w:cstheme="minorHAnsi"/>
                <w:sz w:val="20"/>
                <w:szCs w:val="24"/>
                <w:lang w:val="en-US"/>
              </w:rPr>
              <w:br/>
              <w:t>a2</w:t>
            </w:r>
            <w:r w:rsidRPr="00155EB7">
              <w:rPr>
                <w:rFonts w:cstheme="minorHAnsi"/>
                <w:sz w:val="20"/>
                <w:szCs w:val="24"/>
                <w:lang w:val="en-US"/>
              </w:rPr>
              <w:br/>
              <w:t>an..70</w:t>
            </w:r>
            <w:r w:rsidRPr="00155EB7">
              <w:rPr>
                <w:rFonts w:cstheme="minorHAnsi"/>
                <w:sz w:val="20"/>
                <w:szCs w:val="24"/>
                <w:lang w:val="en-US"/>
              </w:rPr>
              <w:br/>
              <w:t>an..9</w:t>
            </w:r>
          </w:p>
        </w:tc>
        <w:tc>
          <w:tcPr>
            <w:tcW w:w="1560" w:type="dxa"/>
            <w:tcBorders>
              <w:top w:val="nil"/>
              <w:left w:val="single" w:sz="6" w:space="0" w:color="auto"/>
              <w:bottom w:val="single" w:sz="6" w:space="0" w:color="auto"/>
              <w:right w:val="single" w:sz="6" w:space="0" w:color="auto"/>
            </w:tcBorders>
            <w:vAlign w:val="center"/>
          </w:tcPr>
          <w:p w14:paraId="21DCD9A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3096F4B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18AAC247"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464D25AA"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25038" w14:paraId="17AE0B6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69EBD743" w14:textId="77777777" w:rsidR="00155EB7" w:rsidRPr="00125038"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55EB7">
              <w:rPr>
                <w:rFonts w:cstheme="minorHAnsi"/>
                <w:sz w:val="20"/>
                <w:szCs w:val="24"/>
                <w:lang w:val="en-US"/>
              </w:rPr>
              <w:t>ID, name and address of the person or company importing the goods.</w:t>
            </w:r>
            <w:r w:rsidRPr="00155EB7">
              <w:rPr>
                <w:rFonts w:cstheme="minorHAnsi"/>
                <w:sz w:val="20"/>
                <w:szCs w:val="24"/>
                <w:lang w:val="en-US"/>
              </w:rPr>
              <w:br/>
            </w:r>
            <w:r w:rsidRPr="008F502C">
              <w:rPr>
                <w:rFonts w:cstheme="minorHAnsi"/>
                <w:sz w:val="20"/>
                <w:szCs w:val="24"/>
              </w:rPr>
              <w:t xml:space="preserve">Importer and </w:t>
            </w:r>
            <w:proofErr w:type="spellStart"/>
            <w:r w:rsidRPr="008F502C">
              <w:rPr>
                <w:rFonts w:cstheme="minorHAnsi"/>
                <w:sz w:val="20"/>
                <w:szCs w:val="24"/>
              </w:rPr>
              <w:t>declarant</w:t>
            </w:r>
            <w:proofErr w:type="spellEnd"/>
            <w:r w:rsidRPr="008F502C">
              <w:rPr>
                <w:rFonts w:cstheme="minorHAnsi"/>
                <w:sz w:val="20"/>
                <w:szCs w:val="24"/>
              </w:rPr>
              <w:t xml:space="preserve"> </w:t>
            </w:r>
            <w:proofErr w:type="spellStart"/>
            <w:r w:rsidRPr="008F502C">
              <w:rPr>
                <w:rFonts w:cstheme="minorHAnsi"/>
                <w:sz w:val="20"/>
                <w:szCs w:val="24"/>
              </w:rPr>
              <w:t>can</w:t>
            </w:r>
            <w:proofErr w:type="spellEnd"/>
            <w:r w:rsidRPr="008F502C">
              <w:rPr>
                <w:rFonts w:cstheme="minorHAnsi"/>
                <w:sz w:val="20"/>
                <w:szCs w:val="24"/>
              </w:rPr>
              <w:t xml:space="preserve"> </w:t>
            </w:r>
            <w:proofErr w:type="spellStart"/>
            <w:r w:rsidRPr="008F502C">
              <w:rPr>
                <w:rFonts w:cstheme="minorHAnsi"/>
                <w:sz w:val="20"/>
                <w:szCs w:val="24"/>
              </w:rPr>
              <w:t>be</w:t>
            </w:r>
            <w:proofErr w:type="spellEnd"/>
            <w:r>
              <w:rPr>
                <w:rFonts w:cstheme="minorHAnsi"/>
                <w:sz w:val="20"/>
                <w:szCs w:val="24"/>
              </w:rPr>
              <w:t xml:space="preserve"> </w:t>
            </w:r>
            <w:r w:rsidRPr="008F502C">
              <w:rPr>
                <w:rFonts w:cstheme="minorHAnsi"/>
                <w:sz w:val="20"/>
                <w:szCs w:val="24"/>
              </w:rPr>
              <w:t>the same.</w:t>
            </w:r>
          </w:p>
        </w:tc>
      </w:tr>
      <w:tr w:rsidR="00155EB7" w:rsidRPr="00155EB7" w14:paraId="62FE4A2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AF7E44E"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7442ACFC"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5070388C" w14:textId="77777777" w:rsidR="00155EB7" w:rsidRPr="00155EB7" w:rsidRDefault="00155EB7" w:rsidP="00EA2C62">
            <w:pPr>
              <w:rPr>
                <w:sz w:val="20"/>
                <w:szCs w:val="20"/>
                <w:lang w:val="en-US"/>
              </w:rPr>
            </w:pPr>
            <w:r w:rsidRPr="00155EB7">
              <w:rPr>
                <w:sz w:val="20"/>
                <w:szCs w:val="20"/>
                <w:lang w:val="en-US"/>
              </w:rPr>
              <w:t xml:space="preserve">The required information is specified by the EORI number in 3/18 – Declarant ID: </w:t>
            </w:r>
          </w:p>
          <w:p w14:paraId="7C364665" w14:textId="77777777" w:rsidR="00155EB7" w:rsidRPr="00155EB7" w:rsidRDefault="00155EB7" w:rsidP="00155EB7">
            <w:pPr>
              <w:pStyle w:val="ListParagraph"/>
              <w:numPr>
                <w:ilvl w:val="0"/>
                <w:numId w:val="31"/>
              </w:numPr>
              <w:spacing w:after="160" w:line="259" w:lineRule="auto"/>
              <w:rPr>
                <w:b/>
                <w:bCs/>
                <w:sz w:val="20"/>
                <w:szCs w:val="20"/>
                <w:lang w:val="en-US"/>
              </w:rPr>
            </w:pPr>
            <w:r w:rsidRPr="00155EB7">
              <w:rPr>
                <w:sz w:val="20"/>
                <w:szCs w:val="20"/>
                <w:lang w:val="en-US"/>
              </w:rPr>
              <w:t xml:space="preserve">If Declarant ID </w:t>
            </w:r>
            <w:r w:rsidRPr="00155EB7">
              <w:rPr>
                <w:b/>
                <w:bCs/>
                <w:sz w:val="20"/>
                <w:szCs w:val="20"/>
                <w:lang w:val="en-US"/>
              </w:rPr>
              <w:t>is</w:t>
            </w:r>
            <w:r w:rsidRPr="00155EB7">
              <w:rPr>
                <w:sz w:val="20"/>
                <w:szCs w:val="20"/>
                <w:lang w:val="en-US"/>
              </w:rPr>
              <w:t xml:space="preserve"> ‘DK09999981’ then the Name and Address fields </w:t>
            </w:r>
            <w:r w:rsidRPr="00155EB7">
              <w:rPr>
                <w:b/>
                <w:bCs/>
                <w:sz w:val="20"/>
                <w:szCs w:val="20"/>
                <w:lang w:val="en-US"/>
              </w:rPr>
              <w:t xml:space="preserve">must be filled. </w:t>
            </w:r>
          </w:p>
          <w:p w14:paraId="49379457" w14:textId="77777777" w:rsidR="00155EB7" w:rsidRPr="00155EB7" w:rsidRDefault="00155EB7" w:rsidP="00155EB7">
            <w:pPr>
              <w:pStyle w:val="ListParagraph"/>
              <w:numPr>
                <w:ilvl w:val="0"/>
                <w:numId w:val="31"/>
              </w:numPr>
              <w:spacing w:after="160" w:line="259" w:lineRule="auto"/>
              <w:rPr>
                <w:b/>
                <w:bCs/>
                <w:sz w:val="20"/>
                <w:szCs w:val="20"/>
                <w:lang w:val="en-US"/>
              </w:rPr>
            </w:pPr>
            <w:r w:rsidRPr="00155EB7">
              <w:rPr>
                <w:sz w:val="20"/>
                <w:szCs w:val="20"/>
                <w:lang w:val="en-US"/>
              </w:rPr>
              <w:t xml:space="preserve">If Declarant ID </w:t>
            </w:r>
            <w:r w:rsidRPr="00155EB7">
              <w:rPr>
                <w:b/>
                <w:bCs/>
                <w:sz w:val="20"/>
                <w:szCs w:val="20"/>
                <w:lang w:val="en-US"/>
              </w:rPr>
              <w:t xml:space="preserve">is not </w:t>
            </w:r>
            <w:r w:rsidRPr="00155EB7">
              <w:rPr>
                <w:sz w:val="20"/>
                <w:szCs w:val="20"/>
                <w:lang w:val="en-US"/>
              </w:rPr>
              <w:t xml:space="preserve">‘DK09999981’ then the Name and Address fields </w:t>
            </w:r>
            <w:r w:rsidRPr="00155EB7">
              <w:rPr>
                <w:b/>
                <w:bCs/>
                <w:sz w:val="20"/>
                <w:szCs w:val="20"/>
                <w:lang w:val="en-US"/>
              </w:rPr>
              <w:t>must not be filled.</w:t>
            </w:r>
          </w:p>
        </w:tc>
      </w:tr>
      <w:tr w:rsidR="00155EB7" w:rsidRPr="00125038" w14:paraId="5C31CB4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3CF34884"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155EB7" w14:paraId="10E27DF6"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7D50BFD4" w14:textId="77777777" w:rsidR="00155EB7" w:rsidRPr="00155EB7" w:rsidRDefault="00155EB7" w:rsidP="00EA2C62">
            <w:pPr>
              <w:spacing w:line="240" w:lineRule="auto"/>
              <w:rPr>
                <w:b/>
                <w:bCs/>
                <w:sz w:val="20"/>
                <w:szCs w:val="20"/>
                <w:lang w:val="en-US"/>
              </w:rPr>
            </w:pPr>
            <w:r w:rsidRPr="00155EB7">
              <w:rPr>
                <w:b/>
                <w:bCs/>
                <w:sz w:val="20"/>
                <w:szCs w:val="20"/>
                <w:lang w:val="en-US"/>
              </w:rPr>
              <w:t>If Declarant ID is ‘DK09999981’:</w:t>
            </w:r>
          </w:p>
          <w:p w14:paraId="1DDC2214" w14:textId="77777777" w:rsidR="00155EB7" w:rsidRPr="00155EB7" w:rsidRDefault="00155EB7" w:rsidP="00EA2C62">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&lt;Name&gt;Declarant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r>
            <w:r w:rsidRPr="00155EB7">
              <w:rPr>
                <w:i/>
                <w:iCs/>
                <w:sz w:val="20"/>
                <w:szCs w:val="20"/>
                <w:lang w:val="en-US"/>
              </w:rPr>
              <w:lastRenderedPageBreak/>
              <w:t>      &lt;/Address&gt;</w:t>
            </w:r>
            <w:r w:rsidRPr="00155EB7">
              <w:rPr>
                <w:i/>
                <w:iCs/>
                <w:sz w:val="20"/>
                <w:szCs w:val="20"/>
                <w:lang w:val="en-US"/>
              </w:rPr>
              <w:br/>
              <w:t> &lt;/Declarant&gt;</w:t>
            </w:r>
          </w:p>
          <w:p w14:paraId="211408B3" w14:textId="77777777" w:rsidR="00155EB7" w:rsidRPr="00155EB7" w:rsidRDefault="00155EB7" w:rsidP="00EA2C62">
            <w:pPr>
              <w:spacing w:line="240" w:lineRule="auto"/>
              <w:rPr>
                <w:b/>
                <w:bCs/>
                <w:sz w:val="20"/>
                <w:szCs w:val="20"/>
                <w:lang w:val="en-US"/>
              </w:rPr>
            </w:pPr>
            <w:r w:rsidRPr="00155EB7">
              <w:rPr>
                <w:b/>
                <w:bCs/>
                <w:sz w:val="20"/>
                <w:szCs w:val="20"/>
                <w:lang w:val="en-US"/>
              </w:rPr>
              <w:t xml:space="preserve">If Declarant ID is not ‘DK09999981’: </w:t>
            </w:r>
          </w:p>
          <w:p w14:paraId="189E6DAE" w14:textId="77777777" w:rsidR="00155EB7" w:rsidRPr="00155EB7" w:rsidRDefault="00155EB7" w:rsidP="00EA2C62">
            <w:pPr>
              <w:spacing w:line="240" w:lineRule="auto"/>
              <w:rPr>
                <w:b/>
                <w:bCs/>
                <w:sz w:val="20"/>
                <w:szCs w:val="20"/>
                <w:lang w:val="en-US"/>
              </w:rPr>
            </w:pPr>
            <w:r w:rsidRPr="00155EB7">
              <w:rPr>
                <w:i/>
                <w:iCs/>
                <w:sz w:val="20"/>
                <w:szCs w:val="20"/>
                <w:lang w:val="en-US"/>
              </w:rPr>
              <w:t>&lt;:Declarant&gt;</w:t>
            </w:r>
            <w:r w:rsidRPr="00155EB7">
              <w:rPr>
                <w:i/>
                <w:iCs/>
                <w:sz w:val="20"/>
                <w:szCs w:val="20"/>
                <w:lang w:val="en-US"/>
              </w:rPr>
              <w:br/>
              <w:t xml:space="preserve">       &lt;ID&gt;DK12345678&lt;/ID&gt;</w:t>
            </w:r>
            <w:r w:rsidRPr="00155EB7">
              <w:rPr>
                <w:i/>
                <w:iCs/>
                <w:sz w:val="20"/>
                <w:szCs w:val="20"/>
                <w:lang w:val="en-US"/>
              </w:rPr>
              <w:br/>
              <w:t xml:space="preserve">&lt;/Declarant&gt; </w:t>
            </w:r>
          </w:p>
        </w:tc>
      </w:tr>
    </w:tbl>
    <w:p w14:paraId="5C07005C"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57D92BF4"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13A5B9E4" w14:textId="77777777" w:rsidR="00155EB7" w:rsidRPr="00750CE9" w:rsidRDefault="00155EB7" w:rsidP="00EA2C62">
            <w:pPr>
              <w:pStyle w:val="Heading2"/>
              <w:rPr>
                <w:b w:val="0"/>
                <w:bCs w:val="0"/>
                <w:color w:val="auto"/>
              </w:rPr>
            </w:pPr>
            <w:bookmarkStart w:id="49" w:name="_Toc80943460"/>
            <w:bookmarkStart w:id="50" w:name="_Toc83104392"/>
            <w:proofErr w:type="spellStart"/>
            <w:r w:rsidRPr="00750CE9">
              <w:rPr>
                <w:color w:val="auto"/>
                <w:sz w:val="32"/>
                <w:szCs w:val="32"/>
              </w:rPr>
              <w:t>Representative</w:t>
            </w:r>
            <w:bookmarkEnd w:id="49"/>
            <w:bookmarkEnd w:id="50"/>
            <w:proofErr w:type="spellEnd"/>
          </w:p>
        </w:tc>
      </w:tr>
      <w:tr w:rsidR="00155EB7" w:rsidRPr="006C5F50" w14:paraId="14C63BC8"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41781E7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835612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72DC9ED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4D5B0C0A"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13F0187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3/20 and 3/21</w:t>
            </w:r>
          </w:p>
        </w:tc>
        <w:tc>
          <w:tcPr>
            <w:tcW w:w="2551" w:type="dxa"/>
            <w:tcBorders>
              <w:top w:val="single" w:sz="4" w:space="0" w:color="auto"/>
              <w:left w:val="single" w:sz="6" w:space="0" w:color="auto"/>
              <w:bottom w:val="single" w:sz="6" w:space="0" w:color="auto"/>
              <w:right w:val="single" w:sz="6" w:space="0" w:color="auto"/>
            </w:tcBorders>
            <w:vAlign w:val="bottom"/>
          </w:tcPr>
          <w:p w14:paraId="7CE63DA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Agent</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27D9108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/Agent</w:t>
            </w:r>
          </w:p>
        </w:tc>
      </w:tr>
      <w:tr w:rsidR="00155EB7" w:rsidRPr="006C5F50" w14:paraId="5D269719"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38E9BA0B"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79930CBD"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195C9936"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106E6B7C"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771E36B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7475E76F"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2C7F7AF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14</w:t>
            </w:r>
          </w:p>
        </w:tc>
        <w:tc>
          <w:tcPr>
            <w:tcW w:w="2551" w:type="dxa"/>
            <w:tcBorders>
              <w:top w:val="nil"/>
              <w:left w:val="single" w:sz="6" w:space="0" w:color="auto"/>
              <w:bottom w:val="single" w:sz="6" w:space="0" w:color="auto"/>
              <w:right w:val="single" w:sz="6" w:space="0" w:color="auto"/>
            </w:tcBorders>
            <w:vAlign w:val="center"/>
          </w:tcPr>
          <w:p w14:paraId="319D2A4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 (3/20)</w:t>
            </w:r>
            <w:r>
              <w:rPr>
                <w:rFonts w:cstheme="minorHAnsi"/>
                <w:sz w:val="20"/>
                <w:szCs w:val="24"/>
              </w:rPr>
              <w:br/>
              <w:t>FunctionCode (3/21)</w:t>
            </w:r>
          </w:p>
        </w:tc>
        <w:tc>
          <w:tcPr>
            <w:tcW w:w="1559" w:type="dxa"/>
            <w:tcBorders>
              <w:top w:val="nil"/>
              <w:left w:val="single" w:sz="6" w:space="0" w:color="auto"/>
              <w:bottom w:val="single" w:sz="6" w:space="0" w:color="auto"/>
              <w:right w:val="single" w:sz="6" w:space="0" w:color="auto"/>
            </w:tcBorders>
            <w:vAlign w:val="center"/>
          </w:tcPr>
          <w:p w14:paraId="756AAEE4"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17</w:t>
            </w:r>
            <w:r>
              <w:rPr>
                <w:rFonts w:cstheme="minorHAnsi"/>
                <w:sz w:val="20"/>
                <w:szCs w:val="24"/>
              </w:rPr>
              <w:br/>
              <w:t>an..3</w:t>
            </w:r>
          </w:p>
        </w:tc>
        <w:tc>
          <w:tcPr>
            <w:tcW w:w="1560" w:type="dxa"/>
            <w:tcBorders>
              <w:top w:val="nil"/>
              <w:left w:val="single" w:sz="6" w:space="0" w:color="auto"/>
              <w:bottom w:val="single" w:sz="6" w:space="0" w:color="auto"/>
              <w:right w:val="single" w:sz="6" w:space="0" w:color="auto"/>
            </w:tcBorders>
            <w:vAlign w:val="center"/>
          </w:tcPr>
          <w:p w14:paraId="18C4524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p>
        </w:tc>
        <w:tc>
          <w:tcPr>
            <w:tcW w:w="2905" w:type="dxa"/>
            <w:tcBorders>
              <w:top w:val="nil"/>
              <w:left w:val="single" w:sz="6" w:space="0" w:color="auto"/>
              <w:bottom w:val="single" w:sz="6" w:space="0" w:color="auto"/>
              <w:right w:val="single" w:sz="4" w:space="0" w:color="auto"/>
            </w:tcBorders>
            <w:vAlign w:val="center"/>
          </w:tcPr>
          <w:p w14:paraId="3E94FB3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2D84A30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6A3C7C97"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371A134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546EBB73"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r w:rsidRPr="00155EB7">
              <w:rPr>
                <w:rFonts w:cstheme="minorHAnsi"/>
                <w:sz w:val="20"/>
                <w:szCs w:val="24"/>
                <w:lang w:val="en-US"/>
              </w:rPr>
              <w:t>Identification of party authorized to act on behalf of another party.</w:t>
            </w:r>
          </w:p>
        </w:tc>
      </w:tr>
      <w:tr w:rsidR="00155EB7" w:rsidRPr="00155EB7" w14:paraId="4475E580"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7E6359B8"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000631" w14:paraId="02208CA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79F22A80" w14:textId="77777777" w:rsidR="00155EB7" w:rsidRPr="00155EB7" w:rsidRDefault="00155EB7" w:rsidP="00EA2C62">
            <w:pPr>
              <w:rPr>
                <w:sz w:val="20"/>
                <w:szCs w:val="20"/>
                <w:lang w:val="en-US"/>
              </w:rPr>
            </w:pPr>
            <w:r w:rsidRPr="00155EB7">
              <w:rPr>
                <w:b/>
                <w:bCs/>
                <w:sz w:val="20"/>
                <w:szCs w:val="20"/>
                <w:lang w:val="en-US"/>
              </w:rPr>
              <w:t xml:space="preserve">ID: </w:t>
            </w:r>
            <w:r w:rsidRPr="00155EB7">
              <w:rPr>
                <w:sz w:val="20"/>
                <w:szCs w:val="20"/>
                <w:lang w:val="en-US"/>
              </w:rPr>
              <w:t xml:space="preserve">This should be the EORI number of the representative party. </w:t>
            </w:r>
          </w:p>
          <w:p w14:paraId="5A5569E2" w14:textId="77777777" w:rsidR="00155EB7" w:rsidRPr="00155EB7" w:rsidRDefault="00155EB7" w:rsidP="00EA2C62">
            <w:pPr>
              <w:rPr>
                <w:sz w:val="20"/>
                <w:szCs w:val="20"/>
                <w:lang w:val="en-US"/>
              </w:rPr>
            </w:pPr>
            <w:r w:rsidRPr="00155EB7">
              <w:rPr>
                <w:b/>
                <w:bCs/>
                <w:sz w:val="20"/>
                <w:szCs w:val="20"/>
                <w:lang w:val="en-US"/>
              </w:rPr>
              <w:t xml:space="preserve">FunctionCode: </w:t>
            </w:r>
            <w:r w:rsidRPr="00155EB7">
              <w:rPr>
                <w:sz w:val="20"/>
                <w:szCs w:val="20"/>
                <w:lang w:val="en-US"/>
              </w:rPr>
              <w:t xml:space="preserve">There are two valid codes to declare in this field: </w:t>
            </w:r>
          </w:p>
          <w:p w14:paraId="19CBE6D5" w14:textId="77777777" w:rsidR="00155EB7" w:rsidRPr="0011390F" w:rsidRDefault="00155EB7" w:rsidP="00155EB7">
            <w:pPr>
              <w:pStyle w:val="ListParagraph"/>
              <w:numPr>
                <w:ilvl w:val="0"/>
                <w:numId w:val="31"/>
              </w:numPr>
              <w:spacing w:after="160" w:line="259" w:lineRule="auto"/>
              <w:rPr>
                <w:sz w:val="20"/>
                <w:szCs w:val="20"/>
              </w:rPr>
            </w:pPr>
            <w:r w:rsidRPr="00456FE0">
              <w:rPr>
                <w:b/>
                <w:bCs/>
                <w:sz w:val="20"/>
                <w:szCs w:val="20"/>
              </w:rPr>
              <w:t>'2'</w:t>
            </w:r>
            <w:r>
              <w:rPr>
                <w:b/>
                <w:bCs/>
                <w:sz w:val="20"/>
                <w:szCs w:val="20"/>
              </w:rPr>
              <w:t xml:space="preserve">: </w:t>
            </w:r>
            <w:r>
              <w:rPr>
                <w:sz w:val="20"/>
                <w:szCs w:val="20"/>
              </w:rPr>
              <w:t xml:space="preserve">Direct </w:t>
            </w:r>
            <w:proofErr w:type="spellStart"/>
            <w:r>
              <w:rPr>
                <w:sz w:val="20"/>
                <w:szCs w:val="20"/>
              </w:rPr>
              <w:t>representation</w:t>
            </w:r>
            <w:proofErr w:type="spellEnd"/>
          </w:p>
          <w:p w14:paraId="3E634A27" w14:textId="77777777" w:rsidR="00155EB7" w:rsidRPr="0011390F" w:rsidRDefault="00155EB7" w:rsidP="00155EB7">
            <w:pPr>
              <w:pStyle w:val="ListParagraph"/>
              <w:numPr>
                <w:ilvl w:val="0"/>
                <w:numId w:val="31"/>
              </w:numPr>
              <w:spacing w:after="160" w:line="259" w:lineRule="auto"/>
              <w:rPr>
                <w:sz w:val="20"/>
                <w:szCs w:val="20"/>
              </w:rPr>
            </w:pPr>
            <w:r w:rsidRPr="00456FE0">
              <w:rPr>
                <w:b/>
                <w:bCs/>
                <w:sz w:val="20"/>
                <w:szCs w:val="20"/>
              </w:rPr>
              <w:t>'3'</w:t>
            </w:r>
            <w:r>
              <w:rPr>
                <w:b/>
                <w:bCs/>
                <w:sz w:val="20"/>
                <w:szCs w:val="20"/>
              </w:rPr>
              <w:t xml:space="preserve">: </w:t>
            </w:r>
            <w:proofErr w:type="spellStart"/>
            <w:r>
              <w:rPr>
                <w:sz w:val="20"/>
                <w:szCs w:val="20"/>
              </w:rPr>
              <w:t>Indirect</w:t>
            </w:r>
            <w:proofErr w:type="spellEnd"/>
            <w:r>
              <w:rPr>
                <w:sz w:val="20"/>
                <w:szCs w:val="20"/>
              </w:rPr>
              <w:t xml:space="preserve"> </w:t>
            </w:r>
            <w:proofErr w:type="spellStart"/>
            <w:r>
              <w:rPr>
                <w:sz w:val="20"/>
                <w:szCs w:val="20"/>
              </w:rPr>
              <w:t>representation</w:t>
            </w:r>
            <w:proofErr w:type="spellEnd"/>
          </w:p>
        </w:tc>
      </w:tr>
      <w:tr w:rsidR="00155EB7" w:rsidRPr="00125038" w14:paraId="4F37B32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35C12F13"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155EB7" w14:paraId="1E2B0364"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26E112C6" w14:textId="77777777" w:rsidR="00155EB7" w:rsidRDefault="00155EB7" w:rsidP="00EA2C62">
            <w:pPr>
              <w:spacing w:line="240" w:lineRule="auto"/>
              <w:rPr>
                <w:b/>
                <w:bCs/>
                <w:sz w:val="20"/>
                <w:szCs w:val="20"/>
              </w:rPr>
            </w:pPr>
            <w:r>
              <w:rPr>
                <w:b/>
                <w:bCs/>
                <w:sz w:val="20"/>
                <w:szCs w:val="20"/>
              </w:rPr>
              <w:t xml:space="preserve">Direct </w:t>
            </w:r>
            <w:proofErr w:type="spellStart"/>
            <w:r>
              <w:rPr>
                <w:b/>
                <w:bCs/>
                <w:sz w:val="20"/>
                <w:szCs w:val="20"/>
              </w:rPr>
              <w:t>representation</w:t>
            </w:r>
            <w:proofErr w:type="spellEnd"/>
            <w:r>
              <w:rPr>
                <w:b/>
                <w:bCs/>
                <w:sz w:val="20"/>
                <w:szCs w:val="20"/>
              </w:rPr>
              <w:t xml:space="preserve">: </w:t>
            </w:r>
          </w:p>
          <w:p w14:paraId="2399F878" w14:textId="77777777" w:rsidR="00155EB7" w:rsidRPr="00155EB7" w:rsidRDefault="00155EB7" w:rsidP="00EA2C62">
            <w:pPr>
              <w:spacing w:line="240" w:lineRule="auto"/>
              <w:rPr>
                <w:i/>
                <w:iCs/>
                <w:sz w:val="20"/>
                <w:szCs w:val="20"/>
                <w:lang w:val="en-US"/>
              </w:rPr>
            </w:pPr>
            <w:r w:rsidRPr="00155EB7">
              <w:rPr>
                <w:i/>
                <w:iCs/>
                <w:sz w:val="20"/>
                <w:szCs w:val="20"/>
                <w:lang w:val="en-US"/>
              </w:rPr>
              <w:t>&lt;Agent&gt;</w:t>
            </w:r>
            <w:r w:rsidRPr="00155EB7">
              <w:rPr>
                <w:i/>
                <w:iCs/>
                <w:sz w:val="20"/>
                <w:szCs w:val="20"/>
                <w:lang w:val="en-US"/>
              </w:rPr>
              <w:br/>
              <w:t>       &lt;ID&gt;DK12345678&lt;/ID&gt;</w:t>
            </w:r>
            <w:r w:rsidRPr="00155EB7">
              <w:rPr>
                <w:i/>
                <w:iCs/>
                <w:sz w:val="20"/>
                <w:szCs w:val="20"/>
                <w:lang w:val="en-US"/>
              </w:rPr>
              <w:br/>
              <w:t>        &lt;FunctionCode&gt;2&lt;/FunctionCode&gt;</w:t>
            </w:r>
            <w:r w:rsidRPr="00155EB7">
              <w:rPr>
                <w:i/>
                <w:iCs/>
                <w:sz w:val="20"/>
                <w:szCs w:val="20"/>
                <w:lang w:val="en-US"/>
              </w:rPr>
              <w:br/>
              <w:t>&lt;/Agent&gt;</w:t>
            </w:r>
          </w:p>
          <w:p w14:paraId="64DDD275" w14:textId="77777777" w:rsidR="00155EB7" w:rsidRPr="00155EB7" w:rsidRDefault="00155EB7" w:rsidP="00EA2C62">
            <w:pPr>
              <w:spacing w:line="240" w:lineRule="auto"/>
              <w:rPr>
                <w:b/>
                <w:bCs/>
                <w:sz w:val="20"/>
                <w:szCs w:val="20"/>
                <w:lang w:val="en-US"/>
              </w:rPr>
            </w:pPr>
            <w:r w:rsidRPr="00155EB7">
              <w:rPr>
                <w:b/>
                <w:bCs/>
                <w:sz w:val="20"/>
                <w:szCs w:val="20"/>
                <w:lang w:val="en-US"/>
              </w:rPr>
              <w:t xml:space="preserve">Indirect representation: </w:t>
            </w:r>
          </w:p>
          <w:p w14:paraId="2CDFBB8E" w14:textId="77777777" w:rsidR="00155EB7" w:rsidRPr="00155EB7" w:rsidRDefault="00155EB7" w:rsidP="00EA2C62">
            <w:pPr>
              <w:spacing w:line="240" w:lineRule="auto"/>
              <w:rPr>
                <w:i/>
                <w:iCs/>
                <w:sz w:val="20"/>
                <w:szCs w:val="20"/>
                <w:lang w:val="en-US"/>
              </w:rPr>
            </w:pPr>
            <w:r w:rsidRPr="00155EB7">
              <w:rPr>
                <w:i/>
                <w:iCs/>
                <w:sz w:val="20"/>
                <w:szCs w:val="20"/>
                <w:lang w:val="en-US"/>
              </w:rPr>
              <w:t>&lt;Agent&gt;</w:t>
            </w:r>
            <w:r w:rsidRPr="00155EB7">
              <w:rPr>
                <w:i/>
                <w:iCs/>
                <w:sz w:val="20"/>
                <w:szCs w:val="20"/>
                <w:lang w:val="en-US"/>
              </w:rPr>
              <w:br/>
              <w:t>       &lt;ID&gt;DK12345678&lt;/ID&gt;</w:t>
            </w:r>
            <w:r w:rsidRPr="00155EB7">
              <w:rPr>
                <w:i/>
                <w:iCs/>
                <w:sz w:val="20"/>
                <w:szCs w:val="20"/>
                <w:lang w:val="en-US"/>
              </w:rPr>
              <w:br/>
              <w:t>        &lt;FunctionCode&gt;3&lt;/FunctionCode&gt;</w:t>
            </w:r>
            <w:r w:rsidRPr="00155EB7">
              <w:rPr>
                <w:i/>
                <w:iCs/>
                <w:sz w:val="20"/>
                <w:szCs w:val="20"/>
                <w:lang w:val="en-US"/>
              </w:rPr>
              <w:br/>
              <w:t>&lt;/Agent&gt;</w:t>
            </w:r>
          </w:p>
        </w:tc>
      </w:tr>
    </w:tbl>
    <w:p w14:paraId="732DCDC5" w14:textId="77777777" w:rsidR="00155EB7" w:rsidRPr="00155EB7" w:rsidRDefault="00155EB7" w:rsidP="00155EB7">
      <w:pPr>
        <w:rPr>
          <w:lang w:val="en-US"/>
        </w:rPr>
      </w:pPr>
    </w:p>
    <w:p w14:paraId="3F3BF27B" w14:textId="77777777" w:rsidR="00155EB7" w:rsidRPr="00155EB7" w:rsidRDefault="00155EB7" w:rsidP="00155EB7">
      <w:pPr>
        <w:rPr>
          <w:lang w:val="en-US"/>
        </w:rPr>
      </w:pPr>
      <w:r w:rsidRPr="00155EB7">
        <w:rPr>
          <w:lang w:val="en-US"/>
        </w:rPr>
        <w:br w:type="page"/>
      </w:r>
    </w:p>
    <w:p w14:paraId="79D23285"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7B25263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0FE9105B" w14:textId="77777777" w:rsidR="00155EB7" w:rsidRPr="00750CE9" w:rsidRDefault="00155EB7" w:rsidP="00EA2C62">
            <w:pPr>
              <w:pStyle w:val="Heading2"/>
              <w:rPr>
                <w:b w:val="0"/>
                <w:bCs w:val="0"/>
                <w:color w:val="auto"/>
              </w:rPr>
            </w:pPr>
            <w:bookmarkStart w:id="51" w:name="_Toc80943461"/>
            <w:bookmarkStart w:id="52" w:name="_Toc83104393"/>
            <w:proofErr w:type="spellStart"/>
            <w:r w:rsidRPr="00750CE9">
              <w:rPr>
                <w:color w:val="auto"/>
                <w:sz w:val="32"/>
                <w:szCs w:val="32"/>
              </w:rPr>
              <w:t>Additional</w:t>
            </w:r>
            <w:proofErr w:type="spellEnd"/>
            <w:r w:rsidRPr="00750CE9">
              <w:rPr>
                <w:color w:val="auto"/>
                <w:sz w:val="32"/>
                <w:szCs w:val="32"/>
              </w:rPr>
              <w:t xml:space="preserve"> </w:t>
            </w:r>
            <w:proofErr w:type="spellStart"/>
            <w:r w:rsidRPr="00750CE9">
              <w:rPr>
                <w:color w:val="auto"/>
                <w:sz w:val="32"/>
                <w:szCs w:val="32"/>
              </w:rPr>
              <w:t>fiscal</w:t>
            </w:r>
            <w:proofErr w:type="spellEnd"/>
            <w:r w:rsidRPr="00750CE9">
              <w:rPr>
                <w:color w:val="auto"/>
                <w:sz w:val="32"/>
                <w:szCs w:val="32"/>
              </w:rPr>
              <w:t xml:space="preserve"> references</w:t>
            </w:r>
            <w:bookmarkEnd w:id="51"/>
            <w:bookmarkEnd w:id="52"/>
          </w:p>
        </w:tc>
      </w:tr>
      <w:tr w:rsidR="00155EB7" w:rsidRPr="006C5F50" w14:paraId="4BD359DA"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B38A7F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27904C0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65C1833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155EB7" w14:paraId="4A4281B4"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062AD29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3/40</w:t>
            </w:r>
          </w:p>
        </w:tc>
        <w:tc>
          <w:tcPr>
            <w:tcW w:w="2551" w:type="dxa"/>
            <w:tcBorders>
              <w:top w:val="single" w:sz="4" w:space="0" w:color="auto"/>
              <w:left w:val="single" w:sz="6" w:space="0" w:color="auto"/>
              <w:bottom w:val="single" w:sz="6" w:space="0" w:color="auto"/>
              <w:right w:val="single" w:sz="6" w:space="0" w:color="auto"/>
            </w:tcBorders>
            <w:vAlign w:val="bottom"/>
          </w:tcPr>
          <w:p w14:paraId="33DEC9B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DomesticDutyTaxParty</w:t>
            </w:r>
            <w:r>
              <w:rPr>
                <w:rFonts w:cstheme="minorHAnsi"/>
                <w:sz w:val="20"/>
                <w:szCs w:val="24"/>
              </w:rPr>
              <w:br/>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04EE6FC5"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r w:rsidRPr="00155EB7">
              <w:rPr>
                <w:rFonts w:cstheme="minorHAnsi"/>
                <w:b/>
                <w:bCs/>
                <w:sz w:val="20"/>
                <w:szCs w:val="24"/>
                <w:lang w:val="en-US"/>
              </w:rPr>
              <w:t xml:space="preserve">HL: </w:t>
            </w:r>
            <w:r w:rsidRPr="00155EB7">
              <w:rPr>
                <w:rFonts w:cstheme="minorHAnsi"/>
                <w:sz w:val="20"/>
                <w:szCs w:val="24"/>
                <w:lang w:val="en-US"/>
              </w:rPr>
              <w:t>Declaration/GoodsShipment/DomesticDutyTaxParty</w:t>
            </w:r>
            <w:r w:rsidRPr="00155EB7">
              <w:rPr>
                <w:rFonts w:cstheme="minorHAnsi"/>
                <w:sz w:val="20"/>
                <w:szCs w:val="24"/>
                <w:lang w:val="en-US"/>
              </w:rPr>
              <w:br/>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DomesticDutyTaxParty</w:t>
            </w:r>
          </w:p>
        </w:tc>
      </w:tr>
      <w:tr w:rsidR="00155EB7" w:rsidRPr="006C5F50" w14:paraId="2DF51FF4"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7476A583"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06B88B9A"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70D053E8"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032FD7A2"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5D70082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4D1F06E3"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2FD79A1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2551" w:type="dxa"/>
            <w:tcBorders>
              <w:top w:val="nil"/>
              <w:left w:val="single" w:sz="6" w:space="0" w:color="auto"/>
              <w:bottom w:val="single" w:sz="6" w:space="0" w:color="auto"/>
              <w:right w:val="single" w:sz="6" w:space="0" w:color="auto"/>
            </w:tcBorders>
            <w:vAlign w:val="center"/>
          </w:tcPr>
          <w:p w14:paraId="7D3E9AD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ID</w:t>
            </w:r>
            <w:r>
              <w:rPr>
                <w:rFonts w:cstheme="minorHAnsi"/>
                <w:sz w:val="20"/>
                <w:szCs w:val="24"/>
              </w:rPr>
              <w:br/>
              <w:t>RoleCode</w:t>
            </w:r>
          </w:p>
        </w:tc>
        <w:tc>
          <w:tcPr>
            <w:tcW w:w="1559" w:type="dxa"/>
            <w:tcBorders>
              <w:top w:val="nil"/>
              <w:left w:val="single" w:sz="6" w:space="0" w:color="auto"/>
              <w:bottom w:val="single" w:sz="6" w:space="0" w:color="auto"/>
              <w:right w:val="single" w:sz="6" w:space="0" w:color="auto"/>
            </w:tcBorders>
            <w:vAlign w:val="center"/>
          </w:tcPr>
          <w:p w14:paraId="65C76FC4"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r>
            <w:proofErr w:type="gramStart"/>
            <w:r>
              <w:rPr>
                <w:rFonts w:cstheme="minorHAnsi"/>
                <w:sz w:val="20"/>
                <w:szCs w:val="24"/>
              </w:rPr>
              <w:t>an..</w:t>
            </w:r>
            <w:proofErr w:type="gramEnd"/>
            <w:r>
              <w:rPr>
                <w:rFonts w:cstheme="minorHAnsi"/>
                <w:sz w:val="20"/>
                <w:szCs w:val="24"/>
              </w:rPr>
              <w:t>17</w:t>
            </w:r>
            <w:r>
              <w:rPr>
                <w:rFonts w:cstheme="minorHAnsi"/>
                <w:sz w:val="20"/>
                <w:szCs w:val="24"/>
              </w:rPr>
              <w:br/>
              <w:t>an..3</w:t>
            </w:r>
          </w:p>
        </w:tc>
        <w:tc>
          <w:tcPr>
            <w:tcW w:w="1560" w:type="dxa"/>
            <w:tcBorders>
              <w:top w:val="nil"/>
              <w:left w:val="single" w:sz="6" w:space="0" w:color="auto"/>
              <w:bottom w:val="single" w:sz="6" w:space="0" w:color="auto"/>
              <w:right w:val="single" w:sz="6" w:space="0" w:color="auto"/>
            </w:tcBorders>
            <w:vAlign w:val="center"/>
          </w:tcPr>
          <w:p w14:paraId="2F1792A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OHI</w:t>
            </w:r>
          </w:p>
        </w:tc>
        <w:tc>
          <w:tcPr>
            <w:tcW w:w="2905" w:type="dxa"/>
            <w:tcBorders>
              <w:top w:val="nil"/>
              <w:left w:val="single" w:sz="6" w:space="0" w:color="auto"/>
              <w:bottom w:val="single" w:sz="6" w:space="0" w:color="auto"/>
              <w:right w:val="single" w:sz="4" w:space="0" w:color="auto"/>
            </w:tcBorders>
            <w:vAlign w:val="center"/>
          </w:tcPr>
          <w:p w14:paraId="3661484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62101926"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3A5821A9"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3BC1B2E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1EA1AEF5"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Additional fiscal references.</w:t>
            </w:r>
            <w:r w:rsidRPr="00155EB7">
              <w:rPr>
                <w:rFonts w:cstheme="minorHAnsi"/>
                <w:sz w:val="20"/>
                <w:szCs w:val="24"/>
                <w:lang w:val="en-US"/>
              </w:rPr>
              <w:br/>
              <w:t>Should be declared if the submitter wants to make use of</w:t>
            </w:r>
            <w:r w:rsidRPr="00155EB7">
              <w:rPr>
                <w:lang w:val="en-US"/>
              </w:rPr>
              <w:t xml:space="preserve"> </w:t>
            </w:r>
            <w:r w:rsidRPr="00155EB7">
              <w:rPr>
                <w:rFonts w:cstheme="minorHAnsi"/>
                <w:sz w:val="20"/>
                <w:szCs w:val="24"/>
                <w:lang w:val="en-US"/>
              </w:rPr>
              <w:t>special scheme for distance sales of goods imported from third countries and territories (IOSS).</w:t>
            </w:r>
            <w:r w:rsidRPr="00155EB7">
              <w:rPr>
                <w:rFonts w:cstheme="minorHAnsi"/>
                <w:sz w:val="20"/>
                <w:szCs w:val="24"/>
                <w:lang w:val="en-US"/>
              </w:rPr>
              <w:br/>
              <w:t>Can either be filled out with IOSS number or VAT number.</w:t>
            </w:r>
          </w:p>
        </w:tc>
      </w:tr>
      <w:tr w:rsidR="00155EB7" w:rsidRPr="00155EB7" w14:paraId="4EC51D8D"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10F9808B"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7DFA2A1F"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7B0B87E1" w14:textId="77777777" w:rsidR="00155EB7" w:rsidRPr="00155EB7" w:rsidRDefault="00155EB7" w:rsidP="00EA2C62">
            <w:pPr>
              <w:rPr>
                <w:sz w:val="20"/>
                <w:szCs w:val="20"/>
                <w:lang w:val="en-US"/>
              </w:rPr>
            </w:pPr>
            <w:r w:rsidRPr="00155EB7">
              <w:rPr>
                <w:sz w:val="20"/>
                <w:szCs w:val="20"/>
                <w:lang w:val="en-US"/>
              </w:rPr>
              <w:t>Optional to declare and can be declared on header level or item level or both.</w:t>
            </w:r>
            <w:r w:rsidRPr="00155EB7">
              <w:rPr>
                <w:sz w:val="20"/>
                <w:szCs w:val="20"/>
                <w:lang w:val="en-US"/>
              </w:rPr>
              <w:br/>
              <w:t xml:space="preserve">If given on header level (HL)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item level (IL)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r>
            <w:r w:rsidRPr="00155EB7">
              <w:rPr>
                <w:sz w:val="20"/>
                <w:szCs w:val="20"/>
                <w:lang w:val="en-US"/>
              </w:rPr>
              <w:br/>
              <w:t xml:space="preserve">There is only one relevant </w:t>
            </w:r>
            <w:r w:rsidRPr="00155EB7">
              <w:rPr>
                <w:b/>
                <w:bCs/>
                <w:sz w:val="20"/>
                <w:szCs w:val="20"/>
                <w:lang w:val="en-US"/>
              </w:rPr>
              <w:t xml:space="preserve">RoleCode </w:t>
            </w:r>
            <w:r w:rsidRPr="00155EB7">
              <w:rPr>
                <w:sz w:val="20"/>
                <w:szCs w:val="20"/>
                <w:lang w:val="en-US"/>
              </w:rPr>
              <w:t xml:space="preserve">for an H7 declaration: </w:t>
            </w:r>
          </w:p>
          <w:p w14:paraId="0468C4E5"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'FR5':</w:t>
            </w:r>
            <w:r w:rsidRPr="00155EB7">
              <w:rPr>
                <w:sz w:val="20"/>
                <w:szCs w:val="20"/>
                <w:lang w:val="en-US"/>
              </w:rPr>
              <w:t xml:space="preserve"> Vendor (IOSS) - Taxable person making use of the special scheme for distance sales of goods imported from third countries and territories set out in Title XII Chapter 6 Section 4 of Directive 2006/112/EC and holder of the VAT identification number referred to in Article 369q therein.</w:t>
            </w:r>
          </w:p>
          <w:p w14:paraId="425625EF" w14:textId="77777777" w:rsidR="00155EB7" w:rsidRPr="00155EB7" w:rsidRDefault="00155EB7" w:rsidP="00EA2C62">
            <w:pPr>
              <w:rPr>
                <w:sz w:val="20"/>
                <w:szCs w:val="20"/>
                <w:lang w:val="en-US"/>
              </w:rPr>
            </w:pPr>
            <w:r w:rsidRPr="00155EB7">
              <w:rPr>
                <w:sz w:val="20"/>
                <w:szCs w:val="20"/>
                <w:lang w:val="en-US"/>
              </w:rPr>
              <w:t xml:space="preserve">The </w:t>
            </w:r>
            <w:r w:rsidRPr="00155EB7">
              <w:rPr>
                <w:b/>
                <w:bCs/>
                <w:sz w:val="20"/>
                <w:szCs w:val="20"/>
                <w:lang w:val="en-US"/>
              </w:rPr>
              <w:t xml:space="preserve">ID </w:t>
            </w:r>
            <w:r w:rsidRPr="00155EB7">
              <w:rPr>
                <w:sz w:val="20"/>
                <w:szCs w:val="20"/>
                <w:lang w:val="en-US"/>
              </w:rPr>
              <w:t xml:space="preserve">field should be filled with the IOSS number or VAT number. </w:t>
            </w:r>
            <w:r w:rsidRPr="00155EB7">
              <w:rPr>
                <w:sz w:val="20"/>
                <w:szCs w:val="20"/>
                <w:lang w:val="en-US"/>
              </w:rPr>
              <w:br/>
              <w:t xml:space="preserve">The </w:t>
            </w:r>
            <w:r w:rsidRPr="00155EB7">
              <w:rPr>
                <w:b/>
                <w:bCs/>
                <w:sz w:val="20"/>
                <w:szCs w:val="20"/>
                <w:lang w:val="en-US"/>
              </w:rPr>
              <w:t xml:space="preserve">SequenceNumeric </w:t>
            </w:r>
            <w:r w:rsidRPr="00155EB7">
              <w:rPr>
                <w:sz w:val="20"/>
                <w:szCs w:val="20"/>
                <w:lang w:val="en-US"/>
              </w:rPr>
              <w:t xml:space="preserve">field should be filled with </w:t>
            </w:r>
            <w:r w:rsidRPr="00155EB7">
              <w:rPr>
                <w:b/>
                <w:bCs/>
                <w:sz w:val="20"/>
                <w:szCs w:val="20"/>
                <w:lang w:val="en-US"/>
              </w:rPr>
              <w:t>‘1’</w:t>
            </w:r>
            <w:r w:rsidRPr="00155EB7">
              <w:rPr>
                <w:sz w:val="20"/>
                <w:szCs w:val="20"/>
                <w:lang w:val="en-US"/>
              </w:rPr>
              <w:t xml:space="preserve"> as there is only one possible fiscal reference to declare. </w:t>
            </w:r>
          </w:p>
        </w:tc>
      </w:tr>
      <w:tr w:rsidR="00155EB7" w:rsidRPr="00125038" w14:paraId="7E8C9C52"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012EE179"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155EB7" w14:paraId="426F1E22"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7355ECEC" w14:textId="77777777" w:rsidR="00155EB7" w:rsidRPr="00155EB7" w:rsidRDefault="00155EB7" w:rsidP="00EA2C62">
            <w:pPr>
              <w:spacing w:line="240" w:lineRule="auto"/>
              <w:rPr>
                <w:i/>
                <w:iCs/>
                <w:lang w:val="en-US"/>
              </w:rPr>
            </w:pPr>
            <w:r w:rsidRPr="00155EB7">
              <w:rPr>
                <w:i/>
                <w:iCs/>
                <w:sz w:val="20"/>
                <w:szCs w:val="20"/>
                <w:lang w:val="en-US"/>
              </w:rPr>
              <w:t>&lt;DomesticDutyTaxParty&gt;</w:t>
            </w:r>
            <w:r w:rsidRPr="00155EB7">
              <w:rPr>
                <w:i/>
                <w:iCs/>
                <w:sz w:val="20"/>
                <w:szCs w:val="20"/>
                <w:lang w:val="en-US"/>
              </w:rPr>
              <w:br/>
              <w:t xml:space="preserve">      &lt;SequenceNumeric&gt;1&lt;/SequenceNumeric&gt;</w:t>
            </w:r>
            <w:r w:rsidRPr="00155EB7">
              <w:rPr>
                <w:i/>
                <w:iCs/>
                <w:sz w:val="20"/>
                <w:szCs w:val="20"/>
                <w:lang w:val="en-US"/>
              </w:rPr>
              <w:br/>
              <w:t xml:space="preserve">      &lt;ID&gt;IM1234567890&lt;/ID&gt;</w:t>
            </w:r>
            <w:r w:rsidRPr="00155EB7">
              <w:rPr>
                <w:i/>
                <w:iCs/>
                <w:sz w:val="20"/>
                <w:szCs w:val="20"/>
                <w:lang w:val="en-US"/>
              </w:rPr>
              <w:br/>
              <w:t xml:space="preserve">      &lt;RoleCode&gt;FR5&lt;/RoleCode&gt;</w:t>
            </w:r>
            <w:r w:rsidRPr="00155EB7">
              <w:rPr>
                <w:i/>
                <w:iCs/>
                <w:sz w:val="20"/>
                <w:szCs w:val="20"/>
                <w:lang w:val="en-US"/>
              </w:rPr>
              <w:br/>
              <w:t>&lt;/DomesticDutyTaxParty&gt;</w:t>
            </w:r>
          </w:p>
        </w:tc>
      </w:tr>
    </w:tbl>
    <w:p w14:paraId="3BE3D6B1" w14:textId="77777777" w:rsidR="00155EB7" w:rsidRPr="00155EB7" w:rsidRDefault="00155EB7" w:rsidP="00155EB7">
      <w:pPr>
        <w:rPr>
          <w:lang w:val="en-US"/>
        </w:rPr>
      </w:pPr>
    </w:p>
    <w:p w14:paraId="2EB0240F" w14:textId="77777777" w:rsidR="00155EB7" w:rsidRPr="00155EB7" w:rsidRDefault="00155EB7" w:rsidP="00155EB7">
      <w:pPr>
        <w:rPr>
          <w:lang w:val="en-US"/>
        </w:rPr>
      </w:pPr>
      <w:r w:rsidRPr="00155EB7">
        <w:rPr>
          <w:lang w:val="en-US"/>
        </w:rPr>
        <w:br w:type="page"/>
      </w:r>
    </w:p>
    <w:p w14:paraId="36643289" w14:textId="77777777" w:rsidR="00155EB7" w:rsidRDefault="00155EB7" w:rsidP="00155EB7">
      <w:pPr>
        <w:pStyle w:val="Heading1"/>
        <w:rPr>
          <w:b w:val="0"/>
          <w:bCs w:val="0"/>
          <w:color w:val="auto"/>
          <w:sz w:val="40"/>
          <w:szCs w:val="40"/>
        </w:rPr>
      </w:pPr>
      <w:bookmarkStart w:id="53" w:name="_Toc80943462"/>
      <w:bookmarkStart w:id="54" w:name="_Toc83104394"/>
      <w:r>
        <w:rPr>
          <w:color w:val="auto"/>
          <w:sz w:val="40"/>
          <w:szCs w:val="40"/>
        </w:rPr>
        <w:lastRenderedPageBreak/>
        <w:t xml:space="preserve">Group 4 – </w:t>
      </w:r>
      <w:proofErr w:type="spellStart"/>
      <w:r w:rsidRPr="007948A7">
        <w:rPr>
          <w:color w:val="auto"/>
          <w:sz w:val="40"/>
          <w:szCs w:val="40"/>
        </w:rPr>
        <w:t>Valuation</w:t>
      </w:r>
      <w:proofErr w:type="spellEnd"/>
      <w:r w:rsidRPr="007948A7">
        <w:rPr>
          <w:color w:val="auto"/>
          <w:sz w:val="40"/>
          <w:szCs w:val="40"/>
        </w:rPr>
        <w:t xml:space="preserve"> information/</w:t>
      </w:r>
      <w:proofErr w:type="spellStart"/>
      <w:r w:rsidRPr="007948A7">
        <w:rPr>
          <w:color w:val="auto"/>
          <w:sz w:val="40"/>
          <w:szCs w:val="40"/>
        </w:rPr>
        <w:t>Taxes</w:t>
      </w:r>
      <w:bookmarkEnd w:id="53"/>
      <w:bookmarkEnd w:id="54"/>
      <w:proofErr w:type="spellEnd"/>
    </w:p>
    <w:p w14:paraId="3CF37881" w14:textId="77777777" w:rsidR="00155EB7" w:rsidRPr="00155EB7" w:rsidRDefault="00155EB7" w:rsidP="00155EB7">
      <w:pPr>
        <w:rPr>
          <w:lang w:val="en-US"/>
        </w:rPr>
      </w:pPr>
      <w:r w:rsidRPr="00155EB7">
        <w:rPr>
          <w:lang w:val="en-US"/>
        </w:rPr>
        <w:t xml:space="preserve">This group of fields specifies the value of the goods items that the VAT should be calculated from as well as the postal charges to the destination. </w:t>
      </w: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5C5FDC3D"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6362B252" w14:textId="77777777" w:rsidR="00155EB7" w:rsidRPr="00750CE9" w:rsidRDefault="00155EB7" w:rsidP="00EA2C62">
            <w:pPr>
              <w:pStyle w:val="Heading2"/>
              <w:rPr>
                <w:b w:val="0"/>
                <w:bCs w:val="0"/>
                <w:color w:val="auto"/>
              </w:rPr>
            </w:pPr>
            <w:bookmarkStart w:id="55" w:name="_Toc80943463"/>
            <w:bookmarkStart w:id="56" w:name="_Toc83104395"/>
            <w:r w:rsidRPr="00750CE9">
              <w:rPr>
                <w:color w:val="auto"/>
                <w:sz w:val="32"/>
                <w:szCs w:val="32"/>
              </w:rPr>
              <w:t>Value</w:t>
            </w:r>
            <w:bookmarkEnd w:id="55"/>
            <w:bookmarkEnd w:id="56"/>
          </w:p>
        </w:tc>
      </w:tr>
      <w:tr w:rsidR="00155EB7" w:rsidRPr="006C5F50" w14:paraId="3F6B0318"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490F1F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279E85F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07861F4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6686F941"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076285D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4/18</w:t>
            </w:r>
          </w:p>
        </w:tc>
        <w:tc>
          <w:tcPr>
            <w:tcW w:w="2551" w:type="dxa"/>
            <w:tcBorders>
              <w:top w:val="single" w:sz="4" w:space="0" w:color="auto"/>
              <w:left w:val="single" w:sz="6" w:space="0" w:color="auto"/>
              <w:bottom w:val="single" w:sz="6" w:space="0" w:color="auto"/>
              <w:right w:val="single" w:sz="6" w:space="0" w:color="auto"/>
            </w:tcBorders>
            <w:vAlign w:val="bottom"/>
          </w:tcPr>
          <w:p w14:paraId="69B44B1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CustomsValueAmount</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44B1729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/GoodsShipment/GovernmentAgencyGoodsItem/</w:t>
            </w:r>
            <w:r>
              <w:rPr>
                <w:rFonts w:cstheme="minorHAnsi"/>
                <w:sz w:val="20"/>
                <w:szCs w:val="24"/>
              </w:rPr>
              <w:br/>
              <w:t>CustomsValueAmount</w:t>
            </w:r>
          </w:p>
        </w:tc>
      </w:tr>
      <w:tr w:rsidR="00155EB7" w:rsidRPr="006C5F50" w14:paraId="355F77BB"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631514FE"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3AD34112"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55741F7D"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62E8D0FB"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18A60D7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4BFDB249"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2A81112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42</w:t>
            </w:r>
          </w:p>
        </w:tc>
        <w:tc>
          <w:tcPr>
            <w:tcW w:w="2551" w:type="dxa"/>
            <w:tcBorders>
              <w:top w:val="nil"/>
              <w:left w:val="single" w:sz="6" w:space="0" w:color="auto"/>
              <w:bottom w:val="single" w:sz="6" w:space="0" w:color="auto"/>
              <w:right w:val="single" w:sz="6" w:space="0" w:color="auto"/>
            </w:tcBorders>
            <w:vAlign w:val="center"/>
          </w:tcPr>
          <w:p w14:paraId="347D002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3A7BCE55"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n..16,2</w:t>
            </w:r>
          </w:p>
        </w:tc>
        <w:tc>
          <w:tcPr>
            <w:tcW w:w="1560" w:type="dxa"/>
            <w:tcBorders>
              <w:top w:val="nil"/>
              <w:left w:val="single" w:sz="6" w:space="0" w:color="auto"/>
              <w:bottom w:val="single" w:sz="6" w:space="0" w:color="auto"/>
              <w:right w:val="single" w:sz="6" w:space="0" w:color="auto"/>
            </w:tcBorders>
            <w:vAlign w:val="center"/>
          </w:tcPr>
          <w:p w14:paraId="3AA7578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40D5251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Yes/yes</w:t>
            </w:r>
          </w:p>
        </w:tc>
      </w:tr>
      <w:tr w:rsidR="00155EB7" w:rsidRPr="00857E13" w14:paraId="3EF4037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5EAD71CF"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7A29BA80"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3236C4D4"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value of the imported item.</w:t>
            </w:r>
          </w:p>
        </w:tc>
      </w:tr>
      <w:tr w:rsidR="00155EB7" w:rsidRPr="00155EB7" w14:paraId="3A575B6F"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DE4B743"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05448F76"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445B7FD9" w14:textId="77777777" w:rsidR="00155EB7" w:rsidRPr="00155EB7" w:rsidRDefault="00155EB7" w:rsidP="00EA2C62">
            <w:pPr>
              <w:rPr>
                <w:sz w:val="20"/>
                <w:szCs w:val="20"/>
                <w:lang w:val="en-US"/>
              </w:rPr>
            </w:pPr>
            <w:r w:rsidRPr="00155EB7">
              <w:rPr>
                <w:rFonts w:cstheme="minorHAnsi"/>
                <w:sz w:val="20"/>
                <w:szCs w:val="20"/>
                <w:lang w:val="en-US"/>
              </w:rPr>
              <w:t xml:space="preserve">A valid currency code must also be defined, see list of all valid currency codes here: </w:t>
            </w:r>
            <w:hyperlink r:id="rId23" w:tgtFrame="_blank" w:history="1">
              <w:r w:rsidRPr="00155EB7">
                <w:rPr>
                  <w:rStyle w:val="normaltextrun"/>
                  <w:rFonts w:cstheme="minorHAnsi"/>
                  <w:color w:val="0563C1"/>
                  <w:sz w:val="20"/>
                  <w:szCs w:val="20"/>
                  <w:u w:val="single"/>
                  <w:shd w:val="clear" w:color="auto" w:fill="FFFFFF"/>
                  <w:lang w:val="en-US"/>
                </w:rPr>
                <w:t>https://www.nationalbanken.dk/valutakurser</w:t>
              </w:r>
            </w:hyperlink>
            <w:r w:rsidRPr="00155EB7">
              <w:rPr>
                <w:rStyle w:val="eop"/>
                <w:rFonts w:cstheme="minorHAnsi"/>
                <w:color w:val="000000"/>
                <w:sz w:val="20"/>
                <w:szCs w:val="20"/>
                <w:shd w:val="clear" w:color="auto" w:fill="FFFFFF"/>
                <w:lang w:val="en-US"/>
              </w:rPr>
              <w:t> </w:t>
            </w:r>
            <w:r w:rsidRPr="00155EB7">
              <w:rPr>
                <w:rStyle w:val="eop"/>
                <w:rFonts w:cstheme="minorHAnsi"/>
                <w:color w:val="000000"/>
                <w:sz w:val="20"/>
                <w:szCs w:val="20"/>
                <w:shd w:val="clear" w:color="auto" w:fill="FFFFFF"/>
                <w:lang w:val="en-US"/>
              </w:rPr>
              <w:br/>
            </w:r>
            <w:r w:rsidRPr="00155EB7">
              <w:rPr>
                <w:rStyle w:val="eop"/>
                <w:rFonts w:cstheme="minorHAnsi"/>
                <w:color w:val="000000"/>
                <w:sz w:val="20"/>
                <w:szCs w:val="20"/>
                <w:shd w:val="clear" w:color="auto" w:fill="FFFFFF"/>
                <w:lang w:val="en-US"/>
              </w:rPr>
              <w:br/>
              <w:t>If there is no value for the item fill in ‘0.00’.</w:t>
            </w:r>
          </w:p>
        </w:tc>
      </w:tr>
      <w:tr w:rsidR="00155EB7" w:rsidRPr="00125038" w14:paraId="6A4A74CD"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32405D5D"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000631" w14:paraId="3E258E9D"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456FC945" w14:textId="77777777" w:rsidR="00155EB7" w:rsidRPr="00155EB7" w:rsidRDefault="00155EB7" w:rsidP="00EA2C62">
            <w:pPr>
              <w:spacing w:line="240" w:lineRule="auto"/>
              <w:rPr>
                <w:i/>
                <w:iCs/>
                <w:sz w:val="20"/>
                <w:szCs w:val="20"/>
                <w:lang w:val="en-US"/>
              </w:rPr>
            </w:pPr>
            <w:r w:rsidRPr="00155EB7">
              <w:rPr>
                <w:i/>
                <w:iCs/>
                <w:sz w:val="20"/>
                <w:szCs w:val="20"/>
                <w:lang w:val="en-US"/>
              </w:rPr>
              <w:t>&lt;CustomsValueAmount currencyID="EUR"&gt;20.00&lt;/CustomsValueAmount&gt;</w:t>
            </w:r>
          </w:p>
          <w:p w14:paraId="6C892C03" w14:textId="77777777" w:rsidR="00155EB7" w:rsidRPr="00155EB7" w:rsidRDefault="00155EB7" w:rsidP="00EA2C62">
            <w:pPr>
              <w:spacing w:line="240" w:lineRule="auto"/>
              <w:rPr>
                <w:i/>
                <w:iCs/>
                <w:sz w:val="20"/>
                <w:szCs w:val="20"/>
                <w:lang w:val="en-US"/>
              </w:rPr>
            </w:pPr>
            <w:r w:rsidRPr="00155EB7">
              <w:rPr>
                <w:i/>
                <w:iCs/>
                <w:sz w:val="20"/>
                <w:szCs w:val="20"/>
                <w:lang w:val="en-US"/>
              </w:rPr>
              <w:t>&lt;CustomsValueAmount currencyID="DKK"&gt;60.00&lt;/CustomsValueAmount&gt;</w:t>
            </w:r>
          </w:p>
          <w:p w14:paraId="656A6806" w14:textId="77777777" w:rsidR="00155EB7" w:rsidRPr="00000631" w:rsidRDefault="00155EB7" w:rsidP="00EA2C62">
            <w:pPr>
              <w:spacing w:line="240" w:lineRule="auto"/>
              <w:rPr>
                <w:i/>
                <w:iCs/>
              </w:rPr>
            </w:pPr>
            <w:r w:rsidRPr="00020D22">
              <w:rPr>
                <w:i/>
                <w:iCs/>
                <w:sz w:val="20"/>
                <w:szCs w:val="20"/>
              </w:rPr>
              <w:t>&lt;CustomsValueAmount currencyID="DKK"&gt;0.00&lt;/CustomsValueAmount&gt;</w:t>
            </w:r>
          </w:p>
        </w:tc>
      </w:tr>
    </w:tbl>
    <w:p w14:paraId="41DCEE1C" w14:textId="77777777" w:rsidR="00155EB7" w:rsidRDefault="00155EB7" w:rsidP="00155EB7"/>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155EB7" w14:paraId="59875D8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53A7702D" w14:textId="77777777" w:rsidR="00155EB7" w:rsidRPr="00155EB7" w:rsidRDefault="00155EB7" w:rsidP="00EA2C62">
            <w:pPr>
              <w:pStyle w:val="Heading2"/>
              <w:rPr>
                <w:b w:val="0"/>
                <w:bCs w:val="0"/>
                <w:color w:val="auto"/>
                <w:lang w:val="en-US"/>
              </w:rPr>
            </w:pPr>
            <w:bookmarkStart w:id="57" w:name="_Toc80943464"/>
            <w:bookmarkStart w:id="58" w:name="_Toc83104396"/>
            <w:r w:rsidRPr="00155EB7">
              <w:rPr>
                <w:color w:val="auto"/>
                <w:sz w:val="32"/>
                <w:szCs w:val="32"/>
                <w:lang w:val="en-US"/>
              </w:rPr>
              <w:t xml:space="preserve">Transports costs to the </w:t>
            </w:r>
            <w:proofErr w:type="gramStart"/>
            <w:r w:rsidRPr="00155EB7">
              <w:rPr>
                <w:color w:val="auto"/>
                <w:sz w:val="32"/>
                <w:szCs w:val="32"/>
                <w:lang w:val="en-US"/>
              </w:rPr>
              <w:t>final destination</w:t>
            </w:r>
            <w:bookmarkEnd w:id="57"/>
            <w:bookmarkEnd w:id="58"/>
            <w:proofErr w:type="gramEnd"/>
          </w:p>
        </w:tc>
      </w:tr>
      <w:tr w:rsidR="00155EB7" w:rsidRPr="006C5F50" w14:paraId="24E1520D"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91C664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18B8D6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31BC6E5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155EB7" w14:paraId="69293EBB"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731585C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4/19</w:t>
            </w:r>
            <w:r>
              <w:rPr>
                <w:rFonts w:cstheme="minorHAnsi"/>
                <w:sz w:val="20"/>
                <w:szCs w:val="24"/>
              </w:rPr>
              <w:br/>
            </w:r>
          </w:p>
        </w:tc>
        <w:tc>
          <w:tcPr>
            <w:tcW w:w="2551" w:type="dxa"/>
            <w:tcBorders>
              <w:top w:val="single" w:sz="4" w:space="0" w:color="auto"/>
              <w:left w:val="single" w:sz="6" w:space="0" w:color="auto"/>
              <w:bottom w:val="single" w:sz="6" w:space="0" w:color="auto"/>
              <w:right w:val="single" w:sz="6" w:space="0" w:color="auto"/>
            </w:tcBorders>
            <w:vAlign w:val="bottom"/>
          </w:tcPr>
          <w:p w14:paraId="1BBA00F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FreightChargeAmount</w:t>
            </w:r>
            <w:r>
              <w:rPr>
                <w:rFonts w:cstheme="minorHAnsi"/>
                <w:sz w:val="20"/>
                <w:szCs w:val="24"/>
              </w:rPr>
              <w:br/>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49C36C94"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r w:rsidRPr="00155EB7">
              <w:rPr>
                <w:rFonts w:cstheme="minorHAnsi"/>
                <w:b/>
                <w:bCs/>
                <w:sz w:val="20"/>
                <w:szCs w:val="24"/>
                <w:lang w:val="en-US"/>
              </w:rPr>
              <w:t xml:space="preserve">HL: </w:t>
            </w:r>
            <w:r w:rsidRPr="00155EB7">
              <w:rPr>
                <w:rFonts w:cstheme="minorHAnsi"/>
                <w:sz w:val="20"/>
                <w:szCs w:val="24"/>
                <w:lang w:val="en-US"/>
              </w:rPr>
              <w:t>Declaration/GoodsShipment/CustomsValuation/</w:t>
            </w:r>
            <w:r w:rsidRPr="00155EB7">
              <w:rPr>
                <w:rFonts w:cstheme="minorHAnsi"/>
                <w:sz w:val="20"/>
                <w:szCs w:val="24"/>
                <w:lang w:val="en-US"/>
              </w:rPr>
              <w:br/>
              <w:t>FreightChargeAmount</w:t>
            </w:r>
            <w:r w:rsidRPr="00155EB7">
              <w:rPr>
                <w:rFonts w:cstheme="minorHAnsi"/>
                <w:b/>
                <w:bCs/>
                <w:sz w:val="20"/>
                <w:szCs w:val="24"/>
                <w:lang w:val="en-US"/>
              </w:rPr>
              <w:b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CustomsValuation/FreightChargeAmount</w:t>
            </w:r>
          </w:p>
        </w:tc>
      </w:tr>
      <w:tr w:rsidR="00155EB7" w:rsidRPr="006C5F50" w14:paraId="5B0AC857"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6E588B62"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55E82DAE"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472D4873"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2F412E42"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7298629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2BE03A21"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47B4A61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nil"/>
              <w:left w:val="single" w:sz="6" w:space="0" w:color="auto"/>
              <w:bottom w:val="single" w:sz="6" w:space="0" w:color="auto"/>
              <w:right w:val="single" w:sz="6" w:space="0" w:color="auto"/>
            </w:tcBorders>
            <w:vAlign w:val="center"/>
          </w:tcPr>
          <w:p w14:paraId="7855B80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0B827476"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n..16,2</w:t>
            </w:r>
          </w:p>
        </w:tc>
        <w:tc>
          <w:tcPr>
            <w:tcW w:w="1560" w:type="dxa"/>
            <w:tcBorders>
              <w:top w:val="nil"/>
              <w:left w:val="single" w:sz="6" w:space="0" w:color="auto"/>
              <w:bottom w:val="single" w:sz="6" w:space="0" w:color="auto"/>
              <w:right w:val="single" w:sz="6" w:space="0" w:color="auto"/>
            </w:tcBorders>
            <w:vAlign w:val="center"/>
          </w:tcPr>
          <w:p w14:paraId="26BA8D1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MHI</w:t>
            </w:r>
          </w:p>
        </w:tc>
        <w:tc>
          <w:tcPr>
            <w:tcW w:w="2905" w:type="dxa"/>
            <w:tcBorders>
              <w:top w:val="nil"/>
              <w:left w:val="single" w:sz="6" w:space="0" w:color="auto"/>
              <w:bottom w:val="single" w:sz="6" w:space="0" w:color="auto"/>
              <w:right w:val="single" w:sz="4" w:space="0" w:color="auto"/>
            </w:tcBorders>
            <w:vAlign w:val="center"/>
          </w:tcPr>
          <w:p w14:paraId="5DC3640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Yes/Yes</w:t>
            </w:r>
          </w:p>
        </w:tc>
      </w:tr>
      <w:tr w:rsidR="00155EB7" w:rsidRPr="00857E13" w14:paraId="56351BC0"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5422CD91"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323534B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4E767A0D"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Transportation cost to the destination. </w:t>
            </w:r>
          </w:p>
        </w:tc>
      </w:tr>
      <w:tr w:rsidR="00155EB7" w:rsidRPr="00155EB7" w14:paraId="17F44B93"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3E3525B4"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67185C9F" w14:textId="77777777" w:rsidTr="00EA2C62">
        <w:trPr>
          <w:trHeight w:val="2205"/>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1204106F" w14:textId="77777777" w:rsidR="00155EB7" w:rsidRPr="00155EB7" w:rsidRDefault="00155EB7" w:rsidP="00EA2C62">
            <w:pPr>
              <w:rPr>
                <w:sz w:val="20"/>
                <w:szCs w:val="20"/>
                <w:lang w:val="en-US"/>
              </w:rPr>
            </w:pPr>
            <w:r w:rsidRPr="00155EB7">
              <w:rPr>
                <w:sz w:val="20"/>
                <w:szCs w:val="20"/>
                <w:lang w:val="en-US"/>
              </w:rPr>
              <w:t xml:space="preserve">Must be declared on at least header level or item level or both. </w:t>
            </w:r>
            <w:r w:rsidRPr="00155EB7">
              <w:rPr>
                <w:sz w:val="20"/>
                <w:szCs w:val="20"/>
                <w:lang w:val="en-US"/>
              </w:rPr>
              <w:br/>
              <w:t>If given on header level (</w:t>
            </w:r>
            <w:r w:rsidRPr="00155EB7">
              <w:rPr>
                <w:b/>
                <w:bCs/>
                <w:sz w:val="20"/>
                <w:szCs w:val="20"/>
                <w:lang w:val="en-US"/>
              </w:rPr>
              <w:t>HL</w:t>
            </w:r>
            <w:r w:rsidRPr="00155EB7">
              <w:rPr>
                <w:sz w:val="20"/>
                <w:szCs w:val="20"/>
                <w:lang w:val="en-US"/>
              </w:rPr>
              <w:t xml:space="preserve">) the transportation cost is for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If given on item level (</w:t>
            </w:r>
            <w:r w:rsidRPr="00155EB7">
              <w:rPr>
                <w:b/>
                <w:bCs/>
                <w:sz w:val="20"/>
                <w:szCs w:val="20"/>
                <w:lang w:val="en-US"/>
              </w:rPr>
              <w:t>IL</w:t>
            </w:r>
            <w:r w:rsidRPr="00155EB7">
              <w:rPr>
                <w:sz w:val="20"/>
                <w:szCs w:val="20"/>
                <w:lang w:val="en-US"/>
              </w:rPr>
              <w:t xml:space="preserve">) the transportation cost is </w:t>
            </w:r>
            <w:r w:rsidRPr="00155EB7">
              <w:rPr>
                <w:b/>
                <w:bCs/>
                <w:sz w:val="20"/>
                <w:szCs w:val="20"/>
                <w:lang w:val="en-US"/>
              </w:rPr>
              <w:t>only</w:t>
            </w:r>
            <w:r w:rsidRPr="00155EB7">
              <w:rPr>
                <w:sz w:val="20"/>
                <w:szCs w:val="20"/>
                <w:lang w:val="en-US"/>
              </w:rPr>
              <w:t xml:space="preserve"> for the goods items which it is declared under.</w:t>
            </w:r>
            <w:r w:rsidRPr="00155EB7">
              <w:rPr>
                <w:sz w:val="20"/>
                <w:szCs w:val="20"/>
                <w:lang w:val="en-US"/>
              </w:rPr>
              <w:br/>
              <w:t xml:space="preserve">If declared on both header level (HL) </w:t>
            </w:r>
            <w:r w:rsidRPr="00155EB7">
              <w:rPr>
                <w:b/>
                <w:bCs/>
                <w:sz w:val="20"/>
                <w:szCs w:val="20"/>
                <w:lang w:val="en-US"/>
              </w:rPr>
              <w:t xml:space="preserve">and </w:t>
            </w:r>
            <w:r w:rsidRPr="00155EB7">
              <w:rPr>
                <w:sz w:val="20"/>
                <w:szCs w:val="20"/>
                <w:lang w:val="en-US"/>
              </w:rPr>
              <w:t xml:space="preserve">item level (IL) the header level value should be the sum of all the item level </w:t>
            </w:r>
            <w:r w:rsidRPr="00155EB7">
              <w:rPr>
                <w:rFonts w:cstheme="minorHAnsi"/>
                <w:sz w:val="20"/>
                <w:szCs w:val="20"/>
                <w:lang w:val="en-US"/>
              </w:rPr>
              <w:t xml:space="preserve">values. </w:t>
            </w:r>
          </w:p>
          <w:p w14:paraId="40F7377C" w14:textId="77777777" w:rsidR="00155EB7" w:rsidRPr="00155EB7" w:rsidRDefault="00155EB7" w:rsidP="00EA2C62">
            <w:pPr>
              <w:rPr>
                <w:sz w:val="20"/>
                <w:szCs w:val="20"/>
                <w:lang w:val="en-US"/>
              </w:rPr>
            </w:pPr>
            <w:r w:rsidRPr="00155EB7">
              <w:rPr>
                <w:rFonts w:cstheme="minorHAnsi"/>
                <w:sz w:val="20"/>
                <w:szCs w:val="20"/>
                <w:lang w:val="en-US"/>
              </w:rPr>
              <w:t xml:space="preserve">A valid currency code must also be defined, see list of all valid currency codes here: </w:t>
            </w:r>
            <w:hyperlink r:id="rId24" w:tgtFrame="_blank" w:history="1">
              <w:r w:rsidRPr="00155EB7">
                <w:rPr>
                  <w:rStyle w:val="normaltextrun"/>
                  <w:rFonts w:cstheme="minorHAnsi"/>
                  <w:color w:val="0563C1"/>
                  <w:sz w:val="20"/>
                  <w:szCs w:val="20"/>
                  <w:u w:val="single"/>
                  <w:shd w:val="clear" w:color="auto" w:fill="FFFFFF"/>
                  <w:lang w:val="en-US"/>
                </w:rPr>
                <w:t>https://www.nationalbanken.dk/valutakurser</w:t>
              </w:r>
            </w:hyperlink>
            <w:r w:rsidRPr="00155EB7">
              <w:rPr>
                <w:rStyle w:val="eop"/>
                <w:rFonts w:cstheme="minorHAnsi"/>
                <w:color w:val="000000"/>
                <w:sz w:val="20"/>
                <w:szCs w:val="20"/>
                <w:shd w:val="clear" w:color="auto" w:fill="FFFFFF"/>
                <w:lang w:val="en-US"/>
              </w:rPr>
              <w:t> </w:t>
            </w:r>
            <w:r w:rsidRPr="00155EB7">
              <w:rPr>
                <w:rStyle w:val="eop"/>
                <w:rFonts w:cstheme="minorHAnsi"/>
                <w:color w:val="000000"/>
                <w:sz w:val="20"/>
                <w:szCs w:val="20"/>
                <w:shd w:val="clear" w:color="auto" w:fill="FFFFFF"/>
                <w:lang w:val="en-US"/>
              </w:rPr>
              <w:br/>
            </w:r>
            <w:r w:rsidRPr="00155EB7">
              <w:rPr>
                <w:rStyle w:val="eop"/>
                <w:rFonts w:cstheme="minorHAnsi"/>
                <w:color w:val="000000"/>
                <w:sz w:val="20"/>
                <w:szCs w:val="20"/>
                <w:shd w:val="clear" w:color="auto" w:fill="FFFFFF"/>
                <w:lang w:val="en-US"/>
              </w:rPr>
              <w:br/>
              <w:t>If there is no transportations costs fill in ‘0.00’.</w:t>
            </w:r>
          </w:p>
        </w:tc>
      </w:tr>
      <w:tr w:rsidR="00155EB7" w:rsidRPr="00125038" w14:paraId="7EDA1074"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2CA63207"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155EB7" w14:paraId="4F1A5E1D"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0EB63126" w14:textId="77777777" w:rsidR="00155EB7" w:rsidRPr="00155EB7" w:rsidRDefault="00155EB7" w:rsidP="00EA2C62">
            <w:pPr>
              <w:spacing w:line="240" w:lineRule="auto"/>
              <w:rPr>
                <w:i/>
                <w:iCs/>
                <w:sz w:val="20"/>
                <w:szCs w:val="20"/>
                <w:lang w:val="en-US"/>
              </w:rPr>
            </w:pPr>
            <w:r w:rsidRPr="00155EB7">
              <w:rPr>
                <w:i/>
                <w:iCs/>
                <w:sz w:val="20"/>
                <w:szCs w:val="20"/>
                <w:lang w:val="en-US"/>
              </w:rPr>
              <w:lastRenderedPageBreak/>
              <w:t>&lt;CustomsValuation&gt;</w:t>
            </w:r>
            <w:r w:rsidRPr="00155EB7">
              <w:rPr>
                <w:i/>
                <w:iCs/>
                <w:sz w:val="20"/>
                <w:szCs w:val="20"/>
                <w:lang w:val="en-US"/>
              </w:rPr>
              <w:br/>
              <w:t xml:space="preserve">      &lt;FreightChargeAmount currencyID=”EUR”&gt;40.00&lt;/FreightChargeAmount&gt;</w:t>
            </w:r>
            <w:r w:rsidRPr="00155EB7">
              <w:rPr>
                <w:i/>
                <w:iCs/>
                <w:sz w:val="20"/>
                <w:szCs w:val="20"/>
                <w:lang w:val="en-US"/>
              </w:rPr>
              <w:br/>
              <w:t>&lt;/CustomsValuation&gt;</w:t>
            </w:r>
          </w:p>
          <w:p w14:paraId="7E882DC8" w14:textId="77777777" w:rsidR="00155EB7" w:rsidRPr="00155EB7" w:rsidRDefault="00155EB7" w:rsidP="00EA2C62">
            <w:pPr>
              <w:spacing w:line="240" w:lineRule="auto"/>
              <w:rPr>
                <w:i/>
                <w:iCs/>
                <w:sz w:val="20"/>
                <w:szCs w:val="20"/>
                <w:lang w:val="en-US"/>
              </w:rPr>
            </w:pPr>
            <w:r w:rsidRPr="00155EB7">
              <w:rPr>
                <w:i/>
                <w:iCs/>
                <w:sz w:val="20"/>
                <w:szCs w:val="20"/>
                <w:lang w:val="en-US"/>
              </w:rPr>
              <w:t>&lt;CustomsValuation&gt;</w:t>
            </w:r>
            <w:r w:rsidRPr="00155EB7">
              <w:rPr>
                <w:i/>
                <w:iCs/>
                <w:sz w:val="20"/>
                <w:szCs w:val="20"/>
                <w:lang w:val="en-US"/>
              </w:rPr>
              <w:br/>
              <w:t xml:space="preserve">      &lt;FreightChargeAmount currencyID=”DKK”&gt;160.00&lt;/FreightChargeAmount&gt;</w:t>
            </w:r>
            <w:r w:rsidRPr="00155EB7">
              <w:rPr>
                <w:i/>
                <w:iCs/>
                <w:sz w:val="20"/>
                <w:szCs w:val="20"/>
                <w:lang w:val="en-US"/>
              </w:rPr>
              <w:br/>
              <w:t>&lt;/CustomsValuation&gt;</w:t>
            </w:r>
          </w:p>
          <w:p w14:paraId="49514D96" w14:textId="77777777" w:rsidR="00155EB7" w:rsidRPr="00155EB7" w:rsidRDefault="00155EB7" w:rsidP="00EA2C62">
            <w:pPr>
              <w:spacing w:line="240" w:lineRule="auto"/>
              <w:rPr>
                <w:i/>
                <w:iCs/>
                <w:sz w:val="20"/>
                <w:szCs w:val="20"/>
                <w:lang w:val="en-US"/>
              </w:rPr>
            </w:pPr>
            <w:r w:rsidRPr="00155EB7">
              <w:rPr>
                <w:i/>
                <w:iCs/>
                <w:sz w:val="20"/>
                <w:szCs w:val="20"/>
                <w:lang w:val="en-US"/>
              </w:rPr>
              <w:t>&lt;CustomsValuation&gt;</w:t>
            </w:r>
            <w:r w:rsidRPr="00155EB7">
              <w:rPr>
                <w:i/>
                <w:iCs/>
                <w:sz w:val="20"/>
                <w:szCs w:val="20"/>
                <w:lang w:val="en-US"/>
              </w:rPr>
              <w:br/>
              <w:t xml:space="preserve">      &lt;FreightChargeAmount currencyID=”DKK”&gt;0.00&lt;/FreightChargeAmount&gt;</w:t>
            </w:r>
            <w:r w:rsidRPr="00155EB7">
              <w:rPr>
                <w:i/>
                <w:iCs/>
                <w:sz w:val="20"/>
                <w:szCs w:val="20"/>
                <w:lang w:val="en-US"/>
              </w:rPr>
              <w:br/>
              <w:t>&lt;/CustomsValuation&gt;</w:t>
            </w:r>
          </w:p>
        </w:tc>
      </w:tr>
    </w:tbl>
    <w:p w14:paraId="41996A95" w14:textId="77777777" w:rsidR="00155EB7" w:rsidRPr="00155EB7" w:rsidRDefault="00155EB7" w:rsidP="00155EB7">
      <w:pPr>
        <w:rPr>
          <w:lang w:val="en-US"/>
        </w:rPr>
      </w:pPr>
    </w:p>
    <w:p w14:paraId="359AAD1F" w14:textId="77777777" w:rsidR="00155EB7" w:rsidRPr="00155EB7" w:rsidRDefault="00155EB7" w:rsidP="00155EB7">
      <w:pPr>
        <w:pStyle w:val="Heading1"/>
        <w:rPr>
          <w:b w:val="0"/>
          <w:bCs w:val="0"/>
          <w:color w:val="auto"/>
          <w:sz w:val="40"/>
          <w:szCs w:val="40"/>
          <w:lang w:val="en-US"/>
        </w:rPr>
      </w:pPr>
      <w:bookmarkStart w:id="59" w:name="_Toc80943465"/>
      <w:bookmarkStart w:id="60" w:name="_Toc83104397"/>
      <w:r w:rsidRPr="00155EB7">
        <w:rPr>
          <w:color w:val="auto"/>
          <w:sz w:val="40"/>
          <w:szCs w:val="40"/>
          <w:lang w:val="en-US"/>
        </w:rPr>
        <w:lastRenderedPageBreak/>
        <w:t>Group 5 – Dates/Times/Periods/Places/Countries/Regions</w:t>
      </w:r>
      <w:bookmarkEnd w:id="59"/>
      <w:bookmarkEnd w:id="60"/>
    </w:p>
    <w:p w14:paraId="09F053AF" w14:textId="77777777" w:rsidR="00155EB7" w:rsidRPr="00155EB7" w:rsidRDefault="00155EB7" w:rsidP="00155EB7">
      <w:pPr>
        <w:rPr>
          <w:lang w:val="en-US"/>
        </w:rPr>
      </w:pPr>
      <w:r w:rsidRPr="00155EB7">
        <w:rPr>
          <w:lang w:val="en-US"/>
        </w:rPr>
        <w:t xml:space="preserve">This group identifies where the goods will be/are presented. </w:t>
      </w: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A96BCE" w14:paraId="67C083BD"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63C716BF" w14:textId="77777777" w:rsidR="00155EB7" w:rsidRPr="00750CE9" w:rsidRDefault="00155EB7" w:rsidP="00EA2C62">
            <w:pPr>
              <w:pStyle w:val="Heading2"/>
              <w:rPr>
                <w:b w:val="0"/>
                <w:bCs w:val="0"/>
                <w:color w:val="auto"/>
              </w:rPr>
            </w:pPr>
            <w:bookmarkStart w:id="61" w:name="_Toc80943466"/>
            <w:bookmarkStart w:id="62" w:name="_Toc83104398"/>
            <w:r w:rsidRPr="00750CE9">
              <w:rPr>
                <w:color w:val="auto"/>
                <w:sz w:val="32"/>
                <w:szCs w:val="32"/>
              </w:rPr>
              <w:t xml:space="preserve">Location of </w:t>
            </w:r>
            <w:proofErr w:type="spellStart"/>
            <w:r w:rsidRPr="00750CE9">
              <w:rPr>
                <w:color w:val="auto"/>
                <w:sz w:val="32"/>
                <w:szCs w:val="32"/>
              </w:rPr>
              <w:t>goods</w:t>
            </w:r>
            <w:bookmarkEnd w:id="61"/>
            <w:bookmarkEnd w:id="62"/>
            <w:proofErr w:type="spellEnd"/>
          </w:p>
        </w:tc>
      </w:tr>
      <w:tr w:rsidR="00155EB7" w:rsidRPr="006C5F50" w14:paraId="0B9A79AD"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F8AC82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A2D0F2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5DAB319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70729823"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403A931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5/23</w:t>
            </w:r>
          </w:p>
        </w:tc>
        <w:tc>
          <w:tcPr>
            <w:tcW w:w="2551" w:type="dxa"/>
            <w:tcBorders>
              <w:top w:val="single" w:sz="4" w:space="0" w:color="auto"/>
              <w:left w:val="single" w:sz="6" w:space="0" w:color="auto"/>
              <w:bottom w:val="single" w:sz="6" w:space="0" w:color="auto"/>
              <w:right w:val="single" w:sz="6" w:space="0" w:color="auto"/>
            </w:tcBorders>
            <w:vAlign w:val="bottom"/>
          </w:tcPr>
          <w:p w14:paraId="222926B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GoodsLocation</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1FBEA95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w:t>
            </w:r>
            <w:proofErr w:type="spellStart"/>
            <w:r>
              <w:rPr>
                <w:rFonts w:cstheme="minorHAnsi"/>
                <w:sz w:val="20"/>
                <w:szCs w:val="24"/>
              </w:rPr>
              <w:t>Consignment</w:t>
            </w:r>
            <w:proofErr w:type="spellEnd"/>
            <w:r>
              <w:rPr>
                <w:rFonts w:cstheme="minorHAnsi"/>
                <w:sz w:val="20"/>
                <w:szCs w:val="24"/>
              </w:rPr>
              <w:t>/GoodsLocation</w:t>
            </w:r>
          </w:p>
        </w:tc>
      </w:tr>
      <w:tr w:rsidR="00155EB7" w:rsidRPr="006C5F50" w14:paraId="7BA52166"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77435F63"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6EAF4FB9"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569268A9"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49C6105B"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4E6E61A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60EF40B5"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08FF4F2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30</w:t>
            </w:r>
          </w:p>
        </w:tc>
        <w:tc>
          <w:tcPr>
            <w:tcW w:w="2551" w:type="dxa"/>
            <w:tcBorders>
              <w:top w:val="nil"/>
              <w:left w:val="single" w:sz="6" w:space="0" w:color="auto"/>
              <w:bottom w:val="single" w:sz="6" w:space="0" w:color="auto"/>
              <w:right w:val="single" w:sz="6" w:space="0" w:color="auto"/>
            </w:tcBorders>
            <w:vAlign w:val="center"/>
          </w:tcPr>
          <w:p w14:paraId="458D3469"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w:t>
            </w:r>
            <w:r w:rsidRPr="00155EB7">
              <w:rPr>
                <w:rFonts w:cstheme="minorHAnsi"/>
                <w:sz w:val="20"/>
                <w:szCs w:val="24"/>
                <w:lang w:val="en-US"/>
              </w:rPr>
              <w:br/>
              <w:t>ID</w:t>
            </w:r>
            <w:r w:rsidRPr="00155EB7">
              <w:rPr>
                <w:rFonts w:cstheme="minorHAnsi"/>
                <w:sz w:val="20"/>
                <w:szCs w:val="24"/>
                <w:lang w:val="en-US"/>
              </w:rPr>
              <w:br/>
              <w:t>TypeCode</w:t>
            </w:r>
            <w:r w:rsidRPr="00155EB7">
              <w:rPr>
                <w:rFonts w:cstheme="minorHAnsi"/>
                <w:sz w:val="20"/>
                <w:szCs w:val="24"/>
                <w:lang w:val="en-US"/>
              </w:rPr>
              <w:br/>
              <w:t>Address</w:t>
            </w:r>
            <w:r w:rsidRPr="00155EB7">
              <w:rPr>
                <w:rFonts w:cstheme="minorHAnsi"/>
                <w:sz w:val="20"/>
                <w:szCs w:val="24"/>
                <w:lang w:val="en-US"/>
              </w:rPr>
              <w:br/>
              <w:t xml:space="preserve">  TypeCode </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 </w:t>
            </w:r>
          </w:p>
        </w:tc>
        <w:tc>
          <w:tcPr>
            <w:tcW w:w="1559" w:type="dxa"/>
            <w:tcBorders>
              <w:top w:val="nil"/>
              <w:left w:val="single" w:sz="6" w:space="0" w:color="auto"/>
              <w:bottom w:val="single" w:sz="6" w:space="0" w:color="auto"/>
              <w:right w:val="single" w:sz="6" w:space="0" w:color="auto"/>
            </w:tcBorders>
            <w:vAlign w:val="center"/>
          </w:tcPr>
          <w:p w14:paraId="5520696C"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an..256</w:t>
            </w:r>
            <w:r w:rsidRPr="00155EB7">
              <w:rPr>
                <w:rFonts w:cstheme="minorHAnsi"/>
                <w:sz w:val="20"/>
                <w:szCs w:val="24"/>
                <w:lang w:val="en-US"/>
              </w:rPr>
              <w:br/>
              <w:t>an..17</w:t>
            </w:r>
            <w:r w:rsidRPr="00155EB7">
              <w:rPr>
                <w:rFonts w:cstheme="minorHAnsi"/>
                <w:sz w:val="20"/>
                <w:szCs w:val="24"/>
                <w:lang w:val="en-US"/>
              </w:rPr>
              <w:br/>
              <w:t>an..1</w:t>
            </w:r>
            <w:r w:rsidRPr="00155EB7">
              <w:rPr>
                <w:rFonts w:cstheme="minorHAnsi"/>
                <w:sz w:val="20"/>
                <w:szCs w:val="24"/>
                <w:lang w:val="en-US"/>
              </w:rPr>
              <w:br/>
            </w:r>
            <w:r w:rsidRPr="00155EB7">
              <w:rPr>
                <w:rFonts w:cstheme="minorHAnsi"/>
                <w:sz w:val="20"/>
                <w:szCs w:val="24"/>
                <w:lang w:val="en-US"/>
              </w:rPr>
              <w:br/>
              <w:t>an..1</w:t>
            </w:r>
            <w:r w:rsidRPr="00155EB7">
              <w:rPr>
                <w:rFonts w:cstheme="minorHAnsi"/>
                <w:sz w:val="20"/>
                <w:szCs w:val="24"/>
                <w:lang w:val="en-US"/>
              </w:rPr>
              <w:br/>
              <w:t>an..35</w:t>
            </w:r>
            <w:r w:rsidRPr="00155EB7">
              <w:rPr>
                <w:rFonts w:cstheme="minorHAnsi"/>
                <w:sz w:val="20"/>
                <w:szCs w:val="24"/>
                <w:lang w:val="en-US"/>
              </w:rPr>
              <w:br/>
              <w:t>a2</w:t>
            </w:r>
            <w:r w:rsidRPr="00155EB7">
              <w:rPr>
                <w:rFonts w:cstheme="minorHAnsi"/>
                <w:sz w:val="20"/>
                <w:szCs w:val="24"/>
                <w:lang w:val="en-US"/>
              </w:rPr>
              <w:br/>
              <w:t>an..70</w:t>
            </w:r>
            <w:r w:rsidRPr="00155EB7">
              <w:rPr>
                <w:rFonts w:cstheme="minorHAnsi"/>
                <w:sz w:val="20"/>
                <w:szCs w:val="24"/>
                <w:lang w:val="en-US"/>
              </w:rPr>
              <w:br/>
              <w:t>an..9</w:t>
            </w:r>
          </w:p>
        </w:tc>
        <w:tc>
          <w:tcPr>
            <w:tcW w:w="1560" w:type="dxa"/>
            <w:tcBorders>
              <w:top w:val="nil"/>
              <w:left w:val="single" w:sz="6" w:space="0" w:color="auto"/>
              <w:bottom w:val="single" w:sz="6" w:space="0" w:color="auto"/>
              <w:right w:val="single" w:sz="6" w:space="0" w:color="auto"/>
            </w:tcBorders>
            <w:vAlign w:val="center"/>
          </w:tcPr>
          <w:p w14:paraId="577946C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tc>
        <w:tc>
          <w:tcPr>
            <w:tcW w:w="2905" w:type="dxa"/>
            <w:tcBorders>
              <w:top w:val="nil"/>
              <w:left w:val="single" w:sz="6" w:space="0" w:color="auto"/>
              <w:bottom w:val="single" w:sz="6" w:space="0" w:color="auto"/>
              <w:right w:val="single" w:sz="4" w:space="0" w:color="auto"/>
            </w:tcBorders>
            <w:vAlign w:val="center"/>
          </w:tcPr>
          <w:p w14:paraId="629DF5E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6B0230F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55925CE2"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7F2FFF" w14:paraId="1F609D64"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4E1DCFB8"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location of the goods.</w:t>
            </w:r>
            <w:r w:rsidRPr="00155EB7">
              <w:rPr>
                <w:rFonts w:cstheme="minorHAnsi"/>
                <w:sz w:val="20"/>
                <w:szCs w:val="24"/>
                <w:lang w:val="en-US"/>
              </w:rPr>
              <w:br/>
              <w:t xml:space="preserve">The sub elements describe the following: </w:t>
            </w:r>
          </w:p>
          <w:p w14:paraId="68B6AB12" w14:textId="77777777" w:rsid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Name</w:t>
            </w:r>
            <w:proofErr w:type="spellEnd"/>
            <w:r>
              <w:rPr>
                <w:rFonts w:cstheme="minorHAnsi"/>
                <w:b/>
                <w:bCs/>
                <w:sz w:val="20"/>
                <w:szCs w:val="24"/>
              </w:rPr>
              <w:t xml:space="preserve">: </w:t>
            </w:r>
            <w:proofErr w:type="spellStart"/>
            <w:r>
              <w:rPr>
                <w:rFonts w:cstheme="minorHAnsi"/>
                <w:sz w:val="20"/>
                <w:szCs w:val="24"/>
              </w:rPr>
              <w:t>Identification</w:t>
            </w:r>
            <w:proofErr w:type="spellEnd"/>
            <w:r>
              <w:rPr>
                <w:rFonts w:cstheme="minorHAnsi"/>
                <w:sz w:val="20"/>
                <w:szCs w:val="24"/>
              </w:rPr>
              <w:t xml:space="preserve"> of location </w:t>
            </w:r>
          </w:p>
          <w:p w14:paraId="42CDBA97" w14:textId="77777777" w:rsid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ID:</w:t>
            </w:r>
            <w:r>
              <w:rPr>
                <w:rFonts w:cstheme="minorHAnsi"/>
                <w:sz w:val="20"/>
                <w:szCs w:val="24"/>
              </w:rPr>
              <w:t xml:space="preserve"> ID </w:t>
            </w:r>
            <w:proofErr w:type="spellStart"/>
            <w:r>
              <w:rPr>
                <w:rFonts w:cstheme="minorHAnsi"/>
                <w:sz w:val="20"/>
                <w:szCs w:val="24"/>
              </w:rPr>
              <w:t>qualifier</w:t>
            </w:r>
            <w:proofErr w:type="spellEnd"/>
            <w:r>
              <w:rPr>
                <w:rFonts w:cstheme="minorHAnsi"/>
                <w:sz w:val="20"/>
                <w:szCs w:val="24"/>
              </w:rPr>
              <w:t xml:space="preserve"> </w:t>
            </w:r>
            <w:proofErr w:type="spellStart"/>
            <w:r>
              <w:rPr>
                <w:rFonts w:cstheme="minorHAnsi"/>
                <w:sz w:val="20"/>
                <w:szCs w:val="24"/>
              </w:rPr>
              <w:t>code</w:t>
            </w:r>
            <w:proofErr w:type="spellEnd"/>
          </w:p>
          <w:p w14:paraId="697BFFA8" w14:textId="77777777" w:rsid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TypeCode:</w:t>
            </w:r>
            <w:r>
              <w:rPr>
                <w:rFonts w:cstheme="minorHAnsi"/>
                <w:sz w:val="20"/>
                <w:szCs w:val="24"/>
              </w:rPr>
              <w:t xml:space="preserve"> Type of location </w:t>
            </w:r>
          </w:p>
          <w:p w14:paraId="550BB0D6" w14:textId="77777777" w:rsid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Address:</w:t>
            </w:r>
            <w:r>
              <w:rPr>
                <w:rFonts w:cstheme="minorHAnsi"/>
                <w:sz w:val="20"/>
                <w:szCs w:val="24"/>
              </w:rPr>
              <w:t xml:space="preserve"> </w:t>
            </w:r>
          </w:p>
          <w:p w14:paraId="3C8BF5A8"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 xml:space="preserve">TypeCode: </w:t>
            </w:r>
            <w:proofErr w:type="spellStart"/>
            <w:r>
              <w:rPr>
                <w:rFonts w:cstheme="minorHAnsi"/>
                <w:sz w:val="20"/>
                <w:szCs w:val="24"/>
              </w:rPr>
              <w:t>Qualifier</w:t>
            </w:r>
            <w:proofErr w:type="spellEnd"/>
            <w:r>
              <w:rPr>
                <w:rFonts w:cstheme="minorHAnsi"/>
                <w:sz w:val="20"/>
                <w:szCs w:val="24"/>
              </w:rPr>
              <w:t xml:space="preserve"> of </w:t>
            </w:r>
            <w:proofErr w:type="spellStart"/>
            <w:r>
              <w:rPr>
                <w:rFonts w:cstheme="minorHAnsi"/>
                <w:sz w:val="20"/>
                <w:szCs w:val="24"/>
              </w:rPr>
              <w:t>identification</w:t>
            </w:r>
            <w:proofErr w:type="spellEnd"/>
          </w:p>
          <w:p w14:paraId="605C07CB"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CityName:</w:t>
            </w:r>
            <w:r>
              <w:rPr>
                <w:rFonts w:cstheme="minorHAnsi"/>
                <w:sz w:val="20"/>
                <w:szCs w:val="24"/>
              </w:rPr>
              <w:t xml:space="preserve"> </w:t>
            </w:r>
            <w:proofErr w:type="spellStart"/>
            <w:r>
              <w:rPr>
                <w:rFonts w:cstheme="minorHAnsi"/>
                <w:sz w:val="20"/>
                <w:szCs w:val="24"/>
              </w:rPr>
              <w:t>Name</w:t>
            </w:r>
            <w:proofErr w:type="spellEnd"/>
            <w:r>
              <w:rPr>
                <w:rFonts w:cstheme="minorHAnsi"/>
                <w:sz w:val="20"/>
                <w:szCs w:val="24"/>
              </w:rPr>
              <w:t xml:space="preserve"> of city</w:t>
            </w:r>
          </w:p>
          <w:p w14:paraId="45A3E7D0"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CountryCode:</w:t>
            </w:r>
            <w:r>
              <w:rPr>
                <w:rFonts w:cstheme="minorHAnsi"/>
                <w:sz w:val="20"/>
                <w:szCs w:val="24"/>
              </w:rPr>
              <w:t xml:space="preserve"> The country </w:t>
            </w:r>
            <w:proofErr w:type="spellStart"/>
            <w:r>
              <w:rPr>
                <w:rFonts w:cstheme="minorHAnsi"/>
                <w:sz w:val="20"/>
                <w:szCs w:val="24"/>
              </w:rPr>
              <w:t>code</w:t>
            </w:r>
            <w:proofErr w:type="spellEnd"/>
          </w:p>
          <w:p w14:paraId="3C00F413" w14:textId="77777777" w:rsidR="00155EB7" w:rsidRP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b/>
                <w:bCs/>
                <w:sz w:val="20"/>
                <w:szCs w:val="24"/>
                <w:lang w:val="en-US"/>
              </w:rPr>
              <w:t>Line:</w:t>
            </w:r>
            <w:r w:rsidRPr="00155EB7">
              <w:rPr>
                <w:rFonts w:cstheme="minorHAnsi"/>
                <w:sz w:val="20"/>
                <w:szCs w:val="24"/>
                <w:lang w:val="en-US"/>
              </w:rPr>
              <w:t xml:space="preserve"> Street name and street number </w:t>
            </w:r>
          </w:p>
          <w:p w14:paraId="0BA04AC2" w14:textId="77777777" w:rsidR="00155EB7" w:rsidRPr="007F2FFF"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PostCodeID:</w:t>
            </w:r>
            <w:r>
              <w:rPr>
                <w:rFonts w:cstheme="minorHAnsi"/>
                <w:sz w:val="20"/>
                <w:szCs w:val="24"/>
              </w:rPr>
              <w:t xml:space="preserve"> Post </w:t>
            </w:r>
            <w:proofErr w:type="spellStart"/>
            <w:r>
              <w:rPr>
                <w:rFonts w:cstheme="minorHAnsi"/>
                <w:sz w:val="20"/>
                <w:szCs w:val="24"/>
              </w:rPr>
              <w:t>code</w:t>
            </w:r>
            <w:proofErr w:type="spellEnd"/>
          </w:p>
        </w:tc>
      </w:tr>
      <w:tr w:rsidR="00155EB7" w:rsidRPr="00155EB7" w14:paraId="2AFB3CDF"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5882BF8C"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7A95B05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035AF6C8" w14:textId="77777777" w:rsidR="00155EB7" w:rsidRPr="00155EB7" w:rsidRDefault="00155EB7" w:rsidP="00EA2C62">
            <w:pPr>
              <w:rPr>
                <w:sz w:val="20"/>
                <w:szCs w:val="20"/>
                <w:lang w:val="en-US"/>
              </w:rPr>
            </w:pPr>
            <w:r w:rsidRPr="00155EB7">
              <w:rPr>
                <w:sz w:val="20"/>
                <w:szCs w:val="20"/>
                <w:lang w:val="en-US"/>
              </w:rPr>
              <w:t>Mandatory for a standard H7 declaration (IMA).</w:t>
            </w:r>
          </w:p>
          <w:p w14:paraId="53B9F9DF" w14:textId="77777777" w:rsidR="00155EB7" w:rsidRPr="00155EB7" w:rsidRDefault="00155EB7" w:rsidP="00EA2C62">
            <w:pPr>
              <w:rPr>
                <w:b/>
                <w:bCs/>
                <w:sz w:val="20"/>
                <w:szCs w:val="20"/>
                <w:lang w:val="en-US"/>
              </w:rPr>
            </w:pPr>
            <w:proofErr w:type="spellStart"/>
            <w:r w:rsidRPr="00155EB7">
              <w:rPr>
                <w:b/>
                <w:bCs/>
                <w:sz w:val="20"/>
                <w:szCs w:val="20"/>
                <w:lang w:val="en-US"/>
              </w:rPr>
              <w:t>TypeCodes</w:t>
            </w:r>
            <w:proofErr w:type="spellEnd"/>
            <w:r w:rsidRPr="00155EB7">
              <w:rPr>
                <w:b/>
                <w:bCs/>
                <w:sz w:val="20"/>
                <w:szCs w:val="20"/>
                <w:lang w:val="en-US"/>
              </w:rPr>
              <w:t>:</w:t>
            </w:r>
          </w:p>
          <w:p w14:paraId="20B3C817" w14:textId="77777777" w:rsidR="00155EB7" w:rsidRPr="00155EB7" w:rsidRDefault="00155EB7" w:rsidP="00EA2C62">
            <w:pPr>
              <w:ind w:left="405"/>
              <w:rPr>
                <w:sz w:val="20"/>
                <w:szCs w:val="20"/>
                <w:lang w:val="en-US"/>
              </w:rPr>
            </w:pPr>
            <w:r w:rsidRPr="00155EB7">
              <w:rPr>
                <w:sz w:val="20"/>
                <w:szCs w:val="20"/>
                <w:lang w:val="en-US"/>
              </w:rPr>
              <w:t xml:space="preserve">There are 2 types of </w:t>
            </w:r>
            <w:proofErr w:type="spellStart"/>
            <w:r w:rsidRPr="00155EB7">
              <w:rPr>
                <w:sz w:val="20"/>
                <w:szCs w:val="20"/>
                <w:lang w:val="en-US"/>
              </w:rPr>
              <w:t>TypeCodes</w:t>
            </w:r>
            <w:proofErr w:type="spellEnd"/>
            <w:r w:rsidRPr="00155EB7">
              <w:rPr>
                <w:sz w:val="20"/>
                <w:szCs w:val="20"/>
                <w:lang w:val="en-US"/>
              </w:rPr>
              <w:t xml:space="preserve"> for this field with specific possible values and combinations: </w:t>
            </w:r>
          </w:p>
          <w:p w14:paraId="2C0FD94C" w14:textId="77777777" w:rsidR="00155EB7" w:rsidRPr="00D52AA8" w:rsidRDefault="00155EB7" w:rsidP="00155EB7">
            <w:pPr>
              <w:pStyle w:val="ListParagraph"/>
              <w:numPr>
                <w:ilvl w:val="0"/>
                <w:numId w:val="33"/>
              </w:numPr>
              <w:spacing w:after="160" w:line="259" w:lineRule="auto"/>
              <w:rPr>
                <w:b/>
                <w:bCs/>
              </w:rPr>
            </w:pPr>
            <w:r w:rsidRPr="00155EB7">
              <w:rPr>
                <w:b/>
                <w:bCs/>
                <w:sz w:val="20"/>
                <w:szCs w:val="20"/>
                <w:lang w:val="en-US"/>
              </w:rPr>
              <w:t>GoodsLocation/TypeCode (Type of location)</w:t>
            </w:r>
            <w:r w:rsidRPr="00155EB7">
              <w:rPr>
                <w:b/>
                <w:bCs/>
                <w:sz w:val="20"/>
                <w:szCs w:val="20"/>
                <w:lang w:val="en-US"/>
              </w:rPr>
              <w:br/>
            </w:r>
            <w:r w:rsidRPr="00155EB7">
              <w:rPr>
                <w:sz w:val="20"/>
                <w:szCs w:val="20"/>
                <w:lang w:val="en-US"/>
              </w:rPr>
              <w:t>This TypeCode Indicates the type of location where the goods will be presented.</w:t>
            </w:r>
            <w:r w:rsidRPr="00155EB7">
              <w:rPr>
                <w:sz w:val="20"/>
                <w:szCs w:val="20"/>
                <w:lang w:val="en-US"/>
              </w:rPr>
              <w:br/>
            </w:r>
            <w:r w:rsidRPr="00D52AA8">
              <w:rPr>
                <w:sz w:val="20"/>
                <w:szCs w:val="20"/>
              </w:rPr>
              <w:t xml:space="preserve">The </w:t>
            </w:r>
            <w:proofErr w:type="spellStart"/>
            <w:r w:rsidRPr="00D52AA8">
              <w:rPr>
                <w:sz w:val="20"/>
                <w:szCs w:val="20"/>
              </w:rPr>
              <w:t>TypeCodes</w:t>
            </w:r>
            <w:proofErr w:type="spellEnd"/>
            <w:r w:rsidRPr="00D52AA8">
              <w:rPr>
                <w:sz w:val="20"/>
                <w:szCs w:val="20"/>
              </w:rPr>
              <w:t xml:space="preserve"> and </w:t>
            </w:r>
            <w:proofErr w:type="spellStart"/>
            <w:r w:rsidRPr="00D52AA8">
              <w:rPr>
                <w:sz w:val="20"/>
                <w:szCs w:val="20"/>
              </w:rPr>
              <w:t>their</w:t>
            </w:r>
            <w:proofErr w:type="spellEnd"/>
            <w:r w:rsidRPr="00D52AA8">
              <w:rPr>
                <w:sz w:val="20"/>
                <w:szCs w:val="20"/>
              </w:rPr>
              <w:t xml:space="preserve"> types of locations </w:t>
            </w:r>
            <w:proofErr w:type="spellStart"/>
            <w:r w:rsidRPr="00D52AA8">
              <w:rPr>
                <w:sz w:val="20"/>
                <w:szCs w:val="20"/>
              </w:rPr>
              <w:t>are</w:t>
            </w:r>
            <w:proofErr w:type="spellEnd"/>
            <w:r w:rsidRPr="00D52AA8">
              <w:rPr>
                <w:sz w:val="20"/>
                <w:szCs w:val="20"/>
              </w:rPr>
              <w:t>:</w:t>
            </w:r>
          </w:p>
          <w:p w14:paraId="77100243" w14:textId="77777777" w:rsidR="00155EB7" w:rsidRPr="00417393" w:rsidRDefault="00155EB7" w:rsidP="00155EB7">
            <w:pPr>
              <w:pStyle w:val="ListParagraph"/>
              <w:numPr>
                <w:ilvl w:val="1"/>
                <w:numId w:val="33"/>
              </w:numPr>
              <w:spacing w:after="160" w:line="259" w:lineRule="auto"/>
              <w:rPr>
                <w:b/>
                <w:bCs/>
                <w:sz w:val="20"/>
                <w:szCs w:val="20"/>
              </w:rPr>
            </w:pPr>
            <w:r>
              <w:rPr>
                <w:b/>
                <w:bCs/>
                <w:sz w:val="20"/>
                <w:szCs w:val="20"/>
              </w:rPr>
              <w:t xml:space="preserve">‘A’: </w:t>
            </w:r>
            <w:proofErr w:type="spellStart"/>
            <w:r>
              <w:rPr>
                <w:sz w:val="20"/>
                <w:szCs w:val="20"/>
              </w:rPr>
              <w:t>Designated</w:t>
            </w:r>
            <w:proofErr w:type="spellEnd"/>
            <w:r>
              <w:rPr>
                <w:sz w:val="20"/>
                <w:szCs w:val="20"/>
              </w:rPr>
              <w:t xml:space="preserve"> </w:t>
            </w:r>
            <w:proofErr w:type="spellStart"/>
            <w:r>
              <w:rPr>
                <w:sz w:val="20"/>
                <w:szCs w:val="20"/>
              </w:rPr>
              <w:t>place</w:t>
            </w:r>
            <w:proofErr w:type="spellEnd"/>
          </w:p>
          <w:p w14:paraId="3C33B362" w14:textId="77777777" w:rsidR="00155EB7" w:rsidRPr="00417393" w:rsidRDefault="00155EB7" w:rsidP="00155EB7">
            <w:pPr>
              <w:pStyle w:val="ListParagraph"/>
              <w:numPr>
                <w:ilvl w:val="1"/>
                <w:numId w:val="33"/>
              </w:numPr>
              <w:spacing w:after="160" w:line="259" w:lineRule="auto"/>
              <w:rPr>
                <w:b/>
                <w:bCs/>
                <w:sz w:val="20"/>
                <w:szCs w:val="20"/>
              </w:rPr>
            </w:pPr>
            <w:r>
              <w:rPr>
                <w:b/>
                <w:bCs/>
                <w:sz w:val="20"/>
                <w:szCs w:val="20"/>
              </w:rPr>
              <w:t xml:space="preserve">‘C’: </w:t>
            </w:r>
            <w:proofErr w:type="spellStart"/>
            <w:r>
              <w:rPr>
                <w:sz w:val="20"/>
                <w:szCs w:val="20"/>
              </w:rPr>
              <w:t>Approved</w:t>
            </w:r>
            <w:proofErr w:type="spellEnd"/>
            <w:r>
              <w:rPr>
                <w:sz w:val="20"/>
                <w:szCs w:val="20"/>
              </w:rPr>
              <w:t xml:space="preserve"> </w:t>
            </w:r>
            <w:proofErr w:type="spellStart"/>
            <w:r>
              <w:rPr>
                <w:sz w:val="20"/>
                <w:szCs w:val="20"/>
              </w:rPr>
              <w:t>place</w:t>
            </w:r>
            <w:proofErr w:type="spellEnd"/>
          </w:p>
          <w:p w14:paraId="267597EF" w14:textId="77777777" w:rsidR="00155EB7" w:rsidRPr="00D52AA8" w:rsidRDefault="00155EB7" w:rsidP="00155EB7">
            <w:pPr>
              <w:pStyle w:val="ListParagraph"/>
              <w:numPr>
                <w:ilvl w:val="1"/>
                <w:numId w:val="33"/>
              </w:numPr>
              <w:spacing w:after="160" w:line="259" w:lineRule="auto"/>
              <w:rPr>
                <w:b/>
                <w:bCs/>
                <w:sz w:val="20"/>
                <w:szCs w:val="20"/>
              </w:rPr>
            </w:pPr>
            <w:r>
              <w:rPr>
                <w:b/>
                <w:bCs/>
                <w:sz w:val="20"/>
                <w:szCs w:val="20"/>
              </w:rPr>
              <w:t xml:space="preserve">‘D’: </w:t>
            </w:r>
            <w:proofErr w:type="spellStart"/>
            <w:r>
              <w:rPr>
                <w:sz w:val="20"/>
                <w:szCs w:val="20"/>
              </w:rPr>
              <w:t>Other</w:t>
            </w:r>
            <w:proofErr w:type="spellEnd"/>
          </w:p>
          <w:p w14:paraId="085283CB" w14:textId="77777777" w:rsidR="00155EB7" w:rsidRPr="00417393" w:rsidRDefault="00155EB7" w:rsidP="00155EB7">
            <w:pPr>
              <w:pStyle w:val="ListParagraph"/>
              <w:numPr>
                <w:ilvl w:val="0"/>
                <w:numId w:val="33"/>
              </w:numPr>
              <w:spacing w:after="160" w:line="259" w:lineRule="auto"/>
              <w:rPr>
                <w:b/>
                <w:bCs/>
                <w:sz w:val="20"/>
                <w:szCs w:val="20"/>
              </w:rPr>
            </w:pPr>
            <w:r w:rsidRPr="00155EB7">
              <w:rPr>
                <w:b/>
                <w:bCs/>
                <w:sz w:val="20"/>
                <w:szCs w:val="20"/>
                <w:lang w:val="en-US"/>
              </w:rPr>
              <w:t>GoodsLocation/Address/TypeCode (Qualifier of identification)</w:t>
            </w:r>
            <w:r w:rsidRPr="00155EB7">
              <w:rPr>
                <w:b/>
                <w:bCs/>
                <w:sz w:val="20"/>
                <w:szCs w:val="20"/>
                <w:lang w:val="en-US"/>
              </w:rPr>
              <w:br/>
            </w:r>
            <w:r w:rsidRPr="00155EB7">
              <w:rPr>
                <w:sz w:val="20"/>
                <w:szCs w:val="20"/>
                <w:lang w:val="en-US"/>
              </w:rPr>
              <w:t>The Address/TypeCode will indicate how the location will be declared/described.</w:t>
            </w:r>
            <w:r w:rsidRPr="00155EB7">
              <w:rPr>
                <w:sz w:val="20"/>
                <w:szCs w:val="20"/>
                <w:lang w:val="en-US"/>
              </w:rPr>
              <w:br/>
            </w:r>
            <w:r w:rsidRPr="00417393">
              <w:rPr>
                <w:sz w:val="20"/>
                <w:szCs w:val="20"/>
              </w:rPr>
              <w:t>The Address/</w:t>
            </w:r>
            <w:proofErr w:type="spellStart"/>
            <w:r w:rsidRPr="00417393">
              <w:rPr>
                <w:sz w:val="20"/>
                <w:szCs w:val="20"/>
              </w:rPr>
              <w:t>TypeCodes</w:t>
            </w:r>
            <w:proofErr w:type="spellEnd"/>
            <w:r w:rsidRPr="00417393">
              <w:rPr>
                <w:sz w:val="20"/>
                <w:szCs w:val="20"/>
              </w:rPr>
              <w:t xml:space="preserve"> </w:t>
            </w:r>
            <w:proofErr w:type="spellStart"/>
            <w:r w:rsidRPr="00417393">
              <w:rPr>
                <w:sz w:val="20"/>
                <w:szCs w:val="20"/>
              </w:rPr>
              <w:t>are</w:t>
            </w:r>
            <w:proofErr w:type="spellEnd"/>
            <w:r w:rsidRPr="00417393">
              <w:rPr>
                <w:sz w:val="20"/>
                <w:szCs w:val="20"/>
              </w:rPr>
              <w:t>:</w:t>
            </w:r>
          </w:p>
          <w:p w14:paraId="6096BFA9" w14:textId="77777777" w:rsidR="00155EB7" w:rsidRPr="00417393" w:rsidRDefault="00155EB7" w:rsidP="00155EB7">
            <w:pPr>
              <w:pStyle w:val="ListParagraph"/>
              <w:numPr>
                <w:ilvl w:val="1"/>
                <w:numId w:val="33"/>
              </w:numPr>
              <w:spacing w:after="160" w:line="259" w:lineRule="auto"/>
              <w:rPr>
                <w:b/>
                <w:bCs/>
                <w:sz w:val="20"/>
                <w:szCs w:val="20"/>
              </w:rPr>
            </w:pPr>
            <w:r>
              <w:rPr>
                <w:b/>
                <w:bCs/>
                <w:sz w:val="20"/>
                <w:szCs w:val="20"/>
              </w:rPr>
              <w:t xml:space="preserve">‘U’: </w:t>
            </w:r>
            <w:r>
              <w:rPr>
                <w:sz w:val="20"/>
                <w:szCs w:val="20"/>
              </w:rPr>
              <w:t>UN/LOCODE</w:t>
            </w:r>
          </w:p>
          <w:p w14:paraId="1243AA16" w14:textId="77777777" w:rsidR="00155EB7" w:rsidRPr="00417393" w:rsidRDefault="00155EB7" w:rsidP="00155EB7">
            <w:pPr>
              <w:pStyle w:val="ListParagraph"/>
              <w:numPr>
                <w:ilvl w:val="1"/>
                <w:numId w:val="33"/>
              </w:numPr>
              <w:spacing w:after="160" w:line="259" w:lineRule="auto"/>
              <w:rPr>
                <w:b/>
                <w:bCs/>
                <w:sz w:val="20"/>
                <w:szCs w:val="20"/>
              </w:rPr>
            </w:pPr>
            <w:r>
              <w:rPr>
                <w:b/>
                <w:bCs/>
                <w:sz w:val="20"/>
                <w:szCs w:val="20"/>
              </w:rPr>
              <w:t xml:space="preserve">‘V’: </w:t>
            </w:r>
            <w:r>
              <w:rPr>
                <w:sz w:val="20"/>
                <w:szCs w:val="20"/>
              </w:rPr>
              <w:t>Customs Office ID</w:t>
            </w:r>
          </w:p>
          <w:p w14:paraId="48E0D2DA" w14:textId="77777777" w:rsidR="00155EB7" w:rsidRDefault="00155EB7" w:rsidP="00155EB7">
            <w:pPr>
              <w:pStyle w:val="ListParagraph"/>
              <w:numPr>
                <w:ilvl w:val="1"/>
                <w:numId w:val="33"/>
              </w:numPr>
              <w:spacing w:after="160" w:line="259" w:lineRule="auto"/>
              <w:rPr>
                <w:b/>
                <w:bCs/>
                <w:sz w:val="20"/>
                <w:szCs w:val="20"/>
              </w:rPr>
            </w:pPr>
            <w:r w:rsidRPr="00791A6F">
              <w:rPr>
                <w:b/>
                <w:bCs/>
                <w:sz w:val="20"/>
                <w:szCs w:val="20"/>
              </w:rPr>
              <w:lastRenderedPageBreak/>
              <w:t xml:space="preserve">‘Z’: </w:t>
            </w:r>
            <w:proofErr w:type="spellStart"/>
            <w:r w:rsidRPr="00791A6F">
              <w:rPr>
                <w:sz w:val="20"/>
                <w:szCs w:val="20"/>
              </w:rPr>
              <w:t>Free</w:t>
            </w:r>
            <w:proofErr w:type="spellEnd"/>
            <w:r w:rsidRPr="00791A6F">
              <w:rPr>
                <w:sz w:val="20"/>
                <w:szCs w:val="20"/>
              </w:rPr>
              <w:t xml:space="preserve"> </w:t>
            </w:r>
            <w:proofErr w:type="spellStart"/>
            <w:r w:rsidRPr="00791A6F">
              <w:rPr>
                <w:sz w:val="20"/>
                <w:szCs w:val="20"/>
              </w:rPr>
              <w:t>text</w:t>
            </w:r>
            <w:proofErr w:type="spellEnd"/>
          </w:p>
          <w:p w14:paraId="7405CC42" w14:textId="77777777" w:rsidR="00155EB7" w:rsidRPr="00155EB7" w:rsidRDefault="00155EB7" w:rsidP="00EA2C62">
            <w:pPr>
              <w:ind w:left="1440"/>
              <w:rPr>
                <w:sz w:val="20"/>
                <w:szCs w:val="20"/>
                <w:lang w:val="en-US"/>
              </w:rPr>
            </w:pPr>
            <w:r w:rsidRPr="00155EB7">
              <w:rPr>
                <w:sz w:val="20"/>
                <w:szCs w:val="20"/>
                <w:lang w:val="en-US"/>
              </w:rPr>
              <w:t xml:space="preserve">The valid combinations for the 2 </w:t>
            </w:r>
            <w:proofErr w:type="spellStart"/>
            <w:r w:rsidRPr="00155EB7">
              <w:rPr>
                <w:sz w:val="20"/>
                <w:szCs w:val="20"/>
                <w:lang w:val="en-US"/>
              </w:rPr>
              <w:t>TypeCodes</w:t>
            </w:r>
            <w:proofErr w:type="spellEnd"/>
            <w:r w:rsidRPr="00155EB7">
              <w:rPr>
                <w:sz w:val="20"/>
                <w:szCs w:val="20"/>
                <w:lang w:val="en-US"/>
              </w:rPr>
              <w:t xml:space="preserve"> are: </w:t>
            </w:r>
          </w:p>
          <w:p w14:paraId="1D7A02BB" w14:textId="77777777" w:rsidR="00155EB7" w:rsidRPr="004D0E8D" w:rsidRDefault="00155EB7" w:rsidP="00155EB7">
            <w:pPr>
              <w:pStyle w:val="ListParagraph"/>
              <w:numPr>
                <w:ilvl w:val="1"/>
                <w:numId w:val="33"/>
              </w:numPr>
              <w:spacing w:after="160" w:line="259" w:lineRule="auto"/>
              <w:rPr>
                <w:sz w:val="20"/>
                <w:szCs w:val="20"/>
              </w:rPr>
            </w:pPr>
            <w:r w:rsidRPr="00155EB7">
              <w:rPr>
                <w:b/>
                <w:bCs/>
                <w:sz w:val="20"/>
                <w:szCs w:val="20"/>
                <w:lang w:val="en-US"/>
              </w:rPr>
              <w:t xml:space="preserve">'A' </w:t>
            </w:r>
            <w:r w:rsidRPr="00155EB7">
              <w:rPr>
                <w:sz w:val="20"/>
                <w:szCs w:val="20"/>
                <w:lang w:val="en-US"/>
              </w:rPr>
              <w:t>and</w:t>
            </w:r>
            <w:r w:rsidRPr="00155EB7">
              <w:rPr>
                <w:b/>
                <w:bCs/>
                <w:sz w:val="20"/>
                <w:szCs w:val="20"/>
                <w:lang w:val="en-US"/>
              </w:rPr>
              <w:t xml:space="preserve"> 'U':</w:t>
            </w:r>
            <w:r w:rsidRPr="00155EB7">
              <w:rPr>
                <w:sz w:val="20"/>
                <w:szCs w:val="20"/>
                <w:lang w:val="en-US"/>
              </w:rPr>
              <w:t xml:space="preserve"> Designated place identified by UN/LOCODE (</w:t>
            </w:r>
            <w:proofErr w:type="spellStart"/>
            <w:r w:rsidRPr="00155EB7">
              <w:rPr>
                <w:sz w:val="20"/>
                <w:szCs w:val="20"/>
                <w:lang w:val="en-US"/>
              </w:rPr>
              <w:t>eg.</w:t>
            </w:r>
            <w:proofErr w:type="spellEnd"/>
            <w:r w:rsidRPr="00155EB7">
              <w:rPr>
                <w:sz w:val="20"/>
                <w:szCs w:val="20"/>
                <w:lang w:val="en-US"/>
              </w:rPr>
              <w:t xml:space="preserve"> </w:t>
            </w:r>
            <w:r w:rsidRPr="004D0E8D">
              <w:rPr>
                <w:sz w:val="20"/>
                <w:szCs w:val="20"/>
              </w:rPr>
              <w:t>DKCPH for Copenhagen)</w:t>
            </w:r>
          </w:p>
          <w:p w14:paraId="6CC7720F" w14:textId="77777777" w:rsidR="00155EB7" w:rsidRPr="00155EB7" w:rsidRDefault="00155EB7" w:rsidP="00155EB7">
            <w:pPr>
              <w:pStyle w:val="ListParagraph"/>
              <w:numPr>
                <w:ilvl w:val="1"/>
                <w:numId w:val="33"/>
              </w:numPr>
              <w:spacing w:after="160" w:line="259" w:lineRule="auto"/>
              <w:rPr>
                <w:sz w:val="20"/>
                <w:szCs w:val="20"/>
                <w:lang w:val="en-US"/>
              </w:rPr>
            </w:pPr>
            <w:r w:rsidRPr="00155EB7">
              <w:rPr>
                <w:b/>
                <w:bCs/>
                <w:sz w:val="20"/>
                <w:szCs w:val="20"/>
                <w:lang w:val="en-US"/>
              </w:rPr>
              <w:t>'A'</w:t>
            </w:r>
            <w:r w:rsidRPr="00155EB7">
              <w:rPr>
                <w:sz w:val="20"/>
                <w:szCs w:val="20"/>
                <w:lang w:val="en-US"/>
              </w:rPr>
              <w:t xml:space="preserve"> and </w:t>
            </w:r>
            <w:r w:rsidRPr="00155EB7">
              <w:rPr>
                <w:b/>
                <w:bCs/>
                <w:sz w:val="20"/>
                <w:szCs w:val="20"/>
                <w:lang w:val="en-US"/>
              </w:rPr>
              <w:t>'V':</w:t>
            </w:r>
            <w:r w:rsidRPr="00155EB7">
              <w:rPr>
                <w:sz w:val="20"/>
                <w:szCs w:val="20"/>
                <w:lang w:val="en-US"/>
              </w:rPr>
              <w:t xml:space="preserve"> Designated place identified by Customs Office ID (</w:t>
            </w:r>
            <w:proofErr w:type="spellStart"/>
            <w:r w:rsidRPr="00155EB7">
              <w:rPr>
                <w:sz w:val="20"/>
                <w:szCs w:val="20"/>
                <w:lang w:val="en-US"/>
              </w:rPr>
              <w:t>eg.</w:t>
            </w:r>
            <w:proofErr w:type="spellEnd"/>
            <w:r w:rsidRPr="00155EB7">
              <w:rPr>
                <w:sz w:val="20"/>
                <w:szCs w:val="20"/>
                <w:lang w:val="en-US"/>
              </w:rPr>
              <w:t xml:space="preserve"> 007900 for </w:t>
            </w:r>
            <w:proofErr w:type="spellStart"/>
            <w:r w:rsidRPr="00155EB7">
              <w:rPr>
                <w:sz w:val="20"/>
                <w:szCs w:val="20"/>
                <w:lang w:val="en-US"/>
              </w:rPr>
              <w:t>Skattecenter</w:t>
            </w:r>
            <w:proofErr w:type="spellEnd"/>
            <w:r w:rsidRPr="00155EB7">
              <w:rPr>
                <w:sz w:val="20"/>
                <w:szCs w:val="20"/>
                <w:lang w:val="en-US"/>
              </w:rPr>
              <w:t xml:space="preserve"> </w:t>
            </w:r>
            <w:proofErr w:type="spellStart"/>
            <w:r w:rsidRPr="00155EB7">
              <w:rPr>
                <w:sz w:val="20"/>
                <w:szCs w:val="20"/>
                <w:lang w:val="en-US"/>
              </w:rPr>
              <w:t>København</w:t>
            </w:r>
            <w:proofErr w:type="spellEnd"/>
            <w:r w:rsidRPr="00155EB7">
              <w:rPr>
                <w:sz w:val="20"/>
                <w:szCs w:val="20"/>
                <w:lang w:val="en-US"/>
              </w:rPr>
              <w:t>)</w:t>
            </w:r>
          </w:p>
          <w:p w14:paraId="3A6F9725" w14:textId="77777777" w:rsidR="00155EB7" w:rsidRPr="00155EB7" w:rsidRDefault="00155EB7" w:rsidP="00155EB7">
            <w:pPr>
              <w:pStyle w:val="ListParagraph"/>
              <w:numPr>
                <w:ilvl w:val="1"/>
                <w:numId w:val="33"/>
              </w:numPr>
              <w:spacing w:after="160" w:line="259" w:lineRule="auto"/>
              <w:rPr>
                <w:sz w:val="20"/>
                <w:szCs w:val="20"/>
                <w:lang w:val="en-US"/>
              </w:rPr>
            </w:pPr>
            <w:r w:rsidRPr="00155EB7">
              <w:rPr>
                <w:b/>
                <w:bCs/>
                <w:sz w:val="20"/>
                <w:szCs w:val="20"/>
                <w:lang w:val="en-US"/>
              </w:rPr>
              <w:t>'C'</w:t>
            </w:r>
            <w:r w:rsidRPr="00155EB7">
              <w:rPr>
                <w:sz w:val="20"/>
                <w:szCs w:val="20"/>
                <w:lang w:val="en-US"/>
              </w:rPr>
              <w:t xml:space="preserve"> and </w:t>
            </w:r>
            <w:r w:rsidRPr="00155EB7">
              <w:rPr>
                <w:b/>
                <w:bCs/>
                <w:sz w:val="20"/>
                <w:szCs w:val="20"/>
                <w:lang w:val="en-US"/>
              </w:rPr>
              <w:t>'Z':</w:t>
            </w:r>
            <w:r w:rsidRPr="00155EB7">
              <w:rPr>
                <w:sz w:val="20"/>
                <w:szCs w:val="20"/>
                <w:lang w:val="en-US"/>
              </w:rPr>
              <w:t xml:space="preserve"> Approved place identified by filling in the name of the location and the address fields.</w:t>
            </w:r>
          </w:p>
          <w:p w14:paraId="66063D48" w14:textId="77777777" w:rsidR="00155EB7" w:rsidRPr="00155EB7" w:rsidRDefault="00155EB7" w:rsidP="00155EB7">
            <w:pPr>
              <w:pStyle w:val="ListParagraph"/>
              <w:numPr>
                <w:ilvl w:val="1"/>
                <w:numId w:val="33"/>
              </w:numPr>
              <w:spacing w:after="160" w:line="259" w:lineRule="auto"/>
              <w:rPr>
                <w:sz w:val="20"/>
                <w:szCs w:val="20"/>
                <w:lang w:val="en-US"/>
              </w:rPr>
            </w:pPr>
            <w:r w:rsidRPr="00155EB7">
              <w:rPr>
                <w:b/>
                <w:bCs/>
                <w:sz w:val="20"/>
                <w:szCs w:val="20"/>
                <w:lang w:val="en-US"/>
              </w:rPr>
              <w:t>'D'</w:t>
            </w:r>
            <w:r w:rsidRPr="00155EB7">
              <w:rPr>
                <w:sz w:val="20"/>
                <w:szCs w:val="20"/>
                <w:lang w:val="en-US"/>
              </w:rPr>
              <w:t xml:space="preserve"> and </w:t>
            </w:r>
            <w:r w:rsidRPr="00155EB7">
              <w:rPr>
                <w:b/>
                <w:bCs/>
                <w:sz w:val="20"/>
                <w:szCs w:val="20"/>
                <w:lang w:val="en-US"/>
              </w:rPr>
              <w:t>'Z':</w:t>
            </w:r>
            <w:r w:rsidRPr="00155EB7">
              <w:rPr>
                <w:sz w:val="20"/>
                <w:szCs w:val="20"/>
                <w:lang w:val="en-US"/>
              </w:rPr>
              <w:t xml:space="preserve"> Other place identified by filling in the name of the location and the address fields.</w:t>
            </w:r>
          </w:p>
          <w:p w14:paraId="1869E101" w14:textId="77777777" w:rsidR="00155EB7" w:rsidRPr="00155EB7" w:rsidRDefault="00155EB7" w:rsidP="00EA2C62">
            <w:pPr>
              <w:rPr>
                <w:b/>
                <w:bCs/>
                <w:sz w:val="20"/>
                <w:szCs w:val="20"/>
                <w:lang w:val="en-US"/>
              </w:rPr>
            </w:pPr>
            <w:r w:rsidRPr="00155EB7">
              <w:rPr>
                <w:b/>
                <w:bCs/>
                <w:sz w:val="20"/>
                <w:szCs w:val="20"/>
                <w:lang w:val="en-US"/>
              </w:rPr>
              <w:t xml:space="preserve">Name: </w:t>
            </w:r>
          </w:p>
          <w:p w14:paraId="30E9A1C8" w14:textId="77777777" w:rsidR="00155EB7" w:rsidRPr="00155EB7" w:rsidRDefault="00155EB7" w:rsidP="00EA2C62">
            <w:pPr>
              <w:ind w:left="720"/>
              <w:rPr>
                <w:sz w:val="20"/>
                <w:szCs w:val="20"/>
                <w:lang w:val="en-US"/>
              </w:rPr>
            </w:pPr>
            <w:r w:rsidRPr="00155EB7">
              <w:rPr>
                <w:sz w:val="20"/>
                <w:szCs w:val="20"/>
                <w:lang w:val="en-US"/>
              </w:rPr>
              <w:t xml:space="preserve">What to fill in this field is given by the </w:t>
            </w:r>
            <w:r w:rsidRPr="00155EB7">
              <w:rPr>
                <w:b/>
                <w:bCs/>
                <w:sz w:val="20"/>
                <w:szCs w:val="20"/>
                <w:lang w:val="en-US"/>
              </w:rPr>
              <w:t>Qualifier of identification</w:t>
            </w:r>
            <w:r w:rsidRPr="00155EB7">
              <w:rPr>
                <w:sz w:val="20"/>
                <w:szCs w:val="20"/>
                <w:lang w:val="en-US"/>
              </w:rPr>
              <w:t xml:space="preserve">, meaning that if: </w:t>
            </w:r>
          </w:p>
          <w:p w14:paraId="0DF034E6" w14:textId="77777777" w:rsidR="00155EB7" w:rsidRDefault="00155EB7" w:rsidP="00155EB7">
            <w:pPr>
              <w:pStyle w:val="ListParagraph"/>
              <w:numPr>
                <w:ilvl w:val="0"/>
                <w:numId w:val="33"/>
              </w:numPr>
              <w:spacing w:after="160" w:line="259" w:lineRule="auto"/>
              <w:rPr>
                <w:sz w:val="20"/>
                <w:szCs w:val="20"/>
              </w:rPr>
            </w:pPr>
            <w:r w:rsidRPr="00155EB7">
              <w:rPr>
                <w:b/>
                <w:bCs/>
                <w:sz w:val="20"/>
                <w:szCs w:val="20"/>
                <w:lang w:val="en-US"/>
              </w:rPr>
              <w:t>GoodsLocation/Address/TypeCode = 'U'</w:t>
            </w:r>
            <w:r w:rsidRPr="00155EB7">
              <w:rPr>
                <w:sz w:val="20"/>
                <w:szCs w:val="20"/>
                <w:lang w:val="en-US"/>
              </w:rPr>
              <w:t xml:space="preserve"> this field should be the UN/LOCODE (</w:t>
            </w:r>
            <w:proofErr w:type="spellStart"/>
            <w:r w:rsidRPr="00155EB7">
              <w:rPr>
                <w:sz w:val="20"/>
                <w:szCs w:val="20"/>
                <w:lang w:val="en-US"/>
              </w:rPr>
              <w:t>eg.</w:t>
            </w:r>
            <w:proofErr w:type="spellEnd"/>
            <w:r w:rsidRPr="00155EB7">
              <w:rPr>
                <w:sz w:val="20"/>
                <w:szCs w:val="20"/>
                <w:lang w:val="en-US"/>
              </w:rPr>
              <w:t xml:space="preserve"> </w:t>
            </w:r>
            <w:r w:rsidRPr="006408D5">
              <w:rPr>
                <w:sz w:val="20"/>
                <w:szCs w:val="20"/>
              </w:rPr>
              <w:t>'DKCPH')</w:t>
            </w:r>
          </w:p>
          <w:p w14:paraId="532A1AB8" w14:textId="77777777" w:rsidR="00155EB7" w:rsidRDefault="00155EB7" w:rsidP="00155EB7">
            <w:pPr>
              <w:pStyle w:val="ListParagraph"/>
              <w:numPr>
                <w:ilvl w:val="0"/>
                <w:numId w:val="33"/>
              </w:numPr>
              <w:spacing w:after="160" w:line="259" w:lineRule="auto"/>
              <w:rPr>
                <w:sz w:val="20"/>
                <w:szCs w:val="20"/>
              </w:rPr>
            </w:pPr>
            <w:r w:rsidRPr="00155EB7">
              <w:rPr>
                <w:b/>
                <w:bCs/>
                <w:sz w:val="20"/>
                <w:szCs w:val="20"/>
                <w:lang w:val="en-US"/>
              </w:rPr>
              <w:t>GoodsLocation/Address/TypeCode = 'V'</w:t>
            </w:r>
            <w:r w:rsidRPr="00155EB7">
              <w:rPr>
                <w:sz w:val="20"/>
                <w:szCs w:val="20"/>
                <w:lang w:val="en-US"/>
              </w:rPr>
              <w:t xml:space="preserve"> this field should be the first part of the Customs Office ID (</w:t>
            </w:r>
            <w:proofErr w:type="spellStart"/>
            <w:r w:rsidRPr="00155EB7">
              <w:rPr>
                <w:sz w:val="20"/>
                <w:szCs w:val="20"/>
                <w:lang w:val="en-US"/>
              </w:rPr>
              <w:t>eg.</w:t>
            </w:r>
            <w:proofErr w:type="spellEnd"/>
            <w:r w:rsidRPr="00155EB7">
              <w:rPr>
                <w:sz w:val="20"/>
                <w:szCs w:val="20"/>
                <w:lang w:val="en-US"/>
              </w:rPr>
              <w:t xml:space="preserve"> </w:t>
            </w:r>
            <w:r w:rsidRPr="006408D5">
              <w:rPr>
                <w:sz w:val="20"/>
                <w:szCs w:val="20"/>
              </w:rPr>
              <w:t>'DK00')</w:t>
            </w:r>
          </w:p>
          <w:p w14:paraId="114FE368"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GoodsLocation/Address/TypeCode = 'Z'</w:t>
            </w:r>
            <w:r w:rsidRPr="00155EB7">
              <w:rPr>
                <w:sz w:val="20"/>
                <w:szCs w:val="20"/>
                <w:lang w:val="en-US"/>
              </w:rPr>
              <w:t xml:space="preserve"> this field should be filled with the name of the location</w:t>
            </w:r>
          </w:p>
          <w:p w14:paraId="40D3C919" w14:textId="77777777" w:rsidR="00155EB7" w:rsidRPr="00155EB7" w:rsidRDefault="00155EB7" w:rsidP="00EA2C62">
            <w:pPr>
              <w:rPr>
                <w:b/>
                <w:bCs/>
                <w:sz w:val="20"/>
                <w:szCs w:val="20"/>
                <w:lang w:val="en-US"/>
              </w:rPr>
            </w:pPr>
            <w:r w:rsidRPr="00155EB7">
              <w:rPr>
                <w:b/>
                <w:bCs/>
                <w:sz w:val="20"/>
                <w:szCs w:val="20"/>
                <w:lang w:val="en-US"/>
              </w:rPr>
              <w:t xml:space="preserve">ID: </w:t>
            </w:r>
          </w:p>
          <w:p w14:paraId="17D6A664" w14:textId="77777777" w:rsidR="00155EB7" w:rsidRPr="00155EB7" w:rsidRDefault="00155EB7" w:rsidP="00EA2C62">
            <w:pPr>
              <w:ind w:left="720"/>
              <w:rPr>
                <w:sz w:val="20"/>
                <w:szCs w:val="20"/>
                <w:lang w:val="en-US"/>
              </w:rPr>
            </w:pPr>
            <w:r w:rsidRPr="00155EB7">
              <w:rPr>
                <w:sz w:val="20"/>
                <w:szCs w:val="20"/>
                <w:lang w:val="en-US"/>
              </w:rPr>
              <w:t xml:space="preserve">What to fill in this field is given by the </w:t>
            </w:r>
            <w:r w:rsidRPr="00155EB7">
              <w:rPr>
                <w:b/>
                <w:bCs/>
                <w:sz w:val="20"/>
                <w:szCs w:val="20"/>
                <w:lang w:val="en-US"/>
              </w:rPr>
              <w:t>Type of location</w:t>
            </w:r>
            <w:r w:rsidRPr="00155EB7">
              <w:rPr>
                <w:sz w:val="20"/>
                <w:szCs w:val="20"/>
                <w:lang w:val="en-US"/>
              </w:rPr>
              <w:t xml:space="preserve">, meaning that if: </w:t>
            </w:r>
          </w:p>
          <w:p w14:paraId="20BA09CB"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 xml:space="preserve">GoodsLocation/Address/TypeCode = 'U' </w:t>
            </w:r>
            <w:r w:rsidRPr="00155EB7">
              <w:rPr>
                <w:sz w:val="20"/>
                <w:szCs w:val="20"/>
                <w:lang w:val="en-US"/>
              </w:rPr>
              <w:t>this field should be the additional identifier of the UN/LOCODE (</w:t>
            </w:r>
            <w:proofErr w:type="spellStart"/>
            <w:r w:rsidRPr="00155EB7">
              <w:rPr>
                <w:sz w:val="20"/>
                <w:szCs w:val="20"/>
                <w:lang w:val="en-US"/>
              </w:rPr>
              <w:t>eg.</w:t>
            </w:r>
            <w:proofErr w:type="spellEnd"/>
            <w:r w:rsidRPr="00155EB7">
              <w:rPr>
                <w:sz w:val="20"/>
                <w:szCs w:val="20"/>
                <w:lang w:val="en-US"/>
              </w:rPr>
              <w:t xml:space="preserve"> '0011', which together with the Name (</w:t>
            </w:r>
            <w:proofErr w:type="spellStart"/>
            <w:r w:rsidRPr="00155EB7">
              <w:rPr>
                <w:sz w:val="20"/>
                <w:szCs w:val="20"/>
                <w:lang w:val="en-US"/>
              </w:rPr>
              <w:t>ie</w:t>
            </w:r>
            <w:proofErr w:type="spellEnd"/>
            <w:r w:rsidRPr="00155EB7">
              <w:rPr>
                <w:sz w:val="20"/>
                <w:szCs w:val="20"/>
                <w:lang w:val="en-US"/>
              </w:rPr>
              <w:t>. 'DKCPH') is DKCPH-0011 which indicates Langelinie in Copenhagen)</w:t>
            </w:r>
          </w:p>
          <w:p w14:paraId="1C1684D1"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GoodsLocation/Address/TypeCode = 'V'</w:t>
            </w:r>
            <w:r w:rsidRPr="00155EB7">
              <w:rPr>
                <w:sz w:val="20"/>
                <w:szCs w:val="20"/>
                <w:lang w:val="en-US"/>
              </w:rPr>
              <w:t xml:space="preserve"> this field should be the number part of the Customs office ID (</w:t>
            </w:r>
            <w:proofErr w:type="spellStart"/>
            <w:r w:rsidRPr="00155EB7">
              <w:rPr>
                <w:sz w:val="20"/>
                <w:szCs w:val="20"/>
                <w:lang w:val="en-US"/>
              </w:rPr>
              <w:t>eg.</w:t>
            </w:r>
            <w:proofErr w:type="spellEnd"/>
            <w:r w:rsidRPr="00155EB7">
              <w:rPr>
                <w:sz w:val="20"/>
                <w:szCs w:val="20"/>
                <w:lang w:val="en-US"/>
              </w:rPr>
              <w:t xml:space="preserve"> 7900, which together with the Name (</w:t>
            </w:r>
            <w:proofErr w:type="spellStart"/>
            <w:r w:rsidRPr="00155EB7">
              <w:rPr>
                <w:sz w:val="20"/>
                <w:szCs w:val="20"/>
                <w:lang w:val="en-US"/>
              </w:rPr>
              <w:t>ie</w:t>
            </w:r>
            <w:proofErr w:type="spellEnd"/>
            <w:r w:rsidRPr="00155EB7">
              <w:rPr>
                <w:sz w:val="20"/>
                <w:szCs w:val="20"/>
                <w:lang w:val="en-US"/>
              </w:rPr>
              <w:t xml:space="preserve">. 'DK00') is DK007900 which indicates </w:t>
            </w:r>
            <w:proofErr w:type="spellStart"/>
            <w:r w:rsidRPr="00155EB7">
              <w:rPr>
                <w:sz w:val="20"/>
                <w:szCs w:val="20"/>
                <w:lang w:val="en-US"/>
              </w:rPr>
              <w:t>Skattecenter</w:t>
            </w:r>
            <w:proofErr w:type="spellEnd"/>
            <w:r w:rsidRPr="00155EB7">
              <w:rPr>
                <w:sz w:val="20"/>
                <w:szCs w:val="20"/>
                <w:lang w:val="en-US"/>
              </w:rPr>
              <w:t xml:space="preserve"> </w:t>
            </w:r>
            <w:proofErr w:type="spellStart"/>
            <w:r w:rsidRPr="00155EB7">
              <w:rPr>
                <w:sz w:val="20"/>
                <w:szCs w:val="20"/>
                <w:lang w:val="en-US"/>
              </w:rPr>
              <w:t>København</w:t>
            </w:r>
            <w:proofErr w:type="spellEnd"/>
            <w:r w:rsidRPr="00155EB7">
              <w:rPr>
                <w:sz w:val="20"/>
                <w:szCs w:val="20"/>
                <w:lang w:val="en-US"/>
              </w:rPr>
              <w:t>).</w:t>
            </w:r>
            <w:r w:rsidRPr="00155EB7">
              <w:rPr>
                <w:sz w:val="20"/>
                <w:szCs w:val="20"/>
                <w:lang w:val="en-US"/>
              </w:rPr>
              <w:br/>
              <w:t xml:space="preserve">See the list of Customs Office ID's here: </w:t>
            </w:r>
            <w:hyperlink r:id="rId25" w:history="1">
              <w:r w:rsidRPr="00155EB7">
                <w:rPr>
                  <w:rStyle w:val="Hyperlink"/>
                  <w:sz w:val="20"/>
                  <w:szCs w:val="20"/>
                  <w:lang w:val="en-US"/>
                </w:rPr>
                <w:t>https://ec.europa.eu/taxation_customs/dds2/rd/rd_search_home.jsp?Lang=en</w:t>
              </w:r>
            </w:hyperlink>
            <w:r w:rsidRPr="00155EB7">
              <w:rPr>
                <w:sz w:val="20"/>
                <w:szCs w:val="20"/>
                <w:lang w:val="en-US"/>
              </w:rPr>
              <w:t xml:space="preserve"> </w:t>
            </w:r>
          </w:p>
          <w:p w14:paraId="26F21820"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GoodsLocation/TypeCode = 'C'</w:t>
            </w:r>
            <w:r w:rsidRPr="00155EB7">
              <w:rPr>
                <w:sz w:val="20"/>
                <w:szCs w:val="20"/>
                <w:lang w:val="en-US"/>
              </w:rPr>
              <w:t xml:space="preserve"> this field should be filled with the ID the approved place.</w:t>
            </w:r>
          </w:p>
          <w:p w14:paraId="30944111"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GoodsLocation/TypeCode = 'D'</w:t>
            </w:r>
            <w:r w:rsidRPr="00155EB7">
              <w:rPr>
                <w:sz w:val="20"/>
                <w:szCs w:val="20"/>
                <w:lang w:val="en-US"/>
              </w:rPr>
              <w:t xml:space="preserve"> this field should not be filled.</w:t>
            </w:r>
          </w:p>
          <w:p w14:paraId="429100EB" w14:textId="77777777" w:rsidR="00155EB7" w:rsidRPr="00155EB7" w:rsidRDefault="00155EB7" w:rsidP="00EA2C62">
            <w:pPr>
              <w:rPr>
                <w:b/>
                <w:bCs/>
                <w:sz w:val="20"/>
                <w:szCs w:val="20"/>
                <w:lang w:val="en-US"/>
              </w:rPr>
            </w:pPr>
            <w:r w:rsidRPr="00155EB7">
              <w:rPr>
                <w:b/>
                <w:bCs/>
                <w:sz w:val="20"/>
                <w:szCs w:val="20"/>
                <w:lang w:val="en-US"/>
              </w:rPr>
              <w:t xml:space="preserve">TypeCode (Type of location): </w:t>
            </w:r>
          </w:p>
          <w:p w14:paraId="4FDD05BF" w14:textId="77777777" w:rsidR="00155EB7" w:rsidRPr="00155EB7" w:rsidRDefault="00155EB7" w:rsidP="00EA2C62">
            <w:pPr>
              <w:ind w:left="720"/>
              <w:rPr>
                <w:sz w:val="20"/>
                <w:szCs w:val="20"/>
                <w:lang w:val="en-US"/>
              </w:rPr>
            </w:pPr>
            <w:r w:rsidRPr="00155EB7">
              <w:rPr>
                <w:sz w:val="20"/>
                <w:szCs w:val="20"/>
                <w:lang w:val="en-US"/>
              </w:rPr>
              <w:t xml:space="preserve">Valid codes for the type of location (see also under </w:t>
            </w:r>
            <w:proofErr w:type="spellStart"/>
            <w:r w:rsidRPr="00155EB7">
              <w:rPr>
                <w:b/>
                <w:bCs/>
                <w:sz w:val="20"/>
                <w:szCs w:val="20"/>
                <w:lang w:val="en-US"/>
              </w:rPr>
              <w:t>TypeCodes</w:t>
            </w:r>
            <w:proofErr w:type="spellEnd"/>
            <w:r w:rsidRPr="00155EB7">
              <w:rPr>
                <w:sz w:val="20"/>
                <w:szCs w:val="20"/>
                <w:lang w:val="en-US"/>
              </w:rPr>
              <w:t xml:space="preserve">): </w:t>
            </w:r>
          </w:p>
          <w:p w14:paraId="6D324A13"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'A':</w:t>
            </w:r>
            <w:r w:rsidRPr="00155EB7">
              <w:rPr>
                <w:sz w:val="20"/>
                <w:szCs w:val="20"/>
                <w:lang w:val="en-US"/>
              </w:rPr>
              <w:t xml:space="preserve"> Designated place (can be combined with GoodsLocation/Address/TypeCode: </w:t>
            </w:r>
            <w:r w:rsidRPr="00155EB7">
              <w:rPr>
                <w:b/>
                <w:bCs/>
                <w:sz w:val="20"/>
                <w:szCs w:val="20"/>
                <w:lang w:val="en-US"/>
              </w:rPr>
              <w:t>'U'</w:t>
            </w:r>
            <w:r w:rsidRPr="00155EB7">
              <w:rPr>
                <w:sz w:val="20"/>
                <w:szCs w:val="20"/>
                <w:lang w:val="en-US"/>
              </w:rPr>
              <w:t xml:space="preserve"> and </w:t>
            </w:r>
            <w:r w:rsidRPr="00155EB7">
              <w:rPr>
                <w:b/>
                <w:bCs/>
                <w:sz w:val="20"/>
                <w:szCs w:val="20"/>
                <w:lang w:val="en-US"/>
              </w:rPr>
              <w:t>'V'</w:t>
            </w:r>
            <w:r w:rsidRPr="00155EB7">
              <w:rPr>
                <w:sz w:val="20"/>
                <w:szCs w:val="20"/>
                <w:lang w:val="en-US"/>
              </w:rPr>
              <w:t>)</w:t>
            </w:r>
          </w:p>
          <w:p w14:paraId="3D50A500"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'C':</w:t>
            </w:r>
            <w:r w:rsidRPr="00155EB7">
              <w:rPr>
                <w:sz w:val="20"/>
                <w:szCs w:val="20"/>
                <w:lang w:val="en-US"/>
              </w:rPr>
              <w:t xml:space="preserve"> Approved place (can be combined with GoodsLocation/Address/TypeCode: </w:t>
            </w:r>
            <w:r w:rsidRPr="00155EB7">
              <w:rPr>
                <w:b/>
                <w:bCs/>
                <w:sz w:val="20"/>
                <w:szCs w:val="20"/>
                <w:lang w:val="en-US"/>
              </w:rPr>
              <w:t>'Z'</w:t>
            </w:r>
            <w:r w:rsidRPr="00155EB7">
              <w:rPr>
                <w:sz w:val="20"/>
                <w:szCs w:val="20"/>
                <w:lang w:val="en-US"/>
              </w:rPr>
              <w:t>)</w:t>
            </w:r>
          </w:p>
          <w:p w14:paraId="59D6D2A1"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'D':</w:t>
            </w:r>
            <w:r w:rsidRPr="00155EB7">
              <w:rPr>
                <w:sz w:val="20"/>
                <w:szCs w:val="20"/>
                <w:lang w:val="en-US"/>
              </w:rPr>
              <w:t xml:space="preserve"> Other (can be combined with GoodsLocation/Address/TypeCode: </w:t>
            </w:r>
            <w:r w:rsidRPr="00155EB7">
              <w:rPr>
                <w:b/>
                <w:bCs/>
                <w:sz w:val="20"/>
                <w:szCs w:val="20"/>
                <w:lang w:val="en-US"/>
              </w:rPr>
              <w:t>'Z'</w:t>
            </w:r>
            <w:r w:rsidRPr="00155EB7">
              <w:rPr>
                <w:sz w:val="20"/>
                <w:szCs w:val="20"/>
                <w:lang w:val="en-US"/>
              </w:rPr>
              <w:t>)</w:t>
            </w:r>
          </w:p>
          <w:p w14:paraId="215B5E54" w14:textId="77777777" w:rsidR="00155EB7" w:rsidRPr="00155EB7" w:rsidRDefault="00155EB7" w:rsidP="00EA2C62">
            <w:pPr>
              <w:rPr>
                <w:b/>
                <w:bCs/>
                <w:sz w:val="20"/>
                <w:szCs w:val="20"/>
                <w:lang w:val="en-US"/>
              </w:rPr>
            </w:pPr>
            <w:r w:rsidRPr="00155EB7">
              <w:rPr>
                <w:b/>
                <w:bCs/>
                <w:sz w:val="20"/>
                <w:szCs w:val="20"/>
                <w:lang w:val="en-US"/>
              </w:rPr>
              <w:t xml:space="preserve">Address: </w:t>
            </w:r>
          </w:p>
          <w:p w14:paraId="493E8F50" w14:textId="77777777" w:rsidR="00155EB7" w:rsidRPr="00155EB7" w:rsidRDefault="00155EB7" w:rsidP="00EA2C62">
            <w:pPr>
              <w:ind w:left="720"/>
              <w:rPr>
                <w:b/>
                <w:bCs/>
                <w:sz w:val="20"/>
                <w:szCs w:val="20"/>
                <w:lang w:val="en-US"/>
              </w:rPr>
            </w:pPr>
            <w:r w:rsidRPr="00155EB7">
              <w:rPr>
                <w:b/>
                <w:bCs/>
                <w:sz w:val="20"/>
                <w:szCs w:val="20"/>
                <w:lang w:val="en-US"/>
              </w:rPr>
              <w:t xml:space="preserve">TypeCode (Qualifier of identification): </w:t>
            </w:r>
          </w:p>
          <w:p w14:paraId="000CBEE4" w14:textId="77777777" w:rsidR="00155EB7" w:rsidRPr="00155EB7" w:rsidRDefault="00155EB7" w:rsidP="00EA2C62">
            <w:pPr>
              <w:ind w:left="1440"/>
              <w:rPr>
                <w:sz w:val="20"/>
                <w:szCs w:val="20"/>
                <w:lang w:val="en-US"/>
              </w:rPr>
            </w:pPr>
            <w:r w:rsidRPr="00155EB7">
              <w:rPr>
                <w:sz w:val="20"/>
                <w:szCs w:val="20"/>
                <w:lang w:val="en-US"/>
              </w:rPr>
              <w:t xml:space="preserve">Valid codes for the qualifier of identification (see also under </w:t>
            </w:r>
            <w:proofErr w:type="spellStart"/>
            <w:r w:rsidRPr="00155EB7">
              <w:rPr>
                <w:b/>
                <w:bCs/>
                <w:sz w:val="20"/>
                <w:szCs w:val="20"/>
                <w:lang w:val="en-US"/>
              </w:rPr>
              <w:t>TypeCodes</w:t>
            </w:r>
            <w:proofErr w:type="spellEnd"/>
            <w:r w:rsidRPr="00155EB7">
              <w:rPr>
                <w:sz w:val="20"/>
                <w:szCs w:val="20"/>
                <w:lang w:val="en-US"/>
              </w:rPr>
              <w:t>):</w:t>
            </w:r>
          </w:p>
          <w:p w14:paraId="0403E79B" w14:textId="77777777" w:rsidR="00155EB7" w:rsidRDefault="00155EB7" w:rsidP="00155EB7">
            <w:pPr>
              <w:pStyle w:val="ListParagraph"/>
              <w:numPr>
                <w:ilvl w:val="1"/>
                <w:numId w:val="33"/>
              </w:numPr>
              <w:spacing w:after="160" w:line="259" w:lineRule="auto"/>
              <w:rPr>
                <w:sz w:val="20"/>
                <w:szCs w:val="20"/>
              </w:rPr>
            </w:pPr>
            <w:r w:rsidRPr="005A156C">
              <w:rPr>
                <w:b/>
                <w:bCs/>
                <w:sz w:val="20"/>
                <w:szCs w:val="20"/>
              </w:rPr>
              <w:t>'U':</w:t>
            </w:r>
            <w:r w:rsidRPr="005A156C">
              <w:rPr>
                <w:sz w:val="20"/>
                <w:szCs w:val="20"/>
              </w:rPr>
              <w:t xml:space="preserve"> UN/LOCODE</w:t>
            </w:r>
          </w:p>
          <w:p w14:paraId="24D8D052" w14:textId="77777777" w:rsidR="00155EB7" w:rsidRDefault="00155EB7" w:rsidP="00155EB7">
            <w:pPr>
              <w:pStyle w:val="ListParagraph"/>
              <w:numPr>
                <w:ilvl w:val="1"/>
                <w:numId w:val="33"/>
              </w:numPr>
              <w:spacing w:after="160" w:line="259" w:lineRule="auto"/>
              <w:rPr>
                <w:sz w:val="20"/>
                <w:szCs w:val="20"/>
              </w:rPr>
            </w:pPr>
            <w:r w:rsidRPr="005A156C">
              <w:rPr>
                <w:b/>
                <w:bCs/>
                <w:sz w:val="20"/>
                <w:szCs w:val="20"/>
              </w:rPr>
              <w:t>'V':</w:t>
            </w:r>
            <w:r w:rsidRPr="005A156C">
              <w:rPr>
                <w:sz w:val="20"/>
                <w:szCs w:val="20"/>
              </w:rPr>
              <w:t xml:space="preserve"> Customs </w:t>
            </w:r>
            <w:proofErr w:type="spellStart"/>
            <w:r w:rsidRPr="005A156C">
              <w:rPr>
                <w:sz w:val="20"/>
                <w:szCs w:val="20"/>
              </w:rPr>
              <w:t>office</w:t>
            </w:r>
            <w:proofErr w:type="spellEnd"/>
            <w:r w:rsidRPr="005A156C">
              <w:rPr>
                <w:sz w:val="20"/>
                <w:szCs w:val="20"/>
              </w:rPr>
              <w:t xml:space="preserve"> </w:t>
            </w:r>
            <w:proofErr w:type="spellStart"/>
            <w:r w:rsidRPr="005A156C">
              <w:rPr>
                <w:sz w:val="20"/>
                <w:szCs w:val="20"/>
              </w:rPr>
              <w:t>identifier</w:t>
            </w:r>
            <w:proofErr w:type="spellEnd"/>
          </w:p>
          <w:p w14:paraId="2CBCA4F6" w14:textId="77777777" w:rsidR="00155EB7" w:rsidRPr="00155EB7" w:rsidRDefault="00155EB7" w:rsidP="00155EB7">
            <w:pPr>
              <w:pStyle w:val="ListParagraph"/>
              <w:numPr>
                <w:ilvl w:val="1"/>
                <w:numId w:val="33"/>
              </w:numPr>
              <w:spacing w:after="160" w:line="259" w:lineRule="auto"/>
              <w:rPr>
                <w:sz w:val="20"/>
                <w:szCs w:val="20"/>
                <w:lang w:val="en-US"/>
              </w:rPr>
            </w:pPr>
            <w:r w:rsidRPr="00155EB7">
              <w:rPr>
                <w:b/>
                <w:bCs/>
                <w:sz w:val="20"/>
                <w:szCs w:val="20"/>
                <w:lang w:val="en-US"/>
              </w:rPr>
              <w:t>'Z':</w:t>
            </w:r>
            <w:r w:rsidRPr="00155EB7">
              <w:rPr>
                <w:sz w:val="20"/>
                <w:szCs w:val="20"/>
                <w:lang w:val="en-US"/>
              </w:rPr>
              <w:t xml:space="preserve"> Free text (Fill in the rest of the GoodsLocation/Address/... fields) </w:t>
            </w:r>
          </w:p>
          <w:p w14:paraId="5C114A75" w14:textId="77777777" w:rsidR="00155EB7" w:rsidRPr="00155EB7" w:rsidRDefault="00155EB7" w:rsidP="00EA2C62">
            <w:pPr>
              <w:ind w:left="720"/>
              <w:rPr>
                <w:b/>
                <w:bCs/>
                <w:sz w:val="20"/>
                <w:szCs w:val="20"/>
                <w:lang w:val="en-US"/>
              </w:rPr>
            </w:pPr>
            <w:r w:rsidRPr="00155EB7">
              <w:rPr>
                <w:b/>
                <w:bCs/>
                <w:sz w:val="20"/>
                <w:szCs w:val="20"/>
                <w:lang w:val="en-US"/>
              </w:rPr>
              <w:t>CityName</w:t>
            </w:r>
          </w:p>
          <w:p w14:paraId="1E624339" w14:textId="77777777" w:rsidR="00155EB7" w:rsidRPr="00155EB7" w:rsidRDefault="00155EB7" w:rsidP="00EA2C62">
            <w:pPr>
              <w:ind w:left="1440"/>
              <w:rPr>
                <w:b/>
                <w:bCs/>
                <w:sz w:val="20"/>
                <w:szCs w:val="20"/>
                <w:lang w:val="en-US"/>
              </w:rPr>
            </w:pPr>
            <w:r w:rsidRPr="00155EB7">
              <w:rPr>
                <w:sz w:val="20"/>
                <w:szCs w:val="20"/>
                <w:lang w:val="en-US"/>
              </w:rPr>
              <w:t xml:space="preserve">City name of the location of goods. </w:t>
            </w:r>
            <w:r w:rsidRPr="00155EB7">
              <w:rPr>
                <w:sz w:val="20"/>
                <w:szCs w:val="20"/>
                <w:lang w:val="en-US"/>
              </w:rPr>
              <w:br/>
              <w:t xml:space="preserve">Should only be filled when </w:t>
            </w:r>
            <w:r w:rsidRPr="00155EB7">
              <w:rPr>
                <w:b/>
                <w:bCs/>
                <w:sz w:val="20"/>
                <w:szCs w:val="20"/>
                <w:lang w:val="en-US"/>
              </w:rPr>
              <w:t>Address/TypeCode = ‘Z’.</w:t>
            </w:r>
          </w:p>
          <w:p w14:paraId="3AB99795" w14:textId="77777777" w:rsidR="00155EB7" w:rsidRPr="00155EB7" w:rsidRDefault="00155EB7" w:rsidP="00EA2C62">
            <w:pPr>
              <w:ind w:left="720"/>
              <w:rPr>
                <w:b/>
                <w:bCs/>
                <w:sz w:val="20"/>
                <w:szCs w:val="20"/>
                <w:lang w:val="en-US"/>
              </w:rPr>
            </w:pPr>
            <w:r w:rsidRPr="00155EB7">
              <w:rPr>
                <w:b/>
                <w:bCs/>
                <w:sz w:val="20"/>
                <w:szCs w:val="20"/>
                <w:lang w:val="en-US"/>
              </w:rPr>
              <w:t>CountryCode</w:t>
            </w:r>
          </w:p>
          <w:p w14:paraId="7CF8F99B" w14:textId="77777777" w:rsidR="00155EB7" w:rsidRPr="00155EB7" w:rsidRDefault="00155EB7" w:rsidP="00EA2C62">
            <w:pPr>
              <w:ind w:left="1440"/>
              <w:rPr>
                <w:sz w:val="20"/>
                <w:szCs w:val="20"/>
                <w:lang w:val="en-US"/>
              </w:rPr>
            </w:pPr>
            <w:r w:rsidRPr="00155EB7">
              <w:rPr>
                <w:sz w:val="20"/>
                <w:szCs w:val="20"/>
                <w:lang w:val="en-US"/>
              </w:rPr>
              <w:t xml:space="preserve">Country code of the location of goods. </w:t>
            </w:r>
            <w:r w:rsidRPr="00155EB7">
              <w:rPr>
                <w:sz w:val="20"/>
                <w:szCs w:val="20"/>
                <w:lang w:val="en-US"/>
              </w:rPr>
              <w:br/>
              <w:t xml:space="preserve">Should </w:t>
            </w:r>
            <w:r w:rsidRPr="00155EB7">
              <w:rPr>
                <w:b/>
                <w:bCs/>
                <w:sz w:val="20"/>
                <w:szCs w:val="20"/>
                <w:lang w:val="en-US"/>
              </w:rPr>
              <w:t xml:space="preserve">always </w:t>
            </w:r>
            <w:r w:rsidRPr="00155EB7">
              <w:rPr>
                <w:sz w:val="20"/>
                <w:szCs w:val="20"/>
                <w:lang w:val="en-US"/>
              </w:rPr>
              <w:t>be filled.</w:t>
            </w:r>
          </w:p>
          <w:p w14:paraId="768C9E46" w14:textId="77777777" w:rsidR="00155EB7" w:rsidRPr="00155EB7" w:rsidRDefault="00155EB7" w:rsidP="00EA2C62">
            <w:pPr>
              <w:ind w:left="720"/>
              <w:rPr>
                <w:b/>
                <w:bCs/>
                <w:sz w:val="20"/>
                <w:szCs w:val="20"/>
                <w:lang w:val="en-US"/>
              </w:rPr>
            </w:pPr>
            <w:r w:rsidRPr="00155EB7">
              <w:rPr>
                <w:b/>
                <w:bCs/>
                <w:sz w:val="20"/>
                <w:szCs w:val="20"/>
                <w:lang w:val="en-US"/>
              </w:rPr>
              <w:lastRenderedPageBreak/>
              <w:t>Line</w:t>
            </w:r>
          </w:p>
          <w:p w14:paraId="0BA0E416" w14:textId="77777777" w:rsidR="00155EB7" w:rsidRPr="00155EB7" w:rsidRDefault="00155EB7" w:rsidP="00EA2C62">
            <w:pPr>
              <w:ind w:left="1440"/>
              <w:rPr>
                <w:b/>
                <w:bCs/>
                <w:sz w:val="20"/>
                <w:szCs w:val="20"/>
                <w:lang w:val="en-US"/>
              </w:rPr>
            </w:pPr>
            <w:r w:rsidRPr="00155EB7">
              <w:rPr>
                <w:sz w:val="20"/>
                <w:szCs w:val="20"/>
                <w:lang w:val="en-US"/>
              </w:rPr>
              <w:t xml:space="preserve">Street name and street number of the location of goods. </w:t>
            </w:r>
            <w:r w:rsidRPr="00155EB7">
              <w:rPr>
                <w:sz w:val="20"/>
                <w:szCs w:val="20"/>
                <w:lang w:val="en-US"/>
              </w:rPr>
              <w:br/>
              <w:t xml:space="preserve">Should only be filled when </w:t>
            </w:r>
            <w:r w:rsidRPr="00155EB7">
              <w:rPr>
                <w:b/>
                <w:bCs/>
                <w:sz w:val="20"/>
                <w:szCs w:val="20"/>
                <w:lang w:val="en-US"/>
              </w:rPr>
              <w:t>Address/TypeCode = ‘Z’.</w:t>
            </w:r>
          </w:p>
          <w:p w14:paraId="365ACED3" w14:textId="77777777" w:rsidR="00155EB7" w:rsidRPr="00155EB7" w:rsidRDefault="00155EB7" w:rsidP="00EA2C62">
            <w:pPr>
              <w:ind w:left="720"/>
              <w:rPr>
                <w:b/>
                <w:bCs/>
                <w:sz w:val="20"/>
                <w:szCs w:val="20"/>
                <w:lang w:val="en-US"/>
              </w:rPr>
            </w:pPr>
            <w:r w:rsidRPr="00155EB7">
              <w:rPr>
                <w:b/>
                <w:bCs/>
                <w:sz w:val="20"/>
                <w:szCs w:val="20"/>
                <w:lang w:val="en-US"/>
              </w:rPr>
              <w:t>PostCodeID</w:t>
            </w:r>
          </w:p>
          <w:p w14:paraId="54BD3C48" w14:textId="77777777" w:rsidR="00155EB7" w:rsidRPr="00155EB7" w:rsidRDefault="00155EB7" w:rsidP="00EA2C62">
            <w:pPr>
              <w:ind w:left="1440"/>
              <w:rPr>
                <w:b/>
                <w:bCs/>
                <w:sz w:val="20"/>
                <w:szCs w:val="20"/>
                <w:lang w:val="en-US"/>
              </w:rPr>
            </w:pPr>
            <w:r w:rsidRPr="00155EB7">
              <w:rPr>
                <w:sz w:val="20"/>
                <w:szCs w:val="20"/>
                <w:lang w:val="en-US"/>
              </w:rPr>
              <w:t xml:space="preserve">Post code of the location of goods. </w:t>
            </w:r>
            <w:r w:rsidRPr="00155EB7">
              <w:rPr>
                <w:sz w:val="20"/>
                <w:szCs w:val="20"/>
                <w:lang w:val="en-US"/>
              </w:rPr>
              <w:br/>
              <w:t xml:space="preserve">Should only be filled when </w:t>
            </w:r>
            <w:r w:rsidRPr="00155EB7">
              <w:rPr>
                <w:b/>
                <w:bCs/>
                <w:sz w:val="20"/>
                <w:szCs w:val="20"/>
                <w:lang w:val="en-US"/>
              </w:rPr>
              <w:t>Address/TypeCode = ‘Z’.</w:t>
            </w:r>
          </w:p>
          <w:p w14:paraId="7ABE88DE" w14:textId="77777777" w:rsidR="00155EB7" w:rsidRPr="00155EB7" w:rsidRDefault="00155EB7" w:rsidP="00EA2C62">
            <w:pPr>
              <w:ind w:left="1440"/>
              <w:rPr>
                <w:sz w:val="20"/>
                <w:szCs w:val="20"/>
                <w:lang w:val="en-US"/>
              </w:rPr>
            </w:pPr>
          </w:p>
        </w:tc>
      </w:tr>
      <w:tr w:rsidR="00155EB7" w:rsidRPr="00125038" w14:paraId="0D8F66B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5B9C12F0" w14:textId="77777777" w:rsidR="00155EB7" w:rsidRPr="00125038" w:rsidRDefault="00155EB7" w:rsidP="00EA2C62">
            <w:pPr>
              <w:rPr>
                <w:sz w:val="20"/>
                <w:szCs w:val="20"/>
              </w:rPr>
            </w:pPr>
            <w:r>
              <w:rPr>
                <w:rFonts w:cstheme="minorHAnsi"/>
                <w:b/>
                <w:sz w:val="20"/>
                <w:szCs w:val="24"/>
              </w:rPr>
              <w:lastRenderedPageBreak/>
              <w:t>XML-</w:t>
            </w:r>
            <w:proofErr w:type="spellStart"/>
            <w:r>
              <w:rPr>
                <w:rFonts w:cstheme="minorHAnsi"/>
                <w:b/>
                <w:sz w:val="20"/>
                <w:szCs w:val="24"/>
              </w:rPr>
              <w:t>examples</w:t>
            </w:r>
            <w:proofErr w:type="spellEnd"/>
            <w:r>
              <w:rPr>
                <w:rFonts w:cstheme="minorHAnsi"/>
                <w:b/>
                <w:sz w:val="20"/>
                <w:szCs w:val="24"/>
              </w:rPr>
              <w:t>:</w:t>
            </w:r>
          </w:p>
        </w:tc>
      </w:tr>
      <w:tr w:rsidR="00155EB7" w:rsidRPr="00155EB7" w14:paraId="7ADB1AB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5164590A" w14:textId="77777777" w:rsidR="00155EB7" w:rsidRPr="00155EB7" w:rsidRDefault="00155EB7" w:rsidP="00EA2C62">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‘A’ and ‘U’:</w:t>
            </w:r>
          </w:p>
          <w:p w14:paraId="11B8B751" w14:textId="77777777" w:rsidR="00155EB7" w:rsidRPr="00155EB7" w:rsidRDefault="00155EB7" w:rsidP="00EA2C62">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&lt;Name&gt;DKFDH&lt;/Name&gt;</w:t>
            </w:r>
            <w:r w:rsidRPr="00155EB7">
              <w:rPr>
                <w:i/>
                <w:iCs/>
                <w:sz w:val="20"/>
                <w:szCs w:val="20"/>
                <w:lang w:val="en-US"/>
              </w:rPr>
              <w:br/>
              <w:t xml:space="preserve">            &lt;ID&gt;0003&lt;/ID&gt;</w:t>
            </w:r>
            <w:r w:rsidRPr="00155EB7">
              <w:rPr>
                <w:i/>
                <w:iCs/>
                <w:sz w:val="20"/>
                <w:szCs w:val="20"/>
                <w:lang w:val="en-US"/>
              </w:rPr>
              <w:br/>
              <w:t xml:space="preserve">            &lt;TypeCode&gt;A&lt;/TypeCode&gt;</w:t>
            </w:r>
            <w:r w:rsidRPr="00155EB7">
              <w:rPr>
                <w:i/>
                <w:iCs/>
                <w:sz w:val="20"/>
                <w:szCs w:val="20"/>
                <w:lang w:val="en-US"/>
              </w:rPr>
              <w:br/>
              <w:t xml:space="preserve">            &lt;Address&gt;</w:t>
            </w:r>
            <w:r w:rsidRPr="00155EB7">
              <w:rPr>
                <w:i/>
                <w:iCs/>
                <w:sz w:val="20"/>
                <w:szCs w:val="20"/>
                <w:lang w:val="en-US"/>
              </w:rPr>
              <w:br/>
              <w:t xml:space="preserve">                  &lt;TypeCode&gt;U&lt;/TypeCode&gt;</w:t>
            </w:r>
            <w:r w:rsidRPr="00155EB7">
              <w:rPr>
                <w:i/>
                <w:iCs/>
                <w:sz w:val="20"/>
                <w:szCs w:val="20"/>
                <w:lang w:val="en-US"/>
              </w:rPr>
              <w:br/>
              <w:t xml:space="preserve">                  &lt;CountryCode&gt;DK&lt;/CountryCode&gt;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765D5A5E" w14:textId="77777777" w:rsidR="00155EB7" w:rsidRPr="00155EB7" w:rsidRDefault="00155EB7" w:rsidP="00EA2C62">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‘A’ and ‘V’:</w:t>
            </w:r>
          </w:p>
          <w:p w14:paraId="7660ADF9" w14:textId="77777777" w:rsidR="00155EB7" w:rsidRPr="00155EB7" w:rsidRDefault="00155EB7" w:rsidP="00EA2C62">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&lt;Name&gt;DK00&lt;/Name&gt;</w:t>
            </w:r>
            <w:r w:rsidRPr="00155EB7">
              <w:rPr>
                <w:i/>
                <w:iCs/>
                <w:sz w:val="20"/>
                <w:szCs w:val="20"/>
                <w:lang w:val="en-US"/>
              </w:rPr>
              <w:br/>
              <w:t xml:space="preserve">            &lt;ID&gt;7900&lt;/ID&gt;</w:t>
            </w:r>
            <w:r w:rsidRPr="00155EB7">
              <w:rPr>
                <w:i/>
                <w:iCs/>
                <w:sz w:val="20"/>
                <w:szCs w:val="20"/>
                <w:lang w:val="en-US"/>
              </w:rPr>
              <w:br/>
              <w:t xml:space="preserve">            &lt;TypeCode&gt;A&lt;/TypeCode&gt;</w:t>
            </w:r>
            <w:r w:rsidRPr="00155EB7">
              <w:rPr>
                <w:i/>
                <w:iCs/>
                <w:sz w:val="20"/>
                <w:szCs w:val="20"/>
                <w:lang w:val="en-US"/>
              </w:rPr>
              <w:br/>
              <w:t xml:space="preserve">            &lt;Address&gt;</w:t>
            </w:r>
            <w:r w:rsidRPr="00155EB7">
              <w:rPr>
                <w:i/>
                <w:iCs/>
                <w:sz w:val="20"/>
                <w:szCs w:val="20"/>
                <w:lang w:val="en-US"/>
              </w:rPr>
              <w:br/>
              <w:t xml:space="preserve">                  &lt;TypeCode&gt;V&lt;/TypeCode&gt;</w:t>
            </w:r>
            <w:r w:rsidRPr="00155EB7">
              <w:rPr>
                <w:i/>
                <w:iCs/>
                <w:sz w:val="20"/>
                <w:szCs w:val="20"/>
                <w:lang w:val="en-US"/>
              </w:rPr>
              <w:br/>
              <w:t xml:space="preserve">                  &lt;CountryCode&gt;DK&lt;/CountryCode&gt;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75FF23F6" w14:textId="77777777" w:rsidR="00155EB7" w:rsidRPr="00155EB7" w:rsidRDefault="00155EB7" w:rsidP="00EA2C62">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‘C’ and ‘Z’:</w:t>
            </w:r>
          </w:p>
          <w:p w14:paraId="581393F8" w14:textId="77777777" w:rsidR="00155EB7" w:rsidRPr="00155EB7" w:rsidRDefault="00155EB7" w:rsidP="00EA2C62">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&lt;Name&gt;Name of location&lt;/Name&gt;</w:t>
            </w:r>
            <w:r w:rsidRPr="00155EB7">
              <w:rPr>
                <w:i/>
                <w:iCs/>
                <w:sz w:val="20"/>
                <w:szCs w:val="20"/>
                <w:lang w:val="en-US"/>
              </w:rPr>
              <w:br/>
              <w:t xml:space="preserve">            &lt;ID&gt;12345&lt;/ID&gt;</w:t>
            </w:r>
            <w:r w:rsidRPr="00155EB7">
              <w:rPr>
                <w:i/>
                <w:iCs/>
                <w:sz w:val="20"/>
                <w:szCs w:val="20"/>
                <w:lang w:val="en-US"/>
              </w:rPr>
              <w:br/>
              <w:t xml:space="preserve">            &lt;TypeCode&gt;C&lt;/TypeCode&gt;</w:t>
            </w:r>
            <w:r w:rsidRPr="00155EB7">
              <w:rPr>
                <w:i/>
                <w:iCs/>
                <w:sz w:val="20"/>
                <w:szCs w:val="20"/>
                <w:lang w:val="en-US"/>
              </w:rPr>
              <w:br/>
              <w:t xml:space="preserve">            &lt;Address&gt;</w:t>
            </w:r>
            <w:r w:rsidRPr="00155EB7">
              <w:rPr>
                <w:i/>
                <w:iCs/>
                <w:sz w:val="20"/>
                <w:szCs w:val="20"/>
                <w:lang w:val="en-US"/>
              </w:rPr>
              <w:br/>
              <w:t xml:space="preserve">                  &lt;TypeCode&gt;Z&lt;/TypeCode&gt;</w:t>
            </w:r>
            <w:r w:rsidRPr="00155EB7">
              <w:rPr>
                <w:i/>
                <w:iCs/>
                <w:sz w:val="20"/>
                <w:szCs w:val="20"/>
                <w:lang w:val="en-US"/>
              </w:rPr>
              <w:br/>
              <w:t xml:space="preserve">                  &lt;CityName&gt;City name&lt;/CityName&gt;</w:t>
            </w:r>
            <w:r w:rsidRPr="00155EB7">
              <w:rPr>
                <w:i/>
                <w:iCs/>
                <w:sz w:val="20"/>
                <w:szCs w:val="20"/>
                <w:lang w:val="en-US"/>
              </w:rPr>
              <w:br/>
              <w:t xml:space="preserve">                  &lt;CountryCode&gt;DK&lt;/CountryCode&gt;</w:t>
            </w:r>
            <w:r w:rsidRPr="00155EB7">
              <w:rPr>
                <w:i/>
                <w:iCs/>
                <w:sz w:val="20"/>
                <w:szCs w:val="20"/>
                <w:lang w:val="en-US"/>
              </w:rPr>
              <w:br/>
              <w:t xml:space="preserve">                  &lt;Line&gt;Street name 123&lt;/Line&gt;</w:t>
            </w:r>
            <w:r w:rsidRPr="00155EB7">
              <w:rPr>
                <w:i/>
                <w:iCs/>
                <w:sz w:val="20"/>
                <w:szCs w:val="20"/>
                <w:lang w:val="en-US"/>
              </w:rPr>
              <w:br/>
              <w:t xml:space="preserve">                  &lt;PostcodeID&gt;1234&lt;/PostcodeID&gt;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022077D3" w14:textId="77777777" w:rsidR="00155EB7" w:rsidRPr="00155EB7" w:rsidRDefault="00155EB7" w:rsidP="00EA2C62">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‘D’ and ‘Z’:</w:t>
            </w:r>
          </w:p>
          <w:p w14:paraId="32A18E41" w14:textId="77777777" w:rsidR="00155EB7" w:rsidRPr="00155EB7" w:rsidRDefault="00155EB7" w:rsidP="00EA2C62">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&lt;Name&gt;Name of location&lt;/Name&gt;</w:t>
            </w:r>
            <w:r w:rsidRPr="00155EB7">
              <w:rPr>
                <w:i/>
                <w:iCs/>
                <w:sz w:val="20"/>
                <w:szCs w:val="20"/>
                <w:lang w:val="en-US"/>
              </w:rPr>
              <w:br/>
              <w:t xml:space="preserve">            &lt;TypeCode&gt;D&lt;/TypeCode&gt;</w:t>
            </w:r>
            <w:r w:rsidRPr="00155EB7">
              <w:rPr>
                <w:i/>
                <w:iCs/>
                <w:sz w:val="20"/>
                <w:szCs w:val="20"/>
                <w:lang w:val="en-US"/>
              </w:rPr>
              <w:br/>
              <w:t xml:space="preserve">            &lt;Address&gt;</w:t>
            </w:r>
            <w:r w:rsidRPr="00155EB7">
              <w:rPr>
                <w:i/>
                <w:iCs/>
                <w:sz w:val="20"/>
                <w:szCs w:val="20"/>
                <w:lang w:val="en-US"/>
              </w:rPr>
              <w:br/>
              <w:t xml:space="preserve">                  &lt;TypeCode&gt;Z&lt;/TypeCode&gt;</w:t>
            </w:r>
            <w:r w:rsidRPr="00155EB7">
              <w:rPr>
                <w:i/>
                <w:iCs/>
                <w:sz w:val="20"/>
                <w:szCs w:val="20"/>
                <w:lang w:val="en-US"/>
              </w:rPr>
              <w:br/>
            </w:r>
            <w:r w:rsidRPr="00155EB7">
              <w:rPr>
                <w:i/>
                <w:iCs/>
                <w:sz w:val="20"/>
                <w:szCs w:val="20"/>
                <w:lang w:val="en-US"/>
              </w:rPr>
              <w:lastRenderedPageBreak/>
              <w:t xml:space="preserve">                  &lt;CityName&gt;City name&lt;/CityName&gt;</w:t>
            </w:r>
            <w:r w:rsidRPr="00155EB7">
              <w:rPr>
                <w:i/>
                <w:iCs/>
                <w:sz w:val="20"/>
                <w:szCs w:val="20"/>
                <w:lang w:val="en-US"/>
              </w:rPr>
              <w:br/>
              <w:t xml:space="preserve">                  &lt;CountryCode&gt;DK&lt;/CountryCode&gt;</w:t>
            </w:r>
            <w:r w:rsidRPr="00155EB7">
              <w:rPr>
                <w:i/>
                <w:iCs/>
                <w:sz w:val="20"/>
                <w:szCs w:val="20"/>
                <w:lang w:val="en-US"/>
              </w:rPr>
              <w:br/>
              <w:t xml:space="preserve">                  &lt;Line&gt;Street name 123&lt;/Line&gt;</w:t>
            </w:r>
            <w:r w:rsidRPr="00155EB7">
              <w:rPr>
                <w:i/>
                <w:iCs/>
                <w:sz w:val="20"/>
                <w:szCs w:val="20"/>
                <w:lang w:val="en-US"/>
              </w:rPr>
              <w:br/>
              <w:t xml:space="preserve">                  &lt;PostcodeID&gt;1234&lt;/PostcodeID&gt;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tc>
      </w:tr>
    </w:tbl>
    <w:p w14:paraId="429D0426" w14:textId="77777777" w:rsidR="00155EB7" w:rsidRPr="00155EB7" w:rsidRDefault="00155EB7" w:rsidP="00155EB7">
      <w:pPr>
        <w:rPr>
          <w:lang w:val="en-US"/>
        </w:rPr>
      </w:pPr>
    </w:p>
    <w:p w14:paraId="1CB4F0A9"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4EC65C4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6481487A" w14:textId="77777777" w:rsidR="00155EB7" w:rsidRPr="00750CE9" w:rsidRDefault="00155EB7" w:rsidP="00EA2C62">
            <w:pPr>
              <w:pStyle w:val="Heading2"/>
              <w:rPr>
                <w:b w:val="0"/>
                <w:bCs w:val="0"/>
                <w:color w:val="auto"/>
              </w:rPr>
            </w:pPr>
            <w:bookmarkStart w:id="63" w:name="_Toc80943467"/>
            <w:bookmarkStart w:id="64" w:name="_Toc83104399"/>
            <w:r w:rsidRPr="00750CE9">
              <w:rPr>
                <w:color w:val="auto"/>
                <w:sz w:val="32"/>
                <w:szCs w:val="32"/>
              </w:rPr>
              <w:t xml:space="preserve">Customs </w:t>
            </w:r>
            <w:proofErr w:type="spellStart"/>
            <w:r w:rsidRPr="00750CE9">
              <w:rPr>
                <w:color w:val="auto"/>
                <w:sz w:val="32"/>
                <w:szCs w:val="32"/>
              </w:rPr>
              <w:t>office</w:t>
            </w:r>
            <w:proofErr w:type="spellEnd"/>
            <w:r w:rsidRPr="00750CE9">
              <w:rPr>
                <w:color w:val="auto"/>
                <w:sz w:val="32"/>
                <w:szCs w:val="32"/>
              </w:rPr>
              <w:t xml:space="preserve"> of </w:t>
            </w:r>
            <w:proofErr w:type="spellStart"/>
            <w:r w:rsidRPr="00750CE9">
              <w:rPr>
                <w:color w:val="auto"/>
                <w:sz w:val="32"/>
                <w:szCs w:val="32"/>
              </w:rPr>
              <w:t>presentation</w:t>
            </w:r>
            <w:bookmarkEnd w:id="63"/>
            <w:bookmarkEnd w:id="64"/>
            <w:proofErr w:type="spellEnd"/>
          </w:p>
        </w:tc>
      </w:tr>
      <w:tr w:rsidR="00155EB7" w:rsidRPr="006C5F50" w14:paraId="2DB8F09E"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ACF794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746C259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73EB877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1EF23A3A"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2AF3B82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5/26</w:t>
            </w:r>
          </w:p>
        </w:tc>
        <w:tc>
          <w:tcPr>
            <w:tcW w:w="2551" w:type="dxa"/>
            <w:tcBorders>
              <w:top w:val="single" w:sz="4" w:space="0" w:color="auto"/>
              <w:left w:val="single" w:sz="6" w:space="0" w:color="auto"/>
              <w:bottom w:val="single" w:sz="6" w:space="0" w:color="auto"/>
              <w:right w:val="single" w:sz="6" w:space="0" w:color="auto"/>
            </w:tcBorders>
            <w:vAlign w:val="bottom"/>
          </w:tcPr>
          <w:p w14:paraId="62EBEF4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DeclarationOfficeID</w:t>
            </w:r>
            <w:proofErr w:type="spellEnd"/>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10476B7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 xml:space="preserve">/ </w:t>
            </w:r>
            <w:proofErr w:type="spellStart"/>
            <w:r>
              <w:rPr>
                <w:rFonts w:cstheme="minorHAnsi"/>
                <w:sz w:val="20"/>
                <w:szCs w:val="24"/>
              </w:rPr>
              <w:t>DeclarationOfficeID</w:t>
            </w:r>
            <w:proofErr w:type="spellEnd"/>
          </w:p>
        </w:tc>
      </w:tr>
      <w:tr w:rsidR="00155EB7" w:rsidRPr="006C5F50" w14:paraId="6C979B3D"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4DB08AED"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08CE875C"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762B7F0E"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7DB6237C"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4F7C3F5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34786EC7"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0F2B65C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2551" w:type="dxa"/>
            <w:tcBorders>
              <w:top w:val="nil"/>
              <w:left w:val="single" w:sz="6" w:space="0" w:color="auto"/>
              <w:bottom w:val="single" w:sz="6" w:space="0" w:color="auto"/>
              <w:right w:val="single" w:sz="6" w:space="0" w:color="auto"/>
            </w:tcBorders>
            <w:vAlign w:val="center"/>
          </w:tcPr>
          <w:p w14:paraId="0EED400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3EBDAB6D"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an8</w:t>
            </w:r>
          </w:p>
        </w:tc>
        <w:tc>
          <w:tcPr>
            <w:tcW w:w="1560" w:type="dxa"/>
            <w:tcBorders>
              <w:top w:val="nil"/>
              <w:left w:val="single" w:sz="6" w:space="0" w:color="auto"/>
              <w:bottom w:val="single" w:sz="6" w:space="0" w:color="auto"/>
              <w:right w:val="single" w:sz="6" w:space="0" w:color="auto"/>
            </w:tcBorders>
            <w:vAlign w:val="center"/>
          </w:tcPr>
          <w:p w14:paraId="0D66438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2738433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78AE9442"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B3E8630"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68E61AA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5C7AAA5A"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Indicates the customs office where the goods are presented for the purpose of placing them under a customs procedure.</w:t>
            </w:r>
          </w:p>
        </w:tc>
      </w:tr>
      <w:tr w:rsidR="00155EB7" w:rsidRPr="00155EB7" w14:paraId="1D858A62"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5E988DD2"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3F4503E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271A83F5" w14:textId="77777777" w:rsidR="00155EB7" w:rsidRPr="00155EB7" w:rsidRDefault="00155EB7" w:rsidP="00EA2C62">
            <w:pPr>
              <w:rPr>
                <w:rFonts w:cstheme="minorHAnsi"/>
                <w:sz w:val="20"/>
                <w:szCs w:val="20"/>
                <w:lang w:val="en-US"/>
              </w:rPr>
            </w:pPr>
            <w:r w:rsidRPr="00155EB7">
              <w:rPr>
                <w:sz w:val="20"/>
                <w:szCs w:val="20"/>
                <w:lang w:val="en-US"/>
              </w:rPr>
              <w:t xml:space="preserve">Customs office IDs can be found here: </w:t>
            </w:r>
            <w:r w:rsidRPr="00155EB7">
              <w:rPr>
                <w:sz w:val="20"/>
                <w:szCs w:val="20"/>
                <w:lang w:val="en-US"/>
              </w:rPr>
              <w:br/>
            </w:r>
            <w:hyperlink r:id="rId26" w:history="1">
              <w:r w:rsidRPr="00155EB7">
                <w:rPr>
                  <w:rStyle w:val="Hyperlink"/>
                  <w:rFonts w:cstheme="minorHAnsi"/>
                  <w:sz w:val="20"/>
                  <w:szCs w:val="20"/>
                  <w:lang w:val="en-US"/>
                </w:rPr>
                <w:t>https://ec.europa.eu/taxation_customs/dds2/rd/rd_search_home.jsp?Lang=en</w:t>
              </w:r>
            </w:hyperlink>
            <w:r w:rsidRPr="00155EB7">
              <w:rPr>
                <w:rFonts w:cstheme="minorHAnsi"/>
                <w:sz w:val="20"/>
                <w:szCs w:val="20"/>
                <w:lang w:val="en-US"/>
              </w:rPr>
              <w:t xml:space="preserve"> </w:t>
            </w:r>
          </w:p>
        </w:tc>
      </w:tr>
      <w:tr w:rsidR="00155EB7" w:rsidRPr="00125038" w14:paraId="3FACC1F3"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55B29937"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000631" w14:paraId="543DECEC"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6199617D" w14:textId="77777777" w:rsidR="00155EB7" w:rsidRPr="00000631" w:rsidRDefault="00155EB7" w:rsidP="00EA2C62">
            <w:pPr>
              <w:spacing w:line="240" w:lineRule="auto"/>
              <w:rPr>
                <w:i/>
                <w:iCs/>
              </w:rPr>
            </w:pPr>
            <w:r w:rsidRPr="008429EA">
              <w:rPr>
                <w:sz w:val="20"/>
                <w:szCs w:val="20"/>
              </w:rPr>
              <w:t xml:space="preserve">Eg.: </w:t>
            </w:r>
            <w:r w:rsidRPr="008429EA">
              <w:rPr>
                <w:sz w:val="20"/>
                <w:szCs w:val="20"/>
              </w:rPr>
              <w:br/>
              <w:t xml:space="preserve">For </w:t>
            </w:r>
            <w:r w:rsidRPr="008429EA">
              <w:rPr>
                <w:i/>
                <w:iCs/>
                <w:sz w:val="20"/>
                <w:szCs w:val="20"/>
              </w:rPr>
              <w:t>Hanstholm Toldekspedition</w:t>
            </w:r>
            <w:r w:rsidRPr="008429EA">
              <w:rPr>
                <w:sz w:val="20"/>
                <w:szCs w:val="20"/>
              </w:rPr>
              <w:t xml:space="preserve">: </w:t>
            </w:r>
            <w:r w:rsidRPr="008429EA">
              <w:rPr>
                <w:sz w:val="20"/>
                <w:szCs w:val="20"/>
              </w:rPr>
              <w:br/>
            </w:r>
            <w:r w:rsidRPr="008429EA">
              <w:rPr>
                <w:sz w:val="20"/>
                <w:szCs w:val="20"/>
              </w:rPr>
              <w:br/>
            </w:r>
            <w:r w:rsidRPr="0087613F">
              <w:rPr>
                <w:i/>
                <w:iCs/>
                <w:sz w:val="20"/>
                <w:szCs w:val="20"/>
              </w:rPr>
              <w:t>&lt;</w:t>
            </w:r>
            <w:proofErr w:type="spellStart"/>
            <w:r w:rsidRPr="0087613F">
              <w:rPr>
                <w:i/>
                <w:iCs/>
                <w:sz w:val="20"/>
                <w:szCs w:val="20"/>
              </w:rPr>
              <w:t>DeclarationOfficeID</w:t>
            </w:r>
            <w:proofErr w:type="spellEnd"/>
            <w:r w:rsidRPr="0087613F">
              <w:rPr>
                <w:i/>
                <w:iCs/>
                <w:sz w:val="20"/>
                <w:szCs w:val="20"/>
              </w:rPr>
              <w:t>&gt;DK003103&lt;/</w:t>
            </w:r>
            <w:proofErr w:type="spellStart"/>
            <w:r w:rsidRPr="0087613F">
              <w:rPr>
                <w:i/>
                <w:iCs/>
                <w:sz w:val="20"/>
                <w:szCs w:val="20"/>
              </w:rPr>
              <w:t>DeclarationOfficeID</w:t>
            </w:r>
            <w:proofErr w:type="spellEnd"/>
            <w:r w:rsidRPr="0087613F">
              <w:rPr>
                <w:i/>
                <w:iCs/>
                <w:sz w:val="20"/>
                <w:szCs w:val="20"/>
              </w:rPr>
              <w:t>&gt;</w:t>
            </w:r>
          </w:p>
        </w:tc>
      </w:tr>
    </w:tbl>
    <w:p w14:paraId="66B704E1" w14:textId="77777777" w:rsidR="00155EB7" w:rsidRPr="00AF7352" w:rsidRDefault="00155EB7" w:rsidP="00155EB7"/>
    <w:p w14:paraId="16432234" w14:textId="77777777" w:rsidR="00155EB7" w:rsidRDefault="00155EB7" w:rsidP="00155EB7">
      <w:pPr>
        <w:pStyle w:val="Heading1"/>
        <w:rPr>
          <w:b w:val="0"/>
          <w:bCs w:val="0"/>
          <w:color w:val="auto"/>
          <w:sz w:val="40"/>
          <w:szCs w:val="40"/>
        </w:rPr>
      </w:pPr>
      <w:bookmarkStart w:id="65" w:name="_Toc80943468"/>
      <w:bookmarkStart w:id="66" w:name="_Toc83104400"/>
      <w:r>
        <w:rPr>
          <w:color w:val="auto"/>
          <w:sz w:val="40"/>
          <w:szCs w:val="40"/>
        </w:rPr>
        <w:lastRenderedPageBreak/>
        <w:t xml:space="preserve">Group 6 – </w:t>
      </w:r>
      <w:r w:rsidRPr="007948A7">
        <w:rPr>
          <w:color w:val="auto"/>
          <w:sz w:val="40"/>
          <w:szCs w:val="40"/>
        </w:rPr>
        <w:t xml:space="preserve">Goods </w:t>
      </w:r>
      <w:proofErr w:type="spellStart"/>
      <w:r w:rsidRPr="007948A7">
        <w:rPr>
          <w:color w:val="auto"/>
          <w:sz w:val="40"/>
          <w:szCs w:val="40"/>
        </w:rPr>
        <w:t>identification</w:t>
      </w:r>
      <w:bookmarkEnd w:id="65"/>
      <w:bookmarkEnd w:id="66"/>
      <w:proofErr w:type="spellEnd"/>
    </w:p>
    <w:p w14:paraId="2883DF09" w14:textId="77777777" w:rsidR="00155EB7" w:rsidRPr="00155EB7" w:rsidRDefault="00155EB7" w:rsidP="00155EB7">
      <w:pPr>
        <w:rPr>
          <w:lang w:val="en-US"/>
        </w:rPr>
      </w:pPr>
      <w:r w:rsidRPr="00155EB7">
        <w:rPr>
          <w:lang w:val="en-US"/>
        </w:rPr>
        <w:t xml:space="preserve">This group of fields describes the goods items in more detail. It indicates the weight, the type of goods as well as how many packages is involved. </w:t>
      </w: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16B3A4F3"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6610344F" w14:textId="77777777" w:rsidR="00155EB7" w:rsidRPr="00750CE9" w:rsidRDefault="00155EB7" w:rsidP="00EA2C62">
            <w:pPr>
              <w:pStyle w:val="Heading2"/>
              <w:rPr>
                <w:b w:val="0"/>
                <w:bCs w:val="0"/>
                <w:color w:val="auto"/>
              </w:rPr>
            </w:pPr>
            <w:bookmarkStart w:id="67" w:name="_Toc80943469"/>
            <w:bookmarkStart w:id="68" w:name="_Toc83104401"/>
            <w:proofErr w:type="spellStart"/>
            <w:r w:rsidRPr="00750CE9">
              <w:rPr>
                <w:color w:val="auto"/>
                <w:sz w:val="32"/>
                <w:szCs w:val="32"/>
              </w:rPr>
              <w:t>Supplementary</w:t>
            </w:r>
            <w:proofErr w:type="spellEnd"/>
            <w:r w:rsidRPr="00750CE9">
              <w:rPr>
                <w:color w:val="auto"/>
                <w:sz w:val="32"/>
                <w:szCs w:val="32"/>
              </w:rPr>
              <w:t xml:space="preserve"> units</w:t>
            </w:r>
            <w:bookmarkEnd w:id="67"/>
            <w:bookmarkEnd w:id="68"/>
          </w:p>
        </w:tc>
      </w:tr>
      <w:tr w:rsidR="00155EB7" w:rsidRPr="006C5F50" w14:paraId="5B8C572C"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4CBC77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8B0A54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4BC18EB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155EB7" w14:paraId="6BC234EF"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31F90D4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6/2</w:t>
            </w:r>
          </w:p>
        </w:tc>
        <w:tc>
          <w:tcPr>
            <w:tcW w:w="2551" w:type="dxa"/>
            <w:tcBorders>
              <w:top w:val="single" w:sz="4" w:space="0" w:color="auto"/>
              <w:left w:val="single" w:sz="6" w:space="0" w:color="auto"/>
              <w:bottom w:val="single" w:sz="6" w:space="0" w:color="auto"/>
              <w:right w:val="single" w:sz="6" w:space="0" w:color="auto"/>
            </w:tcBorders>
            <w:vAlign w:val="bottom"/>
          </w:tcPr>
          <w:p w14:paraId="3A7F0B8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TariffQuantity</w:t>
            </w:r>
            <w:proofErr w:type="spellEnd"/>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36EAE0E3"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w:t>
            </w:r>
            <w:proofErr w:type="spellStart"/>
            <w:r w:rsidRPr="00155EB7">
              <w:rPr>
                <w:rFonts w:cstheme="minorHAnsi"/>
                <w:sz w:val="20"/>
                <w:szCs w:val="24"/>
                <w:lang w:val="en-US"/>
              </w:rPr>
              <w:t>GoodsMeasure</w:t>
            </w:r>
            <w:proofErr w:type="spellEnd"/>
            <w:r w:rsidRPr="00155EB7">
              <w:rPr>
                <w:rFonts w:cstheme="minorHAnsi"/>
                <w:sz w:val="20"/>
                <w:szCs w:val="24"/>
                <w:lang w:val="en-US"/>
              </w:rPr>
              <w:t>/</w:t>
            </w:r>
            <w:proofErr w:type="spellStart"/>
            <w:r w:rsidRPr="00155EB7">
              <w:rPr>
                <w:rFonts w:cstheme="minorHAnsi"/>
                <w:sz w:val="20"/>
                <w:szCs w:val="24"/>
                <w:lang w:val="en-US"/>
              </w:rPr>
              <w:t>TariffQuantity</w:t>
            </w:r>
            <w:proofErr w:type="spellEnd"/>
          </w:p>
        </w:tc>
      </w:tr>
      <w:tr w:rsidR="00155EB7" w:rsidRPr="006C5F50" w14:paraId="7BE1FA38"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1475B82D"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032759DD"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17AF19A7"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3377CF26"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1652A71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6C757974"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27492BC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41</w:t>
            </w:r>
          </w:p>
        </w:tc>
        <w:tc>
          <w:tcPr>
            <w:tcW w:w="2551" w:type="dxa"/>
            <w:tcBorders>
              <w:top w:val="nil"/>
              <w:left w:val="single" w:sz="6" w:space="0" w:color="auto"/>
              <w:bottom w:val="single" w:sz="6" w:space="0" w:color="auto"/>
              <w:right w:val="single" w:sz="6" w:space="0" w:color="auto"/>
            </w:tcBorders>
            <w:vAlign w:val="center"/>
          </w:tcPr>
          <w:p w14:paraId="3D207D3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22710C6A"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n..16,6</w:t>
            </w:r>
          </w:p>
        </w:tc>
        <w:tc>
          <w:tcPr>
            <w:tcW w:w="1560" w:type="dxa"/>
            <w:tcBorders>
              <w:top w:val="nil"/>
              <w:left w:val="single" w:sz="6" w:space="0" w:color="auto"/>
              <w:bottom w:val="single" w:sz="6" w:space="0" w:color="auto"/>
              <w:right w:val="single" w:sz="6" w:space="0" w:color="auto"/>
            </w:tcBorders>
            <w:vAlign w:val="center"/>
          </w:tcPr>
          <w:p w14:paraId="65F5F90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tc>
        <w:tc>
          <w:tcPr>
            <w:tcW w:w="2905" w:type="dxa"/>
            <w:tcBorders>
              <w:top w:val="nil"/>
              <w:left w:val="single" w:sz="6" w:space="0" w:color="auto"/>
              <w:bottom w:val="single" w:sz="6" w:space="0" w:color="auto"/>
              <w:right w:val="single" w:sz="4" w:space="0" w:color="auto"/>
            </w:tcBorders>
            <w:vAlign w:val="center"/>
          </w:tcPr>
          <w:p w14:paraId="285F561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1F0A564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71C14894"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0B8EAC0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6A9C5C52"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Quantity of the goods item.</w:t>
            </w:r>
          </w:p>
        </w:tc>
      </w:tr>
      <w:tr w:rsidR="00155EB7" w:rsidRPr="00155EB7" w14:paraId="392AF3D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7B6A5424"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7B64260D"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3FD98E98" w14:textId="77777777" w:rsidR="00155EB7" w:rsidRPr="00155EB7" w:rsidRDefault="00155EB7" w:rsidP="00EA2C62">
            <w:pPr>
              <w:rPr>
                <w:sz w:val="20"/>
                <w:szCs w:val="20"/>
                <w:lang w:val="en-US"/>
              </w:rPr>
            </w:pPr>
            <w:r w:rsidRPr="00155EB7">
              <w:rPr>
                <w:sz w:val="20"/>
                <w:szCs w:val="20"/>
                <w:lang w:val="en-US"/>
              </w:rPr>
              <w:t xml:space="preserve">Only needed if </w:t>
            </w:r>
            <w:r w:rsidRPr="00155EB7">
              <w:rPr>
                <w:b/>
                <w:bCs/>
                <w:sz w:val="20"/>
                <w:szCs w:val="20"/>
                <w:lang w:val="en-US"/>
              </w:rPr>
              <w:t>1/11 – Additional Procedure</w:t>
            </w:r>
            <w:r w:rsidRPr="00155EB7">
              <w:rPr>
                <w:sz w:val="20"/>
                <w:szCs w:val="20"/>
                <w:lang w:val="en-US"/>
              </w:rPr>
              <w:t xml:space="preserve"> is </w:t>
            </w:r>
            <w:r w:rsidRPr="00155EB7">
              <w:rPr>
                <w:b/>
                <w:bCs/>
                <w:sz w:val="20"/>
                <w:szCs w:val="20"/>
                <w:lang w:val="en-US"/>
              </w:rPr>
              <w:t xml:space="preserve">'C08' </w:t>
            </w:r>
            <w:r w:rsidRPr="00155EB7">
              <w:rPr>
                <w:sz w:val="20"/>
                <w:szCs w:val="20"/>
                <w:lang w:val="en-US"/>
              </w:rPr>
              <w:t xml:space="preserve">(see </w:t>
            </w:r>
            <w:r w:rsidRPr="00155EB7">
              <w:rPr>
                <w:b/>
                <w:bCs/>
                <w:sz w:val="20"/>
                <w:szCs w:val="20"/>
                <w:lang w:val="en-US"/>
              </w:rPr>
              <w:t>Additional Procedure</w:t>
            </w:r>
            <w:r w:rsidRPr="00155EB7">
              <w:rPr>
                <w:sz w:val="20"/>
                <w:szCs w:val="20"/>
                <w:lang w:val="en-US"/>
              </w:rPr>
              <w:t>) AND if it concerns goods referred to in Article 27 of Regulation (EC) No 1186/2009:</w:t>
            </w:r>
          </w:p>
          <w:p w14:paraId="184030FE" w14:textId="77777777" w:rsidR="00155EB7" w:rsidRDefault="00155EB7" w:rsidP="00155EB7">
            <w:pPr>
              <w:pStyle w:val="ListParagraph"/>
              <w:numPr>
                <w:ilvl w:val="0"/>
                <w:numId w:val="33"/>
              </w:numPr>
              <w:spacing w:after="160" w:line="259" w:lineRule="auto"/>
              <w:rPr>
                <w:sz w:val="20"/>
                <w:szCs w:val="20"/>
              </w:rPr>
            </w:pPr>
            <w:r w:rsidRPr="00E145CE">
              <w:rPr>
                <w:sz w:val="20"/>
                <w:szCs w:val="20"/>
              </w:rPr>
              <w:t>Tobacco products</w:t>
            </w:r>
          </w:p>
          <w:p w14:paraId="71A43698" w14:textId="77777777" w:rsidR="00155EB7" w:rsidRDefault="00155EB7" w:rsidP="00155EB7">
            <w:pPr>
              <w:pStyle w:val="ListParagraph"/>
              <w:numPr>
                <w:ilvl w:val="0"/>
                <w:numId w:val="33"/>
              </w:numPr>
              <w:spacing w:after="160" w:line="259" w:lineRule="auto"/>
              <w:rPr>
                <w:sz w:val="20"/>
                <w:szCs w:val="20"/>
              </w:rPr>
            </w:pPr>
            <w:proofErr w:type="spellStart"/>
            <w:r w:rsidRPr="00E145CE">
              <w:rPr>
                <w:sz w:val="20"/>
                <w:szCs w:val="20"/>
              </w:rPr>
              <w:t>Alcohols</w:t>
            </w:r>
            <w:proofErr w:type="spellEnd"/>
            <w:r w:rsidRPr="00E145CE">
              <w:rPr>
                <w:sz w:val="20"/>
                <w:szCs w:val="20"/>
              </w:rPr>
              <w:t xml:space="preserve"> and </w:t>
            </w:r>
            <w:proofErr w:type="spellStart"/>
            <w:r w:rsidRPr="00E145CE">
              <w:rPr>
                <w:sz w:val="20"/>
                <w:szCs w:val="20"/>
              </w:rPr>
              <w:t>alcoholic</w:t>
            </w:r>
            <w:proofErr w:type="spellEnd"/>
            <w:r w:rsidRPr="00E145CE">
              <w:rPr>
                <w:sz w:val="20"/>
                <w:szCs w:val="20"/>
              </w:rPr>
              <w:t xml:space="preserve"> </w:t>
            </w:r>
            <w:proofErr w:type="spellStart"/>
            <w:r w:rsidRPr="00E145CE">
              <w:rPr>
                <w:sz w:val="20"/>
                <w:szCs w:val="20"/>
              </w:rPr>
              <w:t>beverages</w:t>
            </w:r>
            <w:proofErr w:type="spellEnd"/>
          </w:p>
          <w:p w14:paraId="43CF5982" w14:textId="77777777" w:rsidR="00155EB7" w:rsidRPr="00E145CE" w:rsidRDefault="00155EB7" w:rsidP="00155EB7">
            <w:pPr>
              <w:pStyle w:val="ListParagraph"/>
              <w:numPr>
                <w:ilvl w:val="0"/>
                <w:numId w:val="33"/>
              </w:numPr>
              <w:spacing w:after="160" w:line="259" w:lineRule="auto"/>
              <w:rPr>
                <w:sz w:val="20"/>
                <w:szCs w:val="20"/>
              </w:rPr>
            </w:pPr>
            <w:proofErr w:type="spellStart"/>
            <w:r w:rsidRPr="00E145CE">
              <w:rPr>
                <w:sz w:val="20"/>
                <w:szCs w:val="20"/>
              </w:rPr>
              <w:t>Perfumes</w:t>
            </w:r>
            <w:proofErr w:type="spellEnd"/>
            <w:r w:rsidRPr="00E145CE">
              <w:rPr>
                <w:sz w:val="20"/>
                <w:szCs w:val="20"/>
              </w:rPr>
              <w:t xml:space="preserve"> and toilet </w:t>
            </w:r>
            <w:proofErr w:type="spellStart"/>
            <w:r w:rsidRPr="00E145CE">
              <w:rPr>
                <w:sz w:val="20"/>
                <w:szCs w:val="20"/>
              </w:rPr>
              <w:t>waters</w:t>
            </w:r>
            <w:proofErr w:type="spellEnd"/>
          </w:p>
          <w:p w14:paraId="04A9A679" w14:textId="77777777" w:rsidR="00155EB7" w:rsidRPr="00155EB7" w:rsidRDefault="00155EB7" w:rsidP="00EA2C62">
            <w:pPr>
              <w:rPr>
                <w:sz w:val="20"/>
                <w:szCs w:val="20"/>
                <w:lang w:val="en-US"/>
              </w:rPr>
            </w:pPr>
            <w:r w:rsidRPr="00155EB7">
              <w:rPr>
                <w:sz w:val="20"/>
                <w:szCs w:val="20"/>
                <w:lang w:val="en-US"/>
              </w:rPr>
              <w:t xml:space="preserve">For more details see: </w:t>
            </w:r>
            <w:hyperlink r:id="rId27" w:history="1">
              <w:r w:rsidRPr="00155EB7">
                <w:rPr>
                  <w:rStyle w:val="Hyperlink"/>
                  <w:sz w:val="20"/>
                  <w:szCs w:val="20"/>
                  <w:lang w:val="en-US"/>
                </w:rPr>
                <w:t>https://eur-lex.europa.eu/legal-content/EN/TXT/HTML/?uri=CELEX:32009R1186</w:t>
              </w:r>
            </w:hyperlink>
            <w:r w:rsidRPr="00155EB7">
              <w:rPr>
                <w:sz w:val="20"/>
                <w:szCs w:val="20"/>
                <w:lang w:val="en-US"/>
              </w:rPr>
              <w:t xml:space="preserve"> </w:t>
            </w:r>
          </w:p>
        </w:tc>
      </w:tr>
      <w:tr w:rsidR="00155EB7" w:rsidRPr="00125038" w14:paraId="540ECC46"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4C14C678"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155EB7" w14:paraId="0AFAC121"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56BF7BBC" w14:textId="77777777" w:rsidR="00155EB7" w:rsidRPr="00155EB7" w:rsidRDefault="00155EB7" w:rsidP="00EA2C62">
            <w:pPr>
              <w:spacing w:line="240" w:lineRule="auto"/>
              <w:rPr>
                <w:i/>
                <w:iCs/>
                <w:lang w:val="en-US"/>
              </w:rPr>
            </w:pPr>
            <w:r w:rsidRPr="00155EB7">
              <w:rPr>
                <w:i/>
                <w:iCs/>
                <w:sz w:val="20"/>
                <w:szCs w:val="20"/>
                <w:lang w:val="en-US"/>
              </w:rPr>
              <w:t>&lt;</w:t>
            </w:r>
            <w:proofErr w:type="spellStart"/>
            <w:r w:rsidRPr="00155EB7">
              <w:rPr>
                <w:i/>
                <w:iCs/>
                <w:sz w:val="20"/>
                <w:szCs w:val="20"/>
                <w:lang w:val="en-US"/>
              </w:rPr>
              <w:t>GoodsMeasure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GrossMassMeasure</w:t>
            </w:r>
            <w:proofErr w:type="spellEnd"/>
            <w:r w:rsidRPr="00155EB7">
              <w:rPr>
                <w:i/>
                <w:iCs/>
                <w:sz w:val="20"/>
                <w:szCs w:val="20"/>
                <w:lang w:val="en-US"/>
              </w:rPr>
              <w:t> </w:t>
            </w:r>
            <w:proofErr w:type="spellStart"/>
            <w:r w:rsidRPr="00155EB7">
              <w:rPr>
                <w:i/>
                <w:iCs/>
                <w:sz w:val="20"/>
                <w:szCs w:val="20"/>
                <w:lang w:val="en-US"/>
              </w:rPr>
              <w:t>unitCode</w:t>
            </w:r>
            <w:proofErr w:type="spellEnd"/>
            <w:r w:rsidRPr="00155EB7">
              <w:rPr>
                <w:i/>
                <w:iCs/>
                <w:sz w:val="20"/>
                <w:szCs w:val="20"/>
                <w:lang w:val="en-US"/>
              </w:rPr>
              <w:t>="KGM"&gt;0.5&lt;/</w:t>
            </w:r>
            <w:proofErr w:type="spellStart"/>
            <w:r w:rsidRPr="00155EB7">
              <w:rPr>
                <w:i/>
                <w:iCs/>
                <w:sz w:val="20"/>
                <w:szCs w:val="20"/>
                <w:lang w:val="en-US"/>
              </w:rPr>
              <w:t>GrossMassMeasure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TariffQuantity</w:t>
            </w:r>
            <w:proofErr w:type="spellEnd"/>
            <w:r w:rsidRPr="00155EB7">
              <w:rPr>
                <w:i/>
                <w:iCs/>
                <w:sz w:val="20"/>
                <w:szCs w:val="20"/>
                <w:lang w:val="en-US"/>
              </w:rPr>
              <w:t xml:space="preserve"> </w:t>
            </w:r>
            <w:proofErr w:type="spellStart"/>
            <w:r w:rsidRPr="00155EB7">
              <w:rPr>
                <w:i/>
                <w:iCs/>
                <w:sz w:val="20"/>
                <w:szCs w:val="20"/>
                <w:lang w:val="en-US"/>
              </w:rPr>
              <w:t>unitCode</w:t>
            </w:r>
            <w:proofErr w:type="spellEnd"/>
            <w:r w:rsidRPr="00155EB7">
              <w:rPr>
                <w:i/>
                <w:iCs/>
                <w:sz w:val="20"/>
                <w:szCs w:val="20"/>
                <w:lang w:val="en-US"/>
              </w:rPr>
              <w:t>=LPA”&gt;0.4&lt;/</w:t>
            </w:r>
            <w:proofErr w:type="spellStart"/>
            <w:r w:rsidRPr="00155EB7">
              <w:rPr>
                <w:i/>
                <w:iCs/>
                <w:sz w:val="20"/>
                <w:szCs w:val="20"/>
                <w:lang w:val="en-US"/>
              </w:rPr>
              <w:t>TariffQuantity</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GoodsMeasure</w:t>
            </w:r>
            <w:proofErr w:type="spellEnd"/>
            <w:r w:rsidRPr="00155EB7">
              <w:rPr>
                <w:i/>
                <w:iCs/>
                <w:sz w:val="20"/>
                <w:szCs w:val="20"/>
                <w:lang w:val="en-US"/>
              </w:rPr>
              <w:t>&gt;</w:t>
            </w:r>
          </w:p>
        </w:tc>
      </w:tr>
    </w:tbl>
    <w:p w14:paraId="50CFBCB2"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6A213DB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4C86CADC" w14:textId="77777777" w:rsidR="00155EB7" w:rsidRPr="00750CE9" w:rsidRDefault="00155EB7" w:rsidP="00EA2C62">
            <w:pPr>
              <w:pStyle w:val="Heading2"/>
              <w:rPr>
                <w:b w:val="0"/>
                <w:bCs w:val="0"/>
                <w:color w:val="auto"/>
              </w:rPr>
            </w:pPr>
            <w:bookmarkStart w:id="69" w:name="_Toc80943470"/>
            <w:bookmarkStart w:id="70" w:name="_Toc83104402"/>
            <w:r w:rsidRPr="00750CE9">
              <w:rPr>
                <w:color w:val="auto"/>
                <w:sz w:val="32"/>
                <w:szCs w:val="32"/>
              </w:rPr>
              <w:t>Gross Mass</w:t>
            </w:r>
            <w:bookmarkEnd w:id="69"/>
            <w:bookmarkEnd w:id="70"/>
          </w:p>
        </w:tc>
      </w:tr>
      <w:tr w:rsidR="00155EB7" w:rsidRPr="006C5F50" w14:paraId="34B2E9F9"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849E05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52F2B7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5DA2416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155EB7" w14:paraId="74A73D2B"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4EC6D71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6/5</w:t>
            </w:r>
            <w:r>
              <w:rPr>
                <w:rFonts w:cstheme="minorHAnsi"/>
                <w:sz w:val="20"/>
                <w:szCs w:val="24"/>
              </w:rPr>
              <w:br/>
            </w:r>
          </w:p>
        </w:tc>
        <w:tc>
          <w:tcPr>
            <w:tcW w:w="2551" w:type="dxa"/>
            <w:tcBorders>
              <w:top w:val="single" w:sz="4" w:space="0" w:color="auto"/>
              <w:left w:val="single" w:sz="6" w:space="0" w:color="auto"/>
              <w:bottom w:val="single" w:sz="6" w:space="0" w:color="auto"/>
              <w:right w:val="single" w:sz="6" w:space="0" w:color="auto"/>
            </w:tcBorders>
            <w:vAlign w:val="bottom"/>
          </w:tcPr>
          <w:p w14:paraId="3D365AD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A653D">
              <w:rPr>
                <w:rFonts w:cstheme="minorHAnsi"/>
                <w:b/>
                <w:bCs/>
                <w:sz w:val="20"/>
                <w:szCs w:val="24"/>
              </w:rPr>
              <w:t>DL</w:t>
            </w:r>
            <w:r>
              <w:rPr>
                <w:rFonts w:cstheme="minorHAnsi"/>
                <w:sz w:val="20"/>
                <w:szCs w:val="24"/>
              </w:rPr>
              <w:t xml:space="preserve">: </w:t>
            </w:r>
            <w:proofErr w:type="spellStart"/>
            <w:r>
              <w:rPr>
                <w:rFonts w:cstheme="minorHAnsi"/>
                <w:sz w:val="20"/>
                <w:szCs w:val="24"/>
              </w:rPr>
              <w:t>TotalGrossMassMeasure</w:t>
            </w:r>
            <w:proofErr w:type="spellEnd"/>
            <w:r>
              <w:rPr>
                <w:rFonts w:cstheme="minorHAnsi"/>
                <w:sz w:val="20"/>
                <w:szCs w:val="24"/>
              </w:rPr>
              <w:br/>
            </w:r>
            <w:r w:rsidRPr="001A653D">
              <w:rPr>
                <w:rFonts w:cstheme="minorHAnsi"/>
                <w:b/>
                <w:bCs/>
                <w:sz w:val="20"/>
                <w:szCs w:val="24"/>
              </w:rPr>
              <w:t>IL</w:t>
            </w:r>
            <w:r>
              <w:rPr>
                <w:rFonts w:cstheme="minorHAnsi"/>
                <w:sz w:val="20"/>
                <w:szCs w:val="24"/>
              </w:rPr>
              <w:t xml:space="preserve">: </w:t>
            </w:r>
            <w:proofErr w:type="spellStart"/>
            <w:r>
              <w:rPr>
                <w:rFonts w:cstheme="minorHAnsi"/>
                <w:sz w:val="20"/>
                <w:szCs w:val="24"/>
              </w:rPr>
              <w:t>GrossMassMeasure</w:t>
            </w:r>
            <w:proofErr w:type="spellEnd"/>
            <w:r>
              <w:rPr>
                <w:rFonts w:cstheme="minorHAnsi"/>
                <w:sz w:val="20"/>
                <w:szCs w:val="24"/>
              </w:rPr>
              <w:br/>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6947702C"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b/>
                <w:bCs/>
                <w:sz w:val="20"/>
                <w:szCs w:val="24"/>
                <w:lang w:val="en-US"/>
              </w:rPr>
              <w:t>DL</w:t>
            </w:r>
            <w:r w:rsidRPr="00155EB7">
              <w:rPr>
                <w:rFonts w:cstheme="minorHAnsi"/>
                <w:sz w:val="20"/>
                <w:szCs w:val="24"/>
                <w:lang w:val="en-US"/>
              </w:rPr>
              <w:t>: Declaration/</w:t>
            </w:r>
            <w:proofErr w:type="spellStart"/>
            <w:r w:rsidRPr="00155EB7">
              <w:rPr>
                <w:rFonts w:cstheme="minorHAnsi"/>
                <w:sz w:val="20"/>
                <w:szCs w:val="24"/>
                <w:lang w:val="en-US"/>
              </w:rPr>
              <w:t>TotalGrossMassMeasure</w:t>
            </w:r>
            <w:proofErr w:type="spellEnd"/>
            <w:r w:rsidRPr="00155EB7">
              <w:rPr>
                <w:rFonts w:cstheme="minorHAnsi"/>
                <w:sz w:val="20"/>
                <w:szCs w:val="24"/>
                <w:lang w:val="en-US"/>
              </w:rPr>
              <w:br/>
            </w:r>
            <w:r w:rsidRPr="00155EB7">
              <w:rPr>
                <w:rFonts w:cstheme="minorHAnsi"/>
                <w:b/>
                <w:bCs/>
                <w:sz w:val="20"/>
                <w:szCs w:val="24"/>
                <w:lang w:val="en-US"/>
              </w:rPr>
              <w:t>IL</w:t>
            </w:r>
            <w:r w:rsidRPr="00155EB7">
              <w:rPr>
                <w:rFonts w:cstheme="minorHAnsi"/>
                <w:sz w:val="20"/>
                <w:szCs w:val="24"/>
                <w:lang w:val="en-US"/>
              </w:rPr>
              <w:t>: Declaration/GoodsShipment/GovernmentAgencyGoodsItem/</w:t>
            </w:r>
            <w:r w:rsidRPr="00155EB7">
              <w:rPr>
                <w:rFonts w:cstheme="minorHAnsi"/>
                <w:sz w:val="20"/>
                <w:szCs w:val="24"/>
                <w:lang w:val="en-US"/>
              </w:rPr>
              <w:br/>
              <w:t>Commodity/</w:t>
            </w:r>
            <w:proofErr w:type="spellStart"/>
            <w:r w:rsidRPr="00155EB7">
              <w:rPr>
                <w:rFonts w:cstheme="minorHAnsi"/>
                <w:sz w:val="20"/>
                <w:szCs w:val="24"/>
                <w:lang w:val="en-US"/>
              </w:rPr>
              <w:t>GoodsMeasure</w:t>
            </w:r>
            <w:proofErr w:type="spellEnd"/>
            <w:r w:rsidRPr="00155EB7">
              <w:rPr>
                <w:rFonts w:cstheme="minorHAnsi"/>
                <w:sz w:val="20"/>
                <w:szCs w:val="24"/>
                <w:lang w:val="en-US"/>
              </w:rPr>
              <w:t>/</w:t>
            </w:r>
            <w:proofErr w:type="spellStart"/>
            <w:r w:rsidRPr="00155EB7">
              <w:rPr>
                <w:rFonts w:cstheme="minorHAnsi"/>
                <w:sz w:val="20"/>
                <w:szCs w:val="24"/>
                <w:lang w:val="en-US"/>
              </w:rPr>
              <w:t>GrossMassMeasure</w:t>
            </w:r>
            <w:proofErr w:type="spellEnd"/>
          </w:p>
        </w:tc>
      </w:tr>
      <w:tr w:rsidR="00155EB7" w:rsidRPr="006C5F50" w14:paraId="1576959A"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4EE29E1F"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66D8DCB5"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2897F69A"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68DC4C88"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6670EE6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4C1F4915"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0155E08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35</w:t>
            </w:r>
          </w:p>
        </w:tc>
        <w:tc>
          <w:tcPr>
            <w:tcW w:w="2551" w:type="dxa"/>
            <w:tcBorders>
              <w:top w:val="nil"/>
              <w:left w:val="single" w:sz="6" w:space="0" w:color="auto"/>
              <w:bottom w:val="single" w:sz="6" w:space="0" w:color="auto"/>
              <w:right w:val="single" w:sz="6" w:space="0" w:color="auto"/>
            </w:tcBorders>
            <w:vAlign w:val="center"/>
          </w:tcPr>
          <w:p w14:paraId="5694767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18925728"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n..16,6</w:t>
            </w:r>
          </w:p>
        </w:tc>
        <w:tc>
          <w:tcPr>
            <w:tcW w:w="1560" w:type="dxa"/>
            <w:tcBorders>
              <w:top w:val="nil"/>
              <w:left w:val="single" w:sz="6" w:space="0" w:color="auto"/>
              <w:bottom w:val="single" w:sz="6" w:space="0" w:color="auto"/>
              <w:right w:val="single" w:sz="6" w:space="0" w:color="auto"/>
            </w:tcBorders>
            <w:vAlign w:val="center"/>
          </w:tcPr>
          <w:p w14:paraId="41264BE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MBHI</w:t>
            </w:r>
          </w:p>
        </w:tc>
        <w:tc>
          <w:tcPr>
            <w:tcW w:w="2905" w:type="dxa"/>
            <w:tcBorders>
              <w:top w:val="nil"/>
              <w:left w:val="single" w:sz="6" w:space="0" w:color="auto"/>
              <w:bottom w:val="single" w:sz="6" w:space="0" w:color="auto"/>
              <w:right w:val="single" w:sz="4" w:space="0" w:color="auto"/>
            </w:tcBorders>
            <w:vAlign w:val="center"/>
          </w:tcPr>
          <w:p w14:paraId="7539F95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276E1C8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674399BF"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118D8B8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4649A00A"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gross mass weight of the goods item(s) including packaging in KGM.</w:t>
            </w:r>
          </w:p>
        </w:tc>
      </w:tr>
      <w:tr w:rsidR="00155EB7" w:rsidRPr="00155EB7" w14:paraId="5F27F187"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7E2EA975"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000631" w14:paraId="7ACB65E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1A69A3FC" w14:textId="77777777" w:rsidR="00155EB7" w:rsidRPr="00155EB7" w:rsidRDefault="00155EB7" w:rsidP="00EA2C62">
            <w:pPr>
              <w:rPr>
                <w:rFonts w:cstheme="minorHAnsi"/>
                <w:sz w:val="20"/>
                <w:szCs w:val="24"/>
                <w:lang w:val="en-US"/>
              </w:rPr>
            </w:pPr>
            <w:r w:rsidRPr="00155EB7">
              <w:rPr>
                <w:sz w:val="20"/>
                <w:szCs w:val="20"/>
                <w:lang w:val="en-US"/>
              </w:rPr>
              <w:t>Must be declared on both header level and item level.</w:t>
            </w:r>
            <w:r w:rsidRPr="00155EB7">
              <w:rPr>
                <w:sz w:val="20"/>
                <w:szCs w:val="20"/>
                <w:lang w:val="en-US"/>
              </w:rPr>
              <w:br/>
            </w:r>
            <w:r w:rsidRPr="00155EB7">
              <w:rPr>
                <w:rFonts w:cstheme="minorHAnsi"/>
                <w:sz w:val="20"/>
                <w:szCs w:val="24"/>
                <w:lang w:val="en-US"/>
              </w:rPr>
              <w:br/>
              <w:t xml:space="preserve">When it is declared as </w:t>
            </w:r>
            <w:proofErr w:type="spellStart"/>
            <w:r w:rsidRPr="00155EB7">
              <w:rPr>
                <w:rFonts w:cstheme="minorHAnsi"/>
                <w:sz w:val="20"/>
                <w:szCs w:val="24"/>
                <w:lang w:val="en-US"/>
              </w:rPr>
              <w:t>TotalGrossMassMeasure</w:t>
            </w:r>
            <w:proofErr w:type="spellEnd"/>
            <w:r w:rsidRPr="00155EB7">
              <w:rPr>
                <w:rFonts w:cstheme="minorHAnsi"/>
                <w:sz w:val="20"/>
                <w:szCs w:val="24"/>
                <w:lang w:val="en-US"/>
              </w:rPr>
              <w:t xml:space="preserve"> (on declaration level) it should be the gross mass weight, including packaging, of all the goods items in the declaration. </w:t>
            </w:r>
          </w:p>
          <w:p w14:paraId="61C4A927" w14:textId="77777777" w:rsidR="00155EB7" w:rsidRPr="00155EB7" w:rsidRDefault="00155EB7" w:rsidP="00EA2C62">
            <w:pPr>
              <w:rPr>
                <w:rFonts w:cstheme="minorHAnsi"/>
                <w:sz w:val="20"/>
                <w:szCs w:val="24"/>
                <w:lang w:val="en-US"/>
              </w:rPr>
            </w:pPr>
            <w:r w:rsidRPr="00155EB7">
              <w:rPr>
                <w:rFonts w:cstheme="minorHAnsi"/>
                <w:sz w:val="20"/>
                <w:szCs w:val="24"/>
                <w:lang w:val="en-US"/>
              </w:rPr>
              <w:t xml:space="preserve">When it is declared as </w:t>
            </w:r>
            <w:proofErr w:type="spellStart"/>
            <w:r w:rsidRPr="00155EB7">
              <w:rPr>
                <w:rFonts w:cstheme="minorHAnsi"/>
                <w:sz w:val="20"/>
                <w:szCs w:val="24"/>
                <w:lang w:val="en-US"/>
              </w:rPr>
              <w:t>GrossMassMeasure</w:t>
            </w:r>
            <w:proofErr w:type="spellEnd"/>
            <w:r w:rsidRPr="00155EB7">
              <w:rPr>
                <w:rFonts w:cstheme="minorHAnsi"/>
                <w:sz w:val="20"/>
                <w:szCs w:val="24"/>
                <w:lang w:val="en-US"/>
              </w:rPr>
              <w:t xml:space="preserve"> (on item level) it should be the gross mass weight, including packaging, of the specific goods item. </w:t>
            </w:r>
          </w:p>
          <w:p w14:paraId="509A1642" w14:textId="77777777" w:rsidR="00155EB7" w:rsidRPr="00155EB7" w:rsidRDefault="00155EB7" w:rsidP="00EA2C62">
            <w:pPr>
              <w:rPr>
                <w:rFonts w:cstheme="minorHAnsi"/>
                <w:sz w:val="20"/>
                <w:szCs w:val="24"/>
                <w:lang w:val="en-US"/>
              </w:rPr>
            </w:pPr>
            <w:proofErr w:type="spellStart"/>
            <w:r w:rsidRPr="00155EB7">
              <w:rPr>
                <w:rFonts w:cstheme="minorHAnsi"/>
                <w:sz w:val="20"/>
                <w:szCs w:val="24"/>
                <w:lang w:val="en-US"/>
              </w:rPr>
              <w:t>TotalGrossMassMeasure</w:t>
            </w:r>
            <w:proofErr w:type="spellEnd"/>
            <w:r w:rsidRPr="00155EB7">
              <w:rPr>
                <w:rFonts w:cstheme="minorHAnsi"/>
                <w:sz w:val="20"/>
                <w:szCs w:val="24"/>
                <w:lang w:val="en-US"/>
              </w:rPr>
              <w:t xml:space="preserve"> value should be the sum of all the </w:t>
            </w:r>
            <w:proofErr w:type="spellStart"/>
            <w:r w:rsidRPr="00155EB7">
              <w:rPr>
                <w:rFonts w:cstheme="minorHAnsi"/>
                <w:sz w:val="20"/>
                <w:szCs w:val="24"/>
                <w:lang w:val="en-US"/>
              </w:rPr>
              <w:t>GrossMassMeasure</w:t>
            </w:r>
            <w:proofErr w:type="spellEnd"/>
            <w:r w:rsidRPr="00155EB7">
              <w:rPr>
                <w:rFonts w:cstheme="minorHAnsi"/>
                <w:sz w:val="20"/>
                <w:szCs w:val="24"/>
                <w:lang w:val="en-US"/>
              </w:rPr>
              <w:t xml:space="preserve"> values. </w:t>
            </w:r>
          </w:p>
          <w:p w14:paraId="4254BAB1" w14:textId="77777777" w:rsidR="00155EB7" w:rsidRPr="00155EB7" w:rsidRDefault="00155EB7" w:rsidP="00EA2C62">
            <w:pPr>
              <w:rPr>
                <w:rFonts w:cstheme="minorHAnsi"/>
                <w:sz w:val="20"/>
                <w:szCs w:val="24"/>
                <w:lang w:val="en-US"/>
              </w:rPr>
            </w:pPr>
            <w:r w:rsidRPr="00155EB7">
              <w:rPr>
                <w:rFonts w:cstheme="minorHAnsi"/>
                <w:sz w:val="20"/>
                <w:szCs w:val="24"/>
                <w:lang w:val="en-US"/>
              </w:rPr>
              <w:lastRenderedPageBreak/>
              <w:t xml:space="preserve">Rules for rounding down/up values: </w:t>
            </w:r>
          </w:p>
          <w:p w14:paraId="478AF48A" w14:textId="77777777" w:rsidR="00155EB7" w:rsidRPr="00155EB7" w:rsidRDefault="00155EB7" w:rsidP="00155EB7">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 from 0.001 to 0.499: rounding down to the nearest kg.</w:t>
            </w:r>
          </w:p>
          <w:p w14:paraId="38D41C9D" w14:textId="77777777" w:rsidR="00155EB7" w:rsidRPr="00155EB7" w:rsidRDefault="00155EB7" w:rsidP="00155EB7">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from 0.5 to 0.999: rounding up to the nearest kg.</w:t>
            </w:r>
          </w:p>
          <w:p w14:paraId="3C5A7BA4" w14:textId="77777777" w:rsidR="00155EB7" w:rsidRPr="00155EB7" w:rsidRDefault="00155EB7" w:rsidP="00155EB7">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 xml:space="preserve">A gross mass of less than 1 kg should be entered as '0.' followed by </w:t>
            </w:r>
            <w:proofErr w:type="gramStart"/>
            <w:r w:rsidRPr="00155EB7">
              <w:rPr>
                <w:rFonts w:cstheme="minorHAnsi"/>
                <w:sz w:val="20"/>
                <w:szCs w:val="24"/>
                <w:lang w:val="en-US"/>
              </w:rPr>
              <w:t>a number of</w:t>
            </w:r>
            <w:proofErr w:type="gramEnd"/>
            <w:r w:rsidRPr="00155EB7">
              <w:rPr>
                <w:rFonts w:cstheme="minorHAnsi"/>
                <w:sz w:val="20"/>
                <w:szCs w:val="24"/>
                <w:lang w:val="en-US"/>
              </w:rPr>
              <w:t xml:space="preserve"> decimals up to 6.</w:t>
            </w:r>
          </w:p>
          <w:p w14:paraId="76461CCA" w14:textId="77777777" w:rsidR="00155EB7" w:rsidRPr="009C1931" w:rsidRDefault="00155EB7" w:rsidP="00EA2C62">
            <w:pPr>
              <w:rPr>
                <w:rFonts w:cstheme="minorHAnsi"/>
                <w:sz w:val="20"/>
                <w:szCs w:val="24"/>
              </w:rPr>
            </w:pPr>
            <w:r w:rsidRPr="00155EB7">
              <w:rPr>
                <w:rFonts w:cstheme="minorHAnsi"/>
                <w:sz w:val="20"/>
                <w:szCs w:val="24"/>
                <w:lang w:val="en-US"/>
              </w:rPr>
              <w:t xml:space="preserve">If there is no information provided on the weight of the package(s), fill in 1 kg. </w:t>
            </w:r>
            <w:r w:rsidRPr="00155EB7">
              <w:rPr>
                <w:rFonts w:cstheme="minorHAnsi"/>
                <w:sz w:val="20"/>
                <w:szCs w:val="24"/>
                <w:lang w:val="en-US"/>
              </w:rPr>
              <w:br/>
            </w:r>
            <w:proofErr w:type="spellStart"/>
            <w:r>
              <w:rPr>
                <w:rFonts w:cstheme="minorHAnsi"/>
                <w:sz w:val="20"/>
                <w:szCs w:val="24"/>
              </w:rPr>
              <w:t>There</w:t>
            </w:r>
            <w:proofErr w:type="spellEnd"/>
            <w:r>
              <w:rPr>
                <w:rFonts w:cstheme="minorHAnsi"/>
                <w:sz w:val="20"/>
                <w:szCs w:val="24"/>
              </w:rPr>
              <w:t xml:space="preserve"> is a </w:t>
            </w:r>
            <w:proofErr w:type="spellStart"/>
            <w:r w:rsidRPr="00277CD0">
              <w:rPr>
                <w:rFonts w:cstheme="minorHAnsi"/>
                <w:b/>
                <w:bCs/>
                <w:sz w:val="20"/>
                <w:szCs w:val="24"/>
              </w:rPr>
              <w:t>maximum</w:t>
            </w:r>
            <w:proofErr w:type="spellEnd"/>
            <w:r>
              <w:rPr>
                <w:rFonts w:cstheme="minorHAnsi"/>
                <w:sz w:val="20"/>
                <w:szCs w:val="24"/>
              </w:rPr>
              <w:t xml:space="preserve"> </w:t>
            </w:r>
            <w:proofErr w:type="spellStart"/>
            <w:r>
              <w:rPr>
                <w:rFonts w:cstheme="minorHAnsi"/>
                <w:sz w:val="20"/>
                <w:szCs w:val="24"/>
              </w:rPr>
              <w:t>weight</w:t>
            </w:r>
            <w:proofErr w:type="spellEnd"/>
            <w:r>
              <w:rPr>
                <w:rFonts w:cstheme="minorHAnsi"/>
                <w:sz w:val="20"/>
                <w:szCs w:val="24"/>
              </w:rPr>
              <w:t xml:space="preserve"> limit on 100 kg. </w:t>
            </w:r>
          </w:p>
        </w:tc>
      </w:tr>
      <w:tr w:rsidR="00155EB7" w:rsidRPr="00125038" w14:paraId="6C70D2A6"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6810ED69" w14:textId="77777777" w:rsidR="00155EB7" w:rsidRPr="00125038" w:rsidRDefault="00155EB7" w:rsidP="00EA2C62">
            <w:pPr>
              <w:rPr>
                <w:sz w:val="20"/>
                <w:szCs w:val="20"/>
              </w:rPr>
            </w:pPr>
            <w:r>
              <w:rPr>
                <w:rFonts w:cstheme="minorHAnsi"/>
                <w:b/>
                <w:sz w:val="20"/>
                <w:szCs w:val="24"/>
              </w:rPr>
              <w:lastRenderedPageBreak/>
              <w:t>XML-</w:t>
            </w:r>
            <w:proofErr w:type="spellStart"/>
            <w:r>
              <w:rPr>
                <w:rFonts w:cstheme="minorHAnsi"/>
                <w:b/>
                <w:sz w:val="20"/>
                <w:szCs w:val="24"/>
              </w:rPr>
              <w:t>examples</w:t>
            </w:r>
            <w:proofErr w:type="spellEnd"/>
            <w:r>
              <w:rPr>
                <w:rFonts w:cstheme="minorHAnsi"/>
                <w:b/>
                <w:sz w:val="20"/>
                <w:szCs w:val="24"/>
              </w:rPr>
              <w:t>:</w:t>
            </w:r>
          </w:p>
        </w:tc>
      </w:tr>
      <w:tr w:rsidR="00155EB7" w:rsidRPr="00155EB7" w14:paraId="28B466C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3F4E0DA9" w14:textId="77777777" w:rsidR="00155EB7" w:rsidRPr="00155EB7" w:rsidRDefault="00155EB7" w:rsidP="00EA2C62">
            <w:pPr>
              <w:spacing w:line="240" w:lineRule="auto"/>
              <w:rPr>
                <w:i/>
                <w:iCs/>
                <w:sz w:val="20"/>
                <w:szCs w:val="20"/>
                <w:lang w:val="en-US"/>
              </w:rPr>
            </w:pPr>
            <w:r w:rsidRPr="00155EB7">
              <w:rPr>
                <w:b/>
                <w:bCs/>
                <w:sz w:val="20"/>
                <w:szCs w:val="20"/>
                <w:lang w:val="en-US"/>
              </w:rPr>
              <w:t>Total Gross Mass:</w:t>
            </w:r>
            <w:r w:rsidRPr="00155EB7">
              <w:rPr>
                <w:sz w:val="20"/>
                <w:szCs w:val="20"/>
                <w:lang w:val="en-US"/>
              </w:rPr>
              <w:t xml:space="preserve"> </w:t>
            </w:r>
            <w:r w:rsidRPr="00155EB7">
              <w:rPr>
                <w:sz w:val="20"/>
                <w:szCs w:val="20"/>
                <w:lang w:val="en-US"/>
              </w:rPr>
              <w:br/>
            </w:r>
            <w:r w:rsidRPr="00155EB7">
              <w:rPr>
                <w:sz w:val="20"/>
                <w:szCs w:val="20"/>
                <w:lang w:val="en-US"/>
              </w:rPr>
              <w:br/>
            </w:r>
            <w:r w:rsidRPr="00155EB7">
              <w:rPr>
                <w:i/>
                <w:iCs/>
                <w:sz w:val="20"/>
                <w:szCs w:val="20"/>
                <w:lang w:val="en-US"/>
              </w:rPr>
              <w:t>&lt;TotalGrossMassMeasure unitCode="KGM"&gt;0.5&lt;/TotalGrossMassMeasure&gt;</w:t>
            </w:r>
          </w:p>
          <w:p w14:paraId="306EE0D7" w14:textId="77777777" w:rsidR="00155EB7" w:rsidRPr="00155EB7" w:rsidRDefault="00155EB7" w:rsidP="00EA2C62">
            <w:pPr>
              <w:spacing w:line="240" w:lineRule="auto"/>
              <w:rPr>
                <w:sz w:val="20"/>
                <w:szCs w:val="20"/>
                <w:lang w:val="en-US"/>
              </w:rPr>
            </w:pPr>
            <w:r w:rsidRPr="00155EB7">
              <w:rPr>
                <w:b/>
                <w:bCs/>
                <w:sz w:val="20"/>
                <w:szCs w:val="20"/>
                <w:lang w:val="en-US"/>
              </w:rPr>
              <w:t>Gross Mass:</w:t>
            </w:r>
            <w:r w:rsidRPr="00155EB7">
              <w:rPr>
                <w:sz w:val="20"/>
                <w:szCs w:val="20"/>
                <w:lang w:val="en-US"/>
              </w:rPr>
              <w:t xml:space="preserve"> </w:t>
            </w:r>
            <w:r w:rsidRPr="00155EB7">
              <w:rPr>
                <w:sz w:val="20"/>
                <w:szCs w:val="20"/>
                <w:lang w:val="en-US"/>
              </w:rPr>
              <w:br/>
            </w:r>
            <w:r w:rsidRPr="00155EB7">
              <w:rPr>
                <w:sz w:val="20"/>
                <w:szCs w:val="20"/>
                <w:lang w:val="en-US"/>
              </w:rPr>
              <w:br/>
            </w:r>
            <w:r w:rsidRPr="00155EB7">
              <w:rPr>
                <w:i/>
                <w:iCs/>
                <w:sz w:val="20"/>
                <w:szCs w:val="20"/>
                <w:lang w:val="en-US"/>
              </w:rPr>
              <w:t>&lt;</w:t>
            </w:r>
            <w:proofErr w:type="spellStart"/>
            <w:r w:rsidRPr="00155EB7">
              <w:rPr>
                <w:i/>
                <w:iCs/>
                <w:sz w:val="20"/>
                <w:szCs w:val="20"/>
                <w:lang w:val="en-US"/>
              </w:rPr>
              <w:t>GoodsMeasure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GrossMassMeasure</w:t>
            </w:r>
            <w:proofErr w:type="spellEnd"/>
            <w:r w:rsidRPr="00155EB7">
              <w:rPr>
                <w:i/>
                <w:iCs/>
                <w:sz w:val="20"/>
                <w:szCs w:val="20"/>
                <w:lang w:val="en-US"/>
              </w:rPr>
              <w:t> </w:t>
            </w:r>
            <w:proofErr w:type="spellStart"/>
            <w:r w:rsidRPr="00155EB7">
              <w:rPr>
                <w:i/>
                <w:iCs/>
                <w:sz w:val="20"/>
                <w:szCs w:val="20"/>
                <w:lang w:val="en-US"/>
              </w:rPr>
              <w:t>unitCode</w:t>
            </w:r>
            <w:proofErr w:type="spellEnd"/>
            <w:r w:rsidRPr="00155EB7">
              <w:rPr>
                <w:i/>
                <w:iCs/>
                <w:sz w:val="20"/>
                <w:szCs w:val="20"/>
                <w:lang w:val="en-US"/>
              </w:rPr>
              <w:t>="KGM"&gt;0.5&lt;/</w:t>
            </w:r>
            <w:proofErr w:type="spellStart"/>
            <w:r w:rsidRPr="00155EB7">
              <w:rPr>
                <w:i/>
                <w:iCs/>
                <w:sz w:val="20"/>
                <w:szCs w:val="20"/>
                <w:lang w:val="en-US"/>
              </w:rPr>
              <w:t>GrossMassMeasure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GoodsMeasure</w:t>
            </w:r>
            <w:proofErr w:type="spellEnd"/>
            <w:r w:rsidRPr="00155EB7">
              <w:rPr>
                <w:i/>
                <w:iCs/>
                <w:sz w:val="20"/>
                <w:szCs w:val="20"/>
                <w:lang w:val="en-US"/>
              </w:rPr>
              <w:t>&gt;</w:t>
            </w:r>
          </w:p>
        </w:tc>
      </w:tr>
    </w:tbl>
    <w:p w14:paraId="2BD7D5DB" w14:textId="77777777" w:rsidR="00155EB7" w:rsidRPr="00155EB7" w:rsidRDefault="00155EB7" w:rsidP="00155EB7">
      <w:pPr>
        <w:spacing w:line="240" w:lineRule="auto"/>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71C3D71D"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12340C2D" w14:textId="77777777" w:rsidR="00155EB7" w:rsidRPr="00750CE9" w:rsidRDefault="00155EB7" w:rsidP="00EA2C62">
            <w:pPr>
              <w:pStyle w:val="Heading2"/>
              <w:rPr>
                <w:b w:val="0"/>
                <w:bCs w:val="0"/>
                <w:color w:val="auto"/>
              </w:rPr>
            </w:pPr>
            <w:bookmarkStart w:id="71" w:name="_Toc80943471"/>
            <w:bookmarkStart w:id="72" w:name="_Toc83104403"/>
            <w:r w:rsidRPr="00750CE9">
              <w:rPr>
                <w:color w:val="auto"/>
                <w:sz w:val="32"/>
                <w:szCs w:val="32"/>
              </w:rPr>
              <w:t xml:space="preserve">Description of </w:t>
            </w:r>
            <w:proofErr w:type="spellStart"/>
            <w:r w:rsidRPr="00750CE9">
              <w:rPr>
                <w:color w:val="auto"/>
                <w:sz w:val="32"/>
                <w:szCs w:val="32"/>
              </w:rPr>
              <w:t>goods</w:t>
            </w:r>
            <w:bookmarkEnd w:id="71"/>
            <w:bookmarkEnd w:id="72"/>
            <w:proofErr w:type="spellEnd"/>
          </w:p>
        </w:tc>
      </w:tr>
      <w:tr w:rsidR="00155EB7" w:rsidRPr="006C5F50" w14:paraId="47546DF6"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120594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10E392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29B2B19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155EB7" w14:paraId="047DC4D3"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0D0B4A5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6/8</w:t>
            </w:r>
          </w:p>
        </w:tc>
        <w:tc>
          <w:tcPr>
            <w:tcW w:w="2551" w:type="dxa"/>
            <w:tcBorders>
              <w:top w:val="single" w:sz="4" w:space="0" w:color="auto"/>
              <w:left w:val="single" w:sz="6" w:space="0" w:color="auto"/>
              <w:bottom w:val="single" w:sz="6" w:space="0" w:color="auto"/>
              <w:right w:val="single" w:sz="6" w:space="0" w:color="auto"/>
            </w:tcBorders>
            <w:vAlign w:val="bottom"/>
          </w:tcPr>
          <w:p w14:paraId="05309D0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Description</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35046404"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Commodity/Description</w:t>
            </w:r>
          </w:p>
        </w:tc>
      </w:tr>
      <w:tr w:rsidR="00155EB7" w:rsidRPr="006C5F50" w14:paraId="3E52A979"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67F47E2F"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2999BF5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0A4F6161"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22576CC1"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0EF3E98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58986D90"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043C611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2551" w:type="dxa"/>
            <w:tcBorders>
              <w:top w:val="nil"/>
              <w:left w:val="single" w:sz="6" w:space="0" w:color="auto"/>
              <w:bottom w:val="single" w:sz="6" w:space="0" w:color="auto"/>
              <w:right w:val="single" w:sz="6" w:space="0" w:color="auto"/>
            </w:tcBorders>
            <w:vAlign w:val="center"/>
          </w:tcPr>
          <w:p w14:paraId="1B65C34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2A00D09C"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512</w:t>
            </w:r>
          </w:p>
        </w:tc>
        <w:tc>
          <w:tcPr>
            <w:tcW w:w="1560" w:type="dxa"/>
            <w:tcBorders>
              <w:top w:val="nil"/>
              <w:left w:val="single" w:sz="6" w:space="0" w:color="auto"/>
              <w:bottom w:val="single" w:sz="6" w:space="0" w:color="auto"/>
              <w:right w:val="single" w:sz="6" w:space="0" w:color="auto"/>
            </w:tcBorders>
            <w:vAlign w:val="center"/>
          </w:tcPr>
          <w:p w14:paraId="7C4FC06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1A94C6B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01482FB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6AB01CA7"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5CE6C18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495BAC1D"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 short description of the goods item.</w:t>
            </w:r>
          </w:p>
        </w:tc>
      </w:tr>
      <w:tr w:rsidR="00155EB7" w:rsidRPr="00155EB7" w14:paraId="5772067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1B9C54E8"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5E44988F"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4C6F20A8" w14:textId="77777777" w:rsidR="00155EB7" w:rsidRPr="00155EB7" w:rsidRDefault="00155EB7" w:rsidP="00EA2C62">
            <w:pPr>
              <w:rPr>
                <w:sz w:val="20"/>
                <w:szCs w:val="20"/>
                <w:lang w:val="en-US"/>
              </w:rPr>
            </w:pPr>
            <w:r w:rsidRPr="00155EB7">
              <w:rPr>
                <w:sz w:val="20"/>
                <w:szCs w:val="20"/>
                <w:lang w:val="en-US"/>
              </w:rPr>
              <w:t xml:space="preserve">Free text field – up to 512 characters. </w:t>
            </w:r>
          </w:p>
        </w:tc>
      </w:tr>
      <w:tr w:rsidR="00155EB7" w:rsidRPr="00125038" w14:paraId="1DC633D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089D8363"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000631" w14:paraId="6AE18A41"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57BFDF3A" w14:textId="77777777" w:rsidR="00155EB7" w:rsidRPr="00155EB7" w:rsidRDefault="00155EB7" w:rsidP="00EA2C62">
            <w:pPr>
              <w:spacing w:line="240" w:lineRule="auto"/>
              <w:rPr>
                <w:b/>
                <w:bCs/>
                <w:sz w:val="20"/>
                <w:szCs w:val="20"/>
                <w:lang w:val="en-US"/>
              </w:rPr>
            </w:pPr>
            <w:r w:rsidRPr="00155EB7">
              <w:rPr>
                <w:b/>
                <w:bCs/>
                <w:sz w:val="20"/>
                <w:szCs w:val="20"/>
                <w:lang w:val="en-US"/>
              </w:rPr>
              <w:t>Example 1:</w:t>
            </w:r>
          </w:p>
          <w:p w14:paraId="76E39446" w14:textId="77777777" w:rsidR="00155EB7" w:rsidRPr="00155EB7" w:rsidRDefault="00155EB7" w:rsidP="00EA2C62">
            <w:pPr>
              <w:spacing w:line="240" w:lineRule="auto"/>
              <w:rPr>
                <w:i/>
                <w:iCs/>
                <w:sz w:val="20"/>
                <w:szCs w:val="20"/>
                <w:lang w:val="en-US"/>
              </w:rPr>
            </w:pPr>
            <w:r w:rsidRPr="00155EB7">
              <w:rPr>
                <w:i/>
                <w:iCs/>
                <w:sz w:val="20"/>
                <w:szCs w:val="20"/>
                <w:lang w:val="en-US"/>
              </w:rPr>
              <w:t>&lt;Description&gt;Puzzle&lt;/Description&gt;</w:t>
            </w:r>
          </w:p>
          <w:p w14:paraId="13BC4A54" w14:textId="77777777" w:rsidR="00155EB7" w:rsidRPr="00155EB7" w:rsidRDefault="00155EB7" w:rsidP="00EA2C62">
            <w:pPr>
              <w:spacing w:line="240" w:lineRule="auto"/>
              <w:rPr>
                <w:b/>
                <w:bCs/>
                <w:sz w:val="20"/>
                <w:szCs w:val="20"/>
                <w:lang w:val="en-US"/>
              </w:rPr>
            </w:pPr>
            <w:r w:rsidRPr="00155EB7">
              <w:rPr>
                <w:b/>
                <w:bCs/>
                <w:sz w:val="20"/>
                <w:szCs w:val="20"/>
                <w:lang w:val="en-US"/>
              </w:rPr>
              <w:t>Example 2:</w:t>
            </w:r>
          </w:p>
          <w:p w14:paraId="397C2699" w14:textId="77777777" w:rsidR="00155EB7" w:rsidRPr="00A12FF2" w:rsidRDefault="00155EB7" w:rsidP="00EA2C62">
            <w:pPr>
              <w:spacing w:line="240" w:lineRule="auto"/>
              <w:rPr>
                <w:i/>
                <w:iCs/>
                <w:sz w:val="20"/>
                <w:szCs w:val="20"/>
              </w:rPr>
            </w:pPr>
            <w:r>
              <w:rPr>
                <w:i/>
                <w:iCs/>
                <w:sz w:val="20"/>
                <w:szCs w:val="20"/>
              </w:rPr>
              <w:t>&lt;Description&gt;</w:t>
            </w:r>
            <w:proofErr w:type="spellStart"/>
            <w:r>
              <w:rPr>
                <w:i/>
                <w:iCs/>
                <w:sz w:val="20"/>
                <w:szCs w:val="20"/>
              </w:rPr>
              <w:t>Sweat</w:t>
            </w:r>
            <w:proofErr w:type="spellEnd"/>
            <w:r>
              <w:rPr>
                <w:i/>
                <w:iCs/>
                <w:sz w:val="20"/>
                <w:szCs w:val="20"/>
              </w:rPr>
              <w:t xml:space="preserve"> pants&lt;/Description&gt;</w:t>
            </w:r>
          </w:p>
        </w:tc>
      </w:tr>
    </w:tbl>
    <w:p w14:paraId="6981D52C" w14:textId="77777777" w:rsidR="00155EB7" w:rsidRDefault="00155EB7" w:rsidP="00155EB7">
      <w:pPr>
        <w:spacing w:line="240" w:lineRule="auto"/>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75EDB85D"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34DBF90A" w14:textId="77777777" w:rsidR="00155EB7" w:rsidRPr="00750CE9" w:rsidRDefault="00155EB7" w:rsidP="00EA2C62">
            <w:pPr>
              <w:pStyle w:val="Heading2"/>
              <w:rPr>
                <w:b w:val="0"/>
                <w:bCs w:val="0"/>
                <w:color w:val="auto"/>
              </w:rPr>
            </w:pPr>
            <w:bookmarkStart w:id="73" w:name="_Toc80943472"/>
            <w:bookmarkStart w:id="74" w:name="_Toc83104404"/>
            <w:proofErr w:type="spellStart"/>
            <w:r w:rsidRPr="00750CE9">
              <w:rPr>
                <w:color w:val="auto"/>
                <w:sz w:val="32"/>
                <w:szCs w:val="32"/>
              </w:rPr>
              <w:t>Number</w:t>
            </w:r>
            <w:proofErr w:type="spellEnd"/>
            <w:r w:rsidRPr="00750CE9">
              <w:rPr>
                <w:color w:val="auto"/>
                <w:sz w:val="32"/>
                <w:szCs w:val="32"/>
              </w:rPr>
              <w:t xml:space="preserve"> of </w:t>
            </w:r>
            <w:proofErr w:type="spellStart"/>
            <w:r w:rsidRPr="00750CE9">
              <w:rPr>
                <w:color w:val="auto"/>
                <w:sz w:val="32"/>
                <w:szCs w:val="32"/>
              </w:rPr>
              <w:t>packages</w:t>
            </w:r>
            <w:bookmarkEnd w:id="73"/>
            <w:bookmarkEnd w:id="74"/>
            <w:proofErr w:type="spellEnd"/>
          </w:p>
        </w:tc>
      </w:tr>
      <w:tr w:rsidR="00155EB7" w:rsidRPr="006C5F50" w14:paraId="441ACA85"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BC6CFC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51DF93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79EE400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1934F886"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52D82DE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6/10</w:t>
            </w:r>
          </w:p>
        </w:tc>
        <w:tc>
          <w:tcPr>
            <w:tcW w:w="2551" w:type="dxa"/>
            <w:tcBorders>
              <w:top w:val="single" w:sz="4" w:space="0" w:color="auto"/>
              <w:left w:val="single" w:sz="6" w:space="0" w:color="auto"/>
              <w:bottom w:val="single" w:sz="6" w:space="0" w:color="auto"/>
              <w:right w:val="single" w:sz="6" w:space="0" w:color="auto"/>
            </w:tcBorders>
            <w:vAlign w:val="bottom"/>
          </w:tcPr>
          <w:p w14:paraId="4A65CBB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Packaging</w:t>
            </w:r>
            <w:proofErr w:type="spellEnd"/>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3E45DCD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/GoodsShipment/GovernmentAgencyGoodsItem/</w:t>
            </w:r>
            <w:r>
              <w:rPr>
                <w:rFonts w:cstheme="minorHAnsi"/>
                <w:sz w:val="20"/>
                <w:szCs w:val="24"/>
              </w:rPr>
              <w:br/>
            </w:r>
            <w:proofErr w:type="spellStart"/>
            <w:r>
              <w:rPr>
                <w:rFonts w:cstheme="minorHAnsi"/>
                <w:sz w:val="20"/>
                <w:szCs w:val="24"/>
              </w:rPr>
              <w:t>Packaging</w:t>
            </w:r>
            <w:proofErr w:type="spellEnd"/>
          </w:p>
        </w:tc>
      </w:tr>
      <w:tr w:rsidR="00155EB7" w:rsidRPr="006C5F50" w14:paraId="51589A0D"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202EE1CE"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41996D5C"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36052DE0"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7FBDC0D7"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2D9BE97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74D0EE43"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4F1ACF6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2551" w:type="dxa"/>
            <w:tcBorders>
              <w:top w:val="nil"/>
              <w:left w:val="single" w:sz="6" w:space="0" w:color="auto"/>
              <w:bottom w:val="single" w:sz="6" w:space="0" w:color="auto"/>
              <w:right w:val="single" w:sz="6" w:space="0" w:color="auto"/>
            </w:tcBorders>
            <w:vAlign w:val="center"/>
          </w:tcPr>
          <w:p w14:paraId="52942EE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r>
            <w:proofErr w:type="spellStart"/>
            <w:r>
              <w:rPr>
                <w:rFonts w:cstheme="minorHAnsi"/>
                <w:sz w:val="20"/>
                <w:szCs w:val="24"/>
              </w:rPr>
              <w:t>QuantityQuantity</w:t>
            </w:r>
            <w:proofErr w:type="spellEnd"/>
          </w:p>
        </w:tc>
        <w:tc>
          <w:tcPr>
            <w:tcW w:w="1559" w:type="dxa"/>
            <w:tcBorders>
              <w:top w:val="nil"/>
              <w:left w:val="single" w:sz="6" w:space="0" w:color="auto"/>
              <w:bottom w:val="single" w:sz="6" w:space="0" w:color="auto"/>
              <w:right w:val="single" w:sz="6" w:space="0" w:color="auto"/>
            </w:tcBorders>
            <w:vAlign w:val="center"/>
          </w:tcPr>
          <w:p w14:paraId="19D78D57"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t>n..8</w:t>
            </w:r>
          </w:p>
        </w:tc>
        <w:tc>
          <w:tcPr>
            <w:tcW w:w="1560" w:type="dxa"/>
            <w:tcBorders>
              <w:top w:val="nil"/>
              <w:left w:val="single" w:sz="6" w:space="0" w:color="auto"/>
              <w:bottom w:val="single" w:sz="6" w:space="0" w:color="auto"/>
              <w:right w:val="single" w:sz="6" w:space="0" w:color="auto"/>
            </w:tcBorders>
            <w:vAlign w:val="center"/>
          </w:tcPr>
          <w:p w14:paraId="7D55F20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65331C4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68B73B10"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E518710"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3C3E6BBD"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5861D53D"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Number of packages on the declaration. </w:t>
            </w:r>
          </w:p>
        </w:tc>
      </w:tr>
      <w:tr w:rsidR="00155EB7" w:rsidRPr="00155EB7" w14:paraId="4AB2754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41B7FEB0"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16C6561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3B4A5912" w14:textId="77777777" w:rsidR="00155EB7" w:rsidRPr="00155EB7" w:rsidRDefault="00155EB7" w:rsidP="00EA2C62">
            <w:pPr>
              <w:rPr>
                <w:sz w:val="20"/>
                <w:szCs w:val="20"/>
                <w:lang w:val="en-US"/>
              </w:rPr>
            </w:pPr>
            <w:r w:rsidRPr="00155EB7">
              <w:rPr>
                <w:sz w:val="20"/>
                <w:szCs w:val="20"/>
                <w:lang w:val="en-US"/>
              </w:rPr>
              <w:lastRenderedPageBreak/>
              <w:t xml:space="preserve">If only on Packaging field is declared </w:t>
            </w:r>
            <w:r w:rsidRPr="00155EB7">
              <w:rPr>
                <w:b/>
                <w:bCs/>
                <w:sz w:val="20"/>
                <w:szCs w:val="20"/>
                <w:lang w:val="en-US"/>
              </w:rPr>
              <w:t>SequenceNumeric</w:t>
            </w:r>
            <w:r w:rsidRPr="00155EB7">
              <w:rPr>
                <w:sz w:val="20"/>
                <w:szCs w:val="20"/>
                <w:lang w:val="en-US"/>
              </w:rPr>
              <w:t xml:space="preserve"> should be </w:t>
            </w:r>
            <w:r w:rsidRPr="00155EB7">
              <w:rPr>
                <w:b/>
                <w:bCs/>
                <w:sz w:val="20"/>
                <w:szCs w:val="20"/>
                <w:lang w:val="en-US"/>
              </w:rPr>
              <w:t>‘1’</w:t>
            </w:r>
            <w:r w:rsidRPr="00155EB7">
              <w:rPr>
                <w:sz w:val="20"/>
                <w:szCs w:val="20"/>
                <w:lang w:val="en-US"/>
              </w:rPr>
              <w:t xml:space="preserve">. </w:t>
            </w:r>
            <w:r w:rsidRPr="00155EB7">
              <w:rPr>
                <w:sz w:val="20"/>
                <w:szCs w:val="20"/>
                <w:lang w:val="en-US"/>
              </w:rPr>
              <w:br/>
              <w:t xml:space="preserve">If more than one Packaging field is declared, fill in </w:t>
            </w:r>
            <w:r w:rsidRPr="00155EB7">
              <w:rPr>
                <w:b/>
                <w:bCs/>
                <w:sz w:val="20"/>
                <w:szCs w:val="20"/>
                <w:lang w:val="en-US"/>
              </w:rPr>
              <w:t>SequenceNumeric</w:t>
            </w:r>
            <w:r w:rsidRPr="00155EB7">
              <w:rPr>
                <w:sz w:val="20"/>
                <w:szCs w:val="20"/>
                <w:lang w:val="en-US"/>
              </w:rPr>
              <w:t xml:space="preserve"> with sequential numbers starting from 1. </w:t>
            </w:r>
          </w:p>
          <w:p w14:paraId="2E47E26E" w14:textId="77777777" w:rsidR="00155EB7" w:rsidRPr="00155EB7" w:rsidRDefault="00155EB7" w:rsidP="00EA2C62">
            <w:pPr>
              <w:rPr>
                <w:sz w:val="20"/>
                <w:szCs w:val="20"/>
                <w:lang w:val="en-US"/>
              </w:rPr>
            </w:pPr>
            <w:r w:rsidRPr="00155EB7">
              <w:rPr>
                <w:sz w:val="20"/>
                <w:szCs w:val="20"/>
                <w:lang w:val="en-US"/>
              </w:rPr>
              <w:t xml:space="preserve">The </w:t>
            </w:r>
            <w:proofErr w:type="spellStart"/>
            <w:r w:rsidRPr="00155EB7">
              <w:rPr>
                <w:b/>
                <w:bCs/>
                <w:sz w:val="20"/>
                <w:szCs w:val="20"/>
                <w:lang w:val="en-US"/>
              </w:rPr>
              <w:t>QuantityQuantity</w:t>
            </w:r>
            <w:proofErr w:type="spellEnd"/>
            <w:r w:rsidRPr="00155EB7">
              <w:rPr>
                <w:b/>
                <w:bCs/>
                <w:sz w:val="20"/>
                <w:szCs w:val="20"/>
                <w:lang w:val="en-US"/>
              </w:rPr>
              <w:t xml:space="preserve"> </w:t>
            </w:r>
            <w:r w:rsidRPr="00155EB7">
              <w:rPr>
                <w:sz w:val="20"/>
                <w:szCs w:val="20"/>
                <w:lang w:val="en-US"/>
              </w:rPr>
              <w:t xml:space="preserve">field should be filled with the number of packages. </w:t>
            </w:r>
          </w:p>
        </w:tc>
      </w:tr>
      <w:tr w:rsidR="00155EB7" w:rsidRPr="00125038" w14:paraId="62C7CD5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51E1E981"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155EB7" w14:paraId="45F0807F"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261D1D0F" w14:textId="77777777" w:rsidR="00155EB7" w:rsidRPr="00155EB7" w:rsidRDefault="00155EB7" w:rsidP="00EA2C62">
            <w:pPr>
              <w:spacing w:line="240" w:lineRule="auto"/>
              <w:rPr>
                <w:i/>
                <w:iCs/>
                <w:lang w:val="en-US"/>
              </w:rPr>
            </w:pPr>
            <w:r w:rsidRPr="00155EB7">
              <w:rPr>
                <w:i/>
                <w:iCs/>
                <w:sz w:val="20"/>
                <w:szCs w:val="20"/>
                <w:lang w:val="en-US"/>
              </w:rPr>
              <w:t>&lt;Packaging&gt;</w:t>
            </w:r>
            <w:r w:rsidRPr="00155EB7">
              <w:rPr>
                <w:i/>
                <w:iCs/>
                <w:sz w:val="20"/>
                <w:szCs w:val="20"/>
                <w:lang w:val="en-US"/>
              </w:rPr>
              <w:br/>
              <w:t xml:space="preserve">      &lt;SequenceNumeric&gt;1&lt;/SequenceNumeric&gt;</w:t>
            </w:r>
            <w:r w:rsidRPr="00155EB7">
              <w:rPr>
                <w:i/>
                <w:iCs/>
                <w:sz w:val="20"/>
                <w:szCs w:val="20"/>
                <w:lang w:val="en-US"/>
              </w:rPr>
              <w:br/>
              <w:t xml:space="preserve">      &lt;</w:t>
            </w:r>
            <w:proofErr w:type="spellStart"/>
            <w:r w:rsidRPr="00155EB7">
              <w:rPr>
                <w:i/>
                <w:iCs/>
                <w:sz w:val="20"/>
                <w:szCs w:val="20"/>
                <w:lang w:val="en-US"/>
              </w:rPr>
              <w:t>QuantityQuantity</w:t>
            </w:r>
            <w:proofErr w:type="spellEnd"/>
            <w:r w:rsidRPr="00155EB7">
              <w:rPr>
                <w:i/>
                <w:iCs/>
                <w:sz w:val="20"/>
                <w:szCs w:val="20"/>
                <w:lang w:val="en-US"/>
              </w:rPr>
              <w:t>&gt;1&lt;/</w:t>
            </w:r>
            <w:proofErr w:type="spellStart"/>
            <w:r w:rsidRPr="00155EB7">
              <w:rPr>
                <w:i/>
                <w:iCs/>
                <w:sz w:val="20"/>
                <w:szCs w:val="20"/>
                <w:lang w:val="en-US"/>
              </w:rPr>
              <w:t>QuantityQuantity</w:t>
            </w:r>
            <w:proofErr w:type="spellEnd"/>
            <w:r w:rsidRPr="00155EB7">
              <w:rPr>
                <w:i/>
                <w:iCs/>
                <w:sz w:val="20"/>
                <w:szCs w:val="20"/>
                <w:lang w:val="en-US"/>
              </w:rPr>
              <w:t>&gt;</w:t>
            </w:r>
            <w:r w:rsidRPr="00155EB7">
              <w:rPr>
                <w:i/>
                <w:iCs/>
                <w:sz w:val="20"/>
                <w:szCs w:val="20"/>
                <w:lang w:val="en-US"/>
              </w:rPr>
              <w:br/>
              <w:t>&lt;/Packaging&gt;</w:t>
            </w:r>
          </w:p>
        </w:tc>
      </w:tr>
    </w:tbl>
    <w:p w14:paraId="367E5CE2" w14:textId="77777777" w:rsidR="00155EB7" w:rsidRPr="00155EB7" w:rsidRDefault="00155EB7" w:rsidP="00155EB7">
      <w:pPr>
        <w:spacing w:line="240" w:lineRule="auto"/>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1E36EB9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28BE0E4A" w14:textId="77777777" w:rsidR="00155EB7" w:rsidRPr="00750CE9" w:rsidRDefault="00155EB7" w:rsidP="00EA2C62">
            <w:pPr>
              <w:pStyle w:val="Heading2"/>
              <w:rPr>
                <w:b w:val="0"/>
                <w:bCs w:val="0"/>
                <w:color w:val="auto"/>
              </w:rPr>
            </w:pPr>
            <w:bookmarkStart w:id="75" w:name="_Toc80943473"/>
            <w:bookmarkStart w:id="76" w:name="_Toc83104405"/>
            <w:proofErr w:type="spellStart"/>
            <w:r w:rsidRPr="00750CE9">
              <w:rPr>
                <w:color w:val="auto"/>
                <w:sz w:val="32"/>
                <w:szCs w:val="32"/>
              </w:rPr>
              <w:t>Classification</w:t>
            </w:r>
            <w:bookmarkEnd w:id="75"/>
            <w:bookmarkEnd w:id="76"/>
            <w:proofErr w:type="spellEnd"/>
          </w:p>
        </w:tc>
      </w:tr>
      <w:tr w:rsidR="00155EB7" w:rsidRPr="006C5F50" w14:paraId="1B24AF29"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BF927B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074ACB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77127BC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155EB7" w14:paraId="2992742A"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69606E3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6/14</w:t>
            </w:r>
          </w:p>
        </w:tc>
        <w:tc>
          <w:tcPr>
            <w:tcW w:w="2551" w:type="dxa"/>
            <w:tcBorders>
              <w:top w:val="single" w:sz="4" w:space="0" w:color="auto"/>
              <w:left w:val="single" w:sz="6" w:space="0" w:color="auto"/>
              <w:bottom w:val="single" w:sz="6" w:space="0" w:color="auto"/>
              <w:right w:val="single" w:sz="6" w:space="0" w:color="auto"/>
            </w:tcBorders>
            <w:vAlign w:val="bottom"/>
          </w:tcPr>
          <w:p w14:paraId="3371284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Classification</w:t>
            </w:r>
            <w:proofErr w:type="spellEnd"/>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1722B550"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Commodity/Classification</w:t>
            </w:r>
          </w:p>
        </w:tc>
      </w:tr>
      <w:tr w:rsidR="00155EB7" w:rsidRPr="006C5F50" w14:paraId="7FE88420"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727F2847"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13390E67"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0EEA3A65"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4ACEF847"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01178F7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73697431"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1621B80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2551" w:type="dxa"/>
            <w:tcBorders>
              <w:top w:val="nil"/>
              <w:left w:val="single" w:sz="6" w:space="0" w:color="auto"/>
              <w:bottom w:val="single" w:sz="6" w:space="0" w:color="auto"/>
              <w:right w:val="single" w:sz="6" w:space="0" w:color="auto"/>
            </w:tcBorders>
            <w:vAlign w:val="center"/>
          </w:tcPr>
          <w:p w14:paraId="269E12C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ID</w:t>
            </w:r>
            <w:r>
              <w:rPr>
                <w:rFonts w:cstheme="minorHAnsi"/>
                <w:sz w:val="20"/>
                <w:szCs w:val="24"/>
              </w:rPr>
              <w:br/>
            </w:r>
            <w:proofErr w:type="spellStart"/>
            <w:r>
              <w:rPr>
                <w:rFonts w:cstheme="minorHAnsi"/>
                <w:sz w:val="20"/>
                <w:szCs w:val="24"/>
              </w:rPr>
              <w:t>IdentificationTypeCode</w:t>
            </w:r>
            <w:proofErr w:type="spellEnd"/>
          </w:p>
        </w:tc>
        <w:tc>
          <w:tcPr>
            <w:tcW w:w="1559" w:type="dxa"/>
            <w:tcBorders>
              <w:top w:val="nil"/>
              <w:left w:val="single" w:sz="6" w:space="0" w:color="auto"/>
              <w:bottom w:val="single" w:sz="6" w:space="0" w:color="auto"/>
              <w:right w:val="single" w:sz="6" w:space="0" w:color="auto"/>
            </w:tcBorders>
            <w:vAlign w:val="center"/>
          </w:tcPr>
          <w:p w14:paraId="194235A8"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r>
            <w:proofErr w:type="gramStart"/>
            <w:r>
              <w:rPr>
                <w:rFonts w:cstheme="minorHAnsi"/>
                <w:sz w:val="20"/>
                <w:szCs w:val="24"/>
              </w:rPr>
              <w:t>an..</w:t>
            </w:r>
            <w:proofErr w:type="gramEnd"/>
            <w:r>
              <w:rPr>
                <w:rFonts w:cstheme="minorHAnsi"/>
                <w:sz w:val="20"/>
                <w:szCs w:val="24"/>
              </w:rPr>
              <w:t>8</w:t>
            </w:r>
            <w:r>
              <w:rPr>
                <w:rFonts w:cstheme="minorHAnsi"/>
                <w:sz w:val="20"/>
                <w:szCs w:val="24"/>
              </w:rPr>
              <w:br/>
              <w:t>an..3</w:t>
            </w:r>
          </w:p>
        </w:tc>
        <w:tc>
          <w:tcPr>
            <w:tcW w:w="1560" w:type="dxa"/>
            <w:tcBorders>
              <w:top w:val="nil"/>
              <w:left w:val="single" w:sz="6" w:space="0" w:color="auto"/>
              <w:bottom w:val="single" w:sz="6" w:space="0" w:color="auto"/>
              <w:right w:val="single" w:sz="6" w:space="0" w:color="auto"/>
            </w:tcBorders>
            <w:vAlign w:val="center"/>
          </w:tcPr>
          <w:p w14:paraId="1C1122B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586D47D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7A196DB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F9B7663"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55EB7" w14:paraId="068EF09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3C93A0DC"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Type of goods indicated by the commodity code/Combined Nomenclature code. </w:t>
            </w:r>
          </w:p>
        </w:tc>
      </w:tr>
      <w:tr w:rsidR="00155EB7" w:rsidRPr="00155EB7" w14:paraId="4FA3B7B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34AF9995"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155EB7" w14:paraId="761FADFD"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56CC492A" w14:textId="77777777" w:rsidR="00155EB7" w:rsidRPr="00155EB7" w:rsidRDefault="00155EB7" w:rsidP="00EA2C62">
            <w:pPr>
              <w:rPr>
                <w:sz w:val="20"/>
                <w:szCs w:val="20"/>
                <w:lang w:val="en-US"/>
              </w:rPr>
            </w:pPr>
            <w:r w:rsidRPr="00155EB7">
              <w:rPr>
                <w:sz w:val="20"/>
                <w:szCs w:val="20"/>
                <w:lang w:val="en-US"/>
              </w:rPr>
              <w:t xml:space="preserve">Since there can only be declared one commodity code per goods item SequenceNumeric should be filled with </w:t>
            </w:r>
            <w:r w:rsidRPr="00155EB7">
              <w:rPr>
                <w:b/>
                <w:bCs/>
                <w:sz w:val="20"/>
                <w:szCs w:val="20"/>
                <w:lang w:val="en-US"/>
              </w:rPr>
              <w:t>‘1’</w:t>
            </w:r>
            <w:r w:rsidRPr="00155EB7">
              <w:rPr>
                <w:sz w:val="20"/>
                <w:szCs w:val="20"/>
                <w:lang w:val="en-US"/>
              </w:rPr>
              <w:t>.</w:t>
            </w:r>
            <w:r w:rsidRPr="00155EB7">
              <w:rPr>
                <w:sz w:val="20"/>
                <w:szCs w:val="20"/>
                <w:lang w:val="en-US"/>
              </w:rPr>
              <w:br/>
            </w:r>
            <w:r w:rsidRPr="00155EB7">
              <w:rPr>
                <w:sz w:val="20"/>
                <w:szCs w:val="20"/>
                <w:lang w:val="en-US"/>
              </w:rPr>
              <w:br/>
              <w:t xml:space="preserve">The commodity codes for H7 declarations consist of 6 numbers. </w:t>
            </w:r>
            <w:r w:rsidRPr="00155EB7">
              <w:rPr>
                <w:sz w:val="20"/>
                <w:szCs w:val="20"/>
                <w:lang w:val="en-US"/>
              </w:rPr>
              <w:br/>
              <w:t xml:space="preserve">Relevant commodity codes can be found in Taric: </w:t>
            </w:r>
            <w:hyperlink r:id="rId28" w:history="1">
              <w:r w:rsidRPr="00155EB7">
                <w:rPr>
                  <w:rStyle w:val="Hyperlink"/>
                  <w:sz w:val="20"/>
                  <w:szCs w:val="20"/>
                  <w:lang w:val="en-US"/>
                </w:rPr>
                <w:t>https://skat.dk/skat.aspx?oid=2247456</w:t>
              </w:r>
            </w:hyperlink>
            <w:r w:rsidRPr="00155EB7">
              <w:rPr>
                <w:sz w:val="20"/>
                <w:szCs w:val="20"/>
                <w:lang w:val="en-US"/>
              </w:rPr>
              <w:t xml:space="preserve"> </w:t>
            </w:r>
            <w:r w:rsidRPr="00155EB7">
              <w:rPr>
                <w:sz w:val="20"/>
                <w:szCs w:val="20"/>
                <w:lang w:val="en-US"/>
              </w:rPr>
              <w:br/>
              <w:t xml:space="preserve">It is </w:t>
            </w:r>
            <w:r w:rsidRPr="00155EB7">
              <w:rPr>
                <w:b/>
                <w:bCs/>
                <w:sz w:val="20"/>
                <w:szCs w:val="20"/>
                <w:lang w:val="en-US"/>
              </w:rPr>
              <w:t xml:space="preserve">NOT </w:t>
            </w:r>
            <w:r w:rsidRPr="00155EB7">
              <w:rPr>
                <w:sz w:val="20"/>
                <w:szCs w:val="20"/>
                <w:lang w:val="en-US"/>
              </w:rPr>
              <w:t xml:space="preserve">allowed to use 99xxxx commodity code in an H7 declaration – it will be rejected. </w:t>
            </w:r>
            <w:r w:rsidRPr="00155EB7">
              <w:rPr>
                <w:sz w:val="20"/>
                <w:szCs w:val="20"/>
                <w:lang w:val="en-US"/>
              </w:rPr>
              <w:br/>
            </w:r>
            <w:r w:rsidRPr="00155EB7">
              <w:rPr>
                <w:sz w:val="20"/>
                <w:szCs w:val="20"/>
                <w:lang w:val="en-US"/>
              </w:rPr>
              <w:br/>
              <w:t xml:space="preserve">For H7 declarations </w:t>
            </w:r>
            <w:proofErr w:type="spellStart"/>
            <w:r w:rsidRPr="00155EB7">
              <w:rPr>
                <w:b/>
                <w:bCs/>
                <w:sz w:val="20"/>
                <w:szCs w:val="20"/>
                <w:lang w:val="en-US"/>
              </w:rPr>
              <w:t>IdentificationTypeCode</w:t>
            </w:r>
            <w:proofErr w:type="spellEnd"/>
            <w:r w:rsidRPr="00155EB7">
              <w:rPr>
                <w:b/>
                <w:bCs/>
                <w:sz w:val="20"/>
                <w:szCs w:val="20"/>
                <w:lang w:val="en-US"/>
              </w:rPr>
              <w:t xml:space="preserve"> </w:t>
            </w:r>
            <w:r w:rsidRPr="00155EB7">
              <w:rPr>
                <w:sz w:val="20"/>
                <w:szCs w:val="20"/>
                <w:lang w:val="en-US"/>
              </w:rPr>
              <w:t xml:space="preserve">should always be filled with </w:t>
            </w:r>
            <w:r w:rsidRPr="00155EB7">
              <w:rPr>
                <w:b/>
                <w:bCs/>
                <w:sz w:val="20"/>
                <w:szCs w:val="20"/>
                <w:lang w:val="en-US"/>
              </w:rPr>
              <w:t>‘TSP’</w:t>
            </w:r>
            <w:r w:rsidRPr="00155EB7">
              <w:rPr>
                <w:sz w:val="20"/>
                <w:szCs w:val="20"/>
                <w:lang w:val="en-US"/>
              </w:rPr>
              <w:t xml:space="preserve">. </w:t>
            </w:r>
          </w:p>
        </w:tc>
      </w:tr>
      <w:tr w:rsidR="00155EB7" w:rsidRPr="00125038" w14:paraId="413A11F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3862CC08" w14:textId="77777777" w:rsidR="00155EB7" w:rsidRPr="00125038" w:rsidRDefault="00155EB7" w:rsidP="00EA2C62">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155EB7" w14:paraId="2A76CF14"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6BD0205F" w14:textId="77777777" w:rsidR="00155EB7" w:rsidRPr="00155EB7" w:rsidRDefault="00155EB7" w:rsidP="00EA2C62">
            <w:pPr>
              <w:spacing w:line="240" w:lineRule="auto"/>
              <w:rPr>
                <w:i/>
                <w:iCs/>
                <w:lang w:val="en-US"/>
              </w:rPr>
            </w:pPr>
            <w:r w:rsidRPr="00155EB7">
              <w:rPr>
                <w:i/>
                <w:iCs/>
                <w:lang w:val="en-US"/>
              </w:rPr>
              <w:t>&lt;Classification&gt;</w:t>
            </w:r>
            <w:r w:rsidRPr="00155EB7">
              <w:rPr>
                <w:i/>
                <w:iCs/>
                <w:lang w:val="en-US"/>
              </w:rPr>
              <w:br/>
              <w:t xml:space="preserve">      &lt;SequenceNumeric&gt;1&lt;/SequenceNumeric&gt;</w:t>
            </w:r>
            <w:r w:rsidRPr="00155EB7">
              <w:rPr>
                <w:i/>
                <w:iCs/>
                <w:lang w:val="en-US"/>
              </w:rPr>
              <w:br/>
              <w:t xml:space="preserve">      &lt;ID&gt;950300&lt;/ID&gt;</w:t>
            </w:r>
            <w:r w:rsidRPr="00155EB7">
              <w:rPr>
                <w:i/>
                <w:iCs/>
                <w:lang w:val="en-US"/>
              </w:rPr>
              <w:br/>
              <w:t xml:space="preserve">      &lt;</w:t>
            </w:r>
            <w:proofErr w:type="spellStart"/>
            <w:r w:rsidRPr="00155EB7">
              <w:rPr>
                <w:i/>
                <w:iCs/>
                <w:lang w:val="en-US"/>
              </w:rPr>
              <w:t>IdentificationTypeCode</w:t>
            </w:r>
            <w:proofErr w:type="spellEnd"/>
            <w:r w:rsidRPr="00155EB7">
              <w:rPr>
                <w:i/>
                <w:iCs/>
                <w:lang w:val="en-US"/>
              </w:rPr>
              <w:t>&gt;TSP&lt;/</w:t>
            </w:r>
            <w:proofErr w:type="spellStart"/>
            <w:r w:rsidRPr="00155EB7">
              <w:rPr>
                <w:i/>
                <w:iCs/>
                <w:lang w:val="en-US"/>
              </w:rPr>
              <w:t>IdentificationTypeCode</w:t>
            </w:r>
            <w:proofErr w:type="spellEnd"/>
            <w:r w:rsidRPr="00155EB7">
              <w:rPr>
                <w:i/>
                <w:iCs/>
                <w:lang w:val="en-US"/>
              </w:rPr>
              <w:t>&gt;</w:t>
            </w:r>
            <w:r w:rsidRPr="00155EB7">
              <w:rPr>
                <w:i/>
                <w:iCs/>
                <w:lang w:val="en-US"/>
              </w:rPr>
              <w:br/>
              <w:t>&lt;/Classification&gt;</w:t>
            </w:r>
          </w:p>
        </w:tc>
      </w:tr>
    </w:tbl>
    <w:p w14:paraId="2AF301C4" w14:textId="77777777" w:rsidR="00155EB7" w:rsidRPr="00155EB7" w:rsidRDefault="00155EB7" w:rsidP="00155EB7">
      <w:pPr>
        <w:spacing w:line="240" w:lineRule="auto"/>
        <w:rPr>
          <w:lang w:val="en-US"/>
        </w:rPr>
        <w:sectPr w:rsidR="00155EB7" w:rsidRPr="00155EB7" w:rsidSect="00E419B7">
          <w:pgSz w:w="11906" w:h="16838"/>
          <w:pgMar w:top="1701" w:right="1134" w:bottom="1701" w:left="1134" w:header="708" w:footer="708" w:gutter="0"/>
          <w:cols w:space="708"/>
          <w:docGrid w:linePitch="360"/>
        </w:sectPr>
      </w:pPr>
    </w:p>
    <w:p w14:paraId="47978B54" w14:textId="77777777" w:rsidR="00155EB7" w:rsidRDefault="00155EB7" w:rsidP="00155EB7">
      <w:pPr>
        <w:pStyle w:val="Heading1"/>
        <w:rPr>
          <w:b w:val="0"/>
          <w:bCs w:val="0"/>
          <w:color w:val="auto"/>
          <w:sz w:val="40"/>
          <w:szCs w:val="40"/>
        </w:rPr>
      </w:pPr>
      <w:bookmarkStart w:id="77" w:name="_Toc80943474"/>
      <w:bookmarkStart w:id="78" w:name="_Toc83104406"/>
      <w:r>
        <w:rPr>
          <w:color w:val="auto"/>
          <w:sz w:val="40"/>
          <w:szCs w:val="40"/>
        </w:rPr>
        <w:lastRenderedPageBreak/>
        <w:t xml:space="preserve">XML </w:t>
      </w:r>
      <w:proofErr w:type="spellStart"/>
      <w:r>
        <w:rPr>
          <w:color w:val="auto"/>
          <w:sz w:val="40"/>
          <w:szCs w:val="40"/>
        </w:rPr>
        <w:t>examples</w:t>
      </w:r>
      <w:bookmarkEnd w:id="77"/>
      <w:bookmarkEnd w:id="78"/>
      <w:proofErr w:type="spellEnd"/>
    </w:p>
    <w:p w14:paraId="1BC8E82A" w14:textId="77777777" w:rsidR="00155EB7" w:rsidRDefault="00155EB7" w:rsidP="00155EB7"/>
    <w:p w14:paraId="057F5426" w14:textId="77777777" w:rsidR="00155EB7" w:rsidRPr="00155EB7" w:rsidRDefault="00155EB7" w:rsidP="00155EB7">
      <w:pPr>
        <w:rPr>
          <w:lang w:val="en-US"/>
        </w:rPr>
      </w:pPr>
      <w:r w:rsidRPr="00155EB7">
        <w:rPr>
          <w:lang w:val="en-US"/>
        </w:rPr>
        <w:t xml:space="preserve">In this section different XML examples is provided for different business scenarios, </w:t>
      </w:r>
      <w:proofErr w:type="spellStart"/>
      <w:r w:rsidRPr="00155EB7">
        <w:rPr>
          <w:lang w:val="en-US"/>
        </w:rPr>
        <w:t>eg.</w:t>
      </w:r>
      <w:proofErr w:type="spellEnd"/>
      <w:r w:rsidRPr="00155EB7">
        <w:rPr>
          <w:lang w:val="en-US"/>
        </w:rPr>
        <w:t xml:space="preserve"> B2B, the Import Scheme, private customs declaration, etc. to put everything into context, and make it easier to read and use. </w:t>
      </w:r>
    </w:p>
    <w:p w14:paraId="00CBF4D3" w14:textId="77777777" w:rsidR="00155EB7" w:rsidRPr="00155EB7" w:rsidRDefault="00155EB7" w:rsidP="00155EB7">
      <w:pPr>
        <w:rPr>
          <w:lang w:val="en-US"/>
        </w:rPr>
      </w:pPr>
    </w:p>
    <w:p w14:paraId="2B7BECEA" w14:textId="77777777" w:rsidR="00155EB7" w:rsidRDefault="00155EB7" w:rsidP="00155EB7">
      <w:pPr>
        <w:pStyle w:val="Heading2"/>
        <w:rPr>
          <w:b w:val="0"/>
          <w:bCs w:val="0"/>
          <w:color w:val="auto"/>
          <w:sz w:val="32"/>
          <w:szCs w:val="32"/>
        </w:rPr>
      </w:pPr>
      <w:bookmarkStart w:id="79" w:name="_Toc80943475"/>
      <w:bookmarkStart w:id="80" w:name="_Toc83104407"/>
      <w:r>
        <w:rPr>
          <w:color w:val="auto"/>
          <w:sz w:val="32"/>
          <w:szCs w:val="32"/>
        </w:rPr>
        <w:t xml:space="preserve">B2B </w:t>
      </w:r>
      <w:proofErr w:type="spellStart"/>
      <w:r>
        <w:rPr>
          <w:color w:val="auto"/>
          <w:sz w:val="32"/>
          <w:szCs w:val="32"/>
        </w:rPr>
        <w:t>examples</w:t>
      </w:r>
      <w:bookmarkEnd w:id="79"/>
      <w:bookmarkEnd w:id="80"/>
      <w:proofErr w:type="spellEnd"/>
    </w:p>
    <w:p w14:paraId="4C3C9191" w14:textId="77777777" w:rsidR="00155EB7" w:rsidRPr="00155EB7" w:rsidRDefault="00155EB7" w:rsidP="00155EB7">
      <w:pPr>
        <w:rPr>
          <w:lang w:val="en-US"/>
        </w:rPr>
      </w:pPr>
      <w:r w:rsidRPr="00155EB7">
        <w:rPr>
          <w:lang w:val="en-US"/>
        </w:rPr>
        <w:t xml:space="preserve">The examples below illustrate the most common business-to-business scenarios. For further details look under the ‘Notes’-column above each XML-example. </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88"/>
        <w:gridCol w:w="1276"/>
        <w:gridCol w:w="1134"/>
        <w:gridCol w:w="1559"/>
        <w:gridCol w:w="1843"/>
        <w:gridCol w:w="2551"/>
      </w:tblGrid>
      <w:tr w:rsidR="00155EB7" w:rsidRPr="00155EB7" w14:paraId="5D24856A" w14:textId="77777777" w:rsidTr="00EA2C62">
        <w:trPr>
          <w:trHeight w:val="283"/>
        </w:trPr>
        <w:tc>
          <w:tcPr>
            <w:tcW w:w="9851"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4AA954BC" w14:textId="77777777" w:rsidR="00155EB7" w:rsidRPr="00155EB7" w:rsidRDefault="00155EB7" w:rsidP="00EA2C62">
            <w:pPr>
              <w:pStyle w:val="Heading3"/>
              <w:rPr>
                <w:color w:val="auto"/>
                <w:lang w:val="en-US"/>
              </w:rPr>
            </w:pPr>
            <w:bookmarkStart w:id="81" w:name="_Toc80943476"/>
            <w:bookmarkStart w:id="82" w:name="_Toc83104408"/>
            <w:r w:rsidRPr="00155EB7">
              <w:rPr>
                <w:color w:val="auto"/>
                <w:lang w:val="en-US"/>
              </w:rPr>
              <w:t>Business to business with no representation</w:t>
            </w:r>
            <w:bookmarkEnd w:id="81"/>
            <w:bookmarkEnd w:id="82"/>
          </w:p>
        </w:tc>
      </w:tr>
      <w:tr w:rsidR="00155EB7" w:rsidRPr="006C5F50" w14:paraId="7834C11E" w14:textId="77777777" w:rsidTr="00EA2C62">
        <w:trPr>
          <w:trHeight w:val="283"/>
        </w:trPr>
        <w:tc>
          <w:tcPr>
            <w:tcW w:w="1488" w:type="dxa"/>
            <w:tcBorders>
              <w:top w:val="single" w:sz="4" w:space="0" w:color="auto"/>
              <w:left w:val="single" w:sz="4" w:space="0" w:color="auto"/>
              <w:bottom w:val="single" w:sz="6" w:space="0" w:color="auto"/>
              <w:right w:val="single" w:sz="6" w:space="0" w:color="auto"/>
            </w:tcBorders>
            <w:shd w:val="clear" w:color="auto" w:fill="D2DCFA"/>
            <w:vAlign w:val="center"/>
          </w:tcPr>
          <w:p w14:paraId="5D1F1A88"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Exporter</w:t>
            </w:r>
            <w:proofErr w:type="spellEnd"/>
            <w:r>
              <w:rPr>
                <w:rFonts w:cstheme="minorHAnsi"/>
                <w:b/>
                <w:bCs/>
                <w:sz w:val="20"/>
                <w:szCs w:val="24"/>
              </w:rPr>
              <w:br/>
              <w:t>(</w:t>
            </w:r>
            <w:proofErr w:type="spellStart"/>
            <w:r>
              <w:rPr>
                <w:rFonts w:cstheme="minorHAnsi"/>
                <w:b/>
                <w:bCs/>
                <w:sz w:val="20"/>
                <w:szCs w:val="24"/>
              </w:rPr>
              <w:t>Consignor</w:t>
            </w:r>
            <w:proofErr w:type="spellEnd"/>
            <w:r>
              <w:rPr>
                <w:rFonts w:cstheme="minorHAnsi"/>
                <w:b/>
                <w:bCs/>
                <w:sz w:val="20"/>
                <w:szCs w:val="24"/>
              </w:rPr>
              <w:t>)</w:t>
            </w:r>
          </w:p>
        </w:tc>
        <w:tc>
          <w:tcPr>
            <w:tcW w:w="1276" w:type="dxa"/>
            <w:tcBorders>
              <w:top w:val="single" w:sz="4" w:space="0" w:color="auto"/>
              <w:left w:val="single" w:sz="6" w:space="0" w:color="auto"/>
              <w:bottom w:val="single" w:sz="6" w:space="0" w:color="auto"/>
              <w:right w:val="single" w:sz="6" w:space="0" w:color="auto"/>
            </w:tcBorders>
            <w:shd w:val="clear" w:color="auto" w:fill="D2DCFA"/>
            <w:vAlign w:val="center"/>
          </w:tcPr>
          <w:p w14:paraId="0D49CA3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Importer</w:t>
            </w:r>
          </w:p>
        </w:tc>
        <w:tc>
          <w:tcPr>
            <w:tcW w:w="1134" w:type="dxa"/>
            <w:tcBorders>
              <w:top w:val="single" w:sz="4" w:space="0" w:color="auto"/>
              <w:left w:val="single" w:sz="6" w:space="0" w:color="auto"/>
              <w:bottom w:val="single" w:sz="6" w:space="0" w:color="auto"/>
              <w:right w:val="single" w:sz="6" w:space="0" w:color="auto"/>
            </w:tcBorders>
            <w:shd w:val="clear" w:color="auto" w:fill="D2DCFA"/>
            <w:vAlign w:val="center"/>
          </w:tcPr>
          <w:p w14:paraId="62E08982"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Declarant</w:t>
            </w:r>
            <w:proofErr w:type="spellEnd"/>
          </w:p>
        </w:tc>
        <w:tc>
          <w:tcPr>
            <w:tcW w:w="1559" w:type="dxa"/>
            <w:tcBorders>
              <w:top w:val="single" w:sz="4" w:space="0" w:color="auto"/>
              <w:left w:val="single" w:sz="6" w:space="0" w:color="auto"/>
              <w:bottom w:val="single" w:sz="6" w:space="0" w:color="auto"/>
              <w:right w:val="single" w:sz="6" w:space="0" w:color="auto"/>
            </w:tcBorders>
            <w:shd w:val="clear" w:color="auto" w:fill="D2DCFA"/>
            <w:vAlign w:val="center"/>
          </w:tcPr>
          <w:p w14:paraId="5B082A06"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Representative</w:t>
            </w:r>
            <w:proofErr w:type="spellEnd"/>
            <w:r>
              <w:rPr>
                <w:rFonts w:cstheme="minorHAnsi"/>
                <w:b/>
                <w:bCs/>
                <w:sz w:val="20"/>
                <w:szCs w:val="24"/>
              </w:rPr>
              <w:br/>
              <w:t>(Agent)</w:t>
            </w:r>
          </w:p>
        </w:tc>
        <w:tc>
          <w:tcPr>
            <w:tcW w:w="1843" w:type="dxa"/>
            <w:tcBorders>
              <w:top w:val="single" w:sz="4" w:space="0" w:color="auto"/>
              <w:left w:val="single" w:sz="6" w:space="0" w:color="auto"/>
              <w:bottom w:val="single" w:sz="6" w:space="0" w:color="auto"/>
              <w:right w:val="single" w:sz="4" w:space="0" w:color="auto"/>
            </w:tcBorders>
            <w:shd w:val="clear" w:color="auto" w:fill="D2DCFA"/>
            <w:vAlign w:val="center"/>
          </w:tcPr>
          <w:p w14:paraId="6341144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Procedure(s)/</w:t>
            </w:r>
            <w:r>
              <w:rPr>
                <w:rFonts w:cstheme="minorHAnsi"/>
                <w:b/>
                <w:bCs/>
                <w:sz w:val="20"/>
                <w:szCs w:val="24"/>
              </w:rPr>
              <w:br/>
            </w:r>
            <w:proofErr w:type="spellStart"/>
            <w:r>
              <w:rPr>
                <w:rFonts w:cstheme="minorHAnsi"/>
                <w:b/>
                <w:bCs/>
                <w:sz w:val="20"/>
                <w:szCs w:val="24"/>
              </w:rPr>
              <w:t>Scheme</w:t>
            </w:r>
            <w:proofErr w:type="spellEnd"/>
            <w:r>
              <w:rPr>
                <w:rFonts w:cstheme="minorHAnsi"/>
                <w:b/>
                <w:bCs/>
                <w:sz w:val="20"/>
                <w:szCs w:val="24"/>
              </w:rPr>
              <w:t>/RoleCode</w:t>
            </w:r>
          </w:p>
        </w:tc>
        <w:tc>
          <w:tcPr>
            <w:tcW w:w="2551" w:type="dxa"/>
            <w:tcBorders>
              <w:top w:val="single" w:sz="4" w:space="0" w:color="auto"/>
              <w:left w:val="single" w:sz="6" w:space="0" w:color="auto"/>
              <w:bottom w:val="single" w:sz="6" w:space="0" w:color="auto"/>
              <w:right w:val="single" w:sz="4" w:space="0" w:color="auto"/>
            </w:tcBorders>
            <w:shd w:val="clear" w:color="auto" w:fill="D2DCFA"/>
          </w:tcPr>
          <w:p w14:paraId="52B4ABE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Notes</w:t>
            </w:r>
          </w:p>
        </w:tc>
      </w:tr>
      <w:tr w:rsidR="00155EB7" w:rsidRPr="00155EB7" w14:paraId="22852D1F" w14:textId="77777777" w:rsidTr="00EA2C62">
        <w:trPr>
          <w:trHeight w:val="283"/>
        </w:trPr>
        <w:tc>
          <w:tcPr>
            <w:tcW w:w="1488" w:type="dxa"/>
            <w:tcBorders>
              <w:top w:val="nil"/>
              <w:left w:val="single" w:sz="4" w:space="0" w:color="auto"/>
              <w:bottom w:val="single" w:sz="6" w:space="0" w:color="auto"/>
              <w:right w:val="single" w:sz="6" w:space="0" w:color="auto"/>
            </w:tcBorders>
            <w:vAlign w:val="center"/>
          </w:tcPr>
          <w:p w14:paraId="1AE19F2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Platform</w:t>
            </w:r>
            <w:r>
              <w:rPr>
                <w:rFonts w:cstheme="minorHAnsi"/>
                <w:sz w:val="20"/>
                <w:szCs w:val="24"/>
              </w:rPr>
              <w:br/>
              <w:t>(</w:t>
            </w:r>
            <w:proofErr w:type="spellStart"/>
            <w:r>
              <w:rPr>
                <w:rFonts w:cstheme="minorHAnsi"/>
                <w:sz w:val="20"/>
                <w:szCs w:val="24"/>
              </w:rPr>
              <w:t>Seller</w:t>
            </w:r>
            <w:proofErr w:type="spellEnd"/>
            <w:r>
              <w:rPr>
                <w:rFonts w:cstheme="minorHAnsi"/>
                <w:sz w:val="20"/>
                <w:szCs w:val="24"/>
              </w:rPr>
              <w:t>)</w:t>
            </w:r>
          </w:p>
        </w:tc>
        <w:tc>
          <w:tcPr>
            <w:tcW w:w="1276" w:type="dxa"/>
            <w:tcBorders>
              <w:top w:val="nil"/>
              <w:left w:val="single" w:sz="6" w:space="0" w:color="auto"/>
              <w:bottom w:val="single" w:sz="6" w:space="0" w:color="auto"/>
              <w:right w:val="single" w:sz="6" w:space="0" w:color="auto"/>
            </w:tcBorders>
            <w:vAlign w:val="center"/>
          </w:tcPr>
          <w:p w14:paraId="5CA43DD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Business</w:t>
            </w:r>
            <w:r>
              <w:rPr>
                <w:rFonts w:cstheme="minorHAnsi"/>
                <w:sz w:val="20"/>
                <w:szCs w:val="24"/>
              </w:rPr>
              <w:br/>
              <w:t>(EORI)</w:t>
            </w:r>
          </w:p>
        </w:tc>
        <w:tc>
          <w:tcPr>
            <w:tcW w:w="1134" w:type="dxa"/>
            <w:tcBorders>
              <w:top w:val="nil"/>
              <w:left w:val="single" w:sz="6" w:space="0" w:color="auto"/>
              <w:bottom w:val="single" w:sz="6" w:space="0" w:color="auto"/>
              <w:right w:val="single" w:sz="6" w:space="0" w:color="auto"/>
            </w:tcBorders>
            <w:vAlign w:val="center"/>
          </w:tcPr>
          <w:p w14:paraId="23E444C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Business</w:t>
            </w:r>
            <w:r>
              <w:rPr>
                <w:rFonts w:cstheme="minorHAnsi"/>
                <w:sz w:val="20"/>
                <w:szCs w:val="24"/>
              </w:rPr>
              <w:br/>
              <w:t>(EORI)</w:t>
            </w:r>
          </w:p>
        </w:tc>
        <w:tc>
          <w:tcPr>
            <w:tcW w:w="1559" w:type="dxa"/>
            <w:tcBorders>
              <w:top w:val="nil"/>
              <w:left w:val="single" w:sz="6" w:space="0" w:color="auto"/>
              <w:bottom w:val="single" w:sz="6" w:space="0" w:color="auto"/>
              <w:right w:val="single" w:sz="6" w:space="0" w:color="auto"/>
            </w:tcBorders>
            <w:vAlign w:val="center"/>
          </w:tcPr>
          <w:p w14:paraId="0730706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843" w:type="dxa"/>
            <w:tcBorders>
              <w:top w:val="nil"/>
              <w:left w:val="single" w:sz="6" w:space="0" w:color="auto"/>
              <w:bottom w:val="single" w:sz="6" w:space="0" w:color="auto"/>
              <w:right w:val="single" w:sz="4" w:space="0" w:color="auto"/>
            </w:tcBorders>
            <w:vAlign w:val="center"/>
          </w:tcPr>
          <w:p w14:paraId="6855B40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C07/None/None</w:t>
            </w:r>
          </w:p>
        </w:tc>
        <w:tc>
          <w:tcPr>
            <w:tcW w:w="2551" w:type="dxa"/>
            <w:tcBorders>
              <w:top w:val="nil"/>
              <w:left w:val="single" w:sz="6" w:space="0" w:color="auto"/>
              <w:bottom w:val="single" w:sz="6" w:space="0" w:color="auto"/>
              <w:right w:val="single" w:sz="4" w:space="0" w:color="auto"/>
            </w:tcBorders>
          </w:tcPr>
          <w:p w14:paraId="3AE9483D"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A standard customs declaration without any representation. </w:t>
            </w:r>
            <w:r w:rsidRPr="00155EB7">
              <w:rPr>
                <w:rFonts w:cstheme="minorHAnsi"/>
                <w:sz w:val="20"/>
                <w:szCs w:val="24"/>
                <w:lang w:val="en-US"/>
              </w:rPr>
              <w:br/>
              <w:t xml:space="preserve">The declarant is responsible for VAT payment. </w:t>
            </w:r>
          </w:p>
        </w:tc>
      </w:tr>
    </w:tbl>
    <w:p w14:paraId="6A20B362" w14:textId="77777777" w:rsidR="00155EB7" w:rsidRPr="00155EB7" w:rsidRDefault="00155EB7" w:rsidP="00155EB7">
      <w:pPr>
        <w:rPr>
          <w:lang w:val="en-US"/>
        </w:rPr>
      </w:pPr>
    </w:p>
    <w:p w14:paraId="038EAE7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&lt;?xml version="1.0" encoding="UTF-8" standalone="yes"?&gt;</w:t>
      </w:r>
    </w:p>
    <w:p w14:paraId="13C8BCD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&lt;ns2:Declaration </w:t>
      </w:r>
      <w:proofErr w:type="spellStart"/>
      <w:r w:rsidRPr="00155EB7">
        <w:rPr>
          <w:rFonts w:cstheme="minorHAnsi"/>
          <w:i/>
          <w:iCs/>
          <w:sz w:val="20"/>
          <w:szCs w:val="20"/>
          <w:lang w:val="en-US"/>
        </w:rPr>
        <w:t>xmlns</w:t>
      </w:r>
      <w:proofErr w:type="spellEnd"/>
      <w:r w:rsidRPr="00155EB7">
        <w:rPr>
          <w:rFonts w:cstheme="minorHAnsi"/>
          <w:i/>
          <w:iCs/>
          <w:sz w:val="20"/>
          <w:szCs w:val="20"/>
          <w:lang w:val="en-US"/>
        </w:rPr>
        <w:t>="urn:wco:datamodel:WCO:Declaration_DS:DMS:2" xmlns:ns2="urn:wco:datamodel:WCO:DEC-DMS:2" xmlns:ns3="urn:wco:datamodel:WCO:WCO_DEC_EDS_AUTHORISATION:1"&gt;</w:t>
      </w:r>
    </w:p>
    <w:p w14:paraId="170240C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&lt;ns2:FunctionCode&gt;9&lt;/ns2:FunctionCode&gt;</w:t>
      </w:r>
    </w:p>
    <w:p w14:paraId="4C7AF71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&lt;ns2:ProcedureCategory&gt;H7&lt;/ns2:ProcedureCategory&gt;</w:t>
      </w:r>
    </w:p>
    <w:p w14:paraId="24670CE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&lt;ns2:FunctionalReferenceID&gt;{{LRN}}&lt;/ns2:FunctionalReferenceID&gt;</w:t>
      </w:r>
    </w:p>
    <w:p w14:paraId="2067771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&lt;ns2:TypeCode&gt;IMA&lt;/ns2:TypeCode&gt;</w:t>
      </w:r>
    </w:p>
    <w:p w14:paraId="3C50F13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&lt;ns2:GoodsItemQuantity&gt;1&lt;/ns2:GoodsItemQuantity&gt;</w:t>
      </w:r>
    </w:p>
    <w:p w14:paraId="0842C3D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&lt;ns2:DeclarationOfficeID&gt;DK003103&lt;/ns2:DeclarationOfficeID&gt;</w:t>
      </w:r>
    </w:p>
    <w:p w14:paraId="045FE86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&lt;ns2:TotalGrossMassMeasure&gt;0.5&lt;/ns2:TotalGrossMassMeasure&gt;</w:t>
      </w:r>
    </w:p>
    <w:p w14:paraId="6E643E7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16BE37A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&lt;ns2:Name&gt;{{CVR}} &lt;/ns2:Name&gt;</w:t>
      </w:r>
    </w:p>
    <w:p w14:paraId="1A69A70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&lt;ns2:ID&gt;{{CVR}} &lt;/ns2:ID&gt;</w:t>
      </w:r>
    </w:p>
    <w:p w14:paraId="623AB66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0175547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0D36C73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&lt;ns2:ID&gt;DK19552101&lt;/ns2:ID&gt;</w:t>
      </w:r>
    </w:p>
    <w:p w14:paraId="0984EB8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4B4CBD5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5A08E7F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&lt;ns2:Name&gt;Exporter Name&lt;/ns2:Name&gt;</w:t>
      </w:r>
    </w:p>
    <w:p w14:paraId="22B7F52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0644ADC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&lt;ns2:CityName&gt;Oslo&lt;/ns2:CityName&gt;</w:t>
      </w:r>
    </w:p>
    <w:p w14:paraId="13CAEE7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&lt;ns2:CountryCode&gt;NO&lt;/ns2:CountryCode&gt;</w:t>
      </w:r>
    </w:p>
    <w:p w14:paraId="6B2A9F1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&lt;ns2:Line&gt;Street Address 123&lt;/ns2:Line&gt;</w:t>
      </w:r>
    </w:p>
    <w:p w14:paraId="5D265C7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&lt;ns2:PostcodeID&gt;1345&lt;/ns2:PostcodeID&gt;</w:t>
      </w:r>
    </w:p>
    <w:p w14:paraId="23B55DA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7FD69A2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66E46C6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641FD26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33D8C17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1D81F31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&lt;ns2:Name&gt;DKFDH&lt;/ns2:Name&gt;</w:t>
      </w:r>
    </w:p>
    <w:p w14:paraId="1D5716B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&lt;ns2:ID&gt;0003&lt;/ns2:ID&gt;</w:t>
      </w:r>
    </w:p>
    <w:p w14:paraId="31102DA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&lt;ns2:TypeCode&gt;A&lt;/ns2:TypeCode&gt;</w:t>
      </w:r>
    </w:p>
    <w:p w14:paraId="54B3FCB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17F3CAC9" w14:textId="77777777" w:rsidR="00155EB7" w:rsidRPr="00BD2455" w:rsidRDefault="00155EB7" w:rsidP="00155EB7">
      <w:pPr>
        <w:spacing w:after="0" w:line="240" w:lineRule="auto"/>
        <w:rPr>
          <w:rFonts w:cstheme="minorHAnsi"/>
          <w:i/>
          <w:sz w:val="20"/>
          <w:szCs w:val="20"/>
          <w:lang w:val="sv-SE"/>
        </w:rPr>
      </w:pPr>
      <w:r w:rsidRPr="00155EB7">
        <w:rPr>
          <w:rFonts w:cstheme="minorHAnsi"/>
          <w:i/>
          <w:iCs/>
          <w:sz w:val="20"/>
          <w:szCs w:val="20"/>
          <w:lang w:val="en-US"/>
        </w:rPr>
        <w:t xml:space="preserve">                    </w:t>
      </w:r>
      <w:r w:rsidRPr="00BD2455">
        <w:rPr>
          <w:rFonts w:cstheme="minorHAnsi"/>
          <w:i/>
          <w:sz w:val="20"/>
          <w:szCs w:val="20"/>
          <w:lang w:val="sv-SE"/>
        </w:rPr>
        <w:t>&lt;ns</w:t>
      </w:r>
      <w:proofErr w:type="gramStart"/>
      <w:r w:rsidRPr="00BD2455">
        <w:rPr>
          <w:rFonts w:cstheme="minorHAnsi"/>
          <w:i/>
          <w:sz w:val="20"/>
          <w:szCs w:val="20"/>
          <w:lang w:val="sv-SE"/>
        </w:rPr>
        <w:t>2:TypeCode</w:t>
      </w:r>
      <w:proofErr w:type="gramEnd"/>
      <w:r w:rsidRPr="00BD2455">
        <w:rPr>
          <w:rFonts w:cstheme="minorHAnsi"/>
          <w:i/>
          <w:sz w:val="20"/>
          <w:szCs w:val="20"/>
          <w:lang w:val="sv-SE"/>
        </w:rPr>
        <w:t>&gt;U&lt;/ns2:TypeCode&gt;</w:t>
      </w:r>
    </w:p>
    <w:p w14:paraId="7EB7389D" w14:textId="77777777" w:rsidR="00155EB7" w:rsidRPr="00155EB7" w:rsidRDefault="00155EB7" w:rsidP="00155EB7">
      <w:pPr>
        <w:spacing w:after="0" w:line="240" w:lineRule="auto"/>
        <w:rPr>
          <w:rFonts w:cstheme="minorHAnsi"/>
          <w:i/>
          <w:iCs/>
          <w:sz w:val="20"/>
          <w:szCs w:val="20"/>
          <w:lang w:val="en-US"/>
        </w:rPr>
      </w:pPr>
      <w:r w:rsidRPr="00BD2455">
        <w:rPr>
          <w:rFonts w:cstheme="minorHAnsi"/>
          <w:i/>
          <w:sz w:val="20"/>
          <w:szCs w:val="20"/>
          <w:lang w:val="sv-SE"/>
        </w:rPr>
        <w:t xml:space="preserve">                    </w:t>
      </w:r>
      <w:r w:rsidRPr="00155EB7">
        <w:rPr>
          <w:rFonts w:cstheme="minorHAnsi"/>
          <w:i/>
          <w:iCs/>
          <w:sz w:val="20"/>
          <w:szCs w:val="20"/>
          <w:lang w:val="en-US"/>
        </w:rPr>
        <w:t>&lt;ns2:CountryCode&gt;DK&lt;/ns2:CountryCode&gt;</w:t>
      </w:r>
    </w:p>
    <w:p w14:paraId="5603D6B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C5047A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5ED9951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5C39F29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361B82A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&lt;ns2:FreightChargeAmount currencyID="DKK"&gt;15.00&lt;/ns2:FreightChargeAmount&gt;</w:t>
      </w:r>
    </w:p>
    <w:p w14:paraId="586F788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476F168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0BBF0F5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&lt;ns2:CustomsValueAmount currencyID="DKK"&gt;13.53&lt;/ns2:CustomsValueAmount&gt;</w:t>
      </w:r>
    </w:p>
    <w:p w14:paraId="3BBBF9C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3569651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2756EBA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&lt;ns2:Description&gt;Single focus spectacle lenses of glass.&lt;/ns2:Description&gt;</w:t>
      </w:r>
    </w:p>
    <w:p w14:paraId="4C9A710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5BEE145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578E694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&lt;ns2:ID&gt;900140&lt;/ns2:ID&gt;</w:t>
      </w:r>
    </w:p>
    <w:p w14:paraId="0D699A5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&lt;ns2:IdentificationTypeCode&gt;TSP&lt;/ns2:IdentificationTypeCode&gt;</w:t>
      </w:r>
    </w:p>
    <w:p w14:paraId="2751E0E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0B2CEE3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55BB324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&lt;ns2:GrossMassMeasure&gt;0.5&lt;/ns2:GrossMassMeasure&gt;</w:t>
      </w:r>
    </w:p>
    <w:p w14:paraId="0983E10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235B7A5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077238E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43FE883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16BD18C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&lt;ns2:CurrentCode&gt;40&lt;/ns2:CurrentCode&gt;</w:t>
      </w:r>
    </w:p>
    <w:p w14:paraId="6F6B450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&lt;ns2:PreviousCode&gt;00&lt;/ns2:PreviousCode&gt;</w:t>
      </w:r>
    </w:p>
    <w:p w14:paraId="01432D9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093938B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7340F70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1E50CDC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&lt;ns2:CurrentCode&gt;C07&lt;/ns2:CurrentCode&gt;</w:t>
      </w:r>
    </w:p>
    <w:p w14:paraId="1CF1FBA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0A509C7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518EACA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6981C04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&lt;ns2:QuantityQuantity&gt;1&lt;/ns2:QuantityQuantity&gt;</w:t>
      </w:r>
    </w:p>
    <w:p w14:paraId="31BA668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56FCBAE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389B635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3C400E7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&lt;ns2:CategoryCode&gt;X&lt;/ns2:CategoryCode&gt;</w:t>
      </w:r>
    </w:p>
    <w:p w14:paraId="0078256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&lt;ns2:ID&gt;AirWaybill123&lt;/ns2:ID&gt;</w:t>
      </w:r>
    </w:p>
    <w:p w14:paraId="1C40AEE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&lt;ns2:TypeCode&gt;740&lt;/ns2:TypeCode&gt;</w:t>
      </w:r>
    </w:p>
    <w:p w14:paraId="7882816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&lt;ns2:LineNumeric&gt;1&lt;/ns2:LineNumeric&gt;</w:t>
      </w:r>
    </w:p>
    <w:p w14:paraId="41AB153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5B59911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1620A68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7DA079B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&lt;ns2:ID&gt;DK19552101&lt;/ns2:ID&gt;</w:t>
      </w:r>
    </w:p>
    <w:p w14:paraId="1069DC3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4832CEB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603182B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671B6A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3379C3C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61591E62" w14:textId="77777777" w:rsidR="00155EB7" w:rsidRDefault="00155EB7" w:rsidP="00155EB7">
      <w:pPr>
        <w:spacing w:after="0" w:line="240" w:lineRule="auto"/>
        <w:rPr>
          <w:rFonts w:cstheme="minorHAnsi"/>
          <w:i/>
          <w:iCs/>
          <w:sz w:val="20"/>
          <w:szCs w:val="20"/>
        </w:rPr>
      </w:pPr>
      <w:r w:rsidRPr="001F4D09">
        <w:rPr>
          <w:rFonts w:cstheme="minorHAnsi"/>
          <w:i/>
          <w:iCs/>
          <w:sz w:val="20"/>
          <w:szCs w:val="20"/>
        </w:rPr>
        <w:t>&lt;/ns2:Declaration&gt;</w:t>
      </w:r>
    </w:p>
    <w:p w14:paraId="32EF7510" w14:textId="77777777" w:rsidR="00155EB7" w:rsidRDefault="00155EB7" w:rsidP="00155EB7">
      <w:pPr>
        <w:spacing w:after="0" w:line="240" w:lineRule="auto"/>
        <w:rPr>
          <w:rFonts w:cstheme="minorHAnsi"/>
          <w:sz w:val="20"/>
          <w:szCs w:val="20"/>
        </w:rPr>
      </w:pPr>
    </w:p>
    <w:p w14:paraId="276AAA06" w14:textId="77777777" w:rsidR="00155EB7" w:rsidRDefault="00155EB7" w:rsidP="00155EB7">
      <w:pPr>
        <w:spacing w:after="0" w:line="240" w:lineRule="auto"/>
        <w:rPr>
          <w:rFonts w:cstheme="minorHAnsi"/>
          <w:sz w:val="20"/>
          <w:szCs w:val="20"/>
        </w:rPr>
      </w:pPr>
    </w:p>
    <w:p w14:paraId="42097F65" w14:textId="77777777" w:rsidR="00155EB7" w:rsidRDefault="00155EB7" w:rsidP="00155EB7">
      <w:pPr>
        <w:spacing w:after="0" w:line="240" w:lineRule="auto"/>
        <w:rPr>
          <w:rFonts w:cstheme="minorHAnsi"/>
          <w:sz w:val="20"/>
          <w:szCs w:val="20"/>
        </w:rPr>
      </w:pP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88"/>
        <w:gridCol w:w="1276"/>
        <w:gridCol w:w="1134"/>
        <w:gridCol w:w="1559"/>
        <w:gridCol w:w="1843"/>
        <w:gridCol w:w="2551"/>
      </w:tblGrid>
      <w:tr w:rsidR="00155EB7" w:rsidRPr="00155EB7" w14:paraId="3B63D9A1" w14:textId="77777777" w:rsidTr="00EA2C62">
        <w:trPr>
          <w:trHeight w:val="283"/>
        </w:trPr>
        <w:tc>
          <w:tcPr>
            <w:tcW w:w="9851"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01693005" w14:textId="77777777" w:rsidR="00155EB7" w:rsidRPr="00155EB7" w:rsidRDefault="00155EB7" w:rsidP="00EA2C62">
            <w:pPr>
              <w:pStyle w:val="Heading3"/>
              <w:rPr>
                <w:color w:val="auto"/>
                <w:lang w:val="en-US"/>
              </w:rPr>
            </w:pPr>
            <w:bookmarkStart w:id="83" w:name="_Toc80943477"/>
            <w:bookmarkStart w:id="84" w:name="_Toc83104409"/>
            <w:r w:rsidRPr="00155EB7">
              <w:rPr>
                <w:color w:val="auto"/>
                <w:lang w:val="en-US"/>
              </w:rPr>
              <w:t>Business to business with direct representation</w:t>
            </w:r>
            <w:bookmarkEnd w:id="83"/>
            <w:bookmarkEnd w:id="84"/>
          </w:p>
        </w:tc>
      </w:tr>
      <w:tr w:rsidR="00155EB7" w:rsidRPr="006C5F50" w14:paraId="1868DCFA" w14:textId="77777777" w:rsidTr="00EA2C62">
        <w:trPr>
          <w:trHeight w:val="283"/>
        </w:trPr>
        <w:tc>
          <w:tcPr>
            <w:tcW w:w="1488" w:type="dxa"/>
            <w:tcBorders>
              <w:top w:val="single" w:sz="4" w:space="0" w:color="auto"/>
              <w:left w:val="single" w:sz="4" w:space="0" w:color="auto"/>
              <w:bottom w:val="single" w:sz="6" w:space="0" w:color="auto"/>
              <w:right w:val="single" w:sz="6" w:space="0" w:color="auto"/>
            </w:tcBorders>
            <w:shd w:val="clear" w:color="auto" w:fill="D2DCFA"/>
            <w:vAlign w:val="center"/>
          </w:tcPr>
          <w:p w14:paraId="00A0B69B"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Exporter</w:t>
            </w:r>
            <w:proofErr w:type="spellEnd"/>
            <w:r>
              <w:rPr>
                <w:rFonts w:cstheme="minorHAnsi"/>
                <w:b/>
                <w:bCs/>
                <w:sz w:val="20"/>
                <w:szCs w:val="24"/>
              </w:rPr>
              <w:br/>
              <w:t>(</w:t>
            </w:r>
            <w:proofErr w:type="spellStart"/>
            <w:r>
              <w:rPr>
                <w:rFonts w:cstheme="minorHAnsi"/>
                <w:b/>
                <w:bCs/>
                <w:sz w:val="20"/>
                <w:szCs w:val="24"/>
              </w:rPr>
              <w:t>Consignor</w:t>
            </w:r>
            <w:proofErr w:type="spellEnd"/>
            <w:r>
              <w:rPr>
                <w:rFonts w:cstheme="minorHAnsi"/>
                <w:b/>
                <w:bCs/>
                <w:sz w:val="20"/>
                <w:szCs w:val="24"/>
              </w:rPr>
              <w:t>)</w:t>
            </w:r>
          </w:p>
        </w:tc>
        <w:tc>
          <w:tcPr>
            <w:tcW w:w="1276" w:type="dxa"/>
            <w:tcBorders>
              <w:top w:val="single" w:sz="4" w:space="0" w:color="auto"/>
              <w:left w:val="single" w:sz="6" w:space="0" w:color="auto"/>
              <w:bottom w:val="single" w:sz="6" w:space="0" w:color="auto"/>
              <w:right w:val="single" w:sz="6" w:space="0" w:color="auto"/>
            </w:tcBorders>
            <w:shd w:val="clear" w:color="auto" w:fill="D2DCFA"/>
            <w:vAlign w:val="center"/>
          </w:tcPr>
          <w:p w14:paraId="308A1155"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Importer</w:t>
            </w:r>
          </w:p>
        </w:tc>
        <w:tc>
          <w:tcPr>
            <w:tcW w:w="1134" w:type="dxa"/>
            <w:tcBorders>
              <w:top w:val="single" w:sz="4" w:space="0" w:color="auto"/>
              <w:left w:val="single" w:sz="6" w:space="0" w:color="auto"/>
              <w:bottom w:val="single" w:sz="6" w:space="0" w:color="auto"/>
              <w:right w:val="single" w:sz="6" w:space="0" w:color="auto"/>
            </w:tcBorders>
            <w:shd w:val="clear" w:color="auto" w:fill="D2DCFA"/>
            <w:vAlign w:val="center"/>
          </w:tcPr>
          <w:p w14:paraId="3BC7A61F"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Declarant</w:t>
            </w:r>
            <w:proofErr w:type="spellEnd"/>
          </w:p>
        </w:tc>
        <w:tc>
          <w:tcPr>
            <w:tcW w:w="1559" w:type="dxa"/>
            <w:tcBorders>
              <w:top w:val="single" w:sz="4" w:space="0" w:color="auto"/>
              <w:left w:val="single" w:sz="6" w:space="0" w:color="auto"/>
              <w:bottom w:val="single" w:sz="6" w:space="0" w:color="auto"/>
              <w:right w:val="single" w:sz="6" w:space="0" w:color="auto"/>
            </w:tcBorders>
            <w:shd w:val="clear" w:color="auto" w:fill="D2DCFA"/>
            <w:vAlign w:val="center"/>
          </w:tcPr>
          <w:p w14:paraId="753CDA19"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Representative</w:t>
            </w:r>
            <w:proofErr w:type="spellEnd"/>
            <w:r>
              <w:rPr>
                <w:rFonts w:cstheme="minorHAnsi"/>
                <w:b/>
                <w:bCs/>
                <w:sz w:val="20"/>
                <w:szCs w:val="24"/>
              </w:rPr>
              <w:br/>
              <w:t>(Agent)</w:t>
            </w:r>
          </w:p>
        </w:tc>
        <w:tc>
          <w:tcPr>
            <w:tcW w:w="1843" w:type="dxa"/>
            <w:tcBorders>
              <w:top w:val="single" w:sz="4" w:space="0" w:color="auto"/>
              <w:left w:val="single" w:sz="6" w:space="0" w:color="auto"/>
              <w:bottom w:val="single" w:sz="6" w:space="0" w:color="auto"/>
              <w:right w:val="single" w:sz="4" w:space="0" w:color="auto"/>
            </w:tcBorders>
            <w:shd w:val="clear" w:color="auto" w:fill="D2DCFA"/>
            <w:vAlign w:val="center"/>
          </w:tcPr>
          <w:p w14:paraId="3A87E9B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Procedure(s)/</w:t>
            </w:r>
            <w:r>
              <w:rPr>
                <w:rFonts w:cstheme="minorHAnsi"/>
                <w:b/>
                <w:bCs/>
                <w:sz w:val="20"/>
                <w:szCs w:val="24"/>
              </w:rPr>
              <w:br/>
            </w:r>
            <w:proofErr w:type="spellStart"/>
            <w:r>
              <w:rPr>
                <w:rFonts w:cstheme="minorHAnsi"/>
                <w:b/>
                <w:bCs/>
                <w:sz w:val="20"/>
                <w:szCs w:val="24"/>
              </w:rPr>
              <w:t>Scheme</w:t>
            </w:r>
            <w:proofErr w:type="spellEnd"/>
            <w:r>
              <w:rPr>
                <w:rFonts w:cstheme="minorHAnsi"/>
                <w:b/>
                <w:bCs/>
                <w:sz w:val="20"/>
                <w:szCs w:val="24"/>
              </w:rPr>
              <w:t>/RoleCode</w:t>
            </w:r>
          </w:p>
        </w:tc>
        <w:tc>
          <w:tcPr>
            <w:tcW w:w="2551" w:type="dxa"/>
            <w:tcBorders>
              <w:top w:val="single" w:sz="4" w:space="0" w:color="auto"/>
              <w:left w:val="single" w:sz="6" w:space="0" w:color="auto"/>
              <w:bottom w:val="single" w:sz="6" w:space="0" w:color="auto"/>
              <w:right w:val="single" w:sz="4" w:space="0" w:color="auto"/>
            </w:tcBorders>
            <w:shd w:val="clear" w:color="auto" w:fill="D2DCFA"/>
          </w:tcPr>
          <w:p w14:paraId="0B1DFC68"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Notes</w:t>
            </w:r>
          </w:p>
        </w:tc>
      </w:tr>
      <w:tr w:rsidR="00155EB7" w:rsidRPr="00155EB7" w14:paraId="1AA79CE7" w14:textId="77777777" w:rsidTr="00EA2C62">
        <w:trPr>
          <w:trHeight w:val="283"/>
        </w:trPr>
        <w:tc>
          <w:tcPr>
            <w:tcW w:w="1488" w:type="dxa"/>
            <w:tcBorders>
              <w:top w:val="nil"/>
              <w:left w:val="single" w:sz="4" w:space="0" w:color="auto"/>
              <w:bottom w:val="single" w:sz="6" w:space="0" w:color="auto"/>
              <w:right w:val="single" w:sz="6" w:space="0" w:color="auto"/>
            </w:tcBorders>
            <w:vAlign w:val="center"/>
          </w:tcPr>
          <w:p w14:paraId="09F2295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Platform</w:t>
            </w:r>
            <w:r>
              <w:rPr>
                <w:rFonts w:cstheme="minorHAnsi"/>
                <w:sz w:val="20"/>
                <w:szCs w:val="24"/>
              </w:rPr>
              <w:br/>
              <w:t>(</w:t>
            </w:r>
            <w:proofErr w:type="spellStart"/>
            <w:r>
              <w:rPr>
                <w:rFonts w:cstheme="minorHAnsi"/>
                <w:sz w:val="20"/>
                <w:szCs w:val="24"/>
              </w:rPr>
              <w:t>Seller</w:t>
            </w:r>
            <w:proofErr w:type="spellEnd"/>
            <w:r>
              <w:rPr>
                <w:rFonts w:cstheme="minorHAnsi"/>
                <w:sz w:val="20"/>
                <w:szCs w:val="24"/>
              </w:rPr>
              <w:t>)</w:t>
            </w:r>
          </w:p>
        </w:tc>
        <w:tc>
          <w:tcPr>
            <w:tcW w:w="1276" w:type="dxa"/>
            <w:tcBorders>
              <w:top w:val="nil"/>
              <w:left w:val="single" w:sz="6" w:space="0" w:color="auto"/>
              <w:bottom w:val="single" w:sz="6" w:space="0" w:color="auto"/>
              <w:right w:val="single" w:sz="6" w:space="0" w:color="auto"/>
            </w:tcBorders>
            <w:vAlign w:val="center"/>
          </w:tcPr>
          <w:p w14:paraId="2A28526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Business</w:t>
            </w:r>
            <w:r>
              <w:rPr>
                <w:rFonts w:cstheme="minorHAnsi"/>
                <w:sz w:val="20"/>
                <w:szCs w:val="24"/>
              </w:rPr>
              <w:br/>
              <w:t>(EORI)</w:t>
            </w:r>
            <w:r>
              <w:rPr>
                <w:rFonts w:cstheme="minorHAnsi"/>
                <w:sz w:val="20"/>
                <w:szCs w:val="24"/>
              </w:rPr>
              <w:br/>
            </w:r>
          </w:p>
        </w:tc>
        <w:tc>
          <w:tcPr>
            <w:tcW w:w="1134" w:type="dxa"/>
            <w:tcBorders>
              <w:top w:val="nil"/>
              <w:left w:val="single" w:sz="6" w:space="0" w:color="auto"/>
              <w:bottom w:val="single" w:sz="6" w:space="0" w:color="auto"/>
              <w:right w:val="single" w:sz="6" w:space="0" w:color="auto"/>
            </w:tcBorders>
            <w:vAlign w:val="center"/>
          </w:tcPr>
          <w:p w14:paraId="67EF3AC6"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Business</w:t>
            </w:r>
            <w:r>
              <w:rPr>
                <w:rFonts w:cstheme="minorHAnsi"/>
                <w:sz w:val="20"/>
                <w:szCs w:val="24"/>
              </w:rPr>
              <w:br/>
              <w:t>(EORI)</w:t>
            </w:r>
          </w:p>
        </w:tc>
        <w:tc>
          <w:tcPr>
            <w:tcW w:w="1559" w:type="dxa"/>
            <w:tcBorders>
              <w:top w:val="nil"/>
              <w:left w:val="single" w:sz="6" w:space="0" w:color="auto"/>
              <w:bottom w:val="single" w:sz="6" w:space="0" w:color="auto"/>
              <w:right w:val="single" w:sz="6" w:space="0" w:color="auto"/>
            </w:tcBorders>
            <w:vAlign w:val="center"/>
          </w:tcPr>
          <w:p w14:paraId="5FAE9E96"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Courier company/Post/</w:t>
            </w:r>
            <w:r w:rsidRPr="00155EB7">
              <w:rPr>
                <w:rFonts w:cstheme="minorHAnsi"/>
                <w:sz w:val="20"/>
                <w:szCs w:val="24"/>
                <w:lang w:val="en-US"/>
              </w:rPr>
              <w:br/>
              <w:t>Express</w:t>
            </w:r>
            <w:r w:rsidRPr="00155EB7">
              <w:rPr>
                <w:rFonts w:cstheme="minorHAnsi"/>
                <w:sz w:val="20"/>
                <w:szCs w:val="24"/>
                <w:lang w:val="en-US"/>
              </w:rPr>
              <w:br/>
              <w:t>(Direct Representation)</w:t>
            </w:r>
          </w:p>
        </w:tc>
        <w:tc>
          <w:tcPr>
            <w:tcW w:w="1843" w:type="dxa"/>
            <w:tcBorders>
              <w:top w:val="nil"/>
              <w:left w:val="single" w:sz="6" w:space="0" w:color="auto"/>
              <w:bottom w:val="single" w:sz="6" w:space="0" w:color="auto"/>
              <w:right w:val="single" w:sz="4" w:space="0" w:color="auto"/>
            </w:tcBorders>
            <w:vAlign w:val="center"/>
          </w:tcPr>
          <w:p w14:paraId="4906C67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C07/None/None</w:t>
            </w:r>
          </w:p>
        </w:tc>
        <w:tc>
          <w:tcPr>
            <w:tcW w:w="2551" w:type="dxa"/>
            <w:tcBorders>
              <w:top w:val="nil"/>
              <w:left w:val="single" w:sz="6" w:space="0" w:color="auto"/>
              <w:bottom w:val="single" w:sz="6" w:space="0" w:color="auto"/>
              <w:right w:val="single" w:sz="4" w:space="0" w:color="auto"/>
            </w:tcBorders>
          </w:tcPr>
          <w:p w14:paraId="23F8CB9A"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A standard customs declaration with direct representation. </w:t>
            </w:r>
            <w:r w:rsidRPr="00155EB7">
              <w:rPr>
                <w:rFonts w:cstheme="minorHAnsi"/>
                <w:sz w:val="20"/>
                <w:szCs w:val="24"/>
                <w:lang w:val="en-US"/>
              </w:rPr>
              <w:br/>
              <w:t>The declarant is responsible for VAT payment.</w:t>
            </w:r>
          </w:p>
        </w:tc>
      </w:tr>
    </w:tbl>
    <w:p w14:paraId="2B3B081C" w14:textId="77777777" w:rsidR="00155EB7" w:rsidRPr="00155EB7" w:rsidRDefault="00155EB7" w:rsidP="00155EB7">
      <w:pPr>
        <w:spacing w:after="0" w:line="240" w:lineRule="auto"/>
        <w:rPr>
          <w:rFonts w:cstheme="minorHAnsi"/>
          <w:sz w:val="20"/>
          <w:szCs w:val="20"/>
          <w:lang w:val="en-US"/>
        </w:rPr>
      </w:pPr>
    </w:p>
    <w:p w14:paraId="12B2EAD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&lt;?xml version="1.0" encoding="UTF-8" standalone="yes"?&gt;</w:t>
      </w:r>
    </w:p>
    <w:p w14:paraId="74E9388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&lt;ns2:Declaration </w:t>
      </w:r>
      <w:proofErr w:type="spellStart"/>
      <w:r w:rsidRPr="00155EB7">
        <w:rPr>
          <w:rFonts w:cstheme="minorHAnsi"/>
          <w:i/>
          <w:iCs/>
          <w:sz w:val="20"/>
          <w:szCs w:val="20"/>
          <w:lang w:val="en-US"/>
        </w:rPr>
        <w:t>xmlns</w:t>
      </w:r>
      <w:proofErr w:type="spellEnd"/>
      <w:r w:rsidRPr="00155EB7">
        <w:rPr>
          <w:rFonts w:cstheme="minorHAnsi"/>
          <w:i/>
          <w:iCs/>
          <w:sz w:val="20"/>
          <w:szCs w:val="20"/>
          <w:lang w:val="en-US"/>
        </w:rPr>
        <w:t>="urn:wco:datamodel:WCO:Declaration_DS:DMS:2" xmlns:ns2="urn:wco:datamodel:WCO:DEC-DMS:2" xmlns:ns3="urn:wco:datamodel:WCO:WCO_DEC_EDS_AUTHORISATION:1"&gt;</w:t>
      </w:r>
    </w:p>
    <w:p w14:paraId="322AE39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&lt;ns2:FunctionCode&gt;9&lt;/ns2:FunctionCode&gt;</w:t>
      </w:r>
    </w:p>
    <w:p w14:paraId="32691EF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&lt;ns2:ProcedureCategory&gt;H7&lt;/ns2:ProcedureCategory&gt;</w:t>
      </w:r>
    </w:p>
    <w:p w14:paraId="05D6F70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&lt;ns2:FunctionalReferenceID&gt;{{LRN}}&lt;/ns2:FunctionalReferenceID&gt;</w:t>
      </w:r>
    </w:p>
    <w:p w14:paraId="22CE971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&lt;ns2:TypeCode&gt;IMA&lt;/ns2:TypeCode&gt;</w:t>
      </w:r>
    </w:p>
    <w:p w14:paraId="6A8709E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&lt;ns2:GoodsItemQuantity&gt;1&lt;/ns2:GoodsItemQuantity&gt;</w:t>
      </w:r>
    </w:p>
    <w:p w14:paraId="59938D6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&lt;ns2:DeclarationOfficeID&gt;DK003103&lt;/ns2:DeclarationOfficeID&gt;</w:t>
      </w:r>
    </w:p>
    <w:p w14:paraId="0CA481E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&lt;ns2:TotalGrossMassMeasure&gt;0.5&lt;/ns2:TotalGrossMassMeasure&gt;</w:t>
      </w:r>
    </w:p>
    <w:p w14:paraId="1E17904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09077B3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&lt;ns2:Name&gt;{{CVR}} &lt;/ns2:Name&gt;</w:t>
      </w:r>
    </w:p>
    <w:p w14:paraId="7F0FC5D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&lt;ns2:ID&gt;{{CVR}} &lt;/ns2:ID&gt;</w:t>
      </w:r>
    </w:p>
    <w:p w14:paraId="1B26FFB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422DB5B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6EA15FA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&lt;ns2:ID&gt;DK13421730&lt;/ns2:ID&gt;</w:t>
      </w:r>
    </w:p>
    <w:p w14:paraId="3FDFADF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&lt;ns2:FunctionCode&gt;2&lt;/ns2:FunctionCode&gt;</w:t>
      </w:r>
    </w:p>
    <w:p w14:paraId="0322836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5E18AF2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7403909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&lt;ns2:ID&gt;DK19552101&lt;/ns2:ID&gt;</w:t>
      </w:r>
    </w:p>
    <w:p w14:paraId="47CE7DD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57BDA51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217398A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&lt;ns2:Name&gt;Exporter Name&lt;/ns2:Name&gt;</w:t>
      </w:r>
    </w:p>
    <w:p w14:paraId="6AB53AE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45A28FA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&lt;ns2:CityName&gt;Oslo&lt;/ns2:CityName&gt;</w:t>
      </w:r>
    </w:p>
    <w:p w14:paraId="086D052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&lt;ns2:CountryCode&gt;NO&lt;/ns2:CountryCode&gt;</w:t>
      </w:r>
    </w:p>
    <w:p w14:paraId="596B981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&lt;ns2:Line&gt;Street Address 123&lt;/ns2:Line&gt;</w:t>
      </w:r>
    </w:p>
    <w:p w14:paraId="0FB5711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&lt;ns2:PostcodeID&gt;1345&lt;/ns2:PostcodeID&gt;</w:t>
      </w:r>
    </w:p>
    <w:p w14:paraId="3EBF1EB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450A639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3A9C780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1FB5269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03955ED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146459F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&lt;ns2:Name&gt;DKFDH&lt;/ns2:Name&gt;</w:t>
      </w:r>
    </w:p>
    <w:p w14:paraId="68DC15D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&lt;ns2:ID&gt;0003&lt;/ns2:ID&gt;</w:t>
      </w:r>
    </w:p>
    <w:p w14:paraId="5E3FEE3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&lt;ns2:TypeCode&gt;A&lt;/ns2:TypeCode&gt;</w:t>
      </w:r>
    </w:p>
    <w:p w14:paraId="55A39F6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01264ACC" w14:textId="77777777" w:rsidR="00155EB7" w:rsidRPr="00BD2455" w:rsidRDefault="00155EB7" w:rsidP="00155EB7">
      <w:pPr>
        <w:spacing w:after="0" w:line="240" w:lineRule="auto"/>
        <w:rPr>
          <w:rFonts w:cstheme="minorHAnsi"/>
          <w:i/>
          <w:sz w:val="20"/>
          <w:szCs w:val="20"/>
          <w:lang w:val="sv-SE"/>
        </w:rPr>
      </w:pPr>
      <w:r w:rsidRPr="00155EB7">
        <w:rPr>
          <w:rFonts w:cstheme="minorHAnsi"/>
          <w:i/>
          <w:iCs/>
          <w:sz w:val="20"/>
          <w:szCs w:val="20"/>
          <w:lang w:val="en-US"/>
        </w:rPr>
        <w:t xml:space="preserve">                    </w:t>
      </w:r>
      <w:r w:rsidRPr="00BD2455">
        <w:rPr>
          <w:rFonts w:cstheme="minorHAnsi"/>
          <w:i/>
          <w:sz w:val="20"/>
          <w:szCs w:val="20"/>
          <w:lang w:val="sv-SE"/>
        </w:rPr>
        <w:t>&lt;ns</w:t>
      </w:r>
      <w:proofErr w:type="gramStart"/>
      <w:r w:rsidRPr="00BD2455">
        <w:rPr>
          <w:rFonts w:cstheme="minorHAnsi"/>
          <w:i/>
          <w:sz w:val="20"/>
          <w:szCs w:val="20"/>
          <w:lang w:val="sv-SE"/>
        </w:rPr>
        <w:t>2:TypeCode</w:t>
      </w:r>
      <w:proofErr w:type="gramEnd"/>
      <w:r w:rsidRPr="00BD2455">
        <w:rPr>
          <w:rFonts w:cstheme="minorHAnsi"/>
          <w:i/>
          <w:sz w:val="20"/>
          <w:szCs w:val="20"/>
          <w:lang w:val="sv-SE"/>
        </w:rPr>
        <w:t>&gt;U&lt;/ns2:TypeCode&gt;</w:t>
      </w:r>
    </w:p>
    <w:p w14:paraId="35101F92" w14:textId="77777777" w:rsidR="00155EB7" w:rsidRPr="00155EB7" w:rsidRDefault="00155EB7" w:rsidP="00155EB7">
      <w:pPr>
        <w:spacing w:after="0" w:line="240" w:lineRule="auto"/>
        <w:rPr>
          <w:rFonts w:cstheme="minorHAnsi"/>
          <w:i/>
          <w:iCs/>
          <w:sz w:val="20"/>
          <w:szCs w:val="20"/>
          <w:lang w:val="en-US"/>
        </w:rPr>
      </w:pPr>
      <w:r w:rsidRPr="00BD2455">
        <w:rPr>
          <w:rFonts w:cstheme="minorHAnsi"/>
          <w:i/>
          <w:sz w:val="20"/>
          <w:szCs w:val="20"/>
          <w:lang w:val="sv-SE"/>
        </w:rPr>
        <w:t xml:space="preserve">                    </w:t>
      </w:r>
      <w:r w:rsidRPr="00155EB7">
        <w:rPr>
          <w:rFonts w:cstheme="minorHAnsi"/>
          <w:i/>
          <w:iCs/>
          <w:sz w:val="20"/>
          <w:szCs w:val="20"/>
          <w:lang w:val="en-US"/>
        </w:rPr>
        <w:t>&lt;ns2:CountryCode&gt;DK&lt;/ns2:CountryCode&gt;</w:t>
      </w:r>
    </w:p>
    <w:p w14:paraId="4697E50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4C3928D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47E0E7F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1A2F03F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&lt;ns2:CustomsValuation&gt;</w:t>
      </w:r>
    </w:p>
    <w:p w14:paraId="18B7AE1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&lt;ns2:FreightChargeAmount currencyID="DKK"&gt;15.00&lt;/ns2:FreightChargeAmount&gt;</w:t>
      </w:r>
    </w:p>
    <w:p w14:paraId="599D706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07EE226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55AA43A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&lt;ns2:CustomsValueAmount currencyID="DKK"&gt;13.53&lt;/ns2:CustomsValueAmount&gt;</w:t>
      </w:r>
    </w:p>
    <w:p w14:paraId="7FF211A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049CA93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0914393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&lt;ns2:Description&gt;Single focus spectacle lenses of glass.&lt;/ns2:Description&gt;</w:t>
      </w:r>
    </w:p>
    <w:p w14:paraId="67E48A9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45A67E6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1F4B24C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&lt;ns2:ID&gt;900140&lt;/ns2:ID&gt;</w:t>
      </w:r>
    </w:p>
    <w:p w14:paraId="20CFDD5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&lt;ns2:IdentificationTypeCode&gt;TSP&lt;/ns2:IdentificationTypeCode&gt;</w:t>
      </w:r>
    </w:p>
    <w:p w14:paraId="6169FDC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3A3ACD6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7CE7EFF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&lt;ns2:GrossMassMeasure&gt;0.5&lt;/ns2:GrossMassMeasure&gt;</w:t>
      </w:r>
    </w:p>
    <w:p w14:paraId="68EEC6D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2B4F827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244D174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3C83B96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246D0C8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&lt;ns2:CurrentCode&gt;40&lt;/ns2:CurrentCode&gt;</w:t>
      </w:r>
    </w:p>
    <w:p w14:paraId="0687261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&lt;ns2:PreviousCode&gt;00&lt;/ns2:PreviousCode&gt;</w:t>
      </w:r>
    </w:p>
    <w:p w14:paraId="09CBE71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6E6C33F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48118A4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63F39F9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&lt;ns2:CurrentCode&gt;C07&lt;/ns2:CurrentCode&gt;</w:t>
      </w:r>
    </w:p>
    <w:p w14:paraId="143E21C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2EA1779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03751E6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3F1CA47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&lt;ns2:QuantityQuantity&gt;1&lt;/ns2:QuantityQuantity&gt;</w:t>
      </w:r>
    </w:p>
    <w:p w14:paraId="48DD7E6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74464EB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4845B50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353E36B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&lt;ns2:CategoryCode&gt;X&lt;/ns2:CategoryCode&gt;</w:t>
      </w:r>
    </w:p>
    <w:p w14:paraId="2EC4EEC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&lt;ns2:ID&gt;AirWaybill123&lt;/ns2:ID&gt;</w:t>
      </w:r>
    </w:p>
    <w:p w14:paraId="5409374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&lt;ns2:TypeCode&gt;740&lt;/ns2:TypeCode&gt;</w:t>
      </w:r>
    </w:p>
    <w:p w14:paraId="0099DF8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&lt;ns2:LineNumeric&gt;1&lt;/ns2:LineNumeric&gt;</w:t>
      </w:r>
    </w:p>
    <w:p w14:paraId="2A2218B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791BCF7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3AF2240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765C765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&lt;ns2:ID&gt;DK19552101&lt;/ns2:ID&gt;</w:t>
      </w:r>
    </w:p>
    <w:p w14:paraId="5435772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2228AA7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0D20AA3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392FCE8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7A13389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4E6E8BA9" w14:textId="77777777" w:rsidR="00155EB7" w:rsidRDefault="00155EB7" w:rsidP="00155EB7">
      <w:pPr>
        <w:spacing w:after="0" w:line="240" w:lineRule="auto"/>
        <w:rPr>
          <w:rFonts w:cstheme="minorHAnsi"/>
          <w:i/>
          <w:iCs/>
          <w:sz w:val="20"/>
          <w:szCs w:val="20"/>
        </w:rPr>
      </w:pPr>
      <w:r w:rsidRPr="001F4D09">
        <w:rPr>
          <w:rFonts w:cstheme="minorHAnsi"/>
          <w:i/>
          <w:iCs/>
          <w:sz w:val="20"/>
          <w:szCs w:val="20"/>
        </w:rPr>
        <w:t>&lt;/ns2:Declaration&gt;</w:t>
      </w:r>
    </w:p>
    <w:p w14:paraId="01F0C304" w14:textId="77777777" w:rsidR="00155EB7" w:rsidRDefault="00155EB7" w:rsidP="00155EB7">
      <w:pPr>
        <w:spacing w:after="0" w:line="240" w:lineRule="auto"/>
        <w:rPr>
          <w:rFonts w:cstheme="minorHAnsi"/>
          <w:sz w:val="20"/>
          <w:szCs w:val="20"/>
        </w:rPr>
      </w:pPr>
    </w:p>
    <w:p w14:paraId="0C762428" w14:textId="77777777" w:rsidR="00155EB7" w:rsidRDefault="00155EB7" w:rsidP="00155EB7">
      <w:pPr>
        <w:spacing w:after="0" w:line="240" w:lineRule="auto"/>
        <w:rPr>
          <w:rFonts w:cstheme="minorHAnsi"/>
          <w:sz w:val="20"/>
          <w:szCs w:val="20"/>
        </w:rPr>
      </w:pPr>
    </w:p>
    <w:p w14:paraId="2B55D2C0" w14:textId="77777777" w:rsidR="00155EB7" w:rsidRDefault="00155EB7" w:rsidP="00155EB7">
      <w:pPr>
        <w:spacing w:after="0" w:line="240" w:lineRule="auto"/>
        <w:rPr>
          <w:rFonts w:cstheme="minorHAnsi"/>
          <w:sz w:val="20"/>
          <w:szCs w:val="20"/>
        </w:rPr>
      </w:pPr>
    </w:p>
    <w:p w14:paraId="1682CD69" w14:textId="77777777" w:rsidR="00155EB7" w:rsidRDefault="00155EB7" w:rsidP="00155EB7">
      <w:pPr>
        <w:spacing w:after="0" w:line="240" w:lineRule="auto"/>
        <w:rPr>
          <w:rFonts w:cstheme="minorHAnsi"/>
          <w:sz w:val="20"/>
          <w:szCs w:val="20"/>
        </w:rPr>
      </w:pPr>
    </w:p>
    <w:p w14:paraId="330EEC2E" w14:textId="77777777" w:rsidR="00155EB7" w:rsidRDefault="00155EB7" w:rsidP="00155EB7">
      <w:pPr>
        <w:spacing w:after="0" w:line="240" w:lineRule="auto"/>
        <w:rPr>
          <w:rFonts w:cstheme="minorHAnsi"/>
          <w:sz w:val="20"/>
          <w:szCs w:val="20"/>
        </w:rPr>
      </w:pPr>
    </w:p>
    <w:p w14:paraId="5E87774A" w14:textId="77777777" w:rsidR="00155EB7" w:rsidRDefault="00155EB7" w:rsidP="00155EB7">
      <w:pPr>
        <w:spacing w:after="0" w:line="240" w:lineRule="auto"/>
        <w:rPr>
          <w:rFonts w:cstheme="minorHAnsi"/>
          <w:sz w:val="20"/>
          <w:szCs w:val="20"/>
        </w:rPr>
      </w:pPr>
    </w:p>
    <w:p w14:paraId="0DF83A86" w14:textId="77777777" w:rsidR="00155EB7" w:rsidRDefault="00155EB7" w:rsidP="00155EB7">
      <w:pPr>
        <w:spacing w:after="0" w:line="240" w:lineRule="auto"/>
        <w:rPr>
          <w:rFonts w:cstheme="minorHAnsi"/>
          <w:sz w:val="20"/>
          <w:szCs w:val="20"/>
        </w:rPr>
      </w:pPr>
    </w:p>
    <w:p w14:paraId="06E9E061" w14:textId="77777777" w:rsidR="00155EB7" w:rsidRDefault="00155EB7" w:rsidP="00155EB7">
      <w:pPr>
        <w:pStyle w:val="Heading2"/>
        <w:rPr>
          <w:b w:val="0"/>
          <w:bCs w:val="0"/>
          <w:color w:val="auto"/>
          <w:sz w:val="32"/>
          <w:szCs w:val="32"/>
        </w:rPr>
      </w:pPr>
      <w:bookmarkStart w:id="85" w:name="_Toc80943478"/>
      <w:bookmarkStart w:id="86" w:name="_Toc83104410"/>
      <w:r>
        <w:rPr>
          <w:color w:val="auto"/>
          <w:sz w:val="32"/>
          <w:szCs w:val="32"/>
        </w:rPr>
        <w:lastRenderedPageBreak/>
        <w:t xml:space="preserve">B2C </w:t>
      </w:r>
      <w:proofErr w:type="spellStart"/>
      <w:r>
        <w:rPr>
          <w:color w:val="auto"/>
          <w:sz w:val="32"/>
          <w:szCs w:val="32"/>
        </w:rPr>
        <w:t>examples</w:t>
      </w:r>
      <w:bookmarkEnd w:id="85"/>
      <w:bookmarkEnd w:id="86"/>
      <w:proofErr w:type="spellEnd"/>
    </w:p>
    <w:p w14:paraId="55519778" w14:textId="77777777" w:rsidR="00155EB7" w:rsidRPr="00155EB7" w:rsidRDefault="00155EB7" w:rsidP="00155EB7">
      <w:pPr>
        <w:rPr>
          <w:lang w:val="en-US"/>
        </w:rPr>
      </w:pPr>
      <w:r w:rsidRPr="00155EB7">
        <w:rPr>
          <w:lang w:val="en-US"/>
        </w:rPr>
        <w:t xml:space="preserve">The examples below illustrate the most common business-to-customer scenarios. For further details look under the ‘Notes’-column above each XML-example. </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88"/>
        <w:gridCol w:w="1276"/>
        <w:gridCol w:w="1134"/>
        <w:gridCol w:w="1559"/>
        <w:gridCol w:w="1843"/>
        <w:gridCol w:w="2551"/>
      </w:tblGrid>
      <w:tr w:rsidR="00155EB7" w:rsidRPr="00155EB7" w14:paraId="6BE3BF35" w14:textId="77777777" w:rsidTr="00EA2C62">
        <w:trPr>
          <w:trHeight w:val="283"/>
        </w:trPr>
        <w:tc>
          <w:tcPr>
            <w:tcW w:w="9851"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362CB335" w14:textId="77777777" w:rsidR="00155EB7" w:rsidRPr="00155EB7" w:rsidRDefault="00155EB7" w:rsidP="00EA2C62">
            <w:pPr>
              <w:pStyle w:val="Heading3"/>
              <w:rPr>
                <w:color w:val="auto"/>
                <w:lang w:val="en-US"/>
              </w:rPr>
            </w:pPr>
            <w:bookmarkStart w:id="87" w:name="_Toc80943479"/>
            <w:bookmarkStart w:id="88" w:name="_Toc83104411"/>
            <w:r w:rsidRPr="00155EB7">
              <w:rPr>
                <w:color w:val="auto"/>
                <w:lang w:val="en-US"/>
              </w:rPr>
              <w:t>Business to private with no representation</w:t>
            </w:r>
            <w:bookmarkEnd w:id="87"/>
            <w:bookmarkEnd w:id="88"/>
          </w:p>
        </w:tc>
      </w:tr>
      <w:tr w:rsidR="00155EB7" w:rsidRPr="006C5F50" w14:paraId="011A8876" w14:textId="77777777" w:rsidTr="00EA2C62">
        <w:trPr>
          <w:trHeight w:val="283"/>
        </w:trPr>
        <w:tc>
          <w:tcPr>
            <w:tcW w:w="1488" w:type="dxa"/>
            <w:tcBorders>
              <w:top w:val="single" w:sz="4" w:space="0" w:color="auto"/>
              <w:left w:val="single" w:sz="4" w:space="0" w:color="auto"/>
              <w:bottom w:val="single" w:sz="6" w:space="0" w:color="auto"/>
              <w:right w:val="single" w:sz="6" w:space="0" w:color="auto"/>
            </w:tcBorders>
            <w:shd w:val="clear" w:color="auto" w:fill="D2DCFA"/>
            <w:vAlign w:val="center"/>
          </w:tcPr>
          <w:p w14:paraId="1B2B54FC"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Exporter</w:t>
            </w:r>
            <w:proofErr w:type="spellEnd"/>
            <w:r>
              <w:rPr>
                <w:rFonts w:cstheme="minorHAnsi"/>
                <w:b/>
                <w:bCs/>
                <w:sz w:val="20"/>
                <w:szCs w:val="24"/>
              </w:rPr>
              <w:br/>
              <w:t>(</w:t>
            </w:r>
            <w:proofErr w:type="spellStart"/>
            <w:r>
              <w:rPr>
                <w:rFonts w:cstheme="minorHAnsi"/>
                <w:b/>
                <w:bCs/>
                <w:sz w:val="20"/>
                <w:szCs w:val="24"/>
              </w:rPr>
              <w:t>Consignor</w:t>
            </w:r>
            <w:proofErr w:type="spellEnd"/>
            <w:r>
              <w:rPr>
                <w:rFonts w:cstheme="minorHAnsi"/>
                <w:b/>
                <w:bCs/>
                <w:sz w:val="20"/>
                <w:szCs w:val="24"/>
              </w:rPr>
              <w:t>)</w:t>
            </w:r>
          </w:p>
        </w:tc>
        <w:tc>
          <w:tcPr>
            <w:tcW w:w="1276" w:type="dxa"/>
            <w:tcBorders>
              <w:top w:val="single" w:sz="4" w:space="0" w:color="auto"/>
              <w:left w:val="single" w:sz="6" w:space="0" w:color="auto"/>
              <w:bottom w:val="single" w:sz="6" w:space="0" w:color="auto"/>
              <w:right w:val="single" w:sz="6" w:space="0" w:color="auto"/>
            </w:tcBorders>
            <w:shd w:val="clear" w:color="auto" w:fill="D2DCFA"/>
            <w:vAlign w:val="center"/>
          </w:tcPr>
          <w:p w14:paraId="6867FD6B"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Importer</w:t>
            </w:r>
          </w:p>
        </w:tc>
        <w:tc>
          <w:tcPr>
            <w:tcW w:w="1134" w:type="dxa"/>
            <w:tcBorders>
              <w:top w:val="single" w:sz="4" w:space="0" w:color="auto"/>
              <w:left w:val="single" w:sz="6" w:space="0" w:color="auto"/>
              <w:bottom w:val="single" w:sz="6" w:space="0" w:color="auto"/>
              <w:right w:val="single" w:sz="6" w:space="0" w:color="auto"/>
            </w:tcBorders>
            <w:shd w:val="clear" w:color="auto" w:fill="D2DCFA"/>
            <w:vAlign w:val="center"/>
          </w:tcPr>
          <w:p w14:paraId="7871E2B6"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Declarant</w:t>
            </w:r>
            <w:proofErr w:type="spellEnd"/>
          </w:p>
        </w:tc>
        <w:tc>
          <w:tcPr>
            <w:tcW w:w="1559" w:type="dxa"/>
            <w:tcBorders>
              <w:top w:val="single" w:sz="4" w:space="0" w:color="auto"/>
              <w:left w:val="single" w:sz="6" w:space="0" w:color="auto"/>
              <w:bottom w:val="single" w:sz="6" w:space="0" w:color="auto"/>
              <w:right w:val="single" w:sz="6" w:space="0" w:color="auto"/>
            </w:tcBorders>
            <w:shd w:val="clear" w:color="auto" w:fill="D2DCFA"/>
            <w:vAlign w:val="center"/>
          </w:tcPr>
          <w:p w14:paraId="44134F16"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Representative</w:t>
            </w:r>
            <w:proofErr w:type="spellEnd"/>
            <w:r>
              <w:rPr>
                <w:rFonts w:cstheme="minorHAnsi"/>
                <w:b/>
                <w:bCs/>
                <w:sz w:val="20"/>
                <w:szCs w:val="24"/>
              </w:rPr>
              <w:br/>
              <w:t>(Agent)</w:t>
            </w:r>
          </w:p>
        </w:tc>
        <w:tc>
          <w:tcPr>
            <w:tcW w:w="1843" w:type="dxa"/>
            <w:tcBorders>
              <w:top w:val="single" w:sz="4" w:space="0" w:color="auto"/>
              <w:left w:val="single" w:sz="6" w:space="0" w:color="auto"/>
              <w:bottom w:val="single" w:sz="6" w:space="0" w:color="auto"/>
              <w:right w:val="single" w:sz="4" w:space="0" w:color="auto"/>
            </w:tcBorders>
            <w:shd w:val="clear" w:color="auto" w:fill="D2DCFA"/>
            <w:vAlign w:val="center"/>
          </w:tcPr>
          <w:p w14:paraId="33CDD94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Procedure(s)/</w:t>
            </w:r>
            <w:r>
              <w:rPr>
                <w:rFonts w:cstheme="minorHAnsi"/>
                <w:b/>
                <w:bCs/>
                <w:sz w:val="20"/>
                <w:szCs w:val="24"/>
              </w:rPr>
              <w:br/>
            </w:r>
            <w:proofErr w:type="spellStart"/>
            <w:r>
              <w:rPr>
                <w:rFonts w:cstheme="minorHAnsi"/>
                <w:b/>
                <w:bCs/>
                <w:sz w:val="20"/>
                <w:szCs w:val="24"/>
              </w:rPr>
              <w:t>Scheme</w:t>
            </w:r>
            <w:proofErr w:type="spellEnd"/>
            <w:r>
              <w:rPr>
                <w:rFonts w:cstheme="minorHAnsi"/>
                <w:b/>
                <w:bCs/>
                <w:sz w:val="20"/>
                <w:szCs w:val="24"/>
              </w:rPr>
              <w:t>/RoleCode</w:t>
            </w:r>
          </w:p>
        </w:tc>
        <w:tc>
          <w:tcPr>
            <w:tcW w:w="2551" w:type="dxa"/>
            <w:tcBorders>
              <w:top w:val="single" w:sz="4" w:space="0" w:color="auto"/>
              <w:left w:val="single" w:sz="6" w:space="0" w:color="auto"/>
              <w:bottom w:val="single" w:sz="6" w:space="0" w:color="auto"/>
              <w:right w:val="single" w:sz="4" w:space="0" w:color="auto"/>
            </w:tcBorders>
            <w:shd w:val="clear" w:color="auto" w:fill="D2DCFA"/>
          </w:tcPr>
          <w:p w14:paraId="7B157446"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Notes</w:t>
            </w:r>
          </w:p>
        </w:tc>
      </w:tr>
      <w:tr w:rsidR="00155EB7" w:rsidRPr="00155EB7" w14:paraId="5F43C683" w14:textId="77777777" w:rsidTr="00EA2C62">
        <w:trPr>
          <w:trHeight w:val="283"/>
        </w:trPr>
        <w:tc>
          <w:tcPr>
            <w:tcW w:w="1488" w:type="dxa"/>
            <w:tcBorders>
              <w:top w:val="nil"/>
              <w:left w:val="single" w:sz="4" w:space="0" w:color="auto"/>
              <w:bottom w:val="single" w:sz="6" w:space="0" w:color="auto"/>
              <w:right w:val="single" w:sz="6" w:space="0" w:color="auto"/>
            </w:tcBorders>
            <w:vAlign w:val="center"/>
          </w:tcPr>
          <w:p w14:paraId="71F1C10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Platform</w:t>
            </w:r>
            <w:r>
              <w:rPr>
                <w:rFonts w:cstheme="minorHAnsi"/>
                <w:sz w:val="20"/>
                <w:szCs w:val="24"/>
              </w:rPr>
              <w:br/>
              <w:t>(</w:t>
            </w:r>
            <w:proofErr w:type="spellStart"/>
            <w:r>
              <w:rPr>
                <w:rFonts w:cstheme="minorHAnsi"/>
                <w:sz w:val="20"/>
                <w:szCs w:val="24"/>
              </w:rPr>
              <w:t>Seller</w:t>
            </w:r>
            <w:proofErr w:type="spellEnd"/>
            <w:r>
              <w:rPr>
                <w:rFonts w:cstheme="minorHAnsi"/>
                <w:sz w:val="20"/>
                <w:szCs w:val="24"/>
              </w:rPr>
              <w:t>)</w:t>
            </w:r>
          </w:p>
        </w:tc>
        <w:tc>
          <w:tcPr>
            <w:tcW w:w="1276" w:type="dxa"/>
            <w:tcBorders>
              <w:top w:val="nil"/>
              <w:left w:val="single" w:sz="6" w:space="0" w:color="auto"/>
              <w:bottom w:val="single" w:sz="6" w:space="0" w:color="auto"/>
              <w:right w:val="single" w:sz="6" w:space="0" w:color="auto"/>
            </w:tcBorders>
            <w:vAlign w:val="center"/>
          </w:tcPr>
          <w:p w14:paraId="6287F3A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134" w:type="dxa"/>
            <w:tcBorders>
              <w:top w:val="nil"/>
              <w:left w:val="single" w:sz="6" w:space="0" w:color="auto"/>
              <w:bottom w:val="single" w:sz="6" w:space="0" w:color="auto"/>
              <w:right w:val="single" w:sz="6" w:space="0" w:color="auto"/>
            </w:tcBorders>
            <w:vAlign w:val="center"/>
          </w:tcPr>
          <w:p w14:paraId="149C2511"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559" w:type="dxa"/>
            <w:tcBorders>
              <w:top w:val="nil"/>
              <w:left w:val="single" w:sz="6" w:space="0" w:color="auto"/>
              <w:bottom w:val="single" w:sz="6" w:space="0" w:color="auto"/>
              <w:right w:val="single" w:sz="6" w:space="0" w:color="auto"/>
            </w:tcBorders>
            <w:vAlign w:val="center"/>
          </w:tcPr>
          <w:p w14:paraId="4546C24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843" w:type="dxa"/>
            <w:tcBorders>
              <w:top w:val="nil"/>
              <w:left w:val="single" w:sz="6" w:space="0" w:color="auto"/>
              <w:bottom w:val="single" w:sz="6" w:space="0" w:color="auto"/>
              <w:right w:val="single" w:sz="4" w:space="0" w:color="auto"/>
            </w:tcBorders>
            <w:vAlign w:val="center"/>
          </w:tcPr>
          <w:p w14:paraId="469749F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C07/None/None</w:t>
            </w:r>
          </w:p>
        </w:tc>
        <w:tc>
          <w:tcPr>
            <w:tcW w:w="2551" w:type="dxa"/>
            <w:tcBorders>
              <w:top w:val="nil"/>
              <w:left w:val="single" w:sz="6" w:space="0" w:color="auto"/>
              <w:bottom w:val="single" w:sz="6" w:space="0" w:color="auto"/>
              <w:right w:val="single" w:sz="4" w:space="0" w:color="auto"/>
            </w:tcBorders>
          </w:tcPr>
          <w:p w14:paraId="34FCBF4D"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A standard customs declaration with no representation. </w:t>
            </w:r>
            <w:r w:rsidRPr="00155EB7">
              <w:rPr>
                <w:rFonts w:cstheme="minorHAnsi"/>
                <w:sz w:val="20"/>
                <w:szCs w:val="24"/>
                <w:lang w:val="en-US"/>
              </w:rPr>
              <w:br/>
              <w:t>The declarant is responsible for VAT payment and the declaration will be selected for manual cash payment.</w:t>
            </w:r>
            <w:r w:rsidRPr="00155EB7">
              <w:rPr>
                <w:rFonts w:cstheme="minorHAnsi"/>
                <w:sz w:val="20"/>
                <w:szCs w:val="24"/>
                <w:lang w:val="en-US"/>
              </w:rPr>
              <w:br/>
              <w:t xml:space="preserve">The payment </w:t>
            </w:r>
            <w:proofErr w:type="gramStart"/>
            <w:r w:rsidRPr="00155EB7">
              <w:rPr>
                <w:rFonts w:cstheme="minorHAnsi"/>
                <w:sz w:val="20"/>
                <w:szCs w:val="24"/>
                <w:lang w:val="en-US"/>
              </w:rPr>
              <w:t>has to</w:t>
            </w:r>
            <w:proofErr w:type="gramEnd"/>
            <w:r w:rsidRPr="00155EB7">
              <w:rPr>
                <w:rFonts w:cstheme="minorHAnsi"/>
                <w:sz w:val="20"/>
                <w:szCs w:val="24"/>
                <w:lang w:val="en-US"/>
              </w:rPr>
              <w:t xml:space="preserve"> be handled before the declaration can go to clearance. </w:t>
            </w:r>
          </w:p>
        </w:tc>
      </w:tr>
    </w:tbl>
    <w:p w14:paraId="46236BC0" w14:textId="77777777" w:rsidR="00155EB7" w:rsidRPr="00155EB7" w:rsidRDefault="00155EB7" w:rsidP="00155EB7">
      <w:pPr>
        <w:spacing w:after="0" w:line="240" w:lineRule="auto"/>
        <w:rPr>
          <w:rFonts w:cstheme="minorHAnsi"/>
          <w:sz w:val="20"/>
          <w:szCs w:val="20"/>
          <w:lang w:val="en-US"/>
        </w:rPr>
      </w:pPr>
    </w:p>
    <w:p w14:paraId="57E98E9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&lt;?xml version="1.0" encoding="UTF-8" standalone="yes"?&gt;</w:t>
      </w:r>
    </w:p>
    <w:p w14:paraId="36115CD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&lt;ns2:Declaration </w:t>
      </w:r>
      <w:proofErr w:type="spellStart"/>
      <w:r w:rsidRPr="00155EB7">
        <w:rPr>
          <w:rFonts w:cstheme="minorHAnsi"/>
          <w:i/>
          <w:iCs/>
          <w:sz w:val="20"/>
          <w:szCs w:val="20"/>
          <w:lang w:val="en-US"/>
        </w:rPr>
        <w:t>xmlns</w:t>
      </w:r>
      <w:proofErr w:type="spellEnd"/>
      <w:r w:rsidRPr="00155EB7">
        <w:rPr>
          <w:rFonts w:cstheme="minorHAnsi"/>
          <w:i/>
          <w:iCs/>
          <w:sz w:val="20"/>
          <w:szCs w:val="20"/>
          <w:lang w:val="en-US"/>
        </w:rPr>
        <w:t>="urn:wco:datamodel:WCO:Declaration_DS:DMS:2" xmlns:ns2="urn:wco:datamodel:WCO:DEC-DMS:2" xmlns:ns3="urn:wco:datamodel:WCO:WCO_DEC_EDS_AUTHORISATION:1"&gt;</w:t>
      </w:r>
    </w:p>
    <w:p w14:paraId="5323F10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&lt;ns2:FunctionCode&gt;9&lt;/ns2:FunctionCode&gt;</w:t>
      </w:r>
    </w:p>
    <w:p w14:paraId="24E2B7F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&lt;ns2:ProcedureCategory&gt;H7&lt;/ns2:ProcedureCategory&gt;</w:t>
      </w:r>
    </w:p>
    <w:p w14:paraId="28B771F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&lt;ns2:FunctionalReferenceID&gt;{{LRN}}&lt;/ns2:FunctionalReferenceID&gt;</w:t>
      </w:r>
    </w:p>
    <w:p w14:paraId="209AF8C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&lt;ns2:TypeCode&gt;IMA&lt;/ns2:TypeCode&gt;</w:t>
      </w:r>
    </w:p>
    <w:p w14:paraId="7446B60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&lt;ns2:GoodsItemQuantity&gt;1&lt;/ns2:GoodsItemQuantity&gt;</w:t>
      </w:r>
    </w:p>
    <w:p w14:paraId="57C2B65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&lt;ns2:DeclarationOfficeID&gt;DK003103&lt;/ns2:DeclarationOfficeID&gt;</w:t>
      </w:r>
    </w:p>
    <w:p w14:paraId="63D9E24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&lt;ns2:TotalGrossMassMeasure&gt;0.5&lt;/ns2:TotalGrossMassMeasure&gt;</w:t>
      </w:r>
    </w:p>
    <w:p w14:paraId="38CA79E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4AB2C6D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&lt;ns2:Name&gt;{{CVR}} &lt;/ns2:Name&gt;</w:t>
      </w:r>
    </w:p>
    <w:p w14:paraId="4783FE7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&lt;ns2:ID&gt;{{CVR}} &lt;/ns2:ID&gt;</w:t>
      </w:r>
    </w:p>
    <w:p w14:paraId="2DC6614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2E8E4A7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r w:rsidRPr="00155EB7">
        <w:rPr>
          <w:rFonts w:cstheme="minorHAnsi"/>
          <w:i/>
          <w:iCs/>
          <w:sz w:val="20"/>
          <w:szCs w:val="20"/>
          <w:lang w:val="en-US"/>
        </w:rPr>
        <w:br/>
        <w:t xml:space="preserve">        &lt;ns2:Name&gt;Declarant Name&lt;/ns2:Name&gt;</w:t>
      </w:r>
    </w:p>
    <w:p w14:paraId="23CB8C2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52CB79B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30A713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22A6739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66AC760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01393AD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0B9348D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2C5D0CF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08C6FD9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54FB5F3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&lt;ns2:Name&gt;Exporter Name&lt;/ns2:Name&gt;</w:t>
      </w:r>
    </w:p>
    <w:p w14:paraId="4A816D0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240A12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&lt;ns2:CityName&gt;Oslo&lt;/ns2:CityName&gt;</w:t>
      </w:r>
    </w:p>
    <w:p w14:paraId="647409F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&lt;ns2:CountryCode&gt;NO&lt;/ns2:CountryCode&gt;</w:t>
      </w:r>
    </w:p>
    <w:p w14:paraId="52AE778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&lt;ns2:Line&gt;Street Address 123&lt;/ns2:Line&gt;</w:t>
      </w:r>
    </w:p>
    <w:p w14:paraId="0A2B93F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&lt;ns2:PostcodeID&gt;1345&lt;/ns2:PostcodeID&gt;</w:t>
      </w:r>
    </w:p>
    <w:p w14:paraId="44D8271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3361B98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47179E7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702782C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&lt;ns2:Consignment&gt;</w:t>
      </w:r>
    </w:p>
    <w:p w14:paraId="36D067E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742DF21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&lt;ns2:Name&gt;DKFDH&lt;/ns2:Name&gt;</w:t>
      </w:r>
    </w:p>
    <w:p w14:paraId="21AD1D8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&lt;ns2:ID&gt;0003&lt;/ns2:ID&gt;</w:t>
      </w:r>
    </w:p>
    <w:p w14:paraId="0953388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&lt;ns2:TypeCode&gt;A&lt;/ns2:TypeCode&gt;</w:t>
      </w:r>
    </w:p>
    <w:p w14:paraId="58ACADD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73961BA5" w14:textId="77777777" w:rsidR="00155EB7" w:rsidRPr="00BD2455" w:rsidRDefault="00155EB7" w:rsidP="00155EB7">
      <w:pPr>
        <w:spacing w:after="0" w:line="240" w:lineRule="auto"/>
        <w:rPr>
          <w:rFonts w:cstheme="minorHAnsi"/>
          <w:i/>
          <w:sz w:val="20"/>
          <w:szCs w:val="20"/>
          <w:lang w:val="sv-SE"/>
        </w:rPr>
      </w:pPr>
      <w:r w:rsidRPr="00155EB7">
        <w:rPr>
          <w:rFonts w:cstheme="minorHAnsi"/>
          <w:i/>
          <w:iCs/>
          <w:sz w:val="20"/>
          <w:szCs w:val="20"/>
          <w:lang w:val="en-US"/>
        </w:rPr>
        <w:t xml:space="preserve">                    </w:t>
      </w:r>
      <w:r w:rsidRPr="00BD2455">
        <w:rPr>
          <w:rFonts w:cstheme="minorHAnsi"/>
          <w:i/>
          <w:sz w:val="20"/>
          <w:szCs w:val="20"/>
          <w:lang w:val="sv-SE"/>
        </w:rPr>
        <w:t>&lt;ns</w:t>
      </w:r>
      <w:proofErr w:type="gramStart"/>
      <w:r w:rsidRPr="00BD2455">
        <w:rPr>
          <w:rFonts w:cstheme="minorHAnsi"/>
          <w:i/>
          <w:sz w:val="20"/>
          <w:szCs w:val="20"/>
          <w:lang w:val="sv-SE"/>
        </w:rPr>
        <w:t>2:TypeCode</w:t>
      </w:r>
      <w:proofErr w:type="gramEnd"/>
      <w:r w:rsidRPr="00BD2455">
        <w:rPr>
          <w:rFonts w:cstheme="minorHAnsi"/>
          <w:i/>
          <w:sz w:val="20"/>
          <w:szCs w:val="20"/>
          <w:lang w:val="sv-SE"/>
        </w:rPr>
        <w:t>&gt;U&lt;/ns2:TypeCode&gt;</w:t>
      </w:r>
    </w:p>
    <w:p w14:paraId="60AF8386" w14:textId="77777777" w:rsidR="00155EB7" w:rsidRPr="00155EB7" w:rsidRDefault="00155EB7" w:rsidP="00155EB7">
      <w:pPr>
        <w:spacing w:after="0" w:line="240" w:lineRule="auto"/>
        <w:rPr>
          <w:rFonts w:cstheme="minorHAnsi"/>
          <w:i/>
          <w:iCs/>
          <w:sz w:val="20"/>
          <w:szCs w:val="20"/>
          <w:lang w:val="en-US"/>
        </w:rPr>
      </w:pPr>
      <w:r w:rsidRPr="00BD2455">
        <w:rPr>
          <w:rFonts w:cstheme="minorHAnsi"/>
          <w:i/>
          <w:sz w:val="20"/>
          <w:szCs w:val="20"/>
          <w:lang w:val="sv-SE"/>
        </w:rPr>
        <w:t xml:space="preserve">                    </w:t>
      </w:r>
      <w:r w:rsidRPr="00155EB7">
        <w:rPr>
          <w:rFonts w:cstheme="minorHAnsi"/>
          <w:i/>
          <w:iCs/>
          <w:sz w:val="20"/>
          <w:szCs w:val="20"/>
          <w:lang w:val="en-US"/>
        </w:rPr>
        <w:t>&lt;ns2:CountryCode&gt;DK&lt;/ns2:CountryCode&gt;</w:t>
      </w:r>
    </w:p>
    <w:p w14:paraId="48558BD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14E1862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2AE3521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6DD2103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2EC57E4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&lt;ns2:FreightChargeAmount currencyID="DKK"&gt;15.00&lt;/ns2:FreightChargeAmount&gt;</w:t>
      </w:r>
    </w:p>
    <w:p w14:paraId="698A315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75940F1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4C1353B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&lt;ns2:CustomsValueAmount currencyID="DKK"&gt;13.53&lt;/ns2:CustomsValueAmount&gt;</w:t>
      </w:r>
    </w:p>
    <w:p w14:paraId="1C80AC5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0F614DC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22F22EB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&lt;ns2:Description&gt;Single focus spectacle lenses of glass.&lt;/ns2:Description&gt;</w:t>
      </w:r>
    </w:p>
    <w:p w14:paraId="3FF66D9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6BD6BDD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283D398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&lt;ns2:ID&gt;900140&lt;/ns2:ID&gt;</w:t>
      </w:r>
    </w:p>
    <w:p w14:paraId="4FD566E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&lt;ns2:IdentificationTypeCode&gt;TSP&lt;/ns2:IdentificationTypeCode&gt;</w:t>
      </w:r>
    </w:p>
    <w:p w14:paraId="48DAA5B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0713E42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2124660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&lt;ns2:GrossMassMeasure&gt;0.5&lt;/ns2:GrossMassMeasure&gt;</w:t>
      </w:r>
    </w:p>
    <w:p w14:paraId="0C6A63A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687C9F2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0FF1A31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440949C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335FE3C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&lt;ns2:CurrentCode&gt;40&lt;/ns2:CurrentCode&gt;</w:t>
      </w:r>
    </w:p>
    <w:p w14:paraId="00B33C7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&lt;ns2:PreviousCode&gt;00&lt;/ns2:PreviousCode&gt;</w:t>
      </w:r>
    </w:p>
    <w:p w14:paraId="77245B6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48D3700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727CF03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3E175E1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&lt;ns2:CurrentCode&gt;C07&lt;/ns2:CurrentCode&gt;</w:t>
      </w:r>
    </w:p>
    <w:p w14:paraId="2182885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27B4D9C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60138A4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68AC773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&lt;ns2:QuantityQuantity&gt;1&lt;/ns2:QuantityQuantity&gt;</w:t>
      </w:r>
    </w:p>
    <w:p w14:paraId="3B67813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0CD58A0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771C0C7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0A175C1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&lt;ns2:CategoryCode&gt;X&lt;/ns2:CategoryCode&gt;</w:t>
      </w:r>
    </w:p>
    <w:p w14:paraId="3D33D76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&lt;ns2:ID&gt;AirWaybill123&lt;/ns2:ID&gt;</w:t>
      </w:r>
    </w:p>
    <w:p w14:paraId="08DBABD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&lt;ns2:TypeCode&gt;740&lt;/ns2:TypeCode&gt;</w:t>
      </w:r>
    </w:p>
    <w:p w14:paraId="6E5B2E2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&lt;ns2:LineNumeric&gt;1&lt;/ns2:LineNumeric&gt;</w:t>
      </w:r>
    </w:p>
    <w:p w14:paraId="3B06044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70DEF28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340B23F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2A6FD5E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&lt;ns2:Name&gt;Importer Name&lt;/ns2:Name&gt;</w:t>
      </w:r>
    </w:p>
    <w:p w14:paraId="1F6E05F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5AE6AE2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5EB4634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4950F1A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41539E9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3FF7B13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&lt;ns2:PostcodeID&gt;1234&lt;/ns2:PostcodeID&gt;</w:t>
      </w:r>
    </w:p>
    <w:p w14:paraId="1C55705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14C323F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1D470E86" w14:textId="77777777" w:rsidR="00155EB7" w:rsidRPr="001F4D09" w:rsidRDefault="00155EB7" w:rsidP="00155EB7">
      <w:pPr>
        <w:spacing w:after="0" w:line="240" w:lineRule="auto"/>
        <w:rPr>
          <w:rFonts w:cstheme="minorHAnsi"/>
          <w:i/>
          <w:iCs/>
          <w:sz w:val="20"/>
          <w:szCs w:val="20"/>
        </w:rPr>
      </w:pPr>
      <w:r w:rsidRPr="00155EB7">
        <w:rPr>
          <w:rFonts w:cstheme="minorHAnsi"/>
          <w:i/>
          <w:iCs/>
          <w:sz w:val="20"/>
          <w:szCs w:val="20"/>
          <w:lang w:val="en-US"/>
        </w:rPr>
        <w:t xml:space="preserve">    </w:t>
      </w:r>
      <w:r w:rsidRPr="001F4D09">
        <w:rPr>
          <w:rFonts w:cstheme="minorHAnsi"/>
          <w:i/>
          <w:iCs/>
          <w:sz w:val="20"/>
          <w:szCs w:val="20"/>
        </w:rPr>
        <w:t>&lt;/ns2:GoodsShipment&gt;</w:t>
      </w:r>
    </w:p>
    <w:p w14:paraId="4A04FE13" w14:textId="77777777" w:rsidR="00155EB7" w:rsidRDefault="00155EB7" w:rsidP="00155EB7">
      <w:pPr>
        <w:spacing w:after="0" w:line="240" w:lineRule="auto"/>
        <w:rPr>
          <w:rFonts w:cstheme="minorHAnsi"/>
          <w:i/>
          <w:iCs/>
          <w:sz w:val="20"/>
          <w:szCs w:val="20"/>
        </w:rPr>
      </w:pPr>
      <w:r w:rsidRPr="001F4D09">
        <w:rPr>
          <w:rFonts w:cstheme="minorHAnsi"/>
          <w:i/>
          <w:iCs/>
          <w:sz w:val="20"/>
          <w:szCs w:val="20"/>
        </w:rPr>
        <w:t>&lt;/ns2:Declaration&gt;</w:t>
      </w:r>
    </w:p>
    <w:p w14:paraId="3C93FF1C" w14:textId="77777777" w:rsidR="00155EB7" w:rsidRDefault="00155EB7" w:rsidP="00155EB7">
      <w:pPr>
        <w:spacing w:after="0" w:line="240" w:lineRule="auto"/>
        <w:rPr>
          <w:rFonts w:cstheme="minorHAnsi"/>
          <w:sz w:val="20"/>
          <w:szCs w:val="20"/>
        </w:rPr>
      </w:pPr>
    </w:p>
    <w:p w14:paraId="14AEB7B5" w14:textId="77777777" w:rsidR="00155EB7" w:rsidRDefault="00155EB7" w:rsidP="00155EB7">
      <w:pPr>
        <w:spacing w:after="0" w:line="240" w:lineRule="auto"/>
        <w:rPr>
          <w:rFonts w:cstheme="minorHAnsi"/>
          <w:sz w:val="20"/>
          <w:szCs w:val="20"/>
        </w:rPr>
      </w:pP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88"/>
        <w:gridCol w:w="1276"/>
        <w:gridCol w:w="1134"/>
        <w:gridCol w:w="1559"/>
        <w:gridCol w:w="1843"/>
        <w:gridCol w:w="2551"/>
      </w:tblGrid>
      <w:tr w:rsidR="00155EB7" w:rsidRPr="00155EB7" w14:paraId="2456288C" w14:textId="77777777" w:rsidTr="00EA2C62">
        <w:trPr>
          <w:trHeight w:val="283"/>
        </w:trPr>
        <w:tc>
          <w:tcPr>
            <w:tcW w:w="9851"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0DCA48C3" w14:textId="77777777" w:rsidR="00155EB7" w:rsidRPr="00155EB7" w:rsidRDefault="00155EB7" w:rsidP="00EA2C62">
            <w:pPr>
              <w:pStyle w:val="Heading3"/>
              <w:rPr>
                <w:color w:val="auto"/>
                <w:lang w:val="en-US"/>
              </w:rPr>
            </w:pPr>
            <w:bookmarkStart w:id="89" w:name="_Toc80943480"/>
            <w:bookmarkStart w:id="90" w:name="_Toc83104412"/>
            <w:r w:rsidRPr="00155EB7">
              <w:rPr>
                <w:color w:val="auto"/>
                <w:lang w:val="en-US"/>
              </w:rPr>
              <w:t>Business to private with direct representation</w:t>
            </w:r>
            <w:bookmarkEnd w:id="89"/>
            <w:bookmarkEnd w:id="90"/>
          </w:p>
        </w:tc>
      </w:tr>
      <w:tr w:rsidR="00155EB7" w:rsidRPr="006C5F50" w14:paraId="37E5D8C5" w14:textId="77777777" w:rsidTr="00EA2C62">
        <w:trPr>
          <w:trHeight w:val="283"/>
        </w:trPr>
        <w:tc>
          <w:tcPr>
            <w:tcW w:w="1488" w:type="dxa"/>
            <w:tcBorders>
              <w:top w:val="single" w:sz="4" w:space="0" w:color="auto"/>
              <w:left w:val="single" w:sz="4" w:space="0" w:color="auto"/>
              <w:bottom w:val="single" w:sz="6" w:space="0" w:color="auto"/>
              <w:right w:val="single" w:sz="6" w:space="0" w:color="auto"/>
            </w:tcBorders>
            <w:shd w:val="clear" w:color="auto" w:fill="D2DCFA"/>
            <w:vAlign w:val="center"/>
          </w:tcPr>
          <w:p w14:paraId="185E562F"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Exporter</w:t>
            </w:r>
            <w:proofErr w:type="spellEnd"/>
            <w:r>
              <w:rPr>
                <w:rFonts w:cstheme="minorHAnsi"/>
                <w:b/>
                <w:bCs/>
                <w:sz w:val="20"/>
                <w:szCs w:val="24"/>
              </w:rPr>
              <w:br/>
              <w:t>(</w:t>
            </w:r>
            <w:proofErr w:type="spellStart"/>
            <w:r>
              <w:rPr>
                <w:rFonts w:cstheme="minorHAnsi"/>
                <w:b/>
                <w:bCs/>
                <w:sz w:val="20"/>
                <w:szCs w:val="24"/>
              </w:rPr>
              <w:t>Consignor</w:t>
            </w:r>
            <w:proofErr w:type="spellEnd"/>
            <w:r>
              <w:rPr>
                <w:rFonts w:cstheme="minorHAnsi"/>
                <w:b/>
                <w:bCs/>
                <w:sz w:val="20"/>
                <w:szCs w:val="24"/>
              </w:rPr>
              <w:t>)</w:t>
            </w:r>
          </w:p>
        </w:tc>
        <w:tc>
          <w:tcPr>
            <w:tcW w:w="1276" w:type="dxa"/>
            <w:tcBorders>
              <w:top w:val="single" w:sz="4" w:space="0" w:color="auto"/>
              <w:left w:val="single" w:sz="6" w:space="0" w:color="auto"/>
              <w:bottom w:val="single" w:sz="6" w:space="0" w:color="auto"/>
              <w:right w:val="single" w:sz="6" w:space="0" w:color="auto"/>
            </w:tcBorders>
            <w:shd w:val="clear" w:color="auto" w:fill="D2DCFA"/>
            <w:vAlign w:val="center"/>
          </w:tcPr>
          <w:p w14:paraId="761CFBF3"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Importer</w:t>
            </w:r>
          </w:p>
        </w:tc>
        <w:tc>
          <w:tcPr>
            <w:tcW w:w="1134" w:type="dxa"/>
            <w:tcBorders>
              <w:top w:val="single" w:sz="4" w:space="0" w:color="auto"/>
              <w:left w:val="single" w:sz="6" w:space="0" w:color="auto"/>
              <w:bottom w:val="single" w:sz="6" w:space="0" w:color="auto"/>
              <w:right w:val="single" w:sz="6" w:space="0" w:color="auto"/>
            </w:tcBorders>
            <w:shd w:val="clear" w:color="auto" w:fill="D2DCFA"/>
            <w:vAlign w:val="center"/>
          </w:tcPr>
          <w:p w14:paraId="50FA7FEE"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Declarant</w:t>
            </w:r>
            <w:proofErr w:type="spellEnd"/>
          </w:p>
        </w:tc>
        <w:tc>
          <w:tcPr>
            <w:tcW w:w="1559" w:type="dxa"/>
            <w:tcBorders>
              <w:top w:val="single" w:sz="4" w:space="0" w:color="auto"/>
              <w:left w:val="single" w:sz="6" w:space="0" w:color="auto"/>
              <w:bottom w:val="single" w:sz="6" w:space="0" w:color="auto"/>
              <w:right w:val="single" w:sz="6" w:space="0" w:color="auto"/>
            </w:tcBorders>
            <w:shd w:val="clear" w:color="auto" w:fill="D2DCFA"/>
            <w:vAlign w:val="center"/>
          </w:tcPr>
          <w:p w14:paraId="350AA19B"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Representative</w:t>
            </w:r>
            <w:proofErr w:type="spellEnd"/>
            <w:r>
              <w:rPr>
                <w:rFonts w:cstheme="minorHAnsi"/>
                <w:b/>
                <w:bCs/>
                <w:sz w:val="20"/>
                <w:szCs w:val="24"/>
              </w:rPr>
              <w:br/>
              <w:t>(Agent)</w:t>
            </w:r>
          </w:p>
        </w:tc>
        <w:tc>
          <w:tcPr>
            <w:tcW w:w="1843" w:type="dxa"/>
            <w:tcBorders>
              <w:top w:val="single" w:sz="4" w:space="0" w:color="auto"/>
              <w:left w:val="single" w:sz="6" w:space="0" w:color="auto"/>
              <w:bottom w:val="single" w:sz="6" w:space="0" w:color="auto"/>
              <w:right w:val="single" w:sz="4" w:space="0" w:color="auto"/>
            </w:tcBorders>
            <w:shd w:val="clear" w:color="auto" w:fill="D2DCFA"/>
            <w:vAlign w:val="center"/>
          </w:tcPr>
          <w:p w14:paraId="73E6907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Procedure(s)/</w:t>
            </w:r>
            <w:r>
              <w:rPr>
                <w:rFonts w:cstheme="minorHAnsi"/>
                <w:b/>
                <w:bCs/>
                <w:sz w:val="20"/>
                <w:szCs w:val="24"/>
              </w:rPr>
              <w:br/>
            </w:r>
            <w:proofErr w:type="spellStart"/>
            <w:r>
              <w:rPr>
                <w:rFonts w:cstheme="minorHAnsi"/>
                <w:b/>
                <w:bCs/>
                <w:sz w:val="20"/>
                <w:szCs w:val="24"/>
              </w:rPr>
              <w:t>Scheme</w:t>
            </w:r>
            <w:proofErr w:type="spellEnd"/>
            <w:r>
              <w:rPr>
                <w:rFonts w:cstheme="minorHAnsi"/>
                <w:b/>
                <w:bCs/>
                <w:sz w:val="20"/>
                <w:szCs w:val="24"/>
              </w:rPr>
              <w:t>/RoleCode</w:t>
            </w:r>
          </w:p>
        </w:tc>
        <w:tc>
          <w:tcPr>
            <w:tcW w:w="2551" w:type="dxa"/>
            <w:tcBorders>
              <w:top w:val="single" w:sz="4" w:space="0" w:color="auto"/>
              <w:left w:val="single" w:sz="6" w:space="0" w:color="auto"/>
              <w:bottom w:val="single" w:sz="6" w:space="0" w:color="auto"/>
              <w:right w:val="single" w:sz="4" w:space="0" w:color="auto"/>
            </w:tcBorders>
            <w:shd w:val="clear" w:color="auto" w:fill="D2DCFA"/>
          </w:tcPr>
          <w:p w14:paraId="6F4151A3"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Notes</w:t>
            </w:r>
          </w:p>
        </w:tc>
      </w:tr>
      <w:tr w:rsidR="00155EB7" w:rsidRPr="00155EB7" w14:paraId="41BA513B" w14:textId="77777777" w:rsidTr="00EA2C62">
        <w:trPr>
          <w:trHeight w:val="283"/>
        </w:trPr>
        <w:tc>
          <w:tcPr>
            <w:tcW w:w="1488" w:type="dxa"/>
            <w:tcBorders>
              <w:top w:val="nil"/>
              <w:left w:val="single" w:sz="4" w:space="0" w:color="auto"/>
              <w:bottom w:val="single" w:sz="6" w:space="0" w:color="auto"/>
              <w:right w:val="single" w:sz="6" w:space="0" w:color="auto"/>
            </w:tcBorders>
            <w:vAlign w:val="center"/>
          </w:tcPr>
          <w:p w14:paraId="07B9CF7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Platform</w:t>
            </w:r>
            <w:r>
              <w:rPr>
                <w:rFonts w:cstheme="minorHAnsi"/>
                <w:sz w:val="20"/>
                <w:szCs w:val="24"/>
              </w:rPr>
              <w:br/>
              <w:t>(</w:t>
            </w:r>
            <w:proofErr w:type="spellStart"/>
            <w:r>
              <w:rPr>
                <w:rFonts w:cstheme="minorHAnsi"/>
                <w:sz w:val="20"/>
                <w:szCs w:val="24"/>
              </w:rPr>
              <w:t>Seller</w:t>
            </w:r>
            <w:proofErr w:type="spellEnd"/>
            <w:r>
              <w:rPr>
                <w:rFonts w:cstheme="minorHAnsi"/>
                <w:sz w:val="20"/>
                <w:szCs w:val="24"/>
              </w:rPr>
              <w:t>)</w:t>
            </w:r>
          </w:p>
        </w:tc>
        <w:tc>
          <w:tcPr>
            <w:tcW w:w="1276" w:type="dxa"/>
            <w:tcBorders>
              <w:top w:val="nil"/>
              <w:left w:val="single" w:sz="6" w:space="0" w:color="auto"/>
              <w:bottom w:val="single" w:sz="6" w:space="0" w:color="auto"/>
              <w:right w:val="single" w:sz="6" w:space="0" w:color="auto"/>
            </w:tcBorders>
            <w:vAlign w:val="center"/>
          </w:tcPr>
          <w:p w14:paraId="7E58D02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134" w:type="dxa"/>
            <w:tcBorders>
              <w:top w:val="nil"/>
              <w:left w:val="single" w:sz="6" w:space="0" w:color="auto"/>
              <w:bottom w:val="single" w:sz="6" w:space="0" w:color="auto"/>
              <w:right w:val="single" w:sz="6" w:space="0" w:color="auto"/>
            </w:tcBorders>
            <w:vAlign w:val="center"/>
          </w:tcPr>
          <w:p w14:paraId="30369D1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559" w:type="dxa"/>
            <w:tcBorders>
              <w:top w:val="nil"/>
              <w:left w:val="single" w:sz="6" w:space="0" w:color="auto"/>
              <w:bottom w:val="single" w:sz="6" w:space="0" w:color="auto"/>
              <w:right w:val="single" w:sz="6" w:space="0" w:color="auto"/>
            </w:tcBorders>
            <w:vAlign w:val="center"/>
          </w:tcPr>
          <w:p w14:paraId="3A367B37"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Courier company/Post/</w:t>
            </w:r>
            <w:r w:rsidRPr="00155EB7">
              <w:rPr>
                <w:rFonts w:cstheme="minorHAnsi"/>
                <w:sz w:val="20"/>
                <w:szCs w:val="24"/>
                <w:lang w:val="en-US"/>
              </w:rPr>
              <w:br/>
              <w:t>Express</w:t>
            </w:r>
            <w:r w:rsidRPr="00155EB7">
              <w:rPr>
                <w:rFonts w:cstheme="minorHAnsi"/>
                <w:sz w:val="20"/>
                <w:szCs w:val="24"/>
                <w:lang w:val="en-US"/>
              </w:rPr>
              <w:br/>
              <w:t>(Direct Representation)</w:t>
            </w:r>
          </w:p>
        </w:tc>
        <w:tc>
          <w:tcPr>
            <w:tcW w:w="1843" w:type="dxa"/>
            <w:tcBorders>
              <w:top w:val="nil"/>
              <w:left w:val="single" w:sz="6" w:space="0" w:color="auto"/>
              <w:bottom w:val="single" w:sz="6" w:space="0" w:color="auto"/>
              <w:right w:val="single" w:sz="4" w:space="0" w:color="auto"/>
            </w:tcBorders>
            <w:vAlign w:val="center"/>
          </w:tcPr>
          <w:p w14:paraId="5721B55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C07/None/None</w:t>
            </w:r>
          </w:p>
        </w:tc>
        <w:tc>
          <w:tcPr>
            <w:tcW w:w="2551" w:type="dxa"/>
            <w:tcBorders>
              <w:top w:val="nil"/>
              <w:left w:val="single" w:sz="6" w:space="0" w:color="auto"/>
              <w:bottom w:val="single" w:sz="6" w:space="0" w:color="auto"/>
              <w:right w:val="single" w:sz="4" w:space="0" w:color="auto"/>
            </w:tcBorders>
          </w:tcPr>
          <w:p w14:paraId="43377618"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A standard customs declaration with direct representation. </w:t>
            </w:r>
            <w:r w:rsidRPr="00155EB7">
              <w:rPr>
                <w:rFonts w:cstheme="minorHAnsi"/>
                <w:sz w:val="20"/>
                <w:szCs w:val="24"/>
                <w:lang w:val="en-US"/>
              </w:rPr>
              <w:br/>
              <w:t>The declarant is responsible for VAT payment and the declaration will be selected for manual cash payment.</w:t>
            </w:r>
            <w:r w:rsidRPr="00155EB7">
              <w:rPr>
                <w:rFonts w:cstheme="minorHAnsi"/>
                <w:sz w:val="20"/>
                <w:szCs w:val="24"/>
                <w:lang w:val="en-US"/>
              </w:rPr>
              <w:br/>
              <w:t xml:space="preserve">The payment </w:t>
            </w:r>
            <w:proofErr w:type="gramStart"/>
            <w:r w:rsidRPr="00155EB7">
              <w:rPr>
                <w:rFonts w:cstheme="minorHAnsi"/>
                <w:sz w:val="20"/>
                <w:szCs w:val="24"/>
                <w:lang w:val="en-US"/>
              </w:rPr>
              <w:t>has to</w:t>
            </w:r>
            <w:proofErr w:type="gramEnd"/>
            <w:r w:rsidRPr="00155EB7">
              <w:rPr>
                <w:rFonts w:cstheme="minorHAnsi"/>
                <w:sz w:val="20"/>
                <w:szCs w:val="24"/>
                <w:lang w:val="en-US"/>
              </w:rPr>
              <w:t xml:space="preserve"> be handled before the declaration can go to clearance. </w:t>
            </w:r>
          </w:p>
        </w:tc>
      </w:tr>
    </w:tbl>
    <w:p w14:paraId="23CB2E76" w14:textId="77777777" w:rsidR="00155EB7" w:rsidRPr="00155EB7" w:rsidRDefault="00155EB7" w:rsidP="00155EB7">
      <w:pPr>
        <w:spacing w:after="0" w:line="240" w:lineRule="auto"/>
        <w:rPr>
          <w:rFonts w:cstheme="minorHAnsi"/>
          <w:sz w:val="20"/>
          <w:szCs w:val="20"/>
          <w:lang w:val="en-US"/>
        </w:rPr>
      </w:pPr>
    </w:p>
    <w:p w14:paraId="44C2192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&lt;?xml version="1.0" encoding="UTF-8" standalone="yes"?&gt;</w:t>
      </w:r>
    </w:p>
    <w:p w14:paraId="654C583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&lt;ns2:Declaration </w:t>
      </w:r>
      <w:proofErr w:type="spellStart"/>
      <w:r w:rsidRPr="00155EB7">
        <w:rPr>
          <w:rFonts w:cstheme="minorHAnsi"/>
          <w:i/>
          <w:iCs/>
          <w:sz w:val="20"/>
          <w:szCs w:val="20"/>
          <w:lang w:val="en-US"/>
        </w:rPr>
        <w:t>xmlns</w:t>
      </w:r>
      <w:proofErr w:type="spellEnd"/>
      <w:r w:rsidRPr="00155EB7">
        <w:rPr>
          <w:rFonts w:cstheme="minorHAnsi"/>
          <w:i/>
          <w:iCs/>
          <w:sz w:val="20"/>
          <w:szCs w:val="20"/>
          <w:lang w:val="en-US"/>
        </w:rPr>
        <w:t>="urn:wco:datamodel:WCO:Declaration_DS:DMS:2" xmlns:ns2="urn:wco:datamodel:WCO:DEC-DMS:2" xmlns:ns3="urn:wco:datamodel:WCO:WCO_DEC_EDS_AUTHORISATION:1"&gt;</w:t>
      </w:r>
    </w:p>
    <w:p w14:paraId="3CE12EC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&lt;ns2:FunctionCode&gt;9&lt;/ns2:FunctionCode&gt;</w:t>
      </w:r>
    </w:p>
    <w:p w14:paraId="25CBE78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&lt;ns2:ProcedureCategory&gt;H7&lt;/ns2:ProcedureCategory&gt;</w:t>
      </w:r>
    </w:p>
    <w:p w14:paraId="1A7ED79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&lt;ns2:FunctionalReferenceID&gt;{{LRN}}&lt;/ns2:FunctionalReferenceID&gt;</w:t>
      </w:r>
    </w:p>
    <w:p w14:paraId="0F21FE7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&lt;ns2:TypeCode&gt;IMA&lt;/ns2:TypeCode&gt;</w:t>
      </w:r>
    </w:p>
    <w:p w14:paraId="262B2A8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&lt;ns2:GoodsItemQuantity&gt;1&lt;/ns2:GoodsItemQuantity&gt;</w:t>
      </w:r>
    </w:p>
    <w:p w14:paraId="610BC2C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&lt;ns2:DeclarationOfficeID&gt;DK003103&lt;/ns2:DeclarationOfficeID&gt;</w:t>
      </w:r>
    </w:p>
    <w:p w14:paraId="1B3C338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&lt;ns2:TotalGrossMassMeasure&gt;0.5&lt;/ns2:TotalGrossMassMeasure&gt;</w:t>
      </w:r>
    </w:p>
    <w:p w14:paraId="6F9240D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58CFA1F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&lt;ns2:Name&gt;{{CVR}} &lt;/ns2:Name&gt;</w:t>
      </w:r>
    </w:p>
    <w:p w14:paraId="30869E9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&lt;ns2:ID&gt;{{CVR}} &lt;/ns2:ID&gt;</w:t>
      </w:r>
    </w:p>
    <w:p w14:paraId="377DB58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6CA902B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2ADABD3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&lt;ns2:ID&gt;DK13421730&lt;/ns2:ID&gt;</w:t>
      </w:r>
    </w:p>
    <w:p w14:paraId="2499B56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&lt;ns2:FunctionCode&gt;2&lt;/ns2:FunctionCode&gt;</w:t>
      </w:r>
    </w:p>
    <w:p w14:paraId="37D21D9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12C71C6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r w:rsidRPr="00155EB7">
        <w:rPr>
          <w:rFonts w:cstheme="minorHAnsi"/>
          <w:i/>
          <w:iCs/>
          <w:sz w:val="20"/>
          <w:szCs w:val="20"/>
          <w:lang w:val="en-US"/>
        </w:rPr>
        <w:br/>
        <w:t xml:space="preserve">        &lt;ns2:Name&gt;Declarant Name&lt;/ns2:Name&gt;</w:t>
      </w:r>
    </w:p>
    <w:p w14:paraId="7B9870E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222F580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0D51F5B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1C4C452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35058A3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3094176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3C539A5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E5420F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2C809FA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5D78DAD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&lt;ns2:Name&gt;Exporter Name&lt;/ns2:Name&gt;</w:t>
      </w:r>
    </w:p>
    <w:p w14:paraId="00709E3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7B7330B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&lt;ns2:CityName&gt;Oslo&lt;/ns2:CityName&gt;</w:t>
      </w:r>
    </w:p>
    <w:p w14:paraId="0D21FE2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&lt;ns2:CountryCode&gt;NO&lt;/ns2:CountryCode&gt;</w:t>
      </w:r>
    </w:p>
    <w:p w14:paraId="6C1F2F3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&lt;ns2:Line&gt;Street Address 123&lt;/ns2:Line&gt;</w:t>
      </w:r>
    </w:p>
    <w:p w14:paraId="036290F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&lt;ns2:PostcodeID&gt;1345&lt;/ns2:PostcodeID&gt;</w:t>
      </w:r>
    </w:p>
    <w:p w14:paraId="7761359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752C3F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6D34C55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1C83F9B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0E10C52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3468BF9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&lt;ns2:Name&gt;DKFDH&lt;/ns2:Name&gt;</w:t>
      </w:r>
    </w:p>
    <w:p w14:paraId="318BBE5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&lt;ns2:ID&gt;0003&lt;/ns2:ID&gt;</w:t>
      </w:r>
    </w:p>
    <w:p w14:paraId="5911839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&lt;ns2:TypeCode&gt;A&lt;/ns2:TypeCode&gt;</w:t>
      </w:r>
    </w:p>
    <w:p w14:paraId="0FF31BD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7C7FDFF8" w14:textId="77777777" w:rsidR="00155EB7" w:rsidRPr="00BD2455" w:rsidRDefault="00155EB7" w:rsidP="00155EB7">
      <w:pPr>
        <w:spacing w:after="0" w:line="240" w:lineRule="auto"/>
        <w:rPr>
          <w:rFonts w:cstheme="minorHAnsi"/>
          <w:i/>
          <w:sz w:val="20"/>
          <w:szCs w:val="20"/>
          <w:lang w:val="sv-SE"/>
        </w:rPr>
      </w:pPr>
      <w:r w:rsidRPr="00155EB7">
        <w:rPr>
          <w:rFonts w:cstheme="minorHAnsi"/>
          <w:i/>
          <w:iCs/>
          <w:sz w:val="20"/>
          <w:szCs w:val="20"/>
          <w:lang w:val="en-US"/>
        </w:rPr>
        <w:t xml:space="preserve">                    </w:t>
      </w:r>
      <w:r w:rsidRPr="00BD2455">
        <w:rPr>
          <w:rFonts w:cstheme="minorHAnsi"/>
          <w:i/>
          <w:sz w:val="20"/>
          <w:szCs w:val="20"/>
          <w:lang w:val="sv-SE"/>
        </w:rPr>
        <w:t>&lt;ns</w:t>
      </w:r>
      <w:proofErr w:type="gramStart"/>
      <w:r w:rsidRPr="00BD2455">
        <w:rPr>
          <w:rFonts w:cstheme="minorHAnsi"/>
          <w:i/>
          <w:sz w:val="20"/>
          <w:szCs w:val="20"/>
          <w:lang w:val="sv-SE"/>
        </w:rPr>
        <w:t>2:TypeCode</w:t>
      </w:r>
      <w:proofErr w:type="gramEnd"/>
      <w:r w:rsidRPr="00BD2455">
        <w:rPr>
          <w:rFonts w:cstheme="minorHAnsi"/>
          <w:i/>
          <w:sz w:val="20"/>
          <w:szCs w:val="20"/>
          <w:lang w:val="sv-SE"/>
        </w:rPr>
        <w:t>&gt;U&lt;/ns2:TypeCode&gt;</w:t>
      </w:r>
    </w:p>
    <w:p w14:paraId="50C01744" w14:textId="77777777" w:rsidR="00155EB7" w:rsidRPr="00155EB7" w:rsidRDefault="00155EB7" w:rsidP="00155EB7">
      <w:pPr>
        <w:spacing w:after="0" w:line="240" w:lineRule="auto"/>
        <w:rPr>
          <w:rFonts w:cstheme="minorHAnsi"/>
          <w:i/>
          <w:iCs/>
          <w:sz w:val="20"/>
          <w:szCs w:val="20"/>
          <w:lang w:val="en-US"/>
        </w:rPr>
      </w:pPr>
      <w:r w:rsidRPr="00BD2455">
        <w:rPr>
          <w:rFonts w:cstheme="minorHAnsi"/>
          <w:i/>
          <w:sz w:val="20"/>
          <w:szCs w:val="20"/>
          <w:lang w:val="sv-SE"/>
        </w:rPr>
        <w:t xml:space="preserve">                    </w:t>
      </w:r>
      <w:r w:rsidRPr="00155EB7">
        <w:rPr>
          <w:rFonts w:cstheme="minorHAnsi"/>
          <w:i/>
          <w:iCs/>
          <w:sz w:val="20"/>
          <w:szCs w:val="20"/>
          <w:lang w:val="en-US"/>
        </w:rPr>
        <w:t>&lt;ns2:CountryCode&gt;DK&lt;/ns2:CountryCode&gt;</w:t>
      </w:r>
    </w:p>
    <w:p w14:paraId="7449746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41027D9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1797CC5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3587D77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3761B53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&lt;ns2:FreightChargeAmount currencyID="DKK"&gt;15.00&lt;/ns2:FreightChargeAmount&gt;</w:t>
      </w:r>
    </w:p>
    <w:p w14:paraId="3A72CA2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60C2816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20EB259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&lt;ns2:CustomsValueAmount currencyID="DKK"&gt;13.53&lt;/ns2:CustomsValueAmount&gt;</w:t>
      </w:r>
    </w:p>
    <w:p w14:paraId="780DA4C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3E7897A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335FB91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&lt;ns2:Description&gt;Single focus spectacle lenses of glass.&lt;/ns2:Description&gt;</w:t>
      </w:r>
    </w:p>
    <w:p w14:paraId="7A4B864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3E6A7DF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166EA36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&lt;ns2:ID&gt;900140&lt;/ns2:ID&gt;</w:t>
      </w:r>
    </w:p>
    <w:p w14:paraId="2D7E7A6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&lt;ns2:IdentificationTypeCode&gt;TSP&lt;/ns2:IdentificationTypeCode&gt;</w:t>
      </w:r>
    </w:p>
    <w:p w14:paraId="6829D9A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288F52D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1D69583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&lt;ns2:GrossMassMeasure&gt;0.5&lt;/ns2:GrossMassMeasure&gt;</w:t>
      </w:r>
    </w:p>
    <w:p w14:paraId="6D6A47F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2156BC1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177AD2F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5DFB227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0665406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&lt;ns2:CurrentCode&gt;40&lt;/ns2:CurrentCode&gt;</w:t>
      </w:r>
    </w:p>
    <w:p w14:paraId="7564E38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&lt;ns2:PreviousCode&gt;00&lt;/ns2:PreviousCode&gt;</w:t>
      </w:r>
    </w:p>
    <w:p w14:paraId="3A7A3ED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7EC87A0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6BFDDE1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053E154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&lt;ns2:CurrentCode&gt;C07&lt;/ns2:CurrentCode&gt;</w:t>
      </w:r>
    </w:p>
    <w:p w14:paraId="39C27D6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755114D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42990F5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04EF307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&lt;ns2:QuantityQuantity&gt;1&lt;/ns2:QuantityQuantity&gt;</w:t>
      </w:r>
    </w:p>
    <w:p w14:paraId="6723ECB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683E443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37CBA9E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1B40E38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&lt;ns2:CategoryCode&gt;X&lt;/ns2:CategoryCode&gt;</w:t>
      </w:r>
    </w:p>
    <w:p w14:paraId="23663E4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&lt;ns2:ID&gt;AirWaybill123&lt;/ns2:ID&gt;</w:t>
      </w:r>
    </w:p>
    <w:p w14:paraId="24705AD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&lt;ns2:TypeCode&gt;740&lt;/ns2:TypeCode&gt;</w:t>
      </w:r>
    </w:p>
    <w:p w14:paraId="055A18F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&lt;ns2:LineNumeric&gt;1&lt;/ns2:LineNumeric&gt;</w:t>
      </w:r>
    </w:p>
    <w:p w14:paraId="6C7D79C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24B689C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09D0B57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26CE811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&lt;ns2:Name&gt;Importer Name&lt;/ns2:Name&gt;</w:t>
      </w:r>
    </w:p>
    <w:p w14:paraId="5B3AB6D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7685BA2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034499F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79D4043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55B3214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54117E0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3E1CEAC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7668718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1FD8CEBE" w14:textId="77777777" w:rsidR="00155EB7" w:rsidRPr="001F4D09" w:rsidRDefault="00155EB7" w:rsidP="00155EB7">
      <w:pPr>
        <w:spacing w:after="0" w:line="240" w:lineRule="auto"/>
        <w:rPr>
          <w:rFonts w:cstheme="minorHAnsi"/>
          <w:i/>
          <w:iCs/>
          <w:sz w:val="20"/>
          <w:szCs w:val="20"/>
        </w:rPr>
      </w:pPr>
      <w:r w:rsidRPr="00155EB7">
        <w:rPr>
          <w:rFonts w:cstheme="minorHAnsi"/>
          <w:i/>
          <w:iCs/>
          <w:sz w:val="20"/>
          <w:szCs w:val="20"/>
          <w:lang w:val="en-US"/>
        </w:rPr>
        <w:t xml:space="preserve">    </w:t>
      </w:r>
      <w:r w:rsidRPr="001F4D09">
        <w:rPr>
          <w:rFonts w:cstheme="minorHAnsi"/>
          <w:i/>
          <w:iCs/>
          <w:sz w:val="20"/>
          <w:szCs w:val="20"/>
        </w:rPr>
        <w:t>&lt;/ns2:GoodsShipment&gt;</w:t>
      </w:r>
    </w:p>
    <w:p w14:paraId="5B802291" w14:textId="77777777" w:rsidR="00155EB7" w:rsidRDefault="00155EB7" w:rsidP="00155EB7">
      <w:pPr>
        <w:spacing w:after="0" w:line="240" w:lineRule="auto"/>
        <w:rPr>
          <w:rFonts w:cstheme="minorHAnsi"/>
          <w:i/>
          <w:iCs/>
          <w:sz w:val="20"/>
          <w:szCs w:val="20"/>
        </w:rPr>
      </w:pPr>
      <w:r w:rsidRPr="001F4D09">
        <w:rPr>
          <w:rFonts w:cstheme="minorHAnsi"/>
          <w:i/>
          <w:iCs/>
          <w:sz w:val="20"/>
          <w:szCs w:val="20"/>
        </w:rPr>
        <w:t>&lt;/ns2:Declaration&gt;</w:t>
      </w:r>
    </w:p>
    <w:p w14:paraId="5DBB02D2" w14:textId="77777777" w:rsidR="00155EB7" w:rsidRDefault="00155EB7" w:rsidP="00155EB7">
      <w:pPr>
        <w:spacing w:after="0" w:line="240" w:lineRule="auto"/>
        <w:rPr>
          <w:rFonts w:cstheme="minorHAnsi"/>
          <w:sz w:val="20"/>
          <w:szCs w:val="20"/>
        </w:rPr>
      </w:pP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88"/>
        <w:gridCol w:w="1276"/>
        <w:gridCol w:w="1134"/>
        <w:gridCol w:w="1559"/>
        <w:gridCol w:w="1843"/>
        <w:gridCol w:w="2551"/>
      </w:tblGrid>
      <w:tr w:rsidR="00155EB7" w:rsidRPr="00155EB7" w14:paraId="34B75EE3" w14:textId="77777777" w:rsidTr="00EA2C62">
        <w:trPr>
          <w:trHeight w:val="283"/>
        </w:trPr>
        <w:tc>
          <w:tcPr>
            <w:tcW w:w="9851"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6A680C93" w14:textId="77777777" w:rsidR="00155EB7" w:rsidRPr="00155EB7" w:rsidRDefault="00155EB7" w:rsidP="00EA2C62">
            <w:pPr>
              <w:pStyle w:val="Heading3"/>
              <w:rPr>
                <w:color w:val="auto"/>
                <w:lang w:val="en-US"/>
              </w:rPr>
            </w:pPr>
            <w:bookmarkStart w:id="91" w:name="_Toc80943481"/>
            <w:bookmarkStart w:id="92" w:name="_Toc83104413"/>
            <w:r w:rsidRPr="00155EB7">
              <w:rPr>
                <w:color w:val="auto"/>
                <w:lang w:val="en-US"/>
              </w:rPr>
              <w:t>Business to private with direct representation – the Import Scheme (Importordningen)</w:t>
            </w:r>
            <w:bookmarkEnd w:id="91"/>
            <w:bookmarkEnd w:id="92"/>
          </w:p>
        </w:tc>
      </w:tr>
      <w:tr w:rsidR="00155EB7" w:rsidRPr="006C5F50" w14:paraId="799E4EB3" w14:textId="77777777" w:rsidTr="00EA2C62">
        <w:trPr>
          <w:trHeight w:val="283"/>
        </w:trPr>
        <w:tc>
          <w:tcPr>
            <w:tcW w:w="1488" w:type="dxa"/>
            <w:tcBorders>
              <w:top w:val="single" w:sz="4" w:space="0" w:color="auto"/>
              <w:left w:val="single" w:sz="4" w:space="0" w:color="auto"/>
              <w:bottom w:val="single" w:sz="6" w:space="0" w:color="auto"/>
              <w:right w:val="single" w:sz="6" w:space="0" w:color="auto"/>
            </w:tcBorders>
            <w:shd w:val="clear" w:color="auto" w:fill="D2DCFA"/>
            <w:vAlign w:val="center"/>
          </w:tcPr>
          <w:p w14:paraId="79BFEB20"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Exporter</w:t>
            </w:r>
            <w:proofErr w:type="spellEnd"/>
            <w:r>
              <w:rPr>
                <w:rFonts w:cstheme="minorHAnsi"/>
                <w:b/>
                <w:bCs/>
                <w:sz w:val="20"/>
                <w:szCs w:val="24"/>
              </w:rPr>
              <w:br/>
              <w:t>(</w:t>
            </w:r>
            <w:proofErr w:type="spellStart"/>
            <w:r>
              <w:rPr>
                <w:rFonts w:cstheme="minorHAnsi"/>
                <w:b/>
                <w:bCs/>
                <w:sz w:val="20"/>
                <w:szCs w:val="24"/>
              </w:rPr>
              <w:t>Consignor</w:t>
            </w:r>
            <w:proofErr w:type="spellEnd"/>
            <w:r>
              <w:rPr>
                <w:rFonts w:cstheme="minorHAnsi"/>
                <w:b/>
                <w:bCs/>
                <w:sz w:val="20"/>
                <w:szCs w:val="24"/>
              </w:rPr>
              <w:t>)</w:t>
            </w:r>
          </w:p>
        </w:tc>
        <w:tc>
          <w:tcPr>
            <w:tcW w:w="1276" w:type="dxa"/>
            <w:tcBorders>
              <w:top w:val="single" w:sz="4" w:space="0" w:color="auto"/>
              <w:left w:val="single" w:sz="6" w:space="0" w:color="auto"/>
              <w:bottom w:val="single" w:sz="6" w:space="0" w:color="auto"/>
              <w:right w:val="single" w:sz="6" w:space="0" w:color="auto"/>
            </w:tcBorders>
            <w:shd w:val="clear" w:color="auto" w:fill="D2DCFA"/>
            <w:vAlign w:val="center"/>
          </w:tcPr>
          <w:p w14:paraId="52AC2176"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Importer</w:t>
            </w:r>
          </w:p>
        </w:tc>
        <w:tc>
          <w:tcPr>
            <w:tcW w:w="1134" w:type="dxa"/>
            <w:tcBorders>
              <w:top w:val="single" w:sz="4" w:space="0" w:color="auto"/>
              <w:left w:val="single" w:sz="6" w:space="0" w:color="auto"/>
              <w:bottom w:val="single" w:sz="6" w:space="0" w:color="auto"/>
              <w:right w:val="single" w:sz="6" w:space="0" w:color="auto"/>
            </w:tcBorders>
            <w:shd w:val="clear" w:color="auto" w:fill="D2DCFA"/>
            <w:vAlign w:val="center"/>
          </w:tcPr>
          <w:p w14:paraId="308C8901"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Declarant</w:t>
            </w:r>
            <w:proofErr w:type="spellEnd"/>
          </w:p>
        </w:tc>
        <w:tc>
          <w:tcPr>
            <w:tcW w:w="1559" w:type="dxa"/>
            <w:tcBorders>
              <w:top w:val="single" w:sz="4" w:space="0" w:color="auto"/>
              <w:left w:val="single" w:sz="6" w:space="0" w:color="auto"/>
              <w:bottom w:val="single" w:sz="6" w:space="0" w:color="auto"/>
              <w:right w:val="single" w:sz="6" w:space="0" w:color="auto"/>
            </w:tcBorders>
            <w:shd w:val="clear" w:color="auto" w:fill="D2DCFA"/>
            <w:vAlign w:val="center"/>
          </w:tcPr>
          <w:p w14:paraId="1A70BCBD"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Representative</w:t>
            </w:r>
            <w:proofErr w:type="spellEnd"/>
            <w:r>
              <w:rPr>
                <w:rFonts w:cstheme="minorHAnsi"/>
                <w:b/>
                <w:bCs/>
                <w:sz w:val="20"/>
                <w:szCs w:val="24"/>
              </w:rPr>
              <w:br/>
              <w:t>(Agent)</w:t>
            </w:r>
          </w:p>
        </w:tc>
        <w:tc>
          <w:tcPr>
            <w:tcW w:w="1843" w:type="dxa"/>
            <w:tcBorders>
              <w:top w:val="single" w:sz="4" w:space="0" w:color="auto"/>
              <w:left w:val="single" w:sz="6" w:space="0" w:color="auto"/>
              <w:bottom w:val="single" w:sz="6" w:space="0" w:color="auto"/>
              <w:right w:val="single" w:sz="4" w:space="0" w:color="auto"/>
            </w:tcBorders>
            <w:shd w:val="clear" w:color="auto" w:fill="D2DCFA"/>
            <w:vAlign w:val="center"/>
          </w:tcPr>
          <w:p w14:paraId="72055C2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Procedure(s)/</w:t>
            </w:r>
            <w:r>
              <w:rPr>
                <w:rFonts w:cstheme="minorHAnsi"/>
                <w:b/>
                <w:bCs/>
                <w:sz w:val="20"/>
                <w:szCs w:val="24"/>
              </w:rPr>
              <w:br/>
            </w:r>
            <w:proofErr w:type="spellStart"/>
            <w:r>
              <w:rPr>
                <w:rFonts w:cstheme="minorHAnsi"/>
                <w:b/>
                <w:bCs/>
                <w:sz w:val="20"/>
                <w:szCs w:val="24"/>
              </w:rPr>
              <w:t>Scheme</w:t>
            </w:r>
            <w:proofErr w:type="spellEnd"/>
            <w:r>
              <w:rPr>
                <w:rFonts w:cstheme="minorHAnsi"/>
                <w:b/>
                <w:bCs/>
                <w:sz w:val="20"/>
                <w:szCs w:val="24"/>
              </w:rPr>
              <w:t>/RoleCode</w:t>
            </w:r>
          </w:p>
        </w:tc>
        <w:tc>
          <w:tcPr>
            <w:tcW w:w="2551" w:type="dxa"/>
            <w:tcBorders>
              <w:top w:val="single" w:sz="4" w:space="0" w:color="auto"/>
              <w:left w:val="single" w:sz="6" w:space="0" w:color="auto"/>
              <w:bottom w:val="single" w:sz="6" w:space="0" w:color="auto"/>
              <w:right w:val="single" w:sz="4" w:space="0" w:color="auto"/>
            </w:tcBorders>
            <w:shd w:val="clear" w:color="auto" w:fill="D2DCFA"/>
          </w:tcPr>
          <w:p w14:paraId="52AE090E"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Notes</w:t>
            </w:r>
          </w:p>
        </w:tc>
      </w:tr>
      <w:tr w:rsidR="00155EB7" w:rsidRPr="00155EB7" w14:paraId="3AF8AF73" w14:textId="77777777" w:rsidTr="00EA2C62">
        <w:trPr>
          <w:trHeight w:val="283"/>
        </w:trPr>
        <w:tc>
          <w:tcPr>
            <w:tcW w:w="1488" w:type="dxa"/>
            <w:tcBorders>
              <w:top w:val="nil"/>
              <w:left w:val="single" w:sz="4" w:space="0" w:color="auto"/>
              <w:bottom w:val="single" w:sz="6" w:space="0" w:color="auto"/>
              <w:right w:val="single" w:sz="6" w:space="0" w:color="auto"/>
            </w:tcBorders>
            <w:vAlign w:val="center"/>
          </w:tcPr>
          <w:p w14:paraId="493E297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Platform</w:t>
            </w:r>
            <w:r>
              <w:rPr>
                <w:rFonts w:cstheme="minorHAnsi"/>
                <w:sz w:val="20"/>
                <w:szCs w:val="24"/>
              </w:rPr>
              <w:br/>
              <w:t>(</w:t>
            </w:r>
            <w:proofErr w:type="spellStart"/>
            <w:r>
              <w:rPr>
                <w:rFonts w:cstheme="minorHAnsi"/>
                <w:sz w:val="20"/>
                <w:szCs w:val="24"/>
              </w:rPr>
              <w:t>Seller</w:t>
            </w:r>
            <w:proofErr w:type="spellEnd"/>
            <w:r>
              <w:rPr>
                <w:rFonts w:cstheme="minorHAnsi"/>
                <w:sz w:val="20"/>
                <w:szCs w:val="24"/>
              </w:rPr>
              <w:t>)</w:t>
            </w:r>
          </w:p>
        </w:tc>
        <w:tc>
          <w:tcPr>
            <w:tcW w:w="1276" w:type="dxa"/>
            <w:tcBorders>
              <w:top w:val="nil"/>
              <w:left w:val="single" w:sz="6" w:space="0" w:color="auto"/>
              <w:bottom w:val="single" w:sz="6" w:space="0" w:color="auto"/>
              <w:right w:val="single" w:sz="6" w:space="0" w:color="auto"/>
            </w:tcBorders>
            <w:vAlign w:val="center"/>
          </w:tcPr>
          <w:p w14:paraId="70C92DD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134" w:type="dxa"/>
            <w:tcBorders>
              <w:top w:val="nil"/>
              <w:left w:val="single" w:sz="6" w:space="0" w:color="auto"/>
              <w:bottom w:val="single" w:sz="6" w:space="0" w:color="auto"/>
              <w:right w:val="single" w:sz="6" w:space="0" w:color="auto"/>
            </w:tcBorders>
            <w:vAlign w:val="center"/>
          </w:tcPr>
          <w:p w14:paraId="70F1789C"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559" w:type="dxa"/>
            <w:tcBorders>
              <w:top w:val="nil"/>
              <w:left w:val="single" w:sz="6" w:space="0" w:color="auto"/>
              <w:bottom w:val="single" w:sz="6" w:space="0" w:color="auto"/>
              <w:right w:val="single" w:sz="6" w:space="0" w:color="auto"/>
            </w:tcBorders>
            <w:vAlign w:val="center"/>
          </w:tcPr>
          <w:p w14:paraId="7AACE64A"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Courier company/Post/</w:t>
            </w:r>
            <w:r w:rsidRPr="00155EB7">
              <w:rPr>
                <w:rFonts w:cstheme="minorHAnsi"/>
                <w:sz w:val="20"/>
                <w:szCs w:val="24"/>
                <w:lang w:val="en-US"/>
              </w:rPr>
              <w:br/>
              <w:t>Express</w:t>
            </w:r>
            <w:r w:rsidRPr="00155EB7">
              <w:rPr>
                <w:rFonts w:cstheme="minorHAnsi"/>
                <w:sz w:val="20"/>
                <w:szCs w:val="24"/>
                <w:lang w:val="en-US"/>
              </w:rPr>
              <w:br/>
              <w:t>(Direct Representation)</w:t>
            </w:r>
          </w:p>
        </w:tc>
        <w:tc>
          <w:tcPr>
            <w:tcW w:w="1843" w:type="dxa"/>
            <w:tcBorders>
              <w:top w:val="nil"/>
              <w:left w:val="single" w:sz="6" w:space="0" w:color="auto"/>
              <w:bottom w:val="single" w:sz="6" w:space="0" w:color="auto"/>
              <w:right w:val="single" w:sz="4" w:space="0" w:color="auto"/>
            </w:tcBorders>
            <w:vAlign w:val="center"/>
          </w:tcPr>
          <w:p w14:paraId="560B9B32"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C07 &amp; F48/Import scheme/FR5</w:t>
            </w:r>
          </w:p>
        </w:tc>
        <w:tc>
          <w:tcPr>
            <w:tcW w:w="2551" w:type="dxa"/>
            <w:tcBorders>
              <w:top w:val="nil"/>
              <w:left w:val="single" w:sz="6" w:space="0" w:color="auto"/>
              <w:bottom w:val="single" w:sz="6" w:space="0" w:color="auto"/>
              <w:right w:val="single" w:sz="4" w:space="0" w:color="auto"/>
            </w:tcBorders>
          </w:tcPr>
          <w:p w14:paraId="164D9FD0"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A standard customs declaration with direct representation. </w:t>
            </w:r>
            <w:r w:rsidRPr="00155EB7">
              <w:rPr>
                <w:rFonts w:cstheme="minorHAnsi"/>
                <w:sz w:val="20"/>
                <w:szCs w:val="24"/>
                <w:lang w:val="en-US"/>
              </w:rPr>
              <w:br/>
              <w:t>The special scheme for distance sales of goods (the Import Scheme) is declared, and there will therefore be no VAT calculation (no CWMTAX-notification).</w:t>
            </w:r>
          </w:p>
        </w:tc>
      </w:tr>
    </w:tbl>
    <w:p w14:paraId="716FB427" w14:textId="77777777" w:rsidR="00155EB7" w:rsidRPr="00155EB7" w:rsidRDefault="00155EB7" w:rsidP="00155EB7">
      <w:pPr>
        <w:spacing w:after="0" w:line="240" w:lineRule="auto"/>
        <w:rPr>
          <w:rFonts w:cstheme="minorHAnsi"/>
          <w:sz w:val="20"/>
          <w:szCs w:val="20"/>
          <w:lang w:val="en-US"/>
        </w:rPr>
      </w:pPr>
    </w:p>
    <w:p w14:paraId="655F332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&lt;?xml version="1.0" encoding="UTF-8" standalone="yes"?&gt;</w:t>
      </w:r>
    </w:p>
    <w:p w14:paraId="103A4A1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&lt;ns2:Declaration </w:t>
      </w:r>
      <w:proofErr w:type="spellStart"/>
      <w:r w:rsidRPr="00155EB7">
        <w:rPr>
          <w:rFonts w:cstheme="minorHAnsi"/>
          <w:i/>
          <w:iCs/>
          <w:sz w:val="20"/>
          <w:szCs w:val="20"/>
          <w:lang w:val="en-US"/>
        </w:rPr>
        <w:t>xmlns</w:t>
      </w:r>
      <w:proofErr w:type="spellEnd"/>
      <w:r w:rsidRPr="00155EB7">
        <w:rPr>
          <w:rFonts w:cstheme="minorHAnsi"/>
          <w:i/>
          <w:iCs/>
          <w:sz w:val="20"/>
          <w:szCs w:val="20"/>
          <w:lang w:val="en-US"/>
        </w:rPr>
        <w:t>="urn:wco:datamodel:WCO:Declaration_DS:DMS:2" xmlns:ns2="urn:wco:datamodel:WCO:DEC-DMS:2" xmlns:ns3="urn:wco:datamodel:WCO:WCO_DEC_EDS_AUTHORISATION:1"&gt;</w:t>
      </w:r>
    </w:p>
    <w:p w14:paraId="273935E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&lt;ns2:FunctionCode&gt;9&lt;/ns2:FunctionCode&gt;</w:t>
      </w:r>
    </w:p>
    <w:p w14:paraId="58D6188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&lt;ns2:ProcedureCategory&gt;H7&lt;/ns2:ProcedureCategory&gt;</w:t>
      </w:r>
    </w:p>
    <w:p w14:paraId="287756D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&lt;ns2:FunctionalReferenceID&gt;{{LRN}}&lt;/ns2:FunctionalReferenceID&gt;</w:t>
      </w:r>
    </w:p>
    <w:p w14:paraId="054C777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&lt;ns2:TypeCode&gt;IMA&lt;/ns2:TypeCode&gt;</w:t>
      </w:r>
    </w:p>
    <w:p w14:paraId="618FCA8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&lt;ns2:GoodsItemQuantity&gt;1&lt;/ns2:GoodsItemQuantity&gt;</w:t>
      </w:r>
    </w:p>
    <w:p w14:paraId="64595CA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&lt;ns2:DeclarationOfficeID&gt;DK003103&lt;/ns2:DeclarationOfficeID&gt;</w:t>
      </w:r>
    </w:p>
    <w:p w14:paraId="53447B0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&lt;ns2:TotalGrossMassMeasure&gt;0.5&lt;/ns2:TotalGrossMassMeasure&gt;</w:t>
      </w:r>
    </w:p>
    <w:p w14:paraId="0530F89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42BD770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&lt;ns2:Name&gt;{{CVR}} &lt;/ns2:Name&gt;</w:t>
      </w:r>
    </w:p>
    <w:p w14:paraId="798CD80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&lt;ns2:ID&gt;{{CVR}} &lt;/ns2:ID&gt;</w:t>
      </w:r>
    </w:p>
    <w:p w14:paraId="2B4982F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3E328E4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348840D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&lt;ns2:ID&gt;DK13421730&lt;/ns2:ID&gt;</w:t>
      </w:r>
    </w:p>
    <w:p w14:paraId="6A2D0B5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&lt;ns2:FunctionCode&gt;2&lt;/ns2:FunctionCode&gt;</w:t>
      </w:r>
    </w:p>
    <w:p w14:paraId="5D1802A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7D29E36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r w:rsidRPr="00155EB7">
        <w:rPr>
          <w:rFonts w:cstheme="minorHAnsi"/>
          <w:i/>
          <w:iCs/>
          <w:sz w:val="20"/>
          <w:szCs w:val="20"/>
          <w:lang w:val="en-US"/>
        </w:rPr>
        <w:br/>
        <w:t xml:space="preserve">        &lt;ns2:Name&gt;Declarant Name&lt;/ns2:Name&gt;</w:t>
      </w:r>
    </w:p>
    <w:p w14:paraId="4B04FAF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191CEA5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0555E05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4A8B7AC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63F2586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6336F42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4E429DD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CAD469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4E7A361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&lt;ns2:Exporter&gt;</w:t>
      </w:r>
    </w:p>
    <w:p w14:paraId="417A20B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&lt;ns2:Name&gt;Exporter Name&lt;/ns2:Name&gt;</w:t>
      </w:r>
    </w:p>
    <w:p w14:paraId="0546F3B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0DFF788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&lt;ns2:CityName&gt;Oslo&lt;/ns2:CityName&gt;</w:t>
      </w:r>
    </w:p>
    <w:p w14:paraId="1CBFF23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&lt;ns2:CountryCode&gt;NO&lt;/ns2:CountryCode&gt;</w:t>
      </w:r>
    </w:p>
    <w:p w14:paraId="0ABB142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&lt;ns2:Line&gt;Street Address 123&lt;/ns2:Line&gt;</w:t>
      </w:r>
    </w:p>
    <w:p w14:paraId="4600C12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&lt;ns2:PostcodeID&gt;1345&lt;/ns2:PostcodeID&gt;</w:t>
      </w:r>
    </w:p>
    <w:p w14:paraId="25FFF79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7C9918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3AE0BAB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5A66D93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36A6EBD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3CB1818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&lt;ns2:Name&gt;DKFDH&lt;/ns2:Name&gt;</w:t>
      </w:r>
    </w:p>
    <w:p w14:paraId="00C3C2C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&lt;ns2:ID&gt;0003&lt;/ns2:ID&gt;</w:t>
      </w:r>
    </w:p>
    <w:p w14:paraId="7114543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&lt;ns2:TypeCode&gt;A&lt;/ns2:TypeCode&gt;</w:t>
      </w:r>
    </w:p>
    <w:p w14:paraId="33EF887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075405F2" w14:textId="77777777" w:rsidR="00155EB7" w:rsidRPr="00BD2455" w:rsidRDefault="00155EB7" w:rsidP="00155EB7">
      <w:pPr>
        <w:spacing w:after="0" w:line="240" w:lineRule="auto"/>
        <w:rPr>
          <w:rFonts w:cstheme="minorHAnsi"/>
          <w:i/>
          <w:sz w:val="20"/>
          <w:szCs w:val="20"/>
          <w:lang w:val="sv-SE"/>
        </w:rPr>
      </w:pPr>
      <w:r w:rsidRPr="00155EB7">
        <w:rPr>
          <w:rFonts w:cstheme="minorHAnsi"/>
          <w:i/>
          <w:iCs/>
          <w:sz w:val="20"/>
          <w:szCs w:val="20"/>
          <w:lang w:val="en-US"/>
        </w:rPr>
        <w:t xml:space="preserve">                    </w:t>
      </w:r>
      <w:r w:rsidRPr="00BD2455">
        <w:rPr>
          <w:rFonts w:cstheme="minorHAnsi"/>
          <w:i/>
          <w:sz w:val="20"/>
          <w:szCs w:val="20"/>
          <w:lang w:val="sv-SE"/>
        </w:rPr>
        <w:t>&lt;ns</w:t>
      </w:r>
      <w:proofErr w:type="gramStart"/>
      <w:r w:rsidRPr="00BD2455">
        <w:rPr>
          <w:rFonts w:cstheme="minorHAnsi"/>
          <w:i/>
          <w:sz w:val="20"/>
          <w:szCs w:val="20"/>
          <w:lang w:val="sv-SE"/>
        </w:rPr>
        <w:t>2:TypeCode</w:t>
      </w:r>
      <w:proofErr w:type="gramEnd"/>
      <w:r w:rsidRPr="00BD2455">
        <w:rPr>
          <w:rFonts w:cstheme="minorHAnsi"/>
          <w:i/>
          <w:sz w:val="20"/>
          <w:szCs w:val="20"/>
          <w:lang w:val="sv-SE"/>
        </w:rPr>
        <w:t>&gt;U&lt;/ns2:TypeCode&gt;</w:t>
      </w:r>
    </w:p>
    <w:p w14:paraId="3D74C2EC" w14:textId="77777777" w:rsidR="00155EB7" w:rsidRPr="00155EB7" w:rsidRDefault="00155EB7" w:rsidP="00155EB7">
      <w:pPr>
        <w:spacing w:after="0" w:line="240" w:lineRule="auto"/>
        <w:rPr>
          <w:rFonts w:cstheme="minorHAnsi"/>
          <w:i/>
          <w:iCs/>
          <w:sz w:val="20"/>
          <w:szCs w:val="20"/>
          <w:lang w:val="en-US"/>
        </w:rPr>
      </w:pPr>
      <w:r w:rsidRPr="00BD2455">
        <w:rPr>
          <w:rFonts w:cstheme="minorHAnsi"/>
          <w:i/>
          <w:sz w:val="20"/>
          <w:szCs w:val="20"/>
          <w:lang w:val="sv-SE"/>
        </w:rPr>
        <w:t xml:space="preserve">                    </w:t>
      </w:r>
      <w:r w:rsidRPr="00155EB7">
        <w:rPr>
          <w:rFonts w:cstheme="minorHAnsi"/>
          <w:i/>
          <w:iCs/>
          <w:sz w:val="20"/>
          <w:szCs w:val="20"/>
          <w:lang w:val="en-US"/>
        </w:rPr>
        <w:t>&lt;ns2:CountryCode&gt;DK&lt;/ns2:CountryCode&gt;</w:t>
      </w:r>
    </w:p>
    <w:p w14:paraId="43669F7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52FF855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2FAC66C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03EEBA6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7871D56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&lt;ns2:FreightChargeAmount currencyID="DKK"&gt;15.00&lt;/ns2:FreightChargeAmount&gt;</w:t>
      </w:r>
    </w:p>
    <w:p w14:paraId="42150EB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3CE32A3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71D7A41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&lt;ns2:CustomsValueAmount currencyID="DKK"&gt;13.53&lt;/ns2:CustomsValueAmount&gt;</w:t>
      </w:r>
    </w:p>
    <w:p w14:paraId="78BE3EC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357C067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7211659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&lt;ns2:Description&gt;Single focus spectacle lenses of glass.&lt;/ns2:Description&gt;</w:t>
      </w:r>
    </w:p>
    <w:p w14:paraId="2073219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7BDC0EC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44306E6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&lt;ns2:ID&gt;900140&lt;/ns2:ID&gt;</w:t>
      </w:r>
    </w:p>
    <w:p w14:paraId="1107DAD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&lt;ns2:IdentificationTypeCode&gt;TSP&lt;/ns2:IdentificationTypeCode&gt;</w:t>
      </w:r>
    </w:p>
    <w:p w14:paraId="7563C5F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0FADAC3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14B4384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&lt;ns2:GrossMassMeasure&gt;0.5&lt;/ns2:GrossMassMeasure&gt;</w:t>
      </w:r>
    </w:p>
    <w:p w14:paraId="60DF0EF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684F305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40FF56E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&lt;ns2:DomesticDutyTaxParty&gt;</w:t>
      </w:r>
    </w:p>
    <w:p w14:paraId="1EB66E3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57AFA6B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&lt;ns2:ID&gt;IM1234567890&lt;/ns2:ID&gt;</w:t>
      </w:r>
    </w:p>
    <w:p w14:paraId="089CDB0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&lt;ns2:RoleCode&gt;FR5&lt;/ns2:RoleCode&gt;</w:t>
      </w:r>
    </w:p>
    <w:p w14:paraId="048AAB9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&lt;/ns2:DomesticDutyTaxParty&gt;</w:t>
      </w:r>
    </w:p>
    <w:p w14:paraId="56E5FE8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5063254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0699647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&lt;ns2:CurrentCode&gt;40&lt;/ns2:CurrentCode&gt;</w:t>
      </w:r>
    </w:p>
    <w:p w14:paraId="45AFFD0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&lt;ns2:PreviousCode&gt;00&lt;/ns2:PreviousCode&gt;</w:t>
      </w:r>
    </w:p>
    <w:p w14:paraId="0B89C5B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3F71BED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09B3FA8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589EE98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&lt;ns2:CurrentCode&gt;C07&lt;/ns2:CurrentCode&gt;</w:t>
      </w:r>
    </w:p>
    <w:p w14:paraId="6370D93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7B4B287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0D5D451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&lt;ns2:SequenceNumeric&gt;3&lt;/ns2:SequenceNumeric&gt;</w:t>
      </w:r>
    </w:p>
    <w:p w14:paraId="4E312D3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&lt;ns2:CurrentCode&gt;F48&lt;/ns2:CurrentCode&gt;</w:t>
      </w:r>
    </w:p>
    <w:p w14:paraId="4F9FB1D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3C75E39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&lt;ns2:Packaging&gt;</w:t>
      </w:r>
    </w:p>
    <w:p w14:paraId="11A9D07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3AAEEAD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&lt;ns2:QuantityQuantity&gt;1&lt;/ns2:QuantityQuantity&gt;</w:t>
      </w:r>
    </w:p>
    <w:p w14:paraId="6374789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06426EE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3DA5630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0CD56FA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&lt;ns2:CategoryCode&gt;X&lt;/ns2:CategoryCode&gt;</w:t>
      </w:r>
    </w:p>
    <w:p w14:paraId="7328CDD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&lt;ns2:ID&gt;AirWaybill123&lt;/ns2:ID&gt;</w:t>
      </w:r>
    </w:p>
    <w:p w14:paraId="7F6D236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&lt;ns2:TypeCode&gt;740&lt;/ns2:TypeCode&gt;</w:t>
      </w:r>
    </w:p>
    <w:p w14:paraId="18F3AA6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&lt;ns2:LineNumeric&gt;1&lt;/ns2:LineNumeric&gt;</w:t>
      </w:r>
    </w:p>
    <w:p w14:paraId="56DC89E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65A453D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6C322E6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5C2B45E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&lt;ns2:Name&gt;Importer Name&lt;/ns2:Name&gt;</w:t>
      </w:r>
    </w:p>
    <w:p w14:paraId="0325FED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63AE805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387E0AE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56744DF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46DF58E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0162E99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4AA824D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2F9B186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6C046F8D" w14:textId="77777777" w:rsidR="00155EB7" w:rsidRPr="001F4D09" w:rsidRDefault="00155EB7" w:rsidP="00155EB7">
      <w:pPr>
        <w:spacing w:after="0" w:line="240" w:lineRule="auto"/>
        <w:rPr>
          <w:rFonts w:cstheme="minorHAnsi"/>
          <w:i/>
          <w:iCs/>
          <w:sz w:val="20"/>
          <w:szCs w:val="20"/>
        </w:rPr>
      </w:pPr>
      <w:r w:rsidRPr="00155EB7">
        <w:rPr>
          <w:rFonts w:cstheme="minorHAnsi"/>
          <w:i/>
          <w:iCs/>
          <w:sz w:val="20"/>
          <w:szCs w:val="20"/>
          <w:lang w:val="en-US"/>
        </w:rPr>
        <w:t xml:space="preserve">    </w:t>
      </w:r>
      <w:r w:rsidRPr="001F4D09">
        <w:rPr>
          <w:rFonts w:cstheme="minorHAnsi"/>
          <w:i/>
          <w:iCs/>
          <w:sz w:val="20"/>
          <w:szCs w:val="20"/>
        </w:rPr>
        <w:t>&lt;/ns2:GoodsShipment&gt;</w:t>
      </w:r>
    </w:p>
    <w:p w14:paraId="01385449" w14:textId="77777777" w:rsidR="00155EB7" w:rsidRDefault="00155EB7" w:rsidP="00155EB7">
      <w:pPr>
        <w:spacing w:after="0" w:line="240" w:lineRule="auto"/>
        <w:rPr>
          <w:rFonts w:cstheme="minorHAnsi"/>
          <w:i/>
          <w:iCs/>
          <w:sz w:val="20"/>
          <w:szCs w:val="20"/>
        </w:rPr>
      </w:pPr>
      <w:r w:rsidRPr="001F4D09">
        <w:rPr>
          <w:rFonts w:cstheme="minorHAnsi"/>
          <w:i/>
          <w:iCs/>
          <w:sz w:val="20"/>
          <w:szCs w:val="20"/>
        </w:rPr>
        <w:t>&lt;/ns2:Declaration&gt;</w:t>
      </w:r>
    </w:p>
    <w:p w14:paraId="690622E6" w14:textId="77777777" w:rsidR="00155EB7" w:rsidRDefault="00155EB7" w:rsidP="00155EB7">
      <w:pPr>
        <w:spacing w:after="0" w:line="240" w:lineRule="auto"/>
        <w:rPr>
          <w:rFonts w:cstheme="minorHAnsi"/>
          <w:sz w:val="20"/>
          <w:szCs w:val="20"/>
        </w:rPr>
      </w:pP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88"/>
        <w:gridCol w:w="1276"/>
        <w:gridCol w:w="1134"/>
        <w:gridCol w:w="1559"/>
        <w:gridCol w:w="1843"/>
        <w:gridCol w:w="2551"/>
      </w:tblGrid>
      <w:tr w:rsidR="00155EB7" w:rsidRPr="00155EB7" w14:paraId="5EBE21FC" w14:textId="77777777" w:rsidTr="00EA2C62">
        <w:trPr>
          <w:trHeight w:val="283"/>
        </w:trPr>
        <w:tc>
          <w:tcPr>
            <w:tcW w:w="9851"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2B75BC1B" w14:textId="77777777" w:rsidR="00155EB7" w:rsidRPr="00155EB7" w:rsidRDefault="00155EB7" w:rsidP="00EA2C62">
            <w:pPr>
              <w:pStyle w:val="Heading3"/>
              <w:rPr>
                <w:color w:val="auto"/>
                <w:lang w:val="en-US"/>
              </w:rPr>
            </w:pPr>
            <w:bookmarkStart w:id="93" w:name="_Toc80943482"/>
            <w:bookmarkStart w:id="94" w:name="_Toc83104414"/>
            <w:r w:rsidRPr="00155EB7">
              <w:rPr>
                <w:color w:val="auto"/>
                <w:lang w:val="en-US"/>
              </w:rPr>
              <w:t>Business to private with direct representation – the Transport Scheme (Transportørordningen)</w:t>
            </w:r>
            <w:bookmarkEnd w:id="93"/>
            <w:bookmarkEnd w:id="94"/>
          </w:p>
        </w:tc>
      </w:tr>
      <w:tr w:rsidR="00155EB7" w:rsidRPr="006C5F50" w14:paraId="72104D17" w14:textId="77777777" w:rsidTr="00EA2C62">
        <w:trPr>
          <w:trHeight w:val="283"/>
        </w:trPr>
        <w:tc>
          <w:tcPr>
            <w:tcW w:w="1488" w:type="dxa"/>
            <w:tcBorders>
              <w:top w:val="single" w:sz="4" w:space="0" w:color="auto"/>
              <w:left w:val="single" w:sz="4" w:space="0" w:color="auto"/>
              <w:bottom w:val="single" w:sz="6" w:space="0" w:color="auto"/>
              <w:right w:val="single" w:sz="6" w:space="0" w:color="auto"/>
            </w:tcBorders>
            <w:shd w:val="clear" w:color="auto" w:fill="D2DCFA"/>
            <w:vAlign w:val="center"/>
          </w:tcPr>
          <w:p w14:paraId="3F2ABA02"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Exporter</w:t>
            </w:r>
            <w:proofErr w:type="spellEnd"/>
            <w:r>
              <w:rPr>
                <w:rFonts w:cstheme="minorHAnsi"/>
                <w:b/>
                <w:bCs/>
                <w:sz w:val="20"/>
                <w:szCs w:val="24"/>
              </w:rPr>
              <w:br/>
              <w:t>(</w:t>
            </w:r>
            <w:proofErr w:type="spellStart"/>
            <w:r>
              <w:rPr>
                <w:rFonts w:cstheme="minorHAnsi"/>
                <w:b/>
                <w:bCs/>
                <w:sz w:val="20"/>
                <w:szCs w:val="24"/>
              </w:rPr>
              <w:t>Consignor</w:t>
            </w:r>
            <w:proofErr w:type="spellEnd"/>
            <w:r>
              <w:rPr>
                <w:rFonts w:cstheme="minorHAnsi"/>
                <w:b/>
                <w:bCs/>
                <w:sz w:val="20"/>
                <w:szCs w:val="24"/>
              </w:rPr>
              <w:t>)</w:t>
            </w:r>
          </w:p>
        </w:tc>
        <w:tc>
          <w:tcPr>
            <w:tcW w:w="1276" w:type="dxa"/>
            <w:tcBorders>
              <w:top w:val="single" w:sz="4" w:space="0" w:color="auto"/>
              <w:left w:val="single" w:sz="6" w:space="0" w:color="auto"/>
              <w:bottom w:val="single" w:sz="6" w:space="0" w:color="auto"/>
              <w:right w:val="single" w:sz="6" w:space="0" w:color="auto"/>
            </w:tcBorders>
            <w:shd w:val="clear" w:color="auto" w:fill="D2DCFA"/>
            <w:vAlign w:val="center"/>
          </w:tcPr>
          <w:p w14:paraId="652EA30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Importer</w:t>
            </w:r>
          </w:p>
        </w:tc>
        <w:tc>
          <w:tcPr>
            <w:tcW w:w="1134" w:type="dxa"/>
            <w:tcBorders>
              <w:top w:val="single" w:sz="4" w:space="0" w:color="auto"/>
              <w:left w:val="single" w:sz="6" w:space="0" w:color="auto"/>
              <w:bottom w:val="single" w:sz="6" w:space="0" w:color="auto"/>
              <w:right w:val="single" w:sz="6" w:space="0" w:color="auto"/>
            </w:tcBorders>
            <w:shd w:val="clear" w:color="auto" w:fill="D2DCFA"/>
            <w:vAlign w:val="center"/>
          </w:tcPr>
          <w:p w14:paraId="49326977"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Declarant</w:t>
            </w:r>
            <w:proofErr w:type="spellEnd"/>
          </w:p>
        </w:tc>
        <w:tc>
          <w:tcPr>
            <w:tcW w:w="1559" w:type="dxa"/>
            <w:tcBorders>
              <w:top w:val="single" w:sz="4" w:space="0" w:color="auto"/>
              <w:left w:val="single" w:sz="6" w:space="0" w:color="auto"/>
              <w:bottom w:val="single" w:sz="6" w:space="0" w:color="auto"/>
              <w:right w:val="single" w:sz="6" w:space="0" w:color="auto"/>
            </w:tcBorders>
            <w:shd w:val="clear" w:color="auto" w:fill="D2DCFA"/>
            <w:vAlign w:val="center"/>
          </w:tcPr>
          <w:p w14:paraId="2E04CD1A"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Representative</w:t>
            </w:r>
            <w:proofErr w:type="spellEnd"/>
            <w:r>
              <w:rPr>
                <w:rFonts w:cstheme="minorHAnsi"/>
                <w:b/>
                <w:bCs/>
                <w:sz w:val="20"/>
                <w:szCs w:val="24"/>
              </w:rPr>
              <w:br/>
              <w:t>(Agent)</w:t>
            </w:r>
          </w:p>
        </w:tc>
        <w:tc>
          <w:tcPr>
            <w:tcW w:w="1843" w:type="dxa"/>
            <w:tcBorders>
              <w:top w:val="single" w:sz="4" w:space="0" w:color="auto"/>
              <w:left w:val="single" w:sz="6" w:space="0" w:color="auto"/>
              <w:bottom w:val="single" w:sz="6" w:space="0" w:color="auto"/>
              <w:right w:val="single" w:sz="4" w:space="0" w:color="auto"/>
            </w:tcBorders>
            <w:shd w:val="clear" w:color="auto" w:fill="D2DCFA"/>
            <w:vAlign w:val="center"/>
          </w:tcPr>
          <w:p w14:paraId="093D343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Procedure(s)/</w:t>
            </w:r>
            <w:r>
              <w:rPr>
                <w:rFonts w:cstheme="minorHAnsi"/>
                <w:b/>
                <w:bCs/>
                <w:sz w:val="20"/>
                <w:szCs w:val="24"/>
              </w:rPr>
              <w:br/>
            </w:r>
            <w:proofErr w:type="spellStart"/>
            <w:r>
              <w:rPr>
                <w:rFonts w:cstheme="minorHAnsi"/>
                <w:b/>
                <w:bCs/>
                <w:sz w:val="20"/>
                <w:szCs w:val="24"/>
              </w:rPr>
              <w:t>Scheme</w:t>
            </w:r>
            <w:proofErr w:type="spellEnd"/>
            <w:r>
              <w:rPr>
                <w:rFonts w:cstheme="minorHAnsi"/>
                <w:b/>
                <w:bCs/>
                <w:sz w:val="20"/>
                <w:szCs w:val="24"/>
              </w:rPr>
              <w:t>/RoleCode</w:t>
            </w:r>
          </w:p>
        </w:tc>
        <w:tc>
          <w:tcPr>
            <w:tcW w:w="2551" w:type="dxa"/>
            <w:tcBorders>
              <w:top w:val="single" w:sz="4" w:space="0" w:color="auto"/>
              <w:left w:val="single" w:sz="6" w:space="0" w:color="auto"/>
              <w:bottom w:val="single" w:sz="6" w:space="0" w:color="auto"/>
              <w:right w:val="single" w:sz="4" w:space="0" w:color="auto"/>
            </w:tcBorders>
            <w:shd w:val="clear" w:color="auto" w:fill="D2DCFA"/>
          </w:tcPr>
          <w:p w14:paraId="0C09E12E"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Notes</w:t>
            </w:r>
          </w:p>
        </w:tc>
      </w:tr>
      <w:tr w:rsidR="00155EB7" w:rsidRPr="00155EB7" w14:paraId="77ADB41B" w14:textId="77777777" w:rsidTr="00EA2C62">
        <w:trPr>
          <w:trHeight w:val="283"/>
        </w:trPr>
        <w:tc>
          <w:tcPr>
            <w:tcW w:w="1488" w:type="dxa"/>
            <w:tcBorders>
              <w:top w:val="nil"/>
              <w:left w:val="single" w:sz="4" w:space="0" w:color="auto"/>
              <w:bottom w:val="single" w:sz="6" w:space="0" w:color="auto"/>
              <w:right w:val="single" w:sz="6" w:space="0" w:color="auto"/>
            </w:tcBorders>
            <w:vAlign w:val="center"/>
          </w:tcPr>
          <w:p w14:paraId="766A721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Platform</w:t>
            </w:r>
            <w:r>
              <w:rPr>
                <w:rFonts w:cstheme="minorHAnsi"/>
                <w:sz w:val="20"/>
                <w:szCs w:val="24"/>
              </w:rPr>
              <w:br/>
              <w:t>(</w:t>
            </w:r>
            <w:proofErr w:type="spellStart"/>
            <w:r>
              <w:rPr>
                <w:rFonts w:cstheme="minorHAnsi"/>
                <w:sz w:val="20"/>
                <w:szCs w:val="24"/>
              </w:rPr>
              <w:t>Seller</w:t>
            </w:r>
            <w:proofErr w:type="spellEnd"/>
            <w:r>
              <w:rPr>
                <w:rFonts w:cstheme="minorHAnsi"/>
                <w:sz w:val="20"/>
                <w:szCs w:val="24"/>
              </w:rPr>
              <w:t>)</w:t>
            </w:r>
          </w:p>
        </w:tc>
        <w:tc>
          <w:tcPr>
            <w:tcW w:w="1276" w:type="dxa"/>
            <w:tcBorders>
              <w:top w:val="nil"/>
              <w:left w:val="single" w:sz="6" w:space="0" w:color="auto"/>
              <w:bottom w:val="single" w:sz="6" w:space="0" w:color="auto"/>
              <w:right w:val="single" w:sz="6" w:space="0" w:color="auto"/>
            </w:tcBorders>
            <w:vAlign w:val="center"/>
          </w:tcPr>
          <w:p w14:paraId="6CA7338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134" w:type="dxa"/>
            <w:tcBorders>
              <w:top w:val="nil"/>
              <w:left w:val="single" w:sz="6" w:space="0" w:color="auto"/>
              <w:bottom w:val="single" w:sz="6" w:space="0" w:color="auto"/>
              <w:right w:val="single" w:sz="6" w:space="0" w:color="auto"/>
            </w:tcBorders>
            <w:vAlign w:val="center"/>
          </w:tcPr>
          <w:p w14:paraId="65704F74"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Courier company/</w:t>
            </w:r>
            <w:r w:rsidRPr="00155EB7">
              <w:rPr>
                <w:rFonts w:cstheme="minorHAnsi"/>
                <w:sz w:val="20"/>
                <w:szCs w:val="24"/>
                <w:lang w:val="en-US"/>
              </w:rPr>
              <w:br/>
              <w:t>Post/</w:t>
            </w:r>
            <w:r w:rsidRPr="00155EB7">
              <w:rPr>
                <w:rFonts w:cstheme="minorHAnsi"/>
                <w:sz w:val="20"/>
                <w:szCs w:val="24"/>
                <w:lang w:val="en-US"/>
              </w:rPr>
              <w:br/>
              <w:t>Express</w:t>
            </w:r>
            <w:r w:rsidRPr="00155EB7">
              <w:rPr>
                <w:rFonts w:cstheme="minorHAnsi"/>
                <w:sz w:val="20"/>
                <w:szCs w:val="24"/>
                <w:lang w:val="en-US"/>
              </w:rPr>
              <w:br/>
              <w:t>(Special EORI for private customs declaration)</w:t>
            </w:r>
          </w:p>
        </w:tc>
        <w:tc>
          <w:tcPr>
            <w:tcW w:w="1559" w:type="dxa"/>
            <w:tcBorders>
              <w:top w:val="nil"/>
              <w:left w:val="single" w:sz="6" w:space="0" w:color="auto"/>
              <w:bottom w:val="single" w:sz="6" w:space="0" w:color="auto"/>
              <w:right w:val="single" w:sz="6" w:space="0" w:color="auto"/>
            </w:tcBorders>
            <w:vAlign w:val="center"/>
          </w:tcPr>
          <w:p w14:paraId="20A502C3"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Courier company/Post/</w:t>
            </w:r>
            <w:r w:rsidRPr="00155EB7">
              <w:rPr>
                <w:rFonts w:cstheme="minorHAnsi"/>
                <w:sz w:val="20"/>
                <w:szCs w:val="24"/>
                <w:lang w:val="en-US"/>
              </w:rPr>
              <w:br/>
              <w:t>Express</w:t>
            </w:r>
            <w:r w:rsidRPr="00155EB7">
              <w:rPr>
                <w:rFonts w:cstheme="minorHAnsi"/>
                <w:sz w:val="20"/>
                <w:szCs w:val="24"/>
                <w:lang w:val="en-US"/>
              </w:rPr>
              <w:br/>
              <w:t>(Direct Representation)</w:t>
            </w:r>
          </w:p>
        </w:tc>
        <w:tc>
          <w:tcPr>
            <w:tcW w:w="1843" w:type="dxa"/>
            <w:tcBorders>
              <w:top w:val="nil"/>
              <w:left w:val="single" w:sz="6" w:space="0" w:color="auto"/>
              <w:bottom w:val="single" w:sz="6" w:space="0" w:color="auto"/>
              <w:right w:val="single" w:sz="4" w:space="0" w:color="auto"/>
            </w:tcBorders>
            <w:vAlign w:val="center"/>
          </w:tcPr>
          <w:p w14:paraId="7567C2B6"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C07 &amp; F49/Transport scheme/None</w:t>
            </w:r>
          </w:p>
        </w:tc>
        <w:tc>
          <w:tcPr>
            <w:tcW w:w="2551" w:type="dxa"/>
            <w:tcBorders>
              <w:top w:val="nil"/>
              <w:left w:val="single" w:sz="6" w:space="0" w:color="auto"/>
              <w:bottom w:val="single" w:sz="6" w:space="0" w:color="auto"/>
              <w:right w:val="single" w:sz="4" w:space="0" w:color="auto"/>
            </w:tcBorders>
          </w:tcPr>
          <w:p w14:paraId="28A5B216"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A standard customs declaration with direct representation. </w:t>
            </w:r>
            <w:r w:rsidRPr="00155EB7">
              <w:rPr>
                <w:rFonts w:cstheme="minorHAnsi"/>
                <w:sz w:val="20"/>
                <w:szCs w:val="24"/>
                <w:lang w:val="en-US"/>
              </w:rPr>
              <w:br/>
              <w:t xml:space="preserve">The special scheme for special arrangements for declaration and payment of import VAT (the Transport Scheme). </w:t>
            </w:r>
          </w:p>
        </w:tc>
      </w:tr>
    </w:tbl>
    <w:p w14:paraId="5DE35FE6" w14:textId="77777777" w:rsidR="00155EB7" w:rsidRPr="00155EB7" w:rsidRDefault="00155EB7" w:rsidP="00155EB7">
      <w:pPr>
        <w:spacing w:after="0" w:line="240" w:lineRule="auto"/>
        <w:rPr>
          <w:rFonts w:cstheme="minorHAnsi"/>
          <w:sz w:val="20"/>
          <w:szCs w:val="20"/>
          <w:lang w:val="en-US"/>
        </w:rPr>
      </w:pPr>
    </w:p>
    <w:p w14:paraId="76E2F09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&lt;?xml version="1.0" encoding="UTF-8" standalone="yes"?&gt;</w:t>
      </w:r>
    </w:p>
    <w:p w14:paraId="7B33C7B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&lt;ns2:Declaration </w:t>
      </w:r>
      <w:proofErr w:type="spellStart"/>
      <w:r w:rsidRPr="00155EB7">
        <w:rPr>
          <w:rFonts w:cstheme="minorHAnsi"/>
          <w:i/>
          <w:iCs/>
          <w:sz w:val="20"/>
          <w:szCs w:val="20"/>
          <w:lang w:val="en-US"/>
        </w:rPr>
        <w:t>xmlns</w:t>
      </w:r>
      <w:proofErr w:type="spellEnd"/>
      <w:r w:rsidRPr="00155EB7">
        <w:rPr>
          <w:rFonts w:cstheme="minorHAnsi"/>
          <w:i/>
          <w:iCs/>
          <w:sz w:val="20"/>
          <w:szCs w:val="20"/>
          <w:lang w:val="en-US"/>
        </w:rPr>
        <w:t>="urn:wco:datamodel:WCO:Declaration_DS:DMS:2" xmlns:ns2="urn:wco:datamodel:WCO:DEC-DMS:2" xmlns:ns3="urn:wco:datamodel:WCO:WCO_DEC_EDS_AUTHORISATION:1"&gt;</w:t>
      </w:r>
    </w:p>
    <w:p w14:paraId="0C82683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&lt;ns2:FunctionCode&gt;9&lt;/ns2:FunctionCode&gt;</w:t>
      </w:r>
    </w:p>
    <w:p w14:paraId="01E4D5A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&lt;ns2:ProcedureCategory&gt;H7&lt;/ns2:ProcedureCategory&gt;</w:t>
      </w:r>
    </w:p>
    <w:p w14:paraId="42E45E8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&lt;ns2:FunctionalReferenceID&gt;{{LRN}}&lt;/ns2:FunctionalReferenceID&gt;</w:t>
      </w:r>
    </w:p>
    <w:p w14:paraId="4E0C11A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&lt;ns2:TypeCode&gt;IMA&lt;/ns2:TypeCode&gt;</w:t>
      </w:r>
    </w:p>
    <w:p w14:paraId="400D262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&lt;ns2:GoodsItemQuantity&gt;1&lt;/ns2:GoodsItemQuantity&gt;</w:t>
      </w:r>
    </w:p>
    <w:p w14:paraId="537C954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&lt;ns2:DeclarationOfficeID&gt;DK003103&lt;/ns2:DeclarationOfficeID&gt;</w:t>
      </w:r>
    </w:p>
    <w:p w14:paraId="6D76D39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&lt;ns2:TotalGrossMassMeasure&gt;0.5&lt;/ns2:TotalGrossMassMeasure&gt;</w:t>
      </w:r>
    </w:p>
    <w:p w14:paraId="029F9D0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4056C05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&lt;ns2:Name&gt;{{CVR}} &lt;/ns2:Name&gt;</w:t>
      </w:r>
    </w:p>
    <w:p w14:paraId="5B1EDF4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&lt;ns2:ID&gt;{{CVR}} &lt;/ns2:ID&gt;</w:t>
      </w:r>
    </w:p>
    <w:p w14:paraId="4A6833F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1A9EFCD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&lt;ns2:Agent&gt;</w:t>
      </w:r>
    </w:p>
    <w:p w14:paraId="6055FFE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&lt;ns2:ID&gt;DK13421730&lt;/ns2:ID&gt;</w:t>
      </w:r>
    </w:p>
    <w:p w14:paraId="5E47CF5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&lt;ns2:FunctionCode&gt;2&lt;/ns2:FunctionCode&gt;</w:t>
      </w:r>
    </w:p>
    <w:p w14:paraId="03E9DE7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3E08A5B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6CC95A0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w:t>
      </w:r>
      <w:r w:rsidRPr="00155EB7">
        <w:rPr>
          <w:rFonts w:cstheme="minorHAnsi"/>
          <w:i/>
          <w:iCs/>
          <w:sz w:val="20"/>
          <w:szCs w:val="20"/>
          <w:shd w:val="clear" w:color="auto" w:fill="FFFFFF"/>
          <w:lang w:val="en-US"/>
        </w:rPr>
        <w:t>DK14190694</w:t>
      </w:r>
      <w:r w:rsidRPr="00155EB7">
        <w:rPr>
          <w:rFonts w:cstheme="minorHAnsi"/>
          <w:i/>
          <w:iCs/>
          <w:sz w:val="20"/>
          <w:szCs w:val="20"/>
          <w:lang w:val="en-US"/>
        </w:rPr>
        <w:t>&lt;/ns2:ID&gt;</w:t>
      </w:r>
    </w:p>
    <w:p w14:paraId="0390B45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61640F3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56A8194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&lt;ns2:Name&gt;Exporter Name&lt;/ns2:Name&gt;</w:t>
      </w:r>
    </w:p>
    <w:p w14:paraId="09DF8FE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09FED6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&lt;ns2:CityName&gt;Oslo&lt;/ns2:CityName&gt;</w:t>
      </w:r>
    </w:p>
    <w:p w14:paraId="72635E8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&lt;ns2:CountryCode&gt;NO&lt;/ns2:CountryCode&gt;</w:t>
      </w:r>
    </w:p>
    <w:p w14:paraId="692D961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&lt;ns2:Line&gt;Street Address 123&lt;/ns2:Line&gt;</w:t>
      </w:r>
    </w:p>
    <w:p w14:paraId="14E4BE2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&lt;ns2:PostcodeID&gt;1345&lt;/ns2:PostcodeID&gt;</w:t>
      </w:r>
    </w:p>
    <w:p w14:paraId="26600CC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4DD6042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266952C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3199B8F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7159D4A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1E405E0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&lt;ns2:Name&gt;DKFDH&lt;/ns2:Name&gt;</w:t>
      </w:r>
    </w:p>
    <w:p w14:paraId="26648F3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&lt;ns2:ID&gt;0003&lt;/ns2:ID&gt;</w:t>
      </w:r>
    </w:p>
    <w:p w14:paraId="7AD6BB7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&lt;ns2:TypeCode&gt;A&lt;/ns2:TypeCode&gt;</w:t>
      </w:r>
    </w:p>
    <w:p w14:paraId="1AE2D4E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0B0F0B9F" w14:textId="77777777" w:rsidR="00155EB7" w:rsidRPr="00BD2455" w:rsidRDefault="00155EB7" w:rsidP="00155EB7">
      <w:pPr>
        <w:spacing w:after="0" w:line="240" w:lineRule="auto"/>
        <w:rPr>
          <w:rFonts w:cstheme="minorHAnsi"/>
          <w:i/>
          <w:sz w:val="20"/>
          <w:szCs w:val="20"/>
          <w:lang w:val="sv-SE"/>
        </w:rPr>
      </w:pPr>
      <w:r w:rsidRPr="00155EB7">
        <w:rPr>
          <w:rFonts w:cstheme="minorHAnsi"/>
          <w:i/>
          <w:iCs/>
          <w:sz w:val="20"/>
          <w:szCs w:val="20"/>
          <w:lang w:val="en-US"/>
        </w:rPr>
        <w:t xml:space="preserve">                    </w:t>
      </w:r>
      <w:r w:rsidRPr="00BD2455">
        <w:rPr>
          <w:rFonts w:cstheme="minorHAnsi"/>
          <w:i/>
          <w:sz w:val="20"/>
          <w:szCs w:val="20"/>
          <w:lang w:val="sv-SE"/>
        </w:rPr>
        <w:t>&lt;ns</w:t>
      </w:r>
      <w:proofErr w:type="gramStart"/>
      <w:r w:rsidRPr="00BD2455">
        <w:rPr>
          <w:rFonts w:cstheme="minorHAnsi"/>
          <w:i/>
          <w:sz w:val="20"/>
          <w:szCs w:val="20"/>
          <w:lang w:val="sv-SE"/>
        </w:rPr>
        <w:t>2:TypeCode</w:t>
      </w:r>
      <w:proofErr w:type="gramEnd"/>
      <w:r w:rsidRPr="00BD2455">
        <w:rPr>
          <w:rFonts w:cstheme="minorHAnsi"/>
          <w:i/>
          <w:sz w:val="20"/>
          <w:szCs w:val="20"/>
          <w:lang w:val="sv-SE"/>
        </w:rPr>
        <w:t>&gt;U&lt;/ns2:TypeCode&gt;</w:t>
      </w:r>
    </w:p>
    <w:p w14:paraId="5B3D9AD7" w14:textId="77777777" w:rsidR="00155EB7" w:rsidRPr="00155EB7" w:rsidRDefault="00155EB7" w:rsidP="00155EB7">
      <w:pPr>
        <w:spacing w:after="0" w:line="240" w:lineRule="auto"/>
        <w:rPr>
          <w:rFonts w:cstheme="minorHAnsi"/>
          <w:i/>
          <w:iCs/>
          <w:sz w:val="20"/>
          <w:szCs w:val="20"/>
          <w:lang w:val="en-US"/>
        </w:rPr>
      </w:pPr>
      <w:r w:rsidRPr="00BD2455">
        <w:rPr>
          <w:rFonts w:cstheme="minorHAnsi"/>
          <w:i/>
          <w:sz w:val="20"/>
          <w:szCs w:val="20"/>
          <w:lang w:val="sv-SE"/>
        </w:rPr>
        <w:t xml:space="preserve">                    </w:t>
      </w:r>
      <w:r w:rsidRPr="00155EB7">
        <w:rPr>
          <w:rFonts w:cstheme="minorHAnsi"/>
          <w:i/>
          <w:iCs/>
          <w:sz w:val="20"/>
          <w:szCs w:val="20"/>
          <w:lang w:val="en-US"/>
        </w:rPr>
        <w:t>&lt;ns2:CountryCode&gt;DK&lt;/ns2:CountryCode&gt;</w:t>
      </w:r>
    </w:p>
    <w:p w14:paraId="656A204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3364BBB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3A81AA8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1B78CBF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0435E6C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&lt;ns2:FreightChargeAmount currencyID="DKK"&gt;15.00&lt;/ns2:FreightChargeAmount&gt;</w:t>
      </w:r>
    </w:p>
    <w:p w14:paraId="22E21EA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57BFC54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72FF833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&lt;ns2:CustomsValueAmount currencyID="DKK"&gt;13.53&lt;/ns2:CustomsValueAmount&gt;</w:t>
      </w:r>
    </w:p>
    <w:p w14:paraId="4F58BF3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1AABDD9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4E61EB4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&lt;ns2:Description&gt;Single focus spectacle lenses of glass.&lt;/ns2:Description&gt;</w:t>
      </w:r>
    </w:p>
    <w:p w14:paraId="1D8C372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272C684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6DAA0DF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&lt;ns2:ID&gt;900140&lt;/ns2:ID&gt;</w:t>
      </w:r>
    </w:p>
    <w:p w14:paraId="2FE78FB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&lt;ns2:IdentificationTypeCode&gt;TSP&lt;/ns2:IdentificationTypeCode&gt;</w:t>
      </w:r>
    </w:p>
    <w:p w14:paraId="6180E2B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2885E5F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33D3EEA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&lt;ns2:GrossMassMeasure&gt;0.5&lt;/ns2:GrossMassMeasure&gt;</w:t>
      </w:r>
    </w:p>
    <w:p w14:paraId="64773FC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4DD7921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620C1E1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05EA8EB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1271540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&lt;ns2:CurrentCode&gt;40&lt;/ns2:CurrentCode&gt;</w:t>
      </w:r>
    </w:p>
    <w:p w14:paraId="20B152B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&lt;ns2:PreviousCode&gt;00&lt;/ns2:PreviousCode&gt;</w:t>
      </w:r>
    </w:p>
    <w:p w14:paraId="4DBEAC2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26DEB85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4953DF7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31AFBE1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&lt;ns2:CurrentCode&gt;C07&lt;/ns2:CurrentCode&gt;</w:t>
      </w:r>
    </w:p>
    <w:p w14:paraId="3E1CD34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72E2DB0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03F8B1C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&lt;ns2:SequenceNumeric&gt;3&lt;/ns2:SequenceNumeric&gt;</w:t>
      </w:r>
    </w:p>
    <w:p w14:paraId="76C7B3F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&lt;ns2:CurrentCode&gt;F49&lt;/ns2:CurrentCode&gt;</w:t>
      </w:r>
    </w:p>
    <w:p w14:paraId="664F104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0231153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3008B90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59AE07C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&lt;ns2:QuantityQuantity&gt;1&lt;/ns2:QuantityQuantity&gt;</w:t>
      </w:r>
    </w:p>
    <w:p w14:paraId="046E02F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0B73854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69CC072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533C06C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&lt;ns2:CategoryCode&gt;X&lt;/ns2:CategoryCode&gt;</w:t>
      </w:r>
    </w:p>
    <w:p w14:paraId="40DD4B2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&lt;ns2:ID&gt;AirWaybill123&lt;/ns2:ID&gt;</w:t>
      </w:r>
    </w:p>
    <w:p w14:paraId="0497D90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&lt;ns2:TypeCode&gt;740&lt;/ns2:TypeCode&gt;</w:t>
      </w:r>
    </w:p>
    <w:p w14:paraId="506CAEB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&lt;ns2:LineNumeric&gt;1&lt;/ns2:LineNumeric&gt;</w:t>
      </w:r>
    </w:p>
    <w:p w14:paraId="7476800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011ABAE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7980FD7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6488BE5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&lt;ns2:Name&gt;Importer Name&lt;/ns2:Name&gt;</w:t>
      </w:r>
    </w:p>
    <w:p w14:paraId="6CFBA5A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0D0F473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1E2C0EE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1B4397E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0B27E57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149AF0E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1719A71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4E2CD66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292A2993" w14:textId="77777777" w:rsidR="00155EB7" w:rsidRPr="001F4D09" w:rsidRDefault="00155EB7" w:rsidP="00155EB7">
      <w:pPr>
        <w:spacing w:after="0" w:line="240" w:lineRule="auto"/>
        <w:rPr>
          <w:rFonts w:cstheme="minorHAnsi"/>
          <w:i/>
          <w:iCs/>
          <w:sz w:val="20"/>
          <w:szCs w:val="20"/>
        </w:rPr>
      </w:pPr>
      <w:r w:rsidRPr="00155EB7">
        <w:rPr>
          <w:rFonts w:cstheme="minorHAnsi"/>
          <w:i/>
          <w:iCs/>
          <w:sz w:val="20"/>
          <w:szCs w:val="20"/>
          <w:lang w:val="en-US"/>
        </w:rPr>
        <w:t xml:space="preserve">    </w:t>
      </w:r>
      <w:r w:rsidRPr="001F4D09">
        <w:rPr>
          <w:rFonts w:cstheme="minorHAnsi"/>
          <w:i/>
          <w:iCs/>
          <w:sz w:val="20"/>
          <w:szCs w:val="20"/>
        </w:rPr>
        <w:t>&lt;/ns2:GoodsShipment&gt;</w:t>
      </w:r>
    </w:p>
    <w:p w14:paraId="5189C56B" w14:textId="77777777" w:rsidR="00155EB7" w:rsidRDefault="00155EB7" w:rsidP="00155EB7">
      <w:pPr>
        <w:spacing w:after="0" w:line="240" w:lineRule="auto"/>
        <w:rPr>
          <w:rFonts w:cstheme="minorHAnsi"/>
          <w:i/>
          <w:iCs/>
          <w:sz w:val="20"/>
          <w:szCs w:val="20"/>
        </w:rPr>
      </w:pPr>
      <w:r w:rsidRPr="001F4D09">
        <w:rPr>
          <w:rFonts w:cstheme="minorHAnsi"/>
          <w:i/>
          <w:iCs/>
          <w:sz w:val="20"/>
          <w:szCs w:val="20"/>
        </w:rPr>
        <w:t>&lt;/ns2:Declaration&gt;</w:t>
      </w:r>
    </w:p>
    <w:p w14:paraId="2D676B9F" w14:textId="77777777" w:rsidR="00155EB7" w:rsidRPr="006B62BD" w:rsidRDefault="00155EB7" w:rsidP="00155EB7">
      <w:pPr>
        <w:spacing w:after="0" w:line="240" w:lineRule="auto"/>
        <w:rPr>
          <w:rFonts w:cstheme="minorHAnsi"/>
          <w:sz w:val="20"/>
          <w:szCs w:val="20"/>
        </w:rPr>
      </w:pPr>
    </w:p>
    <w:p w14:paraId="73986CC1" w14:textId="77777777" w:rsidR="00155EB7" w:rsidRPr="00714008" w:rsidRDefault="00155EB7" w:rsidP="00155EB7">
      <w:pPr>
        <w:pStyle w:val="Heading2"/>
        <w:rPr>
          <w:b w:val="0"/>
          <w:bCs w:val="0"/>
          <w:color w:val="auto"/>
          <w:sz w:val="32"/>
          <w:szCs w:val="32"/>
        </w:rPr>
      </w:pPr>
      <w:bookmarkStart w:id="95" w:name="_Toc80943483"/>
      <w:bookmarkStart w:id="96" w:name="_Toc83104415"/>
      <w:r>
        <w:rPr>
          <w:color w:val="auto"/>
          <w:sz w:val="32"/>
          <w:szCs w:val="32"/>
        </w:rPr>
        <w:t xml:space="preserve">C2C </w:t>
      </w:r>
      <w:proofErr w:type="spellStart"/>
      <w:r>
        <w:rPr>
          <w:color w:val="auto"/>
          <w:sz w:val="32"/>
          <w:szCs w:val="32"/>
        </w:rPr>
        <w:t>examples</w:t>
      </w:r>
      <w:bookmarkEnd w:id="95"/>
      <w:bookmarkEnd w:id="96"/>
      <w:proofErr w:type="spellEnd"/>
    </w:p>
    <w:p w14:paraId="39911895" w14:textId="77777777" w:rsidR="00155EB7" w:rsidRPr="00155EB7" w:rsidRDefault="00155EB7" w:rsidP="00155EB7">
      <w:pPr>
        <w:rPr>
          <w:lang w:val="en-US"/>
        </w:rPr>
      </w:pPr>
      <w:r w:rsidRPr="00155EB7">
        <w:rPr>
          <w:lang w:val="en-US"/>
        </w:rPr>
        <w:t xml:space="preserve">The examples below illustrate the most common customer-to-customer scenarios. For further details look under the ‘Notes’-column above each XML-example. </w:t>
      </w:r>
    </w:p>
    <w:p w14:paraId="0E68D856" w14:textId="77777777" w:rsidR="00155EB7" w:rsidRPr="00155EB7" w:rsidRDefault="00155EB7" w:rsidP="00155EB7">
      <w:pPr>
        <w:spacing w:after="0" w:line="240" w:lineRule="auto"/>
        <w:rPr>
          <w:rFonts w:cstheme="minorHAnsi"/>
          <w:sz w:val="20"/>
          <w:szCs w:val="20"/>
          <w:lang w:val="en-US"/>
        </w:rPr>
      </w:pP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88"/>
        <w:gridCol w:w="1276"/>
        <w:gridCol w:w="1134"/>
        <w:gridCol w:w="1559"/>
        <w:gridCol w:w="1843"/>
        <w:gridCol w:w="2551"/>
      </w:tblGrid>
      <w:tr w:rsidR="00155EB7" w:rsidRPr="006C5F50" w14:paraId="1DF1EC7F" w14:textId="77777777" w:rsidTr="00EA2C62">
        <w:trPr>
          <w:trHeight w:val="283"/>
        </w:trPr>
        <w:tc>
          <w:tcPr>
            <w:tcW w:w="9851"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6740044D" w14:textId="77777777" w:rsidR="00155EB7" w:rsidRPr="00363EA4" w:rsidRDefault="00155EB7" w:rsidP="00EA2C62">
            <w:pPr>
              <w:pStyle w:val="Heading3"/>
              <w:rPr>
                <w:color w:val="auto"/>
              </w:rPr>
            </w:pPr>
            <w:bookmarkStart w:id="97" w:name="_Toc80943484"/>
            <w:bookmarkStart w:id="98" w:name="_Toc83104416"/>
            <w:r>
              <w:rPr>
                <w:color w:val="auto"/>
              </w:rPr>
              <w:t>Private to private (</w:t>
            </w:r>
            <w:proofErr w:type="spellStart"/>
            <w:r>
              <w:rPr>
                <w:color w:val="auto"/>
              </w:rPr>
              <w:t>direct</w:t>
            </w:r>
            <w:proofErr w:type="spellEnd"/>
            <w:r>
              <w:rPr>
                <w:color w:val="auto"/>
              </w:rPr>
              <w:t xml:space="preserve"> </w:t>
            </w:r>
            <w:proofErr w:type="spellStart"/>
            <w:r>
              <w:rPr>
                <w:color w:val="auto"/>
              </w:rPr>
              <w:t>representation</w:t>
            </w:r>
            <w:proofErr w:type="spellEnd"/>
            <w:r>
              <w:rPr>
                <w:color w:val="auto"/>
              </w:rPr>
              <w:t>)</w:t>
            </w:r>
            <w:bookmarkEnd w:id="97"/>
            <w:bookmarkEnd w:id="98"/>
            <w:r>
              <w:rPr>
                <w:color w:val="auto"/>
              </w:rPr>
              <w:t xml:space="preserve"> </w:t>
            </w:r>
          </w:p>
        </w:tc>
      </w:tr>
      <w:tr w:rsidR="00155EB7" w:rsidRPr="006C5F50" w14:paraId="1546803F" w14:textId="77777777" w:rsidTr="00EA2C62">
        <w:trPr>
          <w:trHeight w:val="283"/>
        </w:trPr>
        <w:tc>
          <w:tcPr>
            <w:tcW w:w="1488" w:type="dxa"/>
            <w:tcBorders>
              <w:top w:val="single" w:sz="4" w:space="0" w:color="auto"/>
              <w:left w:val="single" w:sz="4" w:space="0" w:color="auto"/>
              <w:bottom w:val="single" w:sz="6" w:space="0" w:color="auto"/>
              <w:right w:val="single" w:sz="6" w:space="0" w:color="auto"/>
            </w:tcBorders>
            <w:shd w:val="clear" w:color="auto" w:fill="D2DCFA"/>
            <w:vAlign w:val="center"/>
          </w:tcPr>
          <w:p w14:paraId="650A748A"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Exporter</w:t>
            </w:r>
            <w:proofErr w:type="spellEnd"/>
            <w:r>
              <w:rPr>
                <w:rFonts w:cstheme="minorHAnsi"/>
                <w:b/>
                <w:bCs/>
                <w:sz w:val="20"/>
                <w:szCs w:val="24"/>
              </w:rPr>
              <w:br/>
              <w:t>(</w:t>
            </w:r>
            <w:proofErr w:type="spellStart"/>
            <w:r>
              <w:rPr>
                <w:rFonts w:cstheme="minorHAnsi"/>
                <w:b/>
                <w:bCs/>
                <w:sz w:val="20"/>
                <w:szCs w:val="24"/>
              </w:rPr>
              <w:t>Consignor</w:t>
            </w:r>
            <w:proofErr w:type="spellEnd"/>
            <w:r>
              <w:rPr>
                <w:rFonts w:cstheme="minorHAnsi"/>
                <w:b/>
                <w:bCs/>
                <w:sz w:val="20"/>
                <w:szCs w:val="24"/>
              </w:rPr>
              <w:t>)</w:t>
            </w:r>
          </w:p>
        </w:tc>
        <w:tc>
          <w:tcPr>
            <w:tcW w:w="1276" w:type="dxa"/>
            <w:tcBorders>
              <w:top w:val="single" w:sz="4" w:space="0" w:color="auto"/>
              <w:left w:val="single" w:sz="6" w:space="0" w:color="auto"/>
              <w:bottom w:val="single" w:sz="6" w:space="0" w:color="auto"/>
              <w:right w:val="single" w:sz="6" w:space="0" w:color="auto"/>
            </w:tcBorders>
            <w:shd w:val="clear" w:color="auto" w:fill="D2DCFA"/>
            <w:vAlign w:val="center"/>
          </w:tcPr>
          <w:p w14:paraId="5D25B902"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Importer</w:t>
            </w:r>
          </w:p>
        </w:tc>
        <w:tc>
          <w:tcPr>
            <w:tcW w:w="1134" w:type="dxa"/>
            <w:tcBorders>
              <w:top w:val="single" w:sz="4" w:space="0" w:color="auto"/>
              <w:left w:val="single" w:sz="6" w:space="0" w:color="auto"/>
              <w:bottom w:val="single" w:sz="6" w:space="0" w:color="auto"/>
              <w:right w:val="single" w:sz="6" w:space="0" w:color="auto"/>
            </w:tcBorders>
            <w:shd w:val="clear" w:color="auto" w:fill="D2DCFA"/>
            <w:vAlign w:val="center"/>
          </w:tcPr>
          <w:p w14:paraId="0B376AA1"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Declarant</w:t>
            </w:r>
            <w:proofErr w:type="spellEnd"/>
          </w:p>
        </w:tc>
        <w:tc>
          <w:tcPr>
            <w:tcW w:w="1559" w:type="dxa"/>
            <w:tcBorders>
              <w:top w:val="single" w:sz="4" w:space="0" w:color="auto"/>
              <w:left w:val="single" w:sz="6" w:space="0" w:color="auto"/>
              <w:bottom w:val="single" w:sz="6" w:space="0" w:color="auto"/>
              <w:right w:val="single" w:sz="6" w:space="0" w:color="auto"/>
            </w:tcBorders>
            <w:shd w:val="clear" w:color="auto" w:fill="D2DCFA"/>
            <w:vAlign w:val="center"/>
          </w:tcPr>
          <w:p w14:paraId="6802615A"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Representative</w:t>
            </w:r>
            <w:proofErr w:type="spellEnd"/>
            <w:r>
              <w:rPr>
                <w:rFonts w:cstheme="minorHAnsi"/>
                <w:b/>
                <w:bCs/>
                <w:sz w:val="20"/>
                <w:szCs w:val="24"/>
              </w:rPr>
              <w:br/>
              <w:t>(Agent)</w:t>
            </w:r>
          </w:p>
        </w:tc>
        <w:tc>
          <w:tcPr>
            <w:tcW w:w="1843" w:type="dxa"/>
            <w:tcBorders>
              <w:top w:val="single" w:sz="4" w:space="0" w:color="auto"/>
              <w:left w:val="single" w:sz="6" w:space="0" w:color="auto"/>
              <w:bottom w:val="single" w:sz="6" w:space="0" w:color="auto"/>
              <w:right w:val="single" w:sz="4" w:space="0" w:color="auto"/>
            </w:tcBorders>
            <w:shd w:val="clear" w:color="auto" w:fill="D2DCFA"/>
            <w:vAlign w:val="center"/>
          </w:tcPr>
          <w:p w14:paraId="3E5DA2B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Procedure(s)/</w:t>
            </w:r>
            <w:r>
              <w:rPr>
                <w:rFonts w:cstheme="minorHAnsi"/>
                <w:b/>
                <w:bCs/>
                <w:sz w:val="20"/>
                <w:szCs w:val="24"/>
              </w:rPr>
              <w:br/>
            </w:r>
            <w:proofErr w:type="spellStart"/>
            <w:r>
              <w:rPr>
                <w:rFonts w:cstheme="minorHAnsi"/>
                <w:b/>
                <w:bCs/>
                <w:sz w:val="20"/>
                <w:szCs w:val="24"/>
              </w:rPr>
              <w:t>Scheme</w:t>
            </w:r>
            <w:proofErr w:type="spellEnd"/>
            <w:r>
              <w:rPr>
                <w:rFonts w:cstheme="minorHAnsi"/>
                <w:b/>
                <w:bCs/>
                <w:sz w:val="20"/>
                <w:szCs w:val="24"/>
              </w:rPr>
              <w:t>/RoleCode</w:t>
            </w:r>
          </w:p>
        </w:tc>
        <w:tc>
          <w:tcPr>
            <w:tcW w:w="2551" w:type="dxa"/>
            <w:tcBorders>
              <w:top w:val="single" w:sz="4" w:space="0" w:color="auto"/>
              <w:left w:val="single" w:sz="6" w:space="0" w:color="auto"/>
              <w:bottom w:val="single" w:sz="6" w:space="0" w:color="auto"/>
              <w:right w:val="single" w:sz="4" w:space="0" w:color="auto"/>
            </w:tcBorders>
            <w:shd w:val="clear" w:color="auto" w:fill="D2DCFA"/>
          </w:tcPr>
          <w:p w14:paraId="29394631"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Notes</w:t>
            </w:r>
          </w:p>
        </w:tc>
      </w:tr>
      <w:tr w:rsidR="00155EB7" w:rsidRPr="00155EB7" w14:paraId="54264616" w14:textId="77777777" w:rsidTr="00EA2C62">
        <w:trPr>
          <w:trHeight w:val="283"/>
        </w:trPr>
        <w:tc>
          <w:tcPr>
            <w:tcW w:w="1488" w:type="dxa"/>
            <w:tcBorders>
              <w:top w:val="nil"/>
              <w:left w:val="single" w:sz="4" w:space="0" w:color="auto"/>
              <w:bottom w:val="single" w:sz="6" w:space="0" w:color="auto"/>
              <w:right w:val="single" w:sz="6" w:space="0" w:color="auto"/>
            </w:tcBorders>
            <w:vAlign w:val="center"/>
          </w:tcPr>
          <w:p w14:paraId="4CB2BE7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Individual</w:t>
            </w:r>
            <w:proofErr w:type="spellEnd"/>
            <w:r>
              <w:rPr>
                <w:rFonts w:cstheme="minorHAnsi"/>
                <w:sz w:val="20"/>
                <w:szCs w:val="24"/>
              </w:rPr>
              <w:br/>
              <w:t>(Private)</w:t>
            </w:r>
          </w:p>
        </w:tc>
        <w:tc>
          <w:tcPr>
            <w:tcW w:w="1276" w:type="dxa"/>
            <w:tcBorders>
              <w:top w:val="nil"/>
              <w:left w:val="single" w:sz="6" w:space="0" w:color="auto"/>
              <w:bottom w:val="single" w:sz="6" w:space="0" w:color="auto"/>
              <w:right w:val="single" w:sz="6" w:space="0" w:color="auto"/>
            </w:tcBorders>
            <w:vAlign w:val="center"/>
          </w:tcPr>
          <w:p w14:paraId="0040A87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134" w:type="dxa"/>
            <w:tcBorders>
              <w:top w:val="nil"/>
              <w:left w:val="single" w:sz="6" w:space="0" w:color="auto"/>
              <w:bottom w:val="single" w:sz="6" w:space="0" w:color="auto"/>
              <w:right w:val="single" w:sz="6" w:space="0" w:color="auto"/>
            </w:tcBorders>
            <w:vAlign w:val="center"/>
          </w:tcPr>
          <w:p w14:paraId="4B8B34D8"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559" w:type="dxa"/>
            <w:tcBorders>
              <w:top w:val="nil"/>
              <w:left w:val="single" w:sz="6" w:space="0" w:color="auto"/>
              <w:bottom w:val="single" w:sz="6" w:space="0" w:color="auto"/>
              <w:right w:val="single" w:sz="6" w:space="0" w:color="auto"/>
            </w:tcBorders>
            <w:vAlign w:val="center"/>
          </w:tcPr>
          <w:p w14:paraId="36771FFB"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Courier company/Post/</w:t>
            </w:r>
            <w:r w:rsidRPr="00155EB7">
              <w:rPr>
                <w:rFonts w:cstheme="minorHAnsi"/>
                <w:sz w:val="20"/>
                <w:szCs w:val="24"/>
                <w:lang w:val="en-US"/>
              </w:rPr>
              <w:br/>
              <w:t>Express</w:t>
            </w:r>
            <w:r w:rsidRPr="00155EB7">
              <w:rPr>
                <w:rFonts w:cstheme="minorHAnsi"/>
                <w:sz w:val="20"/>
                <w:szCs w:val="24"/>
                <w:lang w:val="en-US"/>
              </w:rPr>
              <w:br/>
              <w:t>(Direct Representation)</w:t>
            </w:r>
          </w:p>
        </w:tc>
        <w:tc>
          <w:tcPr>
            <w:tcW w:w="1843" w:type="dxa"/>
            <w:tcBorders>
              <w:top w:val="nil"/>
              <w:left w:val="single" w:sz="6" w:space="0" w:color="auto"/>
              <w:bottom w:val="single" w:sz="6" w:space="0" w:color="auto"/>
              <w:right w:val="single" w:sz="4" w:space="0" w:color="auto"/>
            </w:tcBorders>
            <w:vAlign w:val="center"/>
          </w:tcPr>
          <w:p w14:paraId="1312BC6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C08/None/None</w:t>
            </w:r>
          </w:p>
        </w:tc>
        <w:tc>
          <w:tcPr>
            <w:tcW w:w="2551" w:type="dxa"/>
            <w:tcBorders>
              <w:top w:val="nil"/>
              <w:left w:val="single" w:sz="6" w:space="0" w:color="auto"/>
              <w:bottom w:val="single" w:sz="6" w:space="0" w:color="auto"/>
              <w:right w:val="single" w:sz="4" w:space="0" w:color="auto"/>
            </w:tcBorders>
          </w:tcPr>
          <w:p w14:paraId="50D345B6"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A standard customs declaration with direct representation. </w:t>
            </w:r>
            <w:r w:rsidRPr="00155EB7">
              <w:rPr>
                <w:rFonts w:cstheme="minorHAnsi"/>
                <w:sz w:val="20"/>
                <w:szCs w:val="24"/>
                <w:lang w:val="en-US"/>
              </w:rPr>
              <w:br/>
              <w:t>There will be no VAT calculation and therefore no CWMTAX-notification.</w:t>
            </w:r>
          </w:p>
        </w:tc>
      </w:tr>
    </w:tbl>
    <w:p w14:paraId="5B5B9434" w14:textId="77777777" w:rsidR="00155EB7" w:rsidRPr="00155EB7" w:rsidRDefault="00155EB7" w:rsidP="00155EB7">
      <w:pPr>
        <w:spacing w:after="0" w:line="240" w:lineRule="auto"/>
        <w:rPr>
          <w:rFonts w:cstheme="minorHAnsi"/>
          <w:sz w:val="20"/>
          <w:szCs w:val="20"/>
          <w:lang w:val="en-US"/>
        </w:rPr>
      </w:pPr>
    </w:p>
    <w:p w14:paraId="6351836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&lt;?xml version="1.0" encoding="UTF-8" standalone="yes"?&gt;</w:t>
      </w:r>
    </w:p>
    <w:p w14:paraId="492AF19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&lt;ns2:Declaration </w:t>
      </w:r>
      <w:proofErr w:type="spellStart"/>
      <w:r w:rsidRPr="00155EB7">
        <w:rPr>
          <w:rFonts w:cstheme="minorHAnsi"/>
          <w:i/>
          <w:iCs/>
          <w:sz w:val="20"/>
          <w:szCs w:val="20"/>
          <w:lang w:val="en-US"/>
        </w:rPr>
        <w:t>xmlns</w:t>
      </w:r>
      <w:proofErr w:type="spellEnd"/>
      <w:r w:rsidRPr="00155EB7">
        <w:rPr>
          <w:rFonts w:cstheme="minorHAnsi"/>
          <w:i/>
          <w:iCs/>
          <w:sz w:val="20"/>
          <w:szCs w:val="20"/>
          <w:lang w:val="en-US"/>
        </w:rPr>
        <w:t>="urn:wco:datamodel:WCO:Declaration_DS:DMS:2" xmlns:ns2="urn:wco:datamodel:WCO:DEC-DMS:2" xmlns:ns3="urn:wco:datamodel:WCO:WCO_DEC_EDS_AUTHORISATION:1"&gt;</w:t>
      </w:r>
    </w:p>
    <w:p w14:paraId="0F8217C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&lt;ns2:FunctionCode&gt;9&lt;/ns2:FunctionCode&gt;</w:t>
      </w:r>
    </w:p>
    <w:p w14:paraId="0CD6E77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&lt;ns2:ProcedureCategory&gt;H7&lt;/ns2:ProcedureCategory&gt;</w:t>
      </w:r>
    </w:p>
    <w:p w14:paraId="2B798BB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&lt;ns2:FunctionalReferenceID&gt;{{LRN}}&lt;/ns2:FunctionalReferenceID&gt;</w:t>
      </w:r>
    </w:p>
    <w:p w14:paraId="70F248D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&lt;ns2:TypeCode&gt;IMA&lt;/ns2:TypeCode&gt;</w:t>
      </w:r>
    </w:p>
    <w:p w14:paraId="19E0697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&lt;ns2:GoodsItemQuantity&gt;1&lt;/ns2:GoodsItemQuantity&gt;</w:t>
      </w:r>
    </w:p>
    <w:p w14:paraId="513BF27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&lt;ns2:DeclarationOfficeID&gt;DK003103&lt;/ns2:DeclarationOfficeID&gt;</w:t>
      </w:r>
    </w:p>
    <w:p w14:paraId="03D0D9E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&lt;ns2:TotalGrossMassMeasure&gt;0.5&lt;/ns2:TotalGrossMassMeasure&gt;</w:t>
      </w:r>
    </w:p>
    <w:p w14:paraId="7E45431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422CD6E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&lt;ns2:Name&gt;{{CVR}} &lt;/ns2:Name&gt;</w:t>
      </w:r>
    </w:p>
    <w:p w14:paraId="4D3E13D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&lt;ns2:ID&gt;{{CVR}} &lt;/ns2:ID&gt;</w:t>
      </w:r>
    </w:p>
    <w:p w14:paraId="618C25D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5894001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40D5716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&lt;ns2:ID&gt;DK13421730&lt;/ns2:ID&gt;</w:t>
      </w:r>
    </w:p>
    <w:p w14:paraId="576BD1C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&lt;ns2:FunctionCode&gt;2&lt;/ns2:FunctionCode&gt;</w:t>
      </w:r>
    </w:p>
    <w:p w14:paraId="5E5BD84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0485B20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             </w:t>
      </w:r>
    </w:p>
    <w:p w14:paraId="180A946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&lt;ns2:Name&gt;Declarant Name&lt;/ns2:Name&gt;</w:t>
      </w:r>
    </w:p>
    <w:p w14:paraId="68EBE43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3C9E358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1C78039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432F5EC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0B53A96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23957A6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38849F0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52D677F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08C4E1B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0414496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&lt;ns2:Name&gt;Exporter Name&lt;/ns2:Name&gt;</w:t>
      </w:r>
    </w:p>
    <w:p w14:paraId="194FD98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2759720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&lt;ns2:CityName&gt;Oslo&lt;/ns2:CityName&gt;</w:t>
      </w:r>
    </w:p>
    <w:p w14:paraId="2D7849C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&lt;ns2:CountryCode&gt;NO&lt;/ns2:CountryCode&gt;</w:t>
      </w:r>
    </w:p>
    <w:p w14:paraId="7AB39CA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&lt;ns2:Line&gt;Street Address 123&lt;/ns2:Line&gt;</w:t>
      </w:r>
    </w:p>
    <w:p w14:paraId="578D9D7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&lt;ns2:PostcodeID&gt;1345&lt;/ns2:PostcodeID&gt;</w:t>
      </w:r>
    </w:p>
    <w:p w14:paraId="6EDDCBB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4DDE341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6081C1D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6CF6C46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51DA699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431146D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&lt;ns2:Name&gt;DKFDH&lt;/ns2:Name&gt;</w:t>
      </w:r>
    </w:p>
    <w:p w14:paraId="08D71AB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&lt;ns2:ID&gt;0003&lt;/ns2:ID&gt;</w:t>
      </w:r>
    </w:p>
    <w:p w14:paraId="3F28C74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&lt;ns2:TypeCode&gt;A&lt;/ns2:TypeCode&gt;</w:t>
      </w:r>
    </w:p>
    <w:p w14:paraId="1A72D99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43128964" w14:textId="77777777" w:rsidR="00155EB7" w:rsidRPr="00BD2455" w:rsidRDefault="00155EB7" w:rsidP="00155EB7">
      <w:pPr>
        <w:spacing w:after="0" w:line="240" w:lineRule="auto"/>
        <w:rPr>
          <w:rFonts w:cstheme="minorHAnsi"/>
          <w:i/>
          <w:sz w:val="20"/>
          <w:szCs w:val="20"/>
          <w:lang w:val="sv-SE"/>
        </w:rPr>
      </w:pPr>
      <w:r w:rsidRPr="00155EB7">
        <w:rPr>
          <w:rFonts w:cstheme="minorHAnsi"/>
          <w:i/>
          <w:iCs/>
          <w:sz w:val="20"/>
          <w:szCs w:val="20"/>
          <w:lang w:val="en-US"/>
        </w:rPr>
        <w:t xml:space="preserve">                    </w:t>
      </w:r>
      <w:r w:rsidRPr="00BD2455">
        <w:rPr>
          <w:rFonts w:cstheme="minorHAnsi"/>
          <w:i/>
          <w:sz w:val="20"/>
          <w:szCs w:val="20"/>
          <w:lang w:val="sv-SE"/>
        </w:rPr>
        <w:t>&lt;ns</w:t>
      </w:r>
      <w:proofErr w:type="gramStart"/>
      <w:r w:rsidRPr="00BD2455">
        <w:rPr>
          <w:rFonts w:cstheme="minorHAnsi"/>
          <w:i/>
          <w:sz w:val="20"/>
          <w:szCs w:val="20"/>
          <w:lang w:val="sv-SE"/>
        </w:rPr>
        <w:t>2:TypeCode</w:t>
      </w:r>
      <w:proofErr w:type="gramEnd"/>
      <w:r w:rsidRPr="00BD2455">
        <w:rPr>
          <w:rFonts w:cstheme="minorHAnsi"/>
          <w:i/>
          <w:sz w:val="20"/>
          <w:szCs w:val="20"/>
          <w:lang w:val="sv-SE"/>
        </w:rPr>
        <w:t>&gt;U&lt;/ns2:TypeCode&gt;</w:t>
      </w:r>
    </w:p>
    <w:p w14:paraId="392D8DC1" w14:textId="77777777" w:rsidR="00155EB7" w:rsidRPr="00155EB7" w:rsidRDefault="00155EB7" w:rsidP="00155EB7">
      <w:pPr>
        <w:spacing w:after="0" w:line="240" w:lineRule="auto"/>
        <w:rPr>
          <w:rFonts w:cstheme="minorHAnsi"/>
          <w:i/>
          <w:iCs/>
          <w:sz w:val="20"/>
          <w:szCs w:val="20"/>
          <w:lang w:val="en-US"/>
        </w:rPr>
      </w:pPr>
      <w:r w:rsidRPr="00BD2455">
        <w:rPr>
          <w:rFonts w:cstheme="minorHAnsi"/>
          <w:i/>
          <w:sz w:val="20"/>
          <w:szCs w:val="20"/>
          <w:lang w:val="sv-SE"/>
        </w:rPr>
        <w:t xml:space="preserve">                    </w:t>
      </w:r>
      <w:r w:rsidRPr="00155EB7">
        <w:rPr>
          <w:rFonts w:cstheme="minorHAnsi"/>
          <w:i/>
          <w:iCs/>
          <w:sz w:val="20"/>
          <w:szCs w:val="20"/>
          <w:lang w:val="en-US"/>
        </w:rPr>
        <w:t>&lt;ns2:CountryCode&gt;DK&lt;/ns2:CountryCode&gt;</w:t>
      </w:r>
    </w:p>
    <w:p w14:paraId="23A4097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70B163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2F5FC72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0867B2C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0D41679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&lt;ns2:FreightChargeAmount currencyID="DKK"&gt;15.00&lt;/ns2:FreightChargeAmount&gt;</w:t>
      </w:r>
    </w:p>
    <w:p w14:paraId="212EC3C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1A1A43B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7CA3F4A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&lt;ns2:CustomsValueAmount currencyID="DKK"&gt;13.53&lt;/ns2:CustomsValueAmount&gt;</w:t>
      </w:r>
    </w:p>
    <w:p w14:paraId="38EDA79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1042847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62E005A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&lt;ns2:Description&gt;Single focus spectacle lenses of glass.&lt;/ns2:Description&gt;</w:t>
      </w:r>
    </w:p>
    <w:p w14:paraId="47456AE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4D23D3B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727E40F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&lt;ns2:ID&gt;900140&lt;/ns2:ID&gt;</w:t>
      </w:r>
    </w:p>
    <w:p w14:paraId="708E242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&lt;ns2:IdentificationTypeCode&gt;TSP&lt;/ns2:IdentificationTypeCode&gt;</w:t>
      </w:r>
    </w:p>
    <w:p w14:paraId="180D0A6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4754504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0899A01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&lt;ns2:GrossMassMeasure&gt;0.5&lt;/ns2:GrossMassMeasure&gt;</w:t>
      </w:r>
    </w:p>
    <w:p w14:paraId="089F97C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6D8F809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3544268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1285BEA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&lt;ns2:SequenceNumeric&gt;1&lt;/ns2:SequenceNumeric&gt;</w:t>
      </w:r>
    </w:p>
    <w:p w14:paraId="2FF0422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&lt;ns2:CurrentCode&gt;40&lt;/ns2:CurrentCode&gt;</w:t>
      </w:r>
    </w:p>
    <w:p w14:paraId="2F265CB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&lt;ns2:PreviousCode&gt;00&lt;/ns2:PreviousCode&gt;</w:t>
      </w:r>
    </w:p>
    <w:p w14:paraId="6DC0633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08AB742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3492B13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7AA455C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&lt;ns2:CurrentCode&gt;C08&lt;/ns2:CurrentCode&gt;</w:t>
      </w:r>
    </w:p>
    <w:p w14:paraId="0D7C91B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7EEFA14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4A0BF62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47EF986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&lt;ns2:QuantityQuantity&gt;1&lt;/ns2:QuantityQuantity&gt;</w:t>
      </w:r>
    </w:p>
    <w:p w14:paraId="4DB5830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4770697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3E8A4CA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5AAC51E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&lt;ns2:CategoryCode&gt;X&lt;/ns2:CategoryCode&gt;</w:t>
      </w:r>
    </w:p>
    <w:p w14:paraId="1FCEE89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&lt;ns2:ID&gt;AirWaybill123&lt;/ns2:ID&gt;</w:t>
      </w:r>
    </w:p>
    <w:p w14:paraId="5FBD518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&lt;ns2:TypeCode&gt;740&lt;/ns2:TypeCode&gt;</w:t>
      </w:r>
    </w:p>
    <w:p w14:paraId="7CEE7B9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&lt;ns2:LineNumeric&gt;1&lt;/ns2:LineNumeric&gt;</w:t>
      </w:r>
    </w:p>
    <w:p w14:paraId="64093DB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519206F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6A2268B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4517B0F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&lt;ns2:Name&gt;Importer Name&lt;/ns2:Name&gt;</w:t>
      </w:r>
    </w:p>
    <w:p w14:paraId="38EC929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66C0F17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12FD368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1722BFE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2B27C97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3069CDC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660901F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029C7DE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4896CA5A" w14:textId="77777777" w:rsidR="00155EB7" w:rsidRPr="001F4D09" w:rsidRDefault="00155EB7" w:rsidP="00155EB7">
      <w:pPr>
        <w:spacing w:after="0" w:line="240" w:lineRule="auto"/>
        <w:rPr>
          <w:rFonts w:cstheme="minorHAnsi"/>
          <w:i/>
          <w:iCs/>
          <w:sz w:val="20"/>
          <w:szCs w:val="20"/>
        </w:rPr>
      </w:pPr>
      <w:r w:rsidRPr="00155EB7">
        <w:rPr>
          <w:rFonts w:cstheme="minorHAnsi"/>
          <w:i/>
          <w:iCs/>
          <w:sz w:val="20"/>
          <w:szCs w:val="20"/>
          <w:lang w:val="en-US"/>
        </w:rPr>
        <w:t xml:space="preserve">    </w:t>
      </w:r>
      <w:r w:rsidRPr="001F4D09">
        <w:rPr>
          <w:rFonts w:cstheme="minorHAnsi"/>
          <w:i/>
          <w:iCs/>
          <w:sz w:val="20"/>
          <w:szCs w:val="20"/>
        </w:rPr>
        <w:t>&lt;/ns2:GoodsShipment&gt;</w:t>
      </w:r>
    </w:p>
    <w:p w14:paraId="5BDDCAD1" w14:textId="77777777" w:rsidR="00155EB7" w:rsidRDefault="00155EB7" w:rsidP="00155EB7">
      <w:pPr>
        <w:spacing w:after="0" w:line="240" w:lineRule="auto"/>
        <w:rPr>
          <w:rFonts w:cstheme="minorHAnsi"/>
          <w:i/>
          <w:iCs/>
          <w:sz w:val="20"/>
          <w:szCs w:val="20"/>
        </w:rPr>
      </w:pPr>
      <w:r w:rsidRPr="001F4D09">
        <w:rPr>
          <w:rFonts w:cstheme="minorHAnsi"/>
          <w:i/>
          <w:iCs/>
          <w:sz w:val="20"/>
          <w:szCs w:val="20"/>
        </w:rPr>
        <w:t>&lt;/ns2:Declaration&gt;</w:t>
      </w:r>
    </w:p>
    <w:p w14:paraId="66BAA8E3" w14:textId="77777777" w:rsidR="00155EB7" w:rsidRDefault="00155EB7" w:rsidP="00155EB7">
      <w:pPr>
        <w:spacing w:after="0" w:line="240" w:lineRule="auto"/>
        <w:rPr>
          <w:rFonts w:cstheme="minorHAnsi"/>
          <w:sz w:val="20"/>
          <w:szCs w:val="20"/>
        </w:rPr>
      </w:pP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88"/>
        <w:gridCol w:w="1276"/>
        <w:gridCol w:w="1134"/>
        <w:gridCol w:w="1559"/>
        <w:gridCol w:w="1843"/>
        <w:gridCol w:w="2551"/>
      </w:tblGrid>
      <w:tr w:rsidR="00155EB7" w:rsidRPr="00155EB7" w14:paraId="41C54C2F" w14:textId="77777777" w:rsidTr="00EA2C62">
        <w:trPr>
          <w:trHeight w:val="283"/>
        </w:trPr>
        <w:tc>
          <w:tcPr>
            <w:tcW w:w="9851"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21EDFB10" w14:textId="77777777" w:rsidR="00155EB7" w:rsidRPr="00155EB7" w:rsidRDefault="00155EB7" w:rsidP="00EA2C62">
            <w:pPr>
              <w:pStyle w:val="Heading3"/>
              <w:rPr>
                <w:color w:val="auto"/>
                <w:lang w:val="en-US"/>
              </w:rPr>
            </w:pPr>
            <w:bookmarkStart w:id="99" w:name="_Toc80943485"/>
            <w:bookmarkStart w:id="100" w:name="_Toc83104417"/>
            <w:r w:rsidRPr="00155EB7">
              <w:rPr>
                <w:color w:val="auto"/>
                <w:lang w:val="en-US"/>
              </w:rPr>
              <w:t>Private to private with representation – special commodity code</w:t>
            </w:r>
            <w:bookmarkEnd w:id="99"/>
            <w:bookmarkEnd w:id="100"/>
          </w:p>
        </w:tc>
      </w:tr>
      <w:tr w:rsidR="00155EB7" w:rsidRPr="006C5F50" w14:paraId="4CE37B5E" w14:textId="77777777" w:rsidTr="00EA2C62">
        <w:trPr>
          <w:trHeight w:val="283"/>
        </w:trPr>
        <w:tc>
          <w:tcPr>
            <w:tcW w:w="1488" w:type="dxa"/>
            <w:tcBorders>
              <w:top w:val="single" w:sz="4" w:space="0" w:color="auto"/>
              <w:left w:val="single" w:sz="4" w:space="0" w:color="auto"/>
              <w:bottom w:val="single" w:sz="6" w:space="0" w:color="auto"/>
              <w:right w:val="single" w:sz="6" w:space="0" w:color="auto"/>
            </w:tcBorders>
            <w:shd w:val="clear" w:color="auto" w:fill="D2DCFA"/>
            <w:vAlign w:val="center"/>
          </w:tcPr>
          <w:p w14:paraId="490889D4"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Exporter</w:t>
            </w:r>
            <w:proofErr w:type="spellEnd"/>
            <w:r>
              <w:rPr>
                <w:rFonts w:cstheme="minorHAnsi"/>
                <w:b/>
                <w:bCs/>
                <w:sz w:val="20"/>
                <w:szCs w:val="24"/>
              </w:rPr>
              <w:br/>
              <w:t>(</w:t>
            </w:r>
            <w:proofErr w:type="spellStart"/>
            <w:r>
              <w:rPr>
                <w:rFonts w:cstheme="minorHAnsi"/>
                <w:b/>
                <w:bCs/>
                <w:sz w:val="20"/>
                <w:szCs w:val="24"/>
              </w:rPr>
              <w:t>Consignor</w:t>
            </w:r>
            <w:proofErr w:type="spellEnd"/>
            <w:r>
              <w:rPr>
                <w:rFonts w:cstheme="minorHAnsi"/>
                <w:b/>
                <w:bCs/>
                <w:sz w:val="20"/>
                <w:szCs w:val="24"/>
              </w:rPr>
              <w:t>)</w:t>
            </w:r>
          </w:p>
        </w:tc>
        <w:tc>
          <w:tcPr>
            <w:tcW w:w="1276" w:type="dxa"/>
            <w:tcBorders>
              <w:top w:val="single" w:sz="4" w:space="0" w:color="auto"/>
              <w:left w:val="single" w:sz="6" w:space="0" w:color="auto"/>
              <w:bottom w:val="single" w:sz="6" w:space="0" w:color="auto"/>
              <w:right w:val="single" w:sz="6" w:space="0" w:color="auto"/>
            </w:tcBorders>
            <w:shd w:val="clear" w:color="auto" w:fill="D2DCFA"/>
            <w:vAlign w:val="center"/>
          </w:tcPr>
          <w:p w14:paraId="679C734A"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Importer</w:t>
            </w:r>
          </w:p>
        </w:tc>
        <w:tc>
          <w:tcPr>
            <w:tcW w:w="1134" w:type="dxa"/>
            <w:tcBorders>
              <w:top w:val="single" w:sz="4" w:space="0" w:color="auto"/>
              <w:left w:val="single" w:sz="6" w:space="0" w:color="auto"/>
              <w:bottom w:val="single" w:sz="6" w:space="0" w:color="auto"/>
              <w:right w:val="single" w:sz="6" w:space="0" w:color="auto"/>
            </w:tcBorders>
            <w:shd w:val="clear" w:color="auto" w:fill="D2DCFA"/>
            <w:vAlign w:val="center"/>
          </w:tcPr>
          <w:p w14:paraId="77FFBF96"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Declarant</w:t>
            </w:r>
            <w:proofErr w:type="spellEnd"/>
          </w:p>
        </w:tc>
        <w:tc>
          <w:tcPr>
            <w:tcW w:w="1559" w:type="dxa"/>
            <w:tcBorders>
              <w:top w:val="single" w:sz="4" w:space="0" w:color="auto"/>
              <w:left w:val="single" w:sz="6" w:space="0" w:color="auto"/>
              <w:bottom w:val="single" w:sz="6" w:space="0" w:color="auto"/>
              <w:right w:val="single" w:sz="6" w:space="0" w:color="auto"/>
            </w:tcBorders>
            <w:shd w:val="clear" w:color="auto" w:fill="D2DCFA"/>
            <w:vAlign w:val="center"/>
          </w:tcPr>
          <w:p w14:paraId="2965D84D"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Representative</w:t>
            </w:r>
            <w:proofErr w:type="spellEnd"/>
            <w:r>
              <w:rPr>
                <w:rFonts w:cstheme="minorHAnsi"/>
                <w:b/>
                <w:bCs/>
                <w:sz w:val="20"/>
                <w:szCs w:val="24"/>
              </w:rPr>
              <w:br/>
              <w:t>(Agent)</w:t>
            </w:r>
          </w:p>
        </w:tc>
        <w:tc>
          <w:tcPr>
            <w:tcW w:w="1843" w:type="dxa"/>
            <w:tcBorders>
              <w:top w:val="single" w:sz="4" w:space="0" w:color="auto"/>
              <w:left w:val="single" w:sz="6" w:space="0" w:color="auto"/>
              <w:bottom w:val="single" w:sz="6" w:space="0" w:color="auto"/>
              <w:right w:val="single" w:sz="4" w:space="0" w:color="auto"/>
            </w:tcBorders>
            <w:shd w:val="clear" w:color="auto" w:fill="D2DCFA"/>
            <w:vAlign w:val="center"/>
          </w:tcPr>
          <w:p w14:paraId="4327D0B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Procedure(s)/</w:t>
            </w:r>
            <w:r>
              <w:rPr>
                <w:rFonts w:cstheme="minorHAnsi"/>
                <w:b/>
                <w:bCs/>
                <w:sz w:val="20"/>
                <w:szCs w:val="24"/>
              </w:rPr>
              <w:br/>
            </w:r>
            <w:proofErr w:type="spellStart"/>
            <w:r>
              <w:rPr>
                <w:rFonts w:cstheme="minorHAnsi"/>
                <w:b/>
                <w:bCs/>
                <w:sz w:val="20"/>
                <w:szCs w:val="24"/>
              </w:rPr>
              <w:t>Scheme</w:t>
            </w:r>
            <w:proofErr w:type="spellEnd"/>
            <w:r>
              <w:rPr>
                <w:rFonts w:cstheme="minorHAnsi"/>
                <w:b/>
                <w:bCs/>
                <w:sz w:val="20"/>
                <w:szCs w:val="24"/>
              </w:rPr>
              <w:t>/RoleCode</w:t>
            </w:r>
          </w:p>
        </w:tc>
        <w:tc>
          <w:tcPr>
            <w:tcW w:w="2551" w:type="dxa"/>
            <w:tcBorders>
              <w:top w:val="single" w:sz="4" w:space="0" w:color="auto"/>
              <w:left w:val="single" w:sz="6" w:space="0" w:color="auto"/>
              <w:bottom w:val="single" w:sz="6" w:space="0" w:color="auto"/>
              <w:right w:val="single" w:sz="4" w:space="0" w:color="auto"/>
            </w:tcBorders>
            <w:shd w:val="clear" w:color="auto" w:fill="D2DCFA"/>
          </w:tcPr>
          <w:p w14:paraId="697F1F5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Notes</w:t>
            </w:r>
          </w:p>
        </w:tc>
      </w:tr>
      <w:tr w:rsidR="00155EB7" w:rsidRPr="00155EB7" w14:paraId="05F5F2F5" w14:textId="77777777" w:rsidTr="00EA2C62">
        <w:trPr>
          <w:trHeight w:val="283"/>
        </w:trPr>
        <w:tc>
          <w:tcPr>
            <w:tcW w:w="1488" w:type="dxa"/>
            <w:tcBorders>
              <w:top w:val="nil"/>
              <w:left w:val="single" w:sz="4" w:space="0" w:color="auto"/>
              <w:bottom w:val="single" w:sz="6" w:space="0" w:color="auto"/>
              <w:right w:val="single" w:sz="6" w:space="0" w:color="auto"/>
            </w:tcBorders>
            <w:vAlign w:val="center"/>
          </w:tcPr>
          <w:p w14:paraId="4E00A8A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Individual</w:t>
            </w:r>
            <w:proofErr w:type="spellEnd"/>
            <w:r>
              <w:rPr>
                <w:rFonts w:cstheme="minorHAnsi"/>
                <w:sz w:val="20"/>
                <w:szCs w:val="24"/>
              </w:rPr>
              <w:br/>
              <w:t>(Private)</w:t>
            </w:r>
          </w:p>
        </w:tc>
        <w:tc>
          <w:tcPr>
            <w:tcW w:w="1276" w:type="dxa"/>
            <w:tcBorders>
              <w:top w:val="nil"/>
              <w:left w:val="single" w:sz="6" w:space="0" w:color="auto"/>
              <w:bottom w:val="single" w:sz="6" w:space="0" w:color="auto"/>
              <w:right w:val="single" w:sz="6" w:space="0" w:color="auto"/>
            </w:tcBorders>
            <w:vAlign w:val="center"/>
          </w:tcPr>
          <w:p w14:paraId="0A52F0E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134" w:type="dxa"/>
            <w:tcBorders>
              <w:top w:val="nil"/>
              <w:left w:val="single" w:sz="6" w:space="0" w:color="auto"/>
              <w:bottom w:val="single" w:sz="6" w:space="0" w:color="auto"/>
              <w:right w:val="single" w:sz="6" w:space="0" w:color="auto"/>
            </w:tcBorders>
            <w:vAlign w:val="center"/>
          </w:tcPr>
          <w:p w14:paraId="2AF0866A"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559" w:type="dxa"/>
            <w:tcBorders>
              <w:top w:val="nil"/>
              <w:left w:val="single" w:sz="6" w:space="0" w:color="auto"/>
              <w:bottom w:val="single" w:sz="6" w:space="0" w:color="auto"/>
              <w:right w:val="single" w:sz="6" w:space="0" w:color="auto"/>
            </w:tcBorders>
            <w:vAlign w:val="center"/>
          </w:tcPr>
          <w:p w14:paraId="686168B2"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Courier company/Post/</w:t>
            </w:r>
            <w:r w:rsidRPr="00155EB7">
              <w:rPr>
                <w:rFonts w:cstheme="minorHAnsi"/>
                <w:sz w:val="20"/>
                <w:szCs w:val="24"/>
                <w:lang w:val="en-US"/>
              </w:rPr>
              <w:br/>
              <w:t>Express</w:t>
            </w:r>
            <w:r w:rsidRPr="00155EB7">
              <w:rPr>
                <w:rFonts w:cstheme="minorHAnsi"/>
                <w:sz w:val="20"/>
                <w:szCs w:val="24"/>
                <w:lang w:val="en-US"/>
              </w:rPr>
              <w:br/>
              <w:t>(Direct Representation)</w:t>
            </w:r>
          </w:p>
        </w:tc>
        <w:tc>
          <w:tcPr>
            <w:tcW w:w="1843" w:type="dxa"/>
            <w:tcBorders>
              <w:top w:val="nil"/>
              <w:left w:val="single" w:sz="6" w:space="0" w:color="auto"/>
              <w:bottom w:val="single" w:sz="6" w:space="0" w:color="auto"/>
              <w:right w:val="single" w:sz="4" w:space="0" w:color="auto"/>
            </w:tcBorders>
            <w:vAlign w:val="center"/>
          </w:tcPr>
          <w:p w14:paraId="7BFA6CD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C08/None/None</w:t>
            </w:r>
          </w:p>
        </w:tc>
        <w:tc>
          <w:tcPr>
            <w:tcW w:w="2551" w:type="dxa"/>
            <w:tcBorders>
              <w:top w:val="nil"/>
              <w:left w:val="single" w:sz="6" w:space="0" w:color="auto"/>
              <w:bottom w:val="single" w:sz="6" w:space="0" w:color="auto"/>
              <w:right w:val="single" w:sz="4" w:space="0" w:color="auto"/>
            </w:tcBorders>
          </w:tcPr>
          <w:p w14:paraId="512EA828"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A standard customs declaration with direct representation. </w:t>
            </w:r>
            <w:r w:rsidRPr="00155EB7">
              <w:rPr>
                <w:rFonts w:cstheme="minorHAnsi"/>
                <w:sz w:val="20"/>
                <w:szCs w:val="24"/>
                <w:lang w:val="en-US"/>
              </w:rPr>
              <w:br/>
              <w:t xml:space="preserve">The declaration will be selected for manual cash payment because of the commodity code (alcohol).  </w:t>
            </w:r>
            <w:r w:rsidRPr="00155EB7">
              <w:rPr>
                <w:rFonts w:cstheme="minorHAnsi"/>
                <w:sz w:val="20"/>
                <w:szCs w:val="24"/>
                <w:lang w:val="en-US"/>
              </w:rPr>
              <w:br/>
              <w:t xml:space="preserve">The payment </w:t>
            </w:r>
            <w:proofErr w:type="gramStart"/>
            <w:r w:rsidRPr="00155EB7">
              <w:rPr>
                <w:rFonts w:cstheme="minorHAnsi"/>
                <w:sz w:val="20"/>
                <w:szCs w:val="24"/>
                <w:lang w:val="en-US"/>
              </w:rPr>
              <w:t>has to</w:t>
            </w:r>
            <w:proofErr w:type="gramEnd"/>
            <w:r w:rsidRPr="00155EB7">
              <w:rPr>
                <w:rFonts w:cstheme="minorHAnsi"/>
                <w:sz w:val="20"/>
                <w:szCs w:val="24"/>
                <w:lang w:val="en-US"/>
              </w:rPr>
              <w:t xml:space="preserve"> be handled before the declaration can go to clearance.</w:t>
            </w:r>
          </w:p>
        </w:tc>
      </w:tr>
    </w:tbl>
    <w:p w14:paraId="47764E1C" w14:textId="77777777" w:rsidR="00155EB7" w:rsidRPr="00155EB7" w:rsidRDefault="00155EB7" w:rsidP="00155EB7">
      <w:pPr>
        <w:spacing w:after="0" w:line="240" w:lineRule="auto"/>
        <w:rPr>
          <w:rFonts w:cstheme="minorHAnsi"/>
          <w:sz w:val="20"/>
          <w:szCs w:val="20"/>
          <w:lang w:val="en-US"/>
        </w:rPr>
      </w:pPr>
    </w:p>
    <w:p w14:paraId="209F6F5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&lt;?xml version="1.0" encoding="UTF-8" standalone="yes"?&gt;</w:t>
      </w:r>
    </w:p>
    <w:p w14:paraId="1F7F87B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&lt;ns2:Declaration </w:t>
      </w:r>
      <w:proofErr w:type="spellStart"/>
      <w:r w:rsidRPr="00155EB7">
        <w:rPr>
          <w:rFonts w:cstheme="minorHAnsi"/>
          <w:i/>
          <w:iCs/>
          <w:sz w:val="20"/>
          <w:szCs w:val="20"/>
          <w:lang w:val="en-US"/>
        </w:rPr>
        <w:t>xmlns</w:t>
      </w:r>
      <w:proofErr w:type="spellEnd"/>
      <w:r w:rsidRPr="00155EB7">
        <w:rPr>
          <w:rFonts w:cstheme="minorHAnsi"/>
          <w:i/>
          <w:iCs/>
          <w:sz w:val="20"/>
          <w:szCs w:val="20"/>
          <w:lang w:val="en-US"/>
        </w:rPr>
        <w:t>="urn:wco:datamodel:WCO:Declaration_DS:DMS:2" xmlns:ns2="urn:wco:datamodel:WCO:DEC-DMS:2" xmlns:ns3="urn:wco:datamodel:WCO:WCO_DEC_EDS_AUTHORISATION:1"&gt;</w:t>
      </w:r>
    </w:p>
    <w:p w14:paraId="7A8758C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&lt;ns2:FunctionCode&gt;9&lt;/ns2:FunctionCode&gt;</w:t>
      </w:r>
    </w:p>
    <w:p w14:paraId="356541C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&lt;ns2:ProcedureCategory&gt;H7&lt;/ns2:ProcedureCategory&gt;</w:t>
      </w:r>
    </w:p>
    <w:p w14:paraId="089847F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&lt;ns2:FunctionalReferenceID&gt;{{LRN}}&lt;/ns2:FunctionalReferenceID&gt;</w:t>
      </w:r>
    </w:p>
    <w:p w14:paraId="550E2AD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&lt;ns2:TypeCode&gt;IMA&lt;/ns2:TypeCode&gt;</w:t>
      </w:r>
    </w:p>
    <w:p w14:paraId="1B8F79D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&lt;ns2:GoodsItemQuantity&gt;1&lt;/ns2:GoodsItemQuantity&gt;</w:t>
      </w:r>
    </w:p>
    <w:p w14:paraId="6A41015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&lt;ns2:DeclarationOfficeID&gt;DK003103&lt;/ns2:DeclarationOfficeID&gt;</w:t>
      </w:r>
    </w:p>
    <w:p w14:paraId="5ADE671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&lt;ns2:TotalGrossMassMeasure&gt;0.5&lt;/ns2:TotalGrossMassMeasure&gt;</w:t>
      </w:r>
    </w:p>
    <w:p w14:paraId="2124AA9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16B0BA7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&lt;ns2:Name&gt;{{CVR}} &lt;/ns2:Name&gt;</w:t>
      </w:r>
    </w:p>
    <w:p w14:paraId="14EE6B1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&lt;ns2:ID&gt;{{CVR}} &lt;/ns2:ID&gt;</w:t>
      </w:r>
    </w:p>
    <w:p w14:paraId="198FB8A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39ABFAA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15BC52B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&lt;ns2:ID&gt;DK13421730&lt;/ns2:ID&gt;</w:t>
      </w:r>
    </w:p>
    <w:p w14:paraId="74BDA26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&lt;ns2:FunctionCode&gt;2&lt;/ns2:FunctionCode&gt;</w:t>
      </w:r>
    </w:p>
    <w:p w14:paraId="2A0C092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2AC919B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             </w:t>
      </w:r>
    </w:p>
    <w:p w14:paraId="7FECE39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&lt;ns2:Name&gt;Declarant Name&lt;/ns2:Name&gt;</w:t>
      </w:r>
    </w:p>
    <w:p w14:paraId="3DE4DF3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1054317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08F9D4E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736990B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33E26EF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10C6C3B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344FAEE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FF5C92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4333CDD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356B982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&lt;ns2:Name&gt;Exporter Name&lt;/ns2:Name&gt;</w:t>
      </w:r>
    </w:p>
    <w:p w14:paraId="7BB9DA9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2404212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&lt;ns2:CityName&gt;Oslo&lt;/ns2:CityName&gt;</w:t>
      </w:r>
    </w:p>
    <w:p w14:paraId="4D77F17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&lt;ns2:CountryCode&gt;NO&lt;/ns2:CountryCode&gt;</w:t>
      </w:r>
    </w:p>
    <w:p w14:paraId="0D76389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&lt;ns2:Line&gt;Street Address 123&lt;/ns2:Line&gt;</w:t>
      </w:r>
    </w:p>
    <w:p w14:paraId="0B65F01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&lt;ns2:PostcodeID&gt;1345&lt;/ns2:PostcodeID&gt;</w:t>
      </w:r>
    </w:p>
    <w:p w14:paraId="60B795A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7DF489C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2956389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6BC4B8A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74ED2F1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4A35785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&lt;ns2:Name&gt;DKFDH&lt;/ns2:Name&gt;</w:t>
      </w:r>
    </w:p>
    <w:p w14:paraId="0055EDA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&lt;ns2:ID&gt;0003&lt;/ns2:ID&gt;</w:t>
      </w:r>
    </w:p>
    <w:p w14:paraId="7B8C0AC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&lt;ns2:TypeCode&gt;A&lt;/ns2:TypeCode&gt;</w:t>
      </w:r>
    </w:p>
    <w:p w14:paraId="46860A4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1F4403A8" w14:textId="77777777" w:rsidR="00155EB7" w:rsidRPr="00BD2455" w:rsidRDefault="00155EB7" w:rsidP="00155EB7">
      <w:pPr>
        <w:spacing w:after="0" w:line="240" w:lineRule="auto"/>
        <w:rPr>
          <w:rFonts w:cstheme="minorHAnsi"/>
          <w:i/>
          <w:sz w:val="20"/>
          <w:szCs w:val="20"/>
          <w:lang w:val="sv-SE"/>
        </w:rPr>
      </w:pPr>
      <w:r w:rsidRPr="00155EB7">
        <w:rPr>
          <w:rFonts w:cstheme="minorHAnsi"/>
          <w:i/>
          <w:iCs/>
          <w:sz w:val="20"/>
          <w:szCs w:val="20"/>
          <w:lang w:val="en-US"/>
        </w:rPr>
        <w:t xml:space="preserve">                    </w:t>
      </w:r>
      <w:r w:rsidRPr="00BD2455">
        <w:rPr>
          <w:rFonts w:cstheme="minorHAnsi"/>
          <w:i/>
          <w:sz w:val="20"/>
          <w:szCs w:val="20"/>
          <w:lang w:val="sv-SE"/>
        </w:rPr>
        <w:t>&lt;ns</w:t>
      </w:r>
      <w:proofErr w:type="gramStart"/>
      <w:r w:rsidRPr="00BD2455">
        <w:rPr>
          <w:rFonts w:cstheme="minorHAnsi"/>
          <w:i/>
          <w:sz w:val="20"/>
          <w:szCs w:val="20"/>
          <w:lang w:val="sv-SE"/>
        </w:rPr>
        <w:t>2:TypeCode</w:t>
      </w:r>
      <w:proofErr w:type="gramEnd"/>
      <w:r w:rsidRPr="00BD2455">
        <w:rPr>
          <w:rFonts w:cstheme="minorHAnsi"/>
          <w:i/>
          <w:sz w:val="20"/>
          <w:szCs w:val="20"/>
          <w:lang w:val="sv-SE"/>
        </w:rPr>
        <w:t>&gt;U&lt;/ns2:TypeCode&gt;</w:t>
      </w:r>
    </w:p>
    <w:p w14:paraId="0F4D05AC" w14:textId="77777777" w:rsidR="00155EB7" w:rsidRPr="00155EB7" w:rsidRDefault="00155EB7" w:rsidP="00155EB7">
      <w:pPr>
        <w:spacing w:after="0" w:line="240" w:lineRule="auto"/>
        <w:rPr>
          <w:rFonts w:cstheme="minorHAnsi"/>
          <w:i/>
          <w:iCs/>
          <w:sz w:val="20"/>
          <w:szCs w:val="20"/>
          <w:lang w:val="en-US"/>
        </w:rPr>
      </w:pPr>
      <w:r w:rsidRPr="00BD2455">
        <w:rPr>
          <w:rFonts w:cstheme="minorHAnsi"/>
          <w:i/>
          <w:sz w:val="20"/>
          <w:szCs w:val="20"/>
          <w:lang w:val="sv-SE"/>
        </w:rPr>
        <w:t xml:space="preserve">                    </w:t>
      </w:r>
      <w:r w:rsidRPr="00155EB7">
        <w:rPr>
          <w:rFonts w:cstheme="minorHAnsi"/>
          <w:i/>
          <w:iCs/>
          <w:sz w:val="20"/>
          <w:szCs w:val="20"/>
          <w:lang w:val="en-US"/>
        </w:rPr>
        <w:t>&lt;ns2:CountryCode&gt;DK&lt;/ns2:CountryCode&gt;</w:t>
      </w:r>
    </w:p>
    <w:p w14:paraId="18DF4F7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49F8094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4B88D77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5BBEAE9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3D3BF5A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&lt;ns2:FreightChargeAmount currencyID="DKK"&gt;15.00&lt;/ns2:FreightChargeAmount&gt;</w:t>
      </w:r>
    </w:p>
    <w:p w14:paraId="404CB12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5934438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450FC4F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&lt;ns2:CustomsValueAmount currencyID="DKK"&gt;13.53&lt;/ns2:CustomsValueAmount&gt;</w:t>
      </w:r>
    </w:p>
    <w:p w14:paraId="0904550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063DEB5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1079681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&lt;ns2:Description&gt;Alcohol&lt;/ns2:Description&gt;</w:t>
      </w:r>
    </w:p>
    <w:p w14:paraId="1C9B99F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186D8CF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3DC6A8F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&lt;ns2:ID&gt;240220&lt;/ns2:ID&gt;</w:t>
      </w:r>
    </w:p>
    <w:p w14:paraId="094CEA8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&lt;ns2:IdentificationTypeCode&gt;TSP&lt;/ns2:IdentificationTypeCode&gt;</w:t>
      </w:r>
    </w:p>
    <w:p w14:paraId="66CD9B2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78C6E34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&lt;ns2:GoodsMeasure&gt;</w:t>
      </w:r>
    </w:p>
    <w:p w14:paraId="010A74D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&lt;ns2:GrossMassMeasure&gt;0.5&lt;/ns2:GrossMassMeasure&gt;</w:t>
      </w:r>
    </w:p>
    <w:p w14:paraId="0930FF6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ab/>
        <w:t xml:space="preserve">   &lt;ns2:TariffQuantity </w:t>
      </w:r>
      <w:proofErr w:type="spellStart"/>
      <w:r w:rsidRPr="00155EB7">
        <w:rPr>
          <w:rFonts w:cstheme="minorHAnsi"/>
          <w:i/>
          <w:iCs/>
          <w:sz w:val="20"/>
          <w:szCs w:val="20"/>
          <w:lang w:val="en-US"/>
        </w:rPr>
        <w:t>unitCode</w:t>
      </w:r>
      <w:proofErr w:type="spellEnd"/>
      <w:r w:rsidRPr="00155EB7">
        <w:rPr>
          <w:rFonts w:cstheme="minorHAnsi"/>
          <w:i/>
          <w:iCs/>
          <w:sz w:val="20"/>
          <w:szCs w:val="20"/>
          <w:lang w:val="en-US"/>
        </w:rPr>
        <w:t>=”LPA”&gt;0.2&lt;/ns2:TariffQuantity&gt;</w:t>
      </w:r>
    </w:p>
    <w:p w14:paraId="37C2B4B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439C7CF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657381E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1B4B30C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2E9BA63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&lt;ns2:CurrentCode&gt;40&lt;/ns2:CurrentCode&gt;</w:t>
      </w:r>
    </w:p>
    <w:p w14:paraId="2444C7A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&lt;ns2:PreviousCode&gt;00&lt;/ns2:PreviousCode&gt;</w:t>
      </w:r>
    </w:p>
    <w:p w14:paraId="7DAD120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739ABDF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1276719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64F084F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&lt;ns2:CurrentCode&gt;C08&lt;/ns2:CurrentCode&gt;</w:t>
      </w:r>
    </w:p>
    <w:p w14:paraId="7A2B0DF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60C49D9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71DDAAD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5FF04B9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&lt;ns2:QuantityQuantity&gt;1&lt;/ns2:QuantityQuantity&gt;</w:t>
      </w:r>
    </w:p>
    <w:p w14:paraId="20914E0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016C334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2EF7C32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72063D8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&lt;ns2:CategoryCode&gt;X&lt;/ns2:CategoryCode&gt;</w:t>
      </w:r>
    </w:p>
    <w:p w14:paraId="7474512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&lt;ns2:ID&gt;AirWaybill123&lt;/ns2:ID&gt;</w:t>
      </w:r>
    </w:p>
    <w:p w14:paraId="2D594DC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&lt;ns2:TypeCode&gt;740&lt;/ns2:TypeCode&gt;</w:t>
      </w:r>
    </w:p>
    <w:p w14:paraId="560ACA8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&lt;ns2:LineNumeric&gt;1&lt;/ns2:LineNumeric&gt;</w:t>
      </w:r>
    </w:p>
    <w:p w14:paraId="7709609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3DCB1A6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33C0DF6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0946265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&lt;ns2:Name&gt;Importer Name&lt;/ns2:Name&gt;</w:t>
      </w:r>
    </w:p>
    <w:p w14:paraId="6338ACF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105175A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201A3D7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29B3C20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7026BC2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190C7CC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0F1AE3A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159BB0C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10DA27A7" w14:textId="77777777" w:rsidR="00155EB7" w:rsidRPr="001F4D09" w:rsidRDefault="00155EB7" w:rsidP="00155EB7">
      <w:pPr>
        <w:spacing w:after="0" w:line="240" w:lineRule="auto"/>
        <w:rPr>
          <w:rFonts w:cstheme="minorHAnsi"/>
          <w:i/>
          <w:iCs/>
          <w:sz w:val="20"/>
          <w:szCs w:val="20"/>
        </w:rPr>
      </w:pPr>
      <w:r w:rsidRPr="00155EB7">
        <w:rPr>
          <w:rFonts w:cstheme="minorHAnsi"/>
          <w:i/>
          <w:iCs/>
          <w:sz w:val="20"/>
          <w:szCs w:val="20"/>
          <w:lang w:val="en-US"/>
        </w:rPr>
        <w:t xml:space="preserve">    </w:t>
      </w:r>
      <w:r w:rsidRPr="001F4D09">
        <w:rPr>
          <w:rFonts w:cstheme="minorHAnsi"/>
          <w:i/>
          <w:iCs/>
          <w:sz w:val="20"/>
          <w:szCs w:val="20"/>
        </w:rPr>
        <w:t>&lt;/ns2:GoodsShipment&gt;</w:t>
      </w:r>
    </w:p>
    <w:p w14:paraId="1C2FE539" w14:textId="77777777" w:rsidR="00155EB7" w:rsidRDefault="00155EB7" w:rsidP="00155EB7">
      <w:pPr>
        <w:spacing w:after="0" w:line="240" w:lineRule="auto"/>
        <w:rPr>
          <w:rFonts w:cstheme="minorHAnsi"/>
          <w:i/>
          <w:iCs/>
          <w:sz w:val="20"/>
          <w:szCs w:val="20"/>
        </w:rPr>
      </w:pPr>
      <w:r w:rsidRPr="001F4D09">
        <w:rPr>
          <w:rFonts w:cstheme="minorHAnsi"/>
          <w:i/>
          <w:iCs/>
          <w:sz w:val="20"/>
          <w:szCs w:val="20"/>
        </w:rPr>
        <w:t>&lt;/ns2:Declaration&gt;</w:t>
      </w:r>
    </w:p>
    <w:p w14:paraId="74796DFB" w14:textId="77777777" w:rsidR="00155EB7" w:rsidRPr="006B62BD" w:rsidRDefault="00155EB7" w:rsidP="00155EB7">
      <w:pPr>
        <w:spacing w:after="0" w:line="240" w:lineRule="auto"/>
        <w:rPr>
          <w:rFonts w:cstheme="minorHAnsi"/>
          <w:sz w:val="20"/>
          <w:szCs w:val="20"/>
        </w:rPr>
      </w:pPr>
    </w:p>
    <w:p w14:paraId="717D31D0" w14:textId="77777777" w:rsidR="00155EB7" w:rsidRDefault="00155EB7" w:rsidP="00155EB7">
      <w:pPr>
        <w:spacing w:after="0" w:line="240" w:lineRule="auto"/>
        <w:rPr>
          <w:rFonts w:cstheme="minorHAnsi"/>
          <w:sz w:val="20"/>
          <w:szCs w:val="20"/>
        </w:rPr>
      </w:pP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88"/>
        <w:gridCol w:w="1276"/>
        <w:gridCol w:w="1134"/>
        <w:gridCol w:w="1559"/>
        <w:gridCol w:w="1843"/>
        <w:gridCol w:w="2551"/>
      </w:tblGrid>
      <w:tr w:rsidR="00155EB7" w:rsidRPr="00155EB7" w14:paraId="1E66DC18" w14:textId="77777777" w:rsidTr="00EA2C62">
        <w:trPr>
          <w:trHeight w:val="283"/>
        </w:trPr>
        <w:tc>
          <w:tcPr>
            <w:tcW w:w="9851"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6AECEDAC" w14:textId="77777777" w:rsidR="00155EB7" w:rsidRPr="00155EB7" w:rsidRDefault="00155EB7" w:rsidP="00EA2C62">
            <w:pPr>
              <w:pStyle w:val="Heading3"/>
              <w:rPr>
                <w:color w:val="auto"/>
                <w:lang w:val="en-US"/>
              </w:rPr>
            </w:pPr>
            <w:bookmarkStart w:id="101" w:name="_Toc80943486"/>
            <w:bookmarkStart w:id="102" w:name="_Toc83104418"/>
            <w:r w:rsidRPr="00155EB7">
              <w:rPr>
                <w:color w:val="auto"/>
                <w:lang w:val="en-US"/>
              </w:rPr>
              <w:t>Private to private (no representation)</w:t>
            </w:r>
            <w:bookmarkEnd w:id="101"/>
            <w:bookmarkEnd w:id="102"/>
          </w:p>
        </w:tc>
      </w:tr>
      <w:tr w:rsidR="00155EB7" w:rsidRPr="006C5F50" w14:paraId="14CDD96E" w14:textId="77777777" w:rsidTr="00EA2C62">
        <w:trPr>
          <w:trHeight w:val="283"/>
        </w:trPr>
        <w:tc>
          <w:tcPr>
            <w:tcW w:w="1488" w:type="dxa"/>
            <w:tcBorders>
              <w:top w:val="single" w:sz="4" w:space="0" w:color="auto"/>
              <w:left w:val="single" w:sz="4" w:space="0" w:color="auto"/>
              <w:bottom w:val="single" w:sz="6" w:space="0" w:color="auto"/>
              <w:right w:val="single" w:sz="6" w:space="0" w:color="auto"/>
            </w:tcBorders>
            <w:shd w:val="clear" w:color="auto" w:fill="D2DCFA"/>
            <w:vAlign w:val="center"/>
          </w:tcPr>
          <w:p w14:paraId="6B163AE4"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Exporter</w:t>
            </w:r>
            <w:proofErr w:type="spellEnd"/>
            <w:r>
              <w:rPr>
                <w:rFonts w:cstheme="minorHAnsi"/>
                <w:b/>
                <w:bCs/>
                <w:sz w:val="20"/>
                <w:szCs w:val="24"/>
              </w:rPr>
              <w:br/>
              <w:t>(</w:t>
            </w:r>
            <w:proofErr w:type="spellStart"/>
            <w:r>
              <w:rPr>
                <w:rFonts w:cstheme="minorHAnsi"/>
                <w:b/>
                <w:bCs/>
                <w:sz w:val="20"/>
                <w:szCs w:val="24"/>
              </w:rPr>
              <w:t>Consignor</w:t>
            </w:r>
            <w:proofErr w:type="spellEnd"/>
            <w:r>
              <w:rPr>
                <w:rFonts w:cstheme="minorHAnsi"/>
                <w:b/>
                <w:bCs/>
                <w:sz w:val="20"/>
                <w:szCs w:val="24"/>
              </w:rPr>
              <w:t>)</w:t>
            </w:r>
          </w:p>
        </w:tc>
        <w:tc>
          <w:tcPr>
            <w:tcW w:w="1276" w:type="dxa"/>
            <w:tcBorders>
              <w:top w:val="single" w:sz="4" w:space="0" w:color="auto"/>
              <w:left w:val="single" w:sz="6" w:space="0" w:color="auto"/>
              <w:bottom w:val="single" w:sz="6" w:space="0" w:color="auto"/>
              <w:right w:val="single" w:sz="6" w:space="0" w:color="auto"/>
            </w:tcBorders>
            <w:shd w:val="clear" w:color="auto" w:fill="D2DCFA"/>
            <w:vAlign w:val="center"/>
          </w:tcPr>
          <w:p w14:paraId="4EDE232E"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Importer</w:t>
            </w:r>
          </w:p>
        </w:tc>
        <w:tc>
          <w:tcPr>
            <w:tcW w:w="1134" w:type="dxa"/>
            <w:tcBorders>
              <w:top w:val="single" w:sz="4" w:space="0" w:color="auto"/>
              <w:left w:val="single" w:sz="6" w:space="0" w:color="auto"/>
              <w:bottom w:val="single" w:sz="6" w:space="0" w:color="auto"/>
              <w:right w:val="single" w:sz="6" w:space="0" w:color="auto"/>
            </w:tcBorders>
            <w:shd w:val="clear" w:color="auto" w:fill="D2DCFA"/>
            <w:vAlign w:val="center"/>
          </w:tcPr>
          <w:p w14:paraId="3AF87A59"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Declarant</w:t>
            </w:r>
            <w:proofErr w:type="spellEnd"/>
          </w:p>
        </w:tc>
        <w:tc>
          <w:tcPr>
            <w:tcW w:w="1559" w:type="dxa"/>
            <w:tcBorders>
              <w:top w:val="single" w:sz="4" w:space="0" w:color="auto"/>
              <w:left w:val="single" w:sz="6" w:space="0" w:color="auto"/>
              <w:bottom w:val="single" w:sz="6" w:space="0" w:color="auto"/>
              <w:right w:val="single" w:sz="6" w:space="0" w:color="auto"/>
            </w:tcBorders>
            <w:shd w:val="clear" w:color="auto" w:fill="D2DCFA"/>
            <w:vAlign w:val="center"/>
          </w:tcPr>
          <w:p w14:paraId="697A6B9E"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Representative</w:t>
            </w:r>
            <w:proofErr w:type="spellEnd"/>
            <w:r>
              <w:rPr>
                <w:rFonts w:cstheme="minorHAnsi"/>
                <w:b/>
                <w:bCs/>
                <w:sz w:val="20"/>
                <w:szCs w:val="24"/>
              </w:rPr>
              <w:br/>
              <w:t>(Agent)</w:t>
            </w:r>
          </w:p>
        </w:tc>
        <w:tc>
          <w:tcPr>
            <w:tcW w:w="1843" w:type="dxa"/>
            <w:tcBorders>
              <w:top w:val="single" w:sz="4" w:space="0" w:color="auto"/>
              <w:left w:val="single" w:sz="6" w:space="0" w:color="auto"/>
              <w:bottom w:val="single" w:sz="6" w:space="0" w:color="auto"/>
              <w:right w:val="single" w:sz="4" w:space="0" w:color="auto"/>
            </w:tcBorders>
            <w:shd w:val="clear" w:color="auto" w:fill="D2DCFA"/>
            <w:vAlign w:val="center"/>
          </w:tcPr>
          <w:p w14:paraId="187F6A9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Procedure(s)/</w:t>
            </w:r>
            <w:r>
              <w:rPr>
                <w:rFonts w:cstheme="minorHAnsi"/>
                <w:b/>
                <w:bCs/>
                <w:sz w:val="20"/>
                <w:szCs w:val="24"/>
              </w:rPr>
              <w:br/>
            </w:r>
            <w:proofErr w:type="spellStart"/>
            <w:r>
              <w:rPr>
                <w:rFonts w:cstheme="minorHAnsi"/>
                <w:b/>
                <w:bCs/>
                <w:sz w:val="20"/>
                <w:szCs w:val="24"/>
              </w:rPr>
              <w:t>Scheme</w:t>
            </w:r>
            <w:proofErr w:type="spellEnd"/>
            <w:r>
              <w:rPr>
                <w:rFonts w:cstheme="minorHAnsi"/>
                <w:b/>
                <w:bCs/>
                <w:sz w:val="20"/>
                <w:szCs w:val="24"/>
              </w:rPr>
              <w:t>/RoleCode</w:t>
            </w:r>
          </w:p>
        </w:tc>
        <w:tc>
          <w:tcPr>
            <w:tcW w:w="2551" w:type="dxa"/>
            <w:tcBorders>
              <w:top w:val="single" w:sz="4" w:space="0" w:color="auto"/>
              <w:left w:val="single" w:sz="6" w:space="0" w:color="auto"/>
              <w:bottom w:val="single" w:sz="6" w:space="0" w:color="auto"/>
              <w:right w:val="single" w:sz="4" w:space="0" w:color="auto"/>
            </w:tcBorders>
            <w:shd w:val="clear" w:color="auto" w:fill="D2DCFA"/>
          </w:tcPr>
          <w:p w14:paraId="6B28BC54"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Notes</w:t>
            </w:r>
          </w:p>
        </w:tc>
      </w:tr>
      <w:tr w:rsidR="00155EB7" w:rsidRPr="00155EB7" w14:paraId="735CD575" w14:textId="77777777" w:rsidTr="00EA2C62">
        <w:trPr>
          <w:trHeight w:val="283"/>
        </w:trPr>
        <w:tc>
          <w:tcPr>
            <w:tcW w:w="1488" w:type="dxa"/>
            <w:tcBorders>
              <w:top w:val="nil"/>
              <w:left w:val="single" w:sz="4" w:space="0" w:color="auto"/>
              <w:bottom w:val="single" w:sz="6" w:space="0" w:color="auto"/>
              <w:right w:val="single" w:sz="6" w:space="0" w:color="auto"/>
            </w:tcBorders>
            <w:vAlign w:val="center"/>
          </w:tcPr>
          <w:p w14:paraId="381B0EA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Individual</w:t>
            </w:r>
            <w:proofErr w:type="spellEnd"/>
            <w:r>
              <w:rPr>
                <w:rFonts w:cstheme="minorHAnsi"/>
                <w:sz w:val="20"/>
                <w:szCs w:val="24"/>
              </w:rPr>
              <w:br/>
              <w:t>(Private)</w:t>
            </w:r>
          </w:p>
        </w:tc>
        <w:tc>
          <w:tcPr>
            <w:tcW w:w="1276" w:type="dxa"/>
            <w:tcBorders>
              <w:top w:val="nil"/>
              <w:left w:val="single" w:sz="6" w:space="0" w:color="auto"/>
              <w:bottom w:val="single" w:sz="6" w:space="0" w:color="auto"/>
              <w:right w:val="single" w:sz="6" w:space="0" w:color="auto"/>
            </w:tcBorders>
            <w:vAlign w:val="center"/>
          </w:tcPr>
          <w:p w14:paraId="010CFCC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134" w:type="dxa"/>
            <w:tcBorders>
              <w:top w:val="nil"/>
              <w:left w:val="single" w:sz="6" w:space="0" w:color="auto"/>
              <w:bottom w:val="single" w:sz="6" w:space="0" w:color="auto"/>
              <w:right w:val="single" w:sz="6" w:space="0" w:color="auto"/>
            </w:tcBorders>
            <w:vAlign w:val="center"/>
          </w:tcPr>
          <w:p w14:paraId="6A49F9F0"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559" w:type="dxa"/>
            <w:tcBorders>
              <w:top w:val="nil"/>
              <w:left w:val="single" w:sz="6" w:space="0" w:color="auto"/>
              <w:bottom w:val="single" w:sz="6" w:space="0" w:color="auto"/>
              <w:right w:val="single" w:sz="6" w:space="0" w:color="auto"/>
            </w:tcBorders>
            <w:vAlign w:val="center"/>
          </w:tcPr>
          <w:p w14:paraId="33066D5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843" w:type="dxa"/>
            <w:tcBorders>
              <w:top w:val="nil"/>
              <w:left w:val="single" w:sz="6" w:space="0" w:color="auto"/>
              <w:bottom w:val="single" w:sz="6" w:space="0" w:color="auto"/>
              <w:right w:val="single" w:sz="4" w:space="0" w:color="auto"/>
            </w:tcBorders>
            <w:vAlign w:val="center"/>
          </w:tcPr>
          <w:p w14:paraId="189E73C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C08/None/None</w:t>
            </w:r>
          </w:p>
        </w:tc>
        <w:tc>
          <w:tcPr>
            <w:tcW w:w="2551" w:type="dxa"/>
            <w:tcBorders>
              <w:top w:val="nil"/>
              <w:left w:val="single" w:sz="6" w:space="0" w:color="auto"/>
              <w:bottom w:val="single" w:sz="6" w:space="0" w:color="auto"/>
              <w:right w:val="single" w:sz="4" w:space="0" w:color="auto"/>
            </w:tcBorders>
          </w:tcPr>
          <w:p w14:paraId="11CCA82F"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A standard customs declaration with no representation. </w:t>
            </w:r>
            <w:r w:rsidRPr="00155EB7">
              <w:rPr>
                <w:rFonts w:cstheme="minorHAnsi"/>
                <w:sz w:val="20"/>
                <w:szCs w:val="24"/>
                <w:lang w:val="en-US"/>
              </w:rPr>
              <w:br/>
              <w:t>There will be no VAT calculation and therefore no CWMTAX-notification.</w:t>
            </w:r>
          </w:p>
        </w:tc>
      </w:tr>
    </w:tbl>
    <w:p w14:paraId="4B75E729" w14:textId="77777777" w:rsidR="00155EB7" w:rsidRPr="00155EB7" w:rsidRDefault="00155EB7" w:rsidP="00155EB7">
      <w:pPr>
        <w:spacing w:after="0" w:line="240" w:lineRule="auto"/>
        <w:rPr>
          <w:rFonts w:cstheme="minorHAnsi"/>
          <w:sz w:val="20"/>
          <w:szCs w:val="20"/>
          <w:lang w:val="en-US"/>
        </w:rPr>
      </w:pPr>
    </w:p>
    <w:p w14:paraId="0531DAE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&lt;?xml version="1.0" encoding="UTF-8" standalone="yes"?&gt;</w:t>
      </w:r>
    </w:p>
    <w:p w14:paraId="64A77C9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&lt;ns2:Declaration </w:t>
      </w:r>
      <w:proofErr w:type="spellStart"/>
      <w:r w:rsidRPr="00155EB7">
        <w:rPr>
          <w:rFonts w:cstheme="minorHAnsi"/>
          <w:i/>
          <w:iCs/>
          <w:sz w:val="20"/>
          <w:szCs w:val="20"/>
          <w:lang w:val="en-US"/>
        </w:rPr>
        <w:t>xmlns</w:t>
      </w:r>
      <w:proofErr w:type="spellEnd"/>
      <w:r w:rsidRPr="00155EB7">
        <w:rPr>
          <w:rFonts w:cstheme="minorHAnsi"/>
          <w:i/>
          <w:iCs/>
          <w:sz w:val="20"/>
          <w:szCs w:val="20"/>
          <w:lang w:val="en-US"/>
        </w:rPr>
        <w:t>="urn:wco:datamodel:WCO:Declaration_DS:DMS:2" xmlns:ns2="urn:wco:datamodel:WCO:DEC-DMS:2" xmlns:ns3="urn:wco:datamodel:WCO:WCO_DEC_EDS_AUTHORISATION:1"&gt;</w:t>
      </w:r>
    </w:p>
    <w:p w14:paraId="0862F72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&lt;ns2:FunctionCode&gt;9&lt;/ns2:FunctionCode&gt;</w:t>
      </w:r>
    </w:p>
    <w:p w14:paraId="57AFA42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&lt;ns2:ProcedureCategory&gt;H7&lt;/ns2:ProcedureCategory&gt;</w:t>
      </w:r>
    </w:p>
    <w:p w14:paraId="0838322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&lt;ns2:FunctionalReferenceID&gt;{{LRN}}&lt;/ns2:FunctionalReferenceID&gt;</w:t>
      </w:r>
    </w:p>
    <w:p w14:paraId="6EE7A89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&lt;ns2:TypeCode&gt;IMA&lt;/ns2:TypeCode&gt;</w:t>
      </w:r>
    </w:p>
    <w:p w14:paraId="483AFD0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&lt;ns2:GoodsItemQuantity&gt;1&lt;/ns2:GoodsItemQuantity&gt;</w:t>
      </w:r>
    </w:p>
    <w:p w14:paraId="1A099F2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&lt;ns2:DeclarationOfficeID&gt;DK003103&lt;/ns2:DeclarationOfficeID&gt;</w:t>
      </w:r>
    </w:p>
    <w:p w14:paraId="7E2A878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&lt;ns2:TotalGrossMassMeasure&gt;0.5&lt;/ns2:TotalGrossMassMeasure&gt;</w:t>
      </w:r>
    </w:p>
    <w:p w14:paraId="409F593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3C2F160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&lt;ns2:Name&gt;{{CVR}} &lt;/ns2:Name&gt;</w:t>
      </w:r>
    </w:p>
    <w:p w14:paraId="756C21F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&lt;ns2:ID&gt;{{CVR}} &lt;/ns2:ID&gt;</w:t>
      </w:r>
    </w:p>
    <w:p w14:paraId="505F04E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684AD59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             </w:t>
      </w:r>
    </w:p>
    <w:p w14:paraId="19F2233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&lt;ns2:Name&gt;Declarant Name&lt;/ns2:Name&gt;</w:t>
      </w:r>
    </w:p>
    <w:p w14:paraId="793D780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463375B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3F37FC5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61D98AE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71B270D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659FFFC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4623A7E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0ECBDA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75358C9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226012B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&lt;ns2:Name&gt;Exporter Name&lt;/ns2:Name&gt;</w:t>
      </w:r>
    </w:p>
    <w:p w14:paraId="5AB9D7D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269AD84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&lt;ns2:CityName&gt;Oslo&lt;/ns2:CityName&gt;</w:t>
      </w:r>
    </w:p>
    <w:p w14:paraId="1D6909D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&lt;ns2:CountryCode&gt;NO&lt;/ns2:CountryCode&gt;</w:t>
      </w:r>
    </w:p>
    <w:p w14:paraId="61AA7CD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&lt;ns2:Line&gt;Street Address 123&lt;/ns2:Line&gt;</w:t>
      </w:r>
    </w:p>
    <w:p w14:paraId="6483AC0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&lt;ns2:PostcodeID&gt;1345&lt;/ns2:PostcodeID&gt;</w:t>
      </w:r>
    </w:p>
    <w:p w14:paraId="2A6C632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1B25001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7580AD1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647E5E6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5EF8245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709689F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&lt;ns2:Name&gt;DKFDH&lt;/ns2:Name&gt;</w:t>
      </w:r>
    </w:p>
    <w:p w14:paraId="5A37FF0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&lt;ns2:ID&gt;0003&lt;/ns2:ID&gt;</w:t>
      </w:r>
    </w:p>
    <w:p w14:paraId="313FAD3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&lt;ns2:TypeCode&gt;A&lt;/ns2:TypeCode&gt;</w:t>
      </w:r>
    </w:p>
    <w:p w14:paraId="72E4487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3ABC7C8F" w14:textId="77777777" w:rsidR="00155EB7" w:rsidRPr="00BD2455" w:rsidRDefault="00155EB7" w:rsidP="00155EB7">
      <w:pPr>
        <w:spacing w:after="0" w:line="240" w:lineRule="auto"/>
        <w:rPr>
          <w:rFonts w:cstheme="minorHAnsi"/>
          <w:i/>
          <w:sz w:val="20"/>
          <w:szCs w:val="20"/>
          <w:lang w:val="sv-SE"/>
        </w:rPr>
      </w:pPr>
      <w:r w:rsidRPr="00155EB7">
        <w:rPr>
          <w:rFonts w:cstheme="minorHAnsi"/>
          <w:i/>
          <w:iCs/>
          <w:sz w:val="20"/>
          <w:szCs w:val="20"/>
          <w:lang w:val="en-US"/>
        </w:rPr>
        <w:t xml:space="preserve">                    </w:t>
      </w:r>
      <w:r w:rsidRPr="00BD2455">
        <w:rPr>
          <w:rFonts w:cstheme="minorHAnsi"/>
          <w:i/>
          <w:sz w:val="20"/>
          <w:szCs w:val="20"/>
          <w:lang w:val="sv-SE"/>
        </w:rPr>
        <w:t>&lt;ns</w:t>
      </w:r>
      <w:proofErr w:type="gramStart"/>
      <w:r w:rsidRPr="00BD2455">
        <w:rPr>
          <w:rFonts w:cstheme="minorHAnsi"/>
          <w:i/>
          <w:sz w:val="20"/>
          <w:szCs w:val="20"/>
          <w:lang w:val="sv-SE"/>
        </w:rPr>
        <w:t>2:TypeCode</w:t>
      </w:r>
      <w:proofErr w:type="gramEnd"/>
      <w:r w:rsidRPr="00BD2455">
        <w:rPr>
          <w:rFonts w:cstheme="minorHAnsi"/>
          <w:i/>
          <w:sz w:val="20"/>
          <w:szCs w:val="20"/>
          <w:lang w:val="sv-SE"/>
        </w:rPr>
        <w:t>&gt;U&lt;/ns2:TypeCode&gt;</w:t>
      </w:r>
    </w:p>
    <w:p w14:paraId="6C033B82" w14:textId="77777777" w:rsidR="00155EB7" w:rsidRPr="00155EB7" w:rsidRDefault="00155EB7" w:rsidP="00155EB7">
      <w:pPr>
        <w:spacing w:after="0" w:line="240" w:lineRule="auto"/>
        <w:rPr>
          <w:rFonts w:cstheme="minorHAnsi"/>
          <w:i/>
          <w:iCs/>
          <w:sz w:val="20"/>
          <w:szCs w:val="20"/>
          <w:lang w:val="en-US"/>
        </w:rPr>
      </w:pPr>
      <w:r w:rsidRPr="00BD2455">
        <w:rPr>
          <w:rFonts w:cstheme="minorHAnsi"/>
          <w:i/>
          <w:sz w:val="20"/>
          <w:szCs w:val="20"/>
          <w:lang w:val="sv-SE"/>
        </w:rPr>
        <w:t xml:space="preserve">                    </w:t>
      </w:r>
      <w:r w:rsidRPr="00155EB7">
        <w:rPr>
          <w:rFonts w:cstheme="minorHAnsi"/>
          <w:i/>
          <w:iCs/>
          <w:sz w:val="20"/>
          <w:szCs w:val="20"/>
          <w:lang w:val="en-US"/>
        </w:rPr>
        <w:t>&lt;ns2:CountryCode&gt;DK&lt;/ns2:CountryCode&gt;</w:t>
      </w:r>
    </w:p>
    <w:p w14:paraId="530EE7F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7DE5740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66A1EC9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6CFE3CF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7076917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&lt;ns2:FreightChargeAmount currencyID="DKK"&gt;15.00&lt;/ns2:FreightChargeAmount&gt;</w:t>
      </w:r>
    </w:p>
    <w:p w14:paraId="0FB7A79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13A56DE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4C76F2A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&lt;ns2:CustomsValueAmount currencyID="DKK"&gt;13.53&lt;/ns2:CustomsValueAmount&gt;</w:t>
      </w:r>
    </w:p>
    <w:p w14:paraId="0A484E3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12EE0B8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513DB2B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&lt;ns2:Description&gt;Single focus spectacle lenses of glass.&lt;/ns2:Description&gt;</w:t>
      </w:r>
    </w:p>
    <w:p w14:paraId="46FE849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2D31EB8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6F255CE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&lt;ns2:ID&gt;900140&lt;/ns2:ID&gt;</w:t>
      </w:r>
    </w:p>
    <w:p w14:paraId="0768FE7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&lt;ns2:IdentificationTypeCode&gt;TSP&lt;/ns2:IdentificationTypeCode&gt;</w:t>
      </w:r>
    </w:p>
    <w:p w14:paraId="61F766F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6B35C0A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082BFBD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&lt;ns2:GrossMassMeasure&gt;0.5&lt;/ns2:GrossMassMeasure&gt;</w:t>
      </w:r>
    </w:p>
    <w:p w14:paraId="1A68493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&lt;/ns2:GoodsMeasure&gt;</w:t>
      </w:r>
    </w:p>
    <w:p w14:paraId="2DCE412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5CA5BA5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5CEAD1F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3786685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&lt;ns2:CurrentCode&gt;40&lt;/ns2:CurrentCode&gt;</w:t>
      </w:r>
    </w:p>
    <w:p w14:paraId="3A5EC45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&lt;ns2:PreviousCode&gt;00&lt;/ns2:PreviousCode&gt;</w:t>
      </w:r>
    </w:p>
    <w:p w14:paraId="609F813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622E0B7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1B7B2D0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5F7A1F2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&lt;ns2:CurrentCode&gt;C08&lt;/ns2:CurrentCode&gt;</w:t>
      </w:r>
    </w:p>
    <w:p w14:paraId="6B0935C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5B61697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4316CC9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5CB4CEE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&lt;ns2:QuantityQuantity&gt;1&lt;/ns2:QuantityQuantity&gt;</w:t>
      </w:r>
    </w:p>
    <w:p w14:paraId="1F73017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1A0AE70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2F4DBA0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53E5969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&lt;ns2:CategoryCode&gt;X&lt;/ns2:CategoryCode&gt;</w:t>
      </w:r>
    </w:p>
    <w:p w14:paraId="29D03EE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&lt;ns2:ID&gt;AirWaybill123&lt;/ns2:ID&gt;</w:t>
      </w:r>
    </w:p>
    <w:p w14:paraId="350B234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&lt;ns2:TypeCode&gt;740&lt;/ns2:TypeCode&gt;</w:t>
      </w:r>
    </w:p>
    <w:p w14:paraId="0754329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&lt;ns2:LineNumeric&gt;1&lt;/ns2:LineNumeric&gt;</w:t>
      </w:r>
    </w:p>
    <w:p w14:paraId="442539E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632BEAA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26D4D87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4E80122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&lt;ns2:Name&gt;Importer Name&lt;/ns2:Name&gt;</w:t>
      </w:r>
    </w:p>
    <w:p w14:paraId="22448D3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3AE9B81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3349218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17980E9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3F74627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6EF23E2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5E465C1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4C47D1F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7A4EFB58" w14:textId="77777777" w:rsidR="00155EB7" w:rsidRPr="001F4D09" w:rsidRDefault="00155EB7" w:rsidP="00155EB7">
      <w:pPr>
        <w:spacing w:after="0" w:line="240" w:lineRule="auto"/>
        <w:rPr>
          <w:rFonts w:cstheme="minorHAnsi"/>
          <w:i/>
          <w:iCs/>
          <w:sz w:val="20"/>
          <w:szCs w:val="20"/>
        </w:rPr>
      </w:pPr>
      <w:r w:rsidRPr="00155EB7">
        <w:rPr>
          <w:rFonts w:cstheme="minorHAnsi"/>
          <w:i/>
          <w:iCs/>
          <w:sz w:val="20"/>
          <w:szCs w:val="20"/>
          <w:lang w:val="en-US"/>
        </w:rPr>
        <w:t xml:space="preserve">    </w:t>
      </w:r>
      <w:r w:rsidRPr="001F4D09">
        <w:rPr>
          <w:rFonts w:cstheme="minorHAnsi"/>
          <w:i/>
          <w:iCs/>
          <w:sz w:val="20"/>
          <w:szCs w:val="20"/>
        </w:rPr>
        <w:t>&lt;/ns2:GoodsShipment&gt;</w:t>
      </w:r>
    </w:p>
    <w:p w14:paraId="430D6085" w14:textId="77777777" w:rsidR="00155EB7" w:rsidRDefault="00155EB7" w:rsidP="00155EB7">
      <w:pPr>
        <w:spacing w:after="0" w:line="240" w:lineRule="auto"/>
        <w:rPr>
          <w:rFonts w:cstheme="minorHAnsi"/>
          <w:i/>
          <w:iCs/>
          <w:sz w:val="20"/>
          <w:szCs w:val="20"/>
        </w:rPr>
      </w:pPr>
      <w:r w:rsidRPr="001F4D09">
        <w:rPr>
          <w:rFonts w:cstheme="minorHAnsi"/>
          <w:i/>
          <w:iCs/>
          <w:sz w:val="20"/>
          <w:szCs w:val="20"/>
        </w:rPr>
        <w:t>&lt;/ns2:Declaration&gt;</w:t>
      </w:r>
    </w:p>
    <w:p w14:paraId="733CAA67" w14:textId="77777777" w:rsidR="00155EB7" w:rsidRDefault="00155EB7" w:rsidP="00155EB7">
      <w:pPr>
        <w:spacing w:after="0" w:line="240" w:lineRule="auto"/>
        <w:rPr>
          <w:rFonts w:cstheme="minorHAnsi"/>
          <w:sz w:val="20"/>
          <w:szCs w:val="20"/>
        </w:rPr>
      </w:pPr>
    </w:p>
    <w:p w14:paraId="79621452" w14:textId="77777777" w:rsidR="00155EB7" w:rsidRDefault="00155EB7" w:rsidP="00155EB7">
      <w:pPr>
        <w:spacing w:after="0" w:line="240" w:lineRule="auto"/>
        <w:rPr>
          <w:rFonts w:cstheme="minorHAnsi"/>
          <w:sz w:val="20"/>
          <w:szCs w:val="20"/>
        </w:rPr>
      </w:pPr>
    </w:p>
    <w:p w14:paraId="42B28500" w14:textId="77777777" w:rsidR="00155EB7" w:rsidRPr="00714008" w:rsidRDefault="00155EB7" w:rsidP="00155EB7">
      <w:pPr>
        <w:pStyle w:val="Heading2"/>
        <w:rPr>
          <w:b w:val="0"/>
          <w:bCs w:val="0"/>
          <w:color w:val="auto"/>
          <w:sz w:val="32"/>
          <w:szCs w:val="32"/>
        </w:rPr>
      </w:pPr>
      <w:bookmarkStart w:id="103" w:name="_Toc80943487"/>
      <w:bookmarkStart w:id="104" w:name="_Toc83104419"/>
      <w:proofErr w:type="spellStart"/>
      <w:r>
        <w:rPr>
          <w:color w:val="auto"/>
          <w:sz w:val="32"/>
          <w:szCs w:val="32"/>
        </w:rPr>
        <w:t>Other</w:t>
      </w:r>
      <w:proofErr w:type="spellEnd"/>
      <w:r>
        <w:rPr>
          <w:color w:val="auto"/>
          <w:sz w:val="32"/>
          <w:szCs w:val="32"/>
        </w:rPr>
        <w:t xml:space="preserve"> </w:t>
      </w:r>
      <w:proofErr w:type="spellStart"/>
      <w:r>
        <w:rPr>
          <w:color w:val="auto"/>
          <w:sz w:val="32"/>
          <w:szCs w:val="32"/>
        </w:rPr>
        <w:t>examples</w:t>
      </w:r>
      <w:bookmarkEnd w:id="103"/>
      <w:bookmarkEnd w:id="104"/>
      <w:proofErr w:type="spellEnd"/>
    </w:p>
    <w:p w14:paraId="55A52A8A" w14:textId="77777777" w:rsidR="00155EB7" w:rsidRPr="00155EB7" w:rsidRDefault="00155EB7" w:rsidP="00155EB7">
      <w:pPr>
        <w:rPr>
          <w:lang w:val="en-US"/>
        </w:rPr>
      </w:pPr>
      <w:r w:rsidRPr="00155EB7">
        <w:rPr>
          <w:lang w:val="en-US"/>
        </w:rPr>
        <w:t>The examples below illustrate other common scenarios.</w:t>
      </w:r>
    </w:p>
    <w:p w14:paraId="3C5DCC4C" w14:textId="77777777" w:rsidR="00155EB7" w:rsidRPr="00155EB7" w:rsidRDefault="00155EB7" w:rsidP="00155EB7">
      <w:pPr>
        <w:rPr>
          <w:lang w:val="en-US"/>
        </w:rPr>
      </w:pP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88"/>
        <w:gridCol w:w="1276"/>
        <w:gridCol w:w="1134"/>
        <w:gridCol w:w="1559"/>
        <w:gridCol w:w="1843"/>
        <w:gridCol w:w="2551"/>
      </w:tblGrid>
      <w:tr w:rsidR="00155EB7" w:rsidRPr="006C5F50" w14:paraId="61E2C8FD" w14:textId="77777777" w:rsidTr="00EA2C62">
        <w:trPr>
          <w:trHeight w:val="283"/>
        </w:trPr>
        <w:tc>
          <w:tcPr>
            <w:tcW w:w="9851"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7573431E" w14:textId="77777777" w:rsidR="00155EB7" w:rsidRPr="00363EA4" w:rsidRDefault="00155EB7" w:rsidP="00EA2C62">
            <w:pPr>
              <w:pStyle w:val="Heading3"/>
              <w:rPr>
                <w:color w:val="auto"/>
              </w:rPr>
            </w:pPr>
            <w:bookmarkStart w:id="105" w:name="_Toc80943488"/>
            <w:bookmarkStart w:id="106" w:name="_Toc83104420"/>
            <w:r>
              <w:rPr>
                <w:color w:val="auto"/>
              </w:rPr>
              <w:t>Multiple items</w:t>
            </w:r>
            <w:bookmarkEnd w:id="105"/>
            <w:bookmarkEnd w:id="106"/>
          </w:p>
        </w:tc>
      </w:tr>
      <w:tr w:rsidR="00155EB7" w:rsidRPr="006C5F50" w14:paraId="48E68DFF" w14:textId="77777777" w:rsidTr="00EA2C62">
        <w:trPr>
          <w:trHeight w:val="283"/>
        </w:trPr>
        <w:tc>
          <w:tcPr>
            <w:tcW w:w="1488" w:type="dxa"/>
            <w:tcBorders>
              <w:top w:val="single" w:sz="4" w:space="0" w:color="auto"/>
              <w:left w:val="single" w:sz="4" w:space="0" w:color="auto"/>
              <w:bottom w:val="single" w:sz="6" w:space="0" w:color="auto"/>
              <w:right w:val="single" w:sz="6" w:space="0" w:color="auto"/>
            </w:tcBorders>
            <w:shd w:val="clear" w:color="auto" w:fill="D2DCFA"/>
            <w:vAlign w:val="center"/>
          </w:tcPr>
          <w:p w14:paraId="54456BC0"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Exporter</w:t>
            </w:r>
            <w:proofErr w:type="spellEnd"/>
            <w:r>
              <w:rPr>
                <w:rFonts w:cstheme="minorHAnsi"/>
                <w:b/>
                <w:bCs/>
                <w:sz w:val="20"/>
                <w:szCs w:val="24"/>
              </w:rPr>
              <w:br/>
              <w:t>(</w:t>
            </w:r>
            <w:proofErr w:type="spellStart"/>
            <w:r>
              <w:rPr>
                <w:rFonts w:cstheme="minorHAnsi"/>
                <w:b/>
                <w:bCs/>
                <w:sz w:val="20"/>
                <w:szCs w:val="24"/>
              </w:rPr>
              <w:t>Consignor</w:t>
            </w:r>
            <w:proofErr w:type="spellEnd"/>
            <w:r>
              <w:rPr>
                <w:rFonts w:cstheme="minorHAnsi"/>
                <w:b/>
                <w:bCs/>
                <w:sz w:val="20"/>
                <w:szCs w:val="24"/>
              </w:rPr>
              <w:t>)</w:t>
            </w:r>
          </w:p>
        </w:tc>
        <w:tc>
          <w:tcPr>
            <w:tcW w:w="1276" w:type="dxa"/>
            <w:tcBorders>
              <w:top w:val="single" w:sz="4" w:space="0" w:color="auto"/>
              <w:left w:val="single" w:sz="6" w:space="0" w:color="auto"/>
              <w:bottom w:val="single" w:sz="6" w:space="0" w:color="auto"/>
              <w:right w:val="single" w:sz="6" w:space="0" w:color="auto"/>
            </w:tcBorders>
            <w:shd w:val="clear" w:color="auto" w:fill="D2DCFA"/>
            <w:vAlign w:val="center"/>
          </w:tcPr>
          <w:p w14:paraId="0643766D"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Importer</w:t>
            </w:r>
          </w:p>
        </w:tc>
        <w:tc>
          <w:tcPr>
            <w:tcW w:w="1134" w:type="dxa"/>
            <w:tcBorders>
              <w:top w:val="single" w:sz="4" w:space="0" w:color="auto"/>
              <w:left w:val="single" w:sz="6" w:space="0" w:color="auto"/>
              <w:bottom w:val="single" w:sz="6" w:space="0" w:color="auto"/>
              <w:right w:val="single" w:sz="6" w:space="0" w:color="auto"/>
            </w:tcBorders>
            <w:shd w:val="clear" w:color="auto" w:fill="D2DCFA"/>
            <w:vAlign w:val="center"/>
          </w:tcPr>
          <w:p w14:paraId="6522E69F"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Declarant</w:t>
            </w:r>
            <w:proofErr w:type="spellEnd"/>
          </w:p>
        </w:tc>
        <w:tc>
          <w:tcPr>
            <w:tcW w:w="1559" w:type="dxa"/>
            <w:tcBorders>
              <w:top w:val="single" w:sz="4" w:space="0" w:color="auto"/>
              <w:left w:val="single" w:sz="6" w:space="0" w:color="auto"/>
              <w:bottom w:val="single" w:sz="6" w:space="0" w:color="auto"/>
              <w:right w:val="single" w:sz="6" w:space="0" w:color="auto"/>
            </w:tcBorders>
            <w:shd w:val="clear" w:color="auto" w:fill="D2DCFA"/>
            <w:vAlign w:val="center"/>
          </w:tcPr>
          <w:p w14:paraId="06F6565B"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roofErr w:type="spellStart"/>
            <w:r>
              <w:rPr>
                <w:rFonts w:cstheme="minorHAnsi"/>
                <w:b/>
                <w:bCs/>
                <w:sz w:val="20"/>
                <w:szCs w:val="24"/>
              </w:rPr>
              <w:t>Representative</w:t>
            </w:r>
            <w:proofErr w:type="spellEnd"/>
            <w:r>
              <w:rPr>
                <w:rFonts w:cstheme="minorHAnsi"/>
                <w:b/>
                <w:bCs/>
                <w:sz w:val="20"/>
                <w:szCs w:val="24"/>
              </w:rPr>
              <w:br/>
              <w:t>(Agent)</w:t>
            </w:r>
          </w:p>
        </w:tc>
        <w:tc>
          <w:tcPr>
            <w:tcW w:w="1843" w:type="dxa"/>
            <w:tcBorders>
              <w:top w:val="single" w:sz="4" w:space="0" w:color="auto"/>
              <w:left w:val="single" w:sz="6" w:space="0" w:color="auto"/>
              <w:bottom w:val="single" w:sz="6" w:space="0" w:color="auto"/>
              <w:right w:val="single" w:sz="4" w:space="0" w:color="auto"/>
            </w:tcBorders>
            <w:shd w:val="clear" w:color="auto" w:fill="D2DCFA"/>
            <w:vAlign w:val="center"/>
          </w:tcPr>
          <w:p w14:paraId="335B867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Procedure(s)/</w:t>
            </w:r>
            <w:r>
              <w:rPr>
                <w:rFonts w:cstheme="minorHAnsi"/>
                <w:b/>
                <w:bCs/>
                <w:sz w:val="20"/>
                <w:szCs w:val="24"/>
              </w:rPr>
              <w:br/>
            </w:r>
            <w:proofErr w:type="spellStart"/>
            <w:r>
              <w:rPr>
                <w:rFonts w:cstheme="minorHAnsi"/>
                <w:b/>
                <w:bCs/>
                <w:sz w:val="20"/>
                <w:szCs w:val="24"/>
              </w:rPr>
              <w:t>Scheme</w:t>
            </w:r>
            <w:proofErr w:type="spellEnd"/>
            <w:r>
              <w:rPr>
                <w:rFonts w:cstheme="minorHAnsi"/>
                <w:b/>
                <w:bCs/>
                <w:sz w:val="20"/>
                <w:szCs w:val="24"/>
              </w:rPr>
              <w:t>/RoleCode</w:t>
            </w:r>
          </w:p>
        </w:tc>
        <w:tc>
          <w:tcPr>
            <w:tcW w:w="2551" w:type="dxa"/>
            <w:tcBorders>
              <w:top w:val="single" w:sz="4" w:space="0" w:color="auto"/>
              <w:left w:val="single" w:sz="6" w:space="0" w:color="auto"/>
              <w:bottom w:val="single" w:sz="6" w:space="0" w:color="auto"/>
              <w:right w:val="single" w:sz="4" w:space="0" w:color="auto"/>
            </w:tcBorders>
            <w:shd w:val="clear" w:color="auto" w:fill="D2DCFA"/>
          </w:tcPr>
          <w:p w14:paraId="5941B5C1"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Notes</w:t>
            </w:r>
          </w:p>
        </w:tc>
      </w:tr>
      <w:tr w:rsidR="00155EB7" w:rsidRPr="00155EB7" w14:paraId="16400A32" w14:textId="77777777" w:rsidTr="00EA2C62">
        <w:trPr>
          <w:trHeight w:val="283"/>
        </w:trPr>
        <w:tc>
          <w:tcPr>
            <w:tcW w:w="1488" w:type="dxa"/>
            <w:tcBorders>
              <w:top w:val="nil"/>
              <w:left w:val="single" w:sz="4" w:space="0" w:color="auto"/>
              <w:bottom w:val="single" w:sz="6" w:space="0" w:color="auto"/>
              <w:right w:val="single" w:sz="6" w:space="0" w:color="auto"/>
            </w:tcBorders>
            <w:vAlign w:val="center"/>
          </w:tcPr>
          <w:p w14:paraId="4FE2442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Platform</w:t>
            </w:r>
            <w:r>
              <w:rPr>
                <w:rFonts w:cstheme="minorHAnsi"/>
                <w:sz w:val="20"/>
                <w:szCs w:val="24"/>
              </w:rPr>
              <w:br/>
              <w:t>(</w:t>
            </w:r>
            <w:proofErr w:type="spellStart"/>
            <w:r>
              <w:rPr>
                <w:rFonts w:cstheme="minorHAnsi"/>
                <w:sz w:val="20"/>
                <w:szCs w:val="24"/>
              </w:rPr>
              <w:t>Seller</w:t>
            </w:r>
            <w:proofErr w:type="spellEnd"/>
            <w:r>
              <w:rPr>
                <w:rFonts w:cstheme="minorHAnsi"/>
                <w:sz w:val="20"/>
                <w:szCs w:val="24"/>
              </w:rPr>
              <w:t>)</w:t>
            </w:r>
          </w:p>
        </w:tc>
        <w:tc>
          <w:tcPr>
            <w:tcW w:w="1276" w:type="dxa"/>
            <w:tcBorders>
              <w:top w:val="nil"/>
              <w:left w:val="single" w:sz="6" w:space="0" w:color="auto"/>
              <w:bottom w:val="single" w:sz="6" w:space="0" w:color="auto"/>
              <w:right w:val="single" w:sz="6" w:space="0" w:color="auto"/>
            </w:tcBorders>
            <w:vAlign w:val="center"/>
          </w:tcPr>
          <w:p w14:paraId="365D882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Business</w:t>
            </w:r>
            <w:r>
              <w:rPr>
                <w:rFonts w:cstheme="minorHAnsi"/>
                <w:sz w:val="20"/>
                <w:szCs w:val="24"/>
              </w:rPr>
              <w:br/>
              <w:t>(EORI)</w:t>
            </w:r>
          </w:p>
        </w:tc>
        <w:tc>
          <w:tcPr>
            <w:tcW w:w="1134" w:type="dxa"/>
            <w:tcBorders>
              <w:top w:val="nil"/>
              <w:left w:val="single" w:sz="6" w:space="0" w:color="auto"/>
              <w:bottom w:val="single" w:sz="6" w:space="0" w:color="auto"/>
              <w:right w:val="single" w:sz="6" w:space="0" w:color="auto"/>
            </w:tcBorders>
            <w:vAlign w:val="center"/>
          </w:tcPr>
          <w:p w14:paraId="3D3DF16D"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Business</w:t>
            </w:r>
            <w:r>
              <w:rPr>
                <w:rFonts w:cstheme="minorHAnsi"/>
                <w:sz w:val="20"/>
                <w:szCs w:val="24"/>
              </w:rPr>
              <w:br/>
              <w:t>(EORI)</w:t>
            </w:r>
          </w:p>
        </w:tc>
        <w:tc>
          <w:tcPr>
            <w:tcW w:w="1559" w:type="dxa"/>
            <w:tcBorders>
              <w:top w:val="nil"/>
              <w:left w:val="single" w:sz="6" w:space="0" w:color="auto"/>
              <w:bottom w:val="single" w:sz="6" w:space="0" w:color="auto"/>
              <w:right w:val="single" w:sz="6" w:space="0" w:color="auto"/>
            </w:tcBorders>
            <w:vAlign w:val="center"/>
          </w:tcPr>
          <w:p w14:paraId="0C63BC9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843" w:type="dxa"/>
            <w:tcBorders>
              <w:top w:val="nil"/>
              <w:left w:val="single" w:sz="6" w:space="0" w:color="auto"/>
              <w:bottom w:val="single" w:sz="6" w:space="0" w:color="auto"/>
              <w:right w:val="single" w:sz="4" w:space="0" w:color="auto"/>
            </w:tcBorders>
            <w:vAlign w:val="center"/>
          </w:tcPr>
          <w:p w14:paraId="6946A61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C07/None/None</w:t>
            </w:r>
          </w:p>
        </w:tc>
        <w:tc>
          <w:tcPr>
            <w:tcW w:w="2551" w:type="dxa"/>
            <w:tcBorders>
              <w:top w:val="nil"/>
              <w:left w:val="single" w:sz="6" w:space="0" w:color="auto"/>
              <w:bottom w:val="single" w:sz="6" w:space="0" w:color="auto"/>
              <w:right w:val="single" w:sz="4" w:space="0" w:color="auto"/>
            </w:tcBorders>
          </w:tcPr>
          <w:p w14:paraId="565F0497"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A standard customs declaration without any representation. </w:t>
            </w:r>
            <w:r w:rsidRPr="00155EB7">
              <w:rPr>
                <w:rFonts w:cstheme="minorHAnsi"/>
                <w:sz w:val="20"/>
                <w:szCs w:val="24"/>
                <w:lang w:val="en-US"/>
              </w:rPr>
              <w:br/>
              <w:t xml:space="preserve">The declarant is responsible for VAT payment. </w:t>
            </w:r>
          </w:p>
        </w:tc>
      </w:tr>
    </w:tbl>
    <w:p w14:paraId="31D3E4E0" w14:textId="77777777" w:rsidR="00155EB7" w:rsidRPr="00155EB7" w:rsidRDefault="00155EB7" w:rsidP="00155EB7">
      <w:pPr>
        <w:pStyle w:val="Heading3"/>
        <w:rPr>
          <w:b/>
          <w:bCs w:val="0"/>
          <w:color w:val="auto"/>
          <w:lang w:val="en-US"/>
        </w:rPr>
      </w:pPr>
      <w:bookmarkStart w:id="107" w:name="_Toc83104421"/>
      <w:bookmarkEnd w:id="107"/>
    </w:p>
    <w:p w14:paraId="29002E8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&lt;?xml version="1.0" encoding="UTF-8" standalone="yes"?&gt;</w:t>
      </w:r>
    </w:p>
    <w:p w14:paraId="0704EF7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&lt;ns2:Declaration </w:t>
      </w:r>
      <w:proofErr w:type="spellStart"/>
      <w:r w:rsidRPr="00155EB7">
        <w:rPr>
          <w:rFonts w:cstheme="minorHAnsi"/>
          <w:i/>
          <w:iCs/>
          <w:sz w:val="20"/>
          <w:szCs w:val="20"/>
          <w:lang w:val="en-US"/>
        </w:rPr>
        <w:t>xmlns</w:t>
      </w:r>
      <w:proofErr w:type="spellEnd"/>
      <w:r w:rsidRPr="00155EB7">
        <w:rPr>
          <w:rFonts w:cstheme="minorHAnsi"/>
          <w:i/>
          <w:iCs/>
          <w:sz w:val="20"/>
          <w:szCs w:val="20"/>
          <w:lang w:val="en-US"/>
        </w:rPr>
        <w:t>="urn:wco:datamodel:WCO:Declaration_DS:DMS:2" xmlns:ns2="urn:wco:datamodel:WCO:DEC-DMS:2" xmlns:ns3="urn:wco:datamodel:WCO:WCO_DEC_EDS_AUTHORISATION:1"&gt;</w:t>
      </w:r>
    </w:p>
    <w:p w14:paraId="63648C7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&lt;ns2:FunctionCode&gt;9&lt;/ns2:FunctionCode&gt;</w:t>
      </w:r>
    </w:p>
    <w:p w14:paraId="236C927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&lt;ns2:ProcedureCategory&gt;H7&lt;/ns2:ProcedureCategory&gt;</w:t>
      </w:r>
    </w:p>
    <w:p w14:paraId="173B705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&lt;ns2:FunctionalReferenceID&gt;{{LRN}}&lt;/ns2:FunctionalReferenceID&gt;</w:t>
      </w:r>
    </w:p>
    <w:p w14:paraId="5E5096C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&lt;ns2:TypeCode&gt;IMA&lt;/ns2:TypeCode&gt;</w:t>
      </w:r>
    </w:p>
    <w:p w14:paraId="54B5822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&lt;ns2:GoodsItemQuantity&gt;1&lt;/ns2:GoodsItemQuantity&gt;</w:t>
      </w:r>
    </w:p>
    <w:p w14:paraId="524FB41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&lt;ns2:DeclarationOfficeID&gt;DK003103&lt;/ns2:DeclarationOfficeID&gt;</w:t>
      </w:r>
    </w:p>
    <w:p w14:paraId="56BBC11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&lt;ns2:TotalGrossMassMeasure&gt;1.0&lt;/ns2:TotalGrossMassMeasure&gt;</w:t>
      </w:r>
    </w:p>
    <w:p w14:paraId="7BEBBC8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1DABE50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&lt;ns2:Name&gt;{{CVR}} &lt;/ns2:Name&gt;</w:t>
      </w:r>
    </w:p>
    <w:p w14:paraId="667E05B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&lt;ns2:ID&gt;{{CVR}} &lt;/ns2:ID&gt;</w:t>
      </w:r>
    </w:p>
    <w:p w14:paraId="0BAD7AC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194CA4A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2C5450A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&lt;ns2:ID&gt;DK19552101&lt;/ns2:ID&gt;</w:t>
      </w:r>
    </w:p>
    <w:p w14:paraId="39A748A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6199E4C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67EBCC5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&lt;ns2:Name&gt;Exporter Name&lt;/ns2:Name&gt;</w:t>
      </w:r>
    </w:p>
    <w:p w14:paraId="5C0BEC9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508050C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&lt;ns2:CityName&gt;Oslo&lt;/ns2:CityName&gt;</w:t>
      </w:r>
    </w:p>
    <w:p w14:paraId="65A76F5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&lt;ns2:CountryCode&gt;NO&lt;/ns2:CountryCode&gt;</w:t>
      </w:r>
    </w:p>
    <w:p w14:paraId="6366DA9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&lt;ns2:Line&gt;Street Address 123&lt;/ns2:Line&gt;</w:t>
      </w:r>
    </w:p>
    <w:p w14:paraId="7BDC63A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&lt;ns2:PostcodeID&gt;1345&lt;/ns2:PostcodeID&gt;</w:t>
      </w:r>
    </w:p>
    <w:p w14:paraId="50E7586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5638434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477B154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57EB132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704A0C3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63C3866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&lt;ns2:Name&gt;DKFDH&lt;/ns2:Name&gt;</w:t>
      </w:r>
    </w:p>
    <w:p w14:paraId="5F07F0F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&lt;ns2:ID&gt;0003&lt;/ns2:ID&gt;</w:t>
      </w:r>
    </w:p>
    <w:p w14:paraId="4EB3FB8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&lt;ns2:TypeCode&gt;A&lt;/ns2:TypeCode&gt;</w:t>
      </w:r>
    </w:p>
    <w:p w14:paraId="69C4AAE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38DC4EDC" w14:textId="77777777" w:rsidR="00155EB7" w:rsidRPr="00BD2455" w:rsidRDefault="00155EB7" w:rsidP="00155EB7">
      <w:pPr>
        <w:spacing w:after="0" w:line="240" w:lineRule="auto"/>
        <w:rPr>
          <w:rFonts w:cstheme="minorHAnsi"/>
          <w:i/>
          <w:sz w:val="20"/>
          <w:szCs w:val="20"/>
          <w:lang w:val="sv-SE"/>
        </w:rPr>
      </w:pPr>
      <w:r w:rsidRPr="00155EB7">
        <w:rPr>
          <w:rFonts w:cstheme="minorHAnsi"/>
          <w:i/>
          <w:iCs/>
          <w:sz w:val="20"/>
          <w:szCs w:val="20"/>
          <w:lang w:val="en-US"/>
        </w:rPr>
        <w:t xml:space="preserve">                    </w:t>
      </w:r>
      <w:r w:rsidRPr="00BD2455">
        <w:rPr>
          <w:rFonts w:cstheme="minorHAnsi"/>
          <w:i/>
          <w:sz w:val="20"/>
          <w:szCs w:val="20"/>
          <w:lang w:val="sv-SE"/>
        </w:rPr>
        <w:t>&lt;ns</w:t>
      </w:r>
      <w:proofErr w:type="gramStart"/>
      <w:r w:rsidRPr="00BD2455">
        <w:rPr>
          <w:rFonts w:cstheme="minorHAnsi"/>
          <w:i/>
          <w:sz w:val="20"/>
          <w:szCs w:val="20"/>
          <w:lang w:val="sv-SE"/>
        </w:rPr>
        <w:t>2:TypeCode</w:t>
      </w:r>
      <w:proofErr w:type="gramEnd"/>
      <w:r w:rsidRPr="00BD2455">
        <w:rPr>
          <w:rFonts w:cstheme="minorHAnsi"/>
          <w:i/>
          <w:sz w:val="20"/>
          <w:szCs w:val="20"/>
          <w:lang w:val="sv-SE"/>
        </w:rPr>
        <w:t>&gt;U&lt;/ns2:TypeCode&gt;</w:t>
      </w:r>
    </w:p>
    <w:p w14:paraId="76CA0E95" w14:textId="77777777" w:rsidR="00155EB7" w:rsidRPr="00155EB7" w:rsidRDefault="00155EB7" w:rsidP="00155EB7">
      <w:pPr>
        <w:spacing w:after="0" w:line="240" w:lineRule="auto"/>
        <w:rPr>
          <w:rFonts w:cstheme="minorHAnsi"/>
          <w:i/>
          <w:iCs/>
          <w:sz w:val="20"/>
          <w:szCs w:val="20"/>
          <w:lang w:val="en-US"/>
        </w:rPr>
      </w:pPr>
      <w:r w:rsidRPr="00BD2455">
        <w:rPr>
          <w:rFonts w:cstheme="minorHAnsi"/>
          <w:i/>
          <w:sz w:val="20"/>
          <w:szCs w:val="20"/>
          <w:lang w:val="sv-SE"/>
        </w:rPr>
        <w:t xml:space="preserve">                    </w:t>
      </w:r>
      <w:r w:rsidRPr="00155EB7">
        <w:rPr>
          <w:rFonts w:cstheme="minorHAnsi"/>
          <w:i/>
          <w:iCs/>
          <w:sz w:val="20"/>
          <w:szCs w:val="20"/>
          <w:lang w:val="en-US"/>
        </w:rPr>
        <w:t>&lt;ns2:CountryCode&gt;DK&lt;/ns2:CountryCode&gt;</w:t>
      </w:r>
    </w:p>
    <w:p w14:paraId="409E60F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16FAC0D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2CC5D60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3CB061B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55A0C85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&lt;ns2:FreightChargeAmount currencyID="DKK"&gt;15.00&lt;/ns2:FreightChargeAmount&gt;</w:t>
      </w:r>
    </w:p>
    <w:p w14:paraId="1433D52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23842D0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20C1324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&lt;ns2:CustomsValueAmount currencyID="DKK"&gt;13.53&lt;/ns2:CustomsValueAmount&gt;</w:t>
      </w:r>
    </w:p>
    <w:p w14:paraId="2EB3810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3768AC5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45A8B9E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&lt;ns2:Description&gt;Single focus spectacle lenses of glass.&lt;/ns2:Description&gt;</w:t>
      </w:r>
    </w:p>
    <w:p w14:paraId="74EFEDF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3389E96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4CCC4D9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&lt;ns2:ID&gt;900140&lt;/ns2:ID&gt;</w:t>
      </w:r>
    </w:p>
    <w:p w14:paraId="54C8872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&lt;ns2:IdentificationTypeCode&gt;TSP&lt;/ns2:IdentificationTypeCode&gt;</w:t>
      </w:r>
    </w:p>
    <w:p w14:paraId="2BF57D9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03E0F4D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681C7DF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&lt;ns2:GrossMassMeasure&gt;0.5&lt;/ns2:GrossMassMeasure&gt;</w:t>
      </w:r>
    </w:p>
    <w:p w14:paraId="2818711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4CB7B12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3E144D0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2BDB1AC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&lt;ns2:SequenceNumeric&gt;1&lt;/ns2:SequenceNumeric&gt;</w:t>
      </w:r>
    </w:p>
    <w:p w14:paraId="0F9ED7A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&lt;ns2:CurrentCode&gt;40&lt;/ns2:CurrentCode&gt;</w:t>
      </w:r>
    </w:p>
    <w:p w14:paraId="5BC2E9B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&lt;ns2:PreviousCode&gt;00&lt;/ns2:PreviousCode&gt;</w:t>
      </w:r>
    </w:p>
    <w:p w14:paraId="5F8D147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4256937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0E63F03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2B03E38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&lt;ns2:CurrentCode&gt;C07&lt;/ns2:CurrentCode&gt;</w:t>
      </w:r>
    </w:p>
    <w:p w14:paraId="4F3C483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56AB838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0CE2B80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70BB9FE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&lt;ns2:QuantityQuantity&gt;1&lt;/ns2:QuantityQuantity&gt;</w:t>
      </w:r>
    </w:p>
    <w:p w14:paraId="68F2C20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44096CB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389C85D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67C76F6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&lt;ns2:CategoryCode&gt;X&lt;/ns2:CategoryCode&gt;</w:t>
      </w:r>
    </w:p>
    <w:p w14:paraId="6908DA1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&lt;ns2:ID&gt;AirWaybill123&lt;/ns2:ID&gt;</w:t>
      </w:r>
    </w:p>
    <w:p w14:paraId="13A490B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&lt;ns2:TypeCode&gt;740&lt;/ns2:TypeCode&gt;</w:t>
      </w:r>
    </w:p>
    <w:p w14:paraId="2B513BF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&lt;ns2:LineNumeric&gt;1&lt;/ns2:LineNumeric&gt;</w:t>
      </w:r>
    </w:p>
    <w:p w14:paraId="66771B8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0267A98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5DDEEB8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4BFE1A7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&lt;ns2:CustomsValueAmount currencyID="DKK"&gt;15.67&lt;/ns2:CustomsValueAmount&gt;</w:t>
      </w:r>
    </w:p>
    <w:p w14:paraId="6E4B480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5918640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17C349A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&lt;ns2:Description&gt;Single focus spectacle lenses of glass.&lt;/ns2:Description&gt;</w:t>
      </w:r>
    </w:p>
    <w:p w14:paraId="39EC3F1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373E1A0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64790D8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&lt;ns2:ID&gt;900140&lt;/ns2:ID&gt;</w:t>
      </w:r>
    </w:p>
    <w:p w14:paraId="1308DA7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&lt;ns2:IdentificationTypeCode&gt;TSP&lt;/ns2:IdentificationTypeCode&gt;</w:t>
      </w:r>
    </w:p>
    <w:p w14:paraId="55B2130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2B918AF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098C731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&lt;ns2:GrossMassMeasure&gt;0.5&lt;/ns2:GrossMassMeasure&gt;</w:t>
      </w:r>
    </w:p>
    <w:p w14:paraId="6C27A83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486C6F8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02FEDD6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068109C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1F60916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&lt;ns2:CurrentCode&gt;40&lt;/ns2:CurrentCode&gt;</w:t>
      </w:r>
    </w:p>
    <w:p w14:paraId="56B5F34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&lt;ns2:PreviousCode&gt;00&lt;/ns2:PreviousCode&gt;</w:t>
      </w:r>
    </w:p>
    <w:p w14:paraId="1D4376A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402AA95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3FAF914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4D65116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&lt;ns2:CurrentCode&gt;C07&lt;/ns2:CurrentCode&gt;</w:t>
      </w:r>
    </w:p>
    <w:p w14:paraId="3958A61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18E93AE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46860C6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1F97C79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&lt;ns2:QuantityQuantity&gt;1&lt;/ns2:QuantityQuantity&gt;</w:t>
      </w:r>
    </w:p>
    <w:p w14:paraId="1CD1518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2530DE0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5EC2079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54AAC27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&lt;ns2:CategoryCode&gt;X&lt;/ns2:CategoryCode&gt;</w:t>
      </w:r>
    </w:p>
    <w:p w14:paraId="35F2299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&lt;ns2:ID&gt;AirWaybill123&lt;/ns2:ID&gt;</w:t>
      </w:r>
    </w:p>
    <w:p w14:paraId="2631623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&lt;ns2:TypeCode&gt;740&lt;/ns2:TypeCode&gt;</w:t>
      </w:r>
    </w:p>
    <w:p w14:paraId="4F9196D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&lt;ns2:LineNumeric&gt;2&lt;/ns2:LineNumeric&gt;</w:t>
      </w:r>
    </w:p>
    <w:p w14:paraId="1F54C58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122A4C1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7BB6FBB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35E31C4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&lt;ns2:ID&gt;DK19552101&lt;/ns2:ID&gt;</w:t>
      </w:r>
    </w:p>
    <w:p w14:paraId="64C1B62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7676AE0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41FECF3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75FF28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66E9044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1457128F" w14:textId="77777777" w:rsidR="00155EB7" w:rsidRDefault="00155EB7" w:rsidP="00155EB7">
      <w:pPr>
        <w:spacing w:after="0" w:line="240" w:lineRule="auto"/>
        <w:rPr>
          <w:rFonts w:cstheme="minorHAnsi"/>
          <w:i/>
          <w:iCs/>
          <w:sz w:val="20"/>
          <w:szCs w:val="20"/>
        </w:rPr>
      </w:pPr>
      <w:r w:rsidRPr="001F4D09">
        <w:rPr>
          <w:rFonts w:cstheme="minorHAnsi"/>
          <w:i/>
          <w:iCs/>
          <w:sz w:val="20"/>
          <w:szCs w:val="20"/>
        </w:rPr>
        <w:t>&lt;/ns2:Declaration&gt;</w:t>
      </w:r>
    </w:p>
    <w:p w14:paraId="2744FA91" w14:textId="77777777" w:rsidR="00A7695E" w:rsidRPr="00A7695E" w:rsidRDefault="00A7695E" w:rsidP="00A7695E"/>
    <w:p w14:paraId="6CC82841" w14:textId="77777777" w:rsidR="008B55C3" w:rsidRDefault="008B55C3" w:rsidP="008B55C3">
      <w:pPr>
        <w:pageBreakBefore/>
        <w:rPr>
          <w:color w:val="FFFFFF" w:themeColor="background1"/>
        </w:rPr>
      </w:pPr>
      <w:bookmarkStart w:id="108" w:name="_Hlk5301364"/>
      <w:bookmarkStart w:id="109" w:name="_Hlk5303662"/>
      <w:bookmarkStart w:id="110" w:name="_Hlk5299615"/>
    </w:p>
    <w:p w14:paraId="55BD37F4" w14:textId="77777777" w:rsidR="008B55C3" w:rsidRPr="001A76C4" w:rsidRDefault="00556B81" w:rsidP="008B55C3">
      <w:pPr>
        <w:rPr>
          <w:color w:val="FFFFFF" w:themeColor="background1"/>
          <w:rtl/>
        </w:rPr>
      </w:pPr>
      <w:r>
        <w:rPr>
          <w:noProof/>
          <w:rtl/>
          <w:lang w:val="ar-SA"/>
        </w:rPr>
        <w:drawing>
          <wp:anchor distT="0" distB="0" distL="114300" distR="114300" simplePos="0" relativeHeight="251658241" behindDoc="0" locked="0" layoutInCell="1" allowOverlap="1" wp14:anchorId="41D983FC" wp14:editId="50A92B65">
            <wp:simplePos x="0" y="0"/>
            <wp:positionH relativeFrom="page">
              <wp:posOffset>790575</wp:posOffset>
            </wp:positionH>
            <wp:positionV relativeFrom="page">
              <wp:posOffset>9782175</wp:posOffset>
            </wp:positionV>
            <wp:extent cx="1637665" cy="489585"/>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37665" cy="489585"/>
                    </a:xfrm>
                    <a:prstGeom prst="rect">
                      <a:avLst/>
                    </a:prstGeom>
                  </pic:spPr>
                </pic:pic>
              </a:graphicData>
            </a:graphic>
            <wp14:sizeRelH relativeFrom="margin">
              <wp14:pctWidth>0</wp14:pctWidth>
            </wp14:sizeRelH>
            <wp14:sizeRelV relativeFrom="margin">
              <wp14:pctHeight>0</wp14:pctHeight>
            </wp14:sizeRelV>
          </wp:anchor>
        </w:drawing>
      </w:r>
      <w:r w:rsidR="008B55C3" w:rsidRPr="00363FA7">
        <w:rPr>
          <w:noProof/>
          <w:color w:val="FFFFFF" w:themeColor="background1"/>
        </w:rPr>
        <mc:AlternateContent>
          <mc:Choice Requires="wps">
            <w:drawing>
              <wp:anchor distT="0" distB="0" distL="114300" distR="114300" simplePos="0" relativeHeight="251658240" behindDoc="1" locked="1" layoutInCell="1" allowOverlap="1" wp14:anchorId="04F29B29" wp14:editId="6A3722B9">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266C656E" w14:textId="77777777" w:rsidR="005C3E61" w:rsidRDefault="005C3E61" w:rsidP="008B55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F29B29" id="_x0000_t202" coordsize="21600,21600" o:spt="202" path="m,l,21600r21600,l21600,xe">
                <v:stroke joinstyle="miter"/>
                <v:path gradientshapeok="t" o:connecttype="rect"/>
              </v:shapetype>
              <v:shape id="Backpage" o:spid="_x0000_s1026" type="#_x0000_t202" style="position:absolute;margin-left:0;margin-top:0;width:598.1pt;height:844.7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" fillcolor="#14143c [3204]" stroked="f" strokeweight=".5pt">
                <v:textbox inset="0,0,0,0">
                  <w:txbxContent>
                    <w:p w14:paraId="266C656E" w14:textId="77777777" w:rsidR="005C3E61" w:rsidRDefault="005C3E61" w:rsidP="008B55C3"/>
                  </w:txbxContent>
                </v:textbox>
                <w10:wrap anchorx="page" anchory="page"/>
                <w10:anchorlock/>
              </v:shape>
            </w:pict>
          </mc:Fallback>
        </mc:AlternateContent>
      </w:r>
    </w:p>
    <w:bookmarkEnd w:id="108"/>
    <w:p w14:paraId="57186CAC" w14:textId="77777777" w:rsidR="00AA2C87" w:rsidRPr="00A062F2" w:rsidRDefault="008B55C3" w:rsidP="00556B81">
      <w:r>
        <w:rPr>
          <w:noProof/>
        </w:rPr>
        <mc:AlternateContent>
          <mc:Choice Requires="wps">
            <w:drawing>
              <wp:anchor distT="0" distB="0" distL="114300" distR="114300" simplePos="0" relativeHeight="251658242" behindDoc="0" locked="1" layoutInCell="1" allowOverlap="1" wp14:anchorId="603C0133" wp14:editId="7906F43D">
                <wp:simplePos x="0" y="0"/>
                <wp:positionH relativeFrom="page">
                  <wp:posOffset>791845</wp:posOffset>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5C3E61" w14:paraId="4391197D" w14:textId="77777777" w:rsidTr="00857E70">
                              <w:tc>
                                <w:tcPr>
                                  <w:tcW w:w="4823" w:type="dxa"/>
                                  <w:shd w:val="clear" w:color="auto" w:fill="auto"/>
                                </w:tcPr>
                                <w:p w14:paraId="5926DA49" w14:textId="77777777" w:rsidR="005C3E61" w:rsidRDefault="005C3E61" w:rsidP="00857E70"/>
                              </w:tc>
                              <w:tc>
                                <w:tcPr>
                                  <w:tcW w:w="2106" w:type="dxa"/>
                                  <w:shd w:val="clear" w:color="auto" w:fill="auto"/>
                                </w:tcPr>
                                <w:p w14:paraId="429109B2" w14:textId="77777777" w:rsidR="005C3E61" w:rsidRPr="008A2289" w:rsidRDefault="005C3E61" w:rsidP="00857E70">
                                  <w:pPr>
                                    <w:pStyle w:val="Template-Web-hvid"/>
                                    <w:jc w:val="right"/>
                                  </w:pPr>
                                  <w:r w:rsidRPr="008A2289">
                                    <w:t>www.ufst.dk</w:t>
                                  </w:r>
                                </w:p>
                                <w:p w14:paraId="512DD013" w14:textId="77777777" w:rsidR="005C3E61" w:rsidRPr="008A2289" w:rsidRDefault="005C3E61" w:rsidP="00857E70">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65943DA5" w14:textId="77777777" w:rsidR="005C3E61" w:rsidRPr="00DD1A13" w:rsidRDefault="005C3E61" w:rsidP="008D0B76">
                                  <w:pPr>
                                    <w:pStyle w:val="Template-Web-bl"/>
                                  </w:pPr>
                                </w:p>
                              </w:tc>
                              <w:tc>
                                <w:tcPr>
                                  <w:tcW w:w="2162" w:type="dxa"/>
                                  <w:shd w:val="clear" w:color="auto" w:fill="auto"/>
                                </w:tcPr>
                                <w:p w14:paraId="030DCD7E" w14:textId="77777777" w:rsidR="005C3E61" w:rsidRPr="00DD1A13" w:rsidRDefault="005C3E61" w:rsidP="00857E70">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308BAB87" w14:textId="77777777" w:rsidR="005C3E61" w:rsidRDefault="005C3E61" w:rsidP="008B55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C0133" id="Afmelding" o:spid="_x0000_s1027" type="#_x0000_t202" style="position:absolute;margin-left:62.35pt;margin-top:0;width:471.1pt;height:75.4pt;z-index:251658242;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" filled="f" fillcolor="white [3201]" stroked="f" strokeweight=".5pt">
                <v:textbox inset="0,0,0,0">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5C3E61" w14:paraId="4391197D" w14:textId="77777777" w:rsidTr="00857E70">
                        <w:tc>
                          <w:tcPr>
                            <w:tcW w:w="4823" w:type="dxa"/>
                            <w:shd w:val="clear" w:color="auto" w:fill="auto"/>
                          </w:tcPr>
                          <w:p w14:paraId="5926DA49" w14:textId="77777777" w:rsidR="005C3E61" w:rsidRDefault="005C3E61" w:rsidP="00857E70"/>
                        </w:tc>
                        <w:tc>
                          <w:tcPr>
                            <w:tcW w:w="2106" w:type="dxa"/>
                            <w:shd w:val="clear" w:color="auto" w:fill="auto"/>
                          </w:tcPr>
                          <w:p w14:paraId="429109B2" w14:textId="77777777" w:rsidR="005C3E61" w:rsidRPr="008A2289" w:rsidRDefault="005C3E61" w:rsidP="00857E70">
                            <w:pPr>
                              <w:pStyle w:val="Template-Web-hvid"/>
                              <w:jc w:val="right"/>
                            </w:pPr>
                            <w:r w:rsidRPr="008A2289">
                              <w:t>www.ufst.dk</w:t>
                            </w:r>
                          </w:p>
                          <w:p w14:paraId="512DD013" w14:textId="77777777" w:rsidR="005C3E61" w:rsidRPr="008A2289" w:rsidRDefault="005C3E61" w:rsidP="00857E70">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65943DA5" w14:textId="77777777" w:rsidR="005C3E61" w:rsidRPr="00DD1A13" w:rsidRDefault="005C3E61" w:rsidP="008D0B76">
                            <w:pPr>
                              <w:pStyle w:val="Template-Web-bl"/>
                            </w:pPr>
                          </w:p>
                        </w:tc>
                        <w:tc>
                          <w:tcPr>
                            <w:tcW w:w="2162" w:type="dxa"/>
                            <w:shd w:val="clear" w:color="auto" w:fill="auto"/>
                          </w:tcPr>
                          <w:p w14:paraId="030DCD7E" w14:textId="77777777" w:rsidR="005C3E61" w:rsidRPr="00DD1A13" w:rsidRDefault="005C3E61" w:rsidP="00857E70">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308BAB87" w14:textId="77777777" w:rsidR="005C3E61" w:rsidRDefault="005C3E61" w:rsidP="008B55C3"/>
                  </w:txbxContent>
                </v:textbox>
                <w10:wrap anchorx="page" anchory="page"/>
                <w10:anchorlock/>
              </v:shape>
            </w:pict>
          </mc:Fallback>
        </mc:AlternateContent>
      </w:r>
      <w:bookmarkEnd w:id="109"/>
      <w:bookmarkEnd w:id="110"/>
    </w:p>
    <w:sectPr w:rsidR="00AA2C87" w:rsidRPr="00A062F2" w:rsidSect="007A0BA5">
      <w:pgSz w:w="11906" w:h="16838" w:code="9"/>
      <w:pgMar w:top="2041" w:right="2692" w:bottom="907" w:left="1247" w:header="624"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3EBD5" w14:textId="77777777" w:rsidR="001D7251" w:rsidRDefault="001D7251" w:rsidP="009E4B94">
      <w:pPr>
        <w:spacing w:line="240" w:lineRule="auto"/>
      </w:pPr>
      <w:r>
        <w:separator/>
      </w:r>
    </w:p>
    <w:p w14:paraId="2DAB29C4" w14:textId="77777777" w:rsidR="001D7251" w:rsidRDefault="001D7251"/>
  </w:endnote>
  <w:endnote w:type="continuationSeparator" w:id="0">
    <w:p w14:paraId="0913F0C1" w14:textId="77777777" w:rsidR="001D7251" w:rsidRDefault="001D7251" w:rsidP="009E4B94">
      <w:pPr>
        <w:spacing w:line="240" w:lineRule="auto"/>
      </w:pPr>
      <w:r>
        <w:continuationSeparator/>
      </w:r>
    </w:p>
    <w:p w14:paraId="5D07DFB2" w14:textId="77777777" w:rsidR="001D7251" w:rsidRDefault="001D7251"/>
  </w:endnote>
  <w:endnote w:type="continuationNotice" w:id="1">
    <w:p w14:paraId="1704F3EE" w14:textId="77777777" w:rsidR="001D7251" w:rsidRDefault="001D725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CCA6C" w14:textId="77777777" w:rsidR="005C3E61" w:rsidRPr="00681D83" w:rsidRDefault="005C3E61">
    <w:pPr>
      <w:pStyle w:val="Footer"/>
    </w:pPr>
    <w:r>
      <w:rPr>
        <w:noProof/>
        <w:lang w:eastAsia="da-DK"/>
      </w:rPr>
      <w:drawing>
        <wp:anchor distT="0" distB="0" distL="114300" distR="114300" simplePos="0" relativeHeight="251658244" behindDoc="0" locked="0" layoutInCell="1" allowOverlap="1" wp14:anchorId="0E70A941" wp14:editId="1319EBF9">
          <wp:simplePos x="0" y="0"/>
          <wp:positionH relativeFrom="page">
            <wp:posOffset>791845</wp:posOffset>
          </wp:positionH>
          <wp:positionV relativeFrom="page">
            <wp:posOffset>9641840</wp:posOffset>
          </wp:positionV>
          <wp:extent cx="2080800" cy="622800"/>
          <wp:effectExtent l="0" t="0" r="0" b="6350"/>
          <wp:wrapNone/>
          <wp:docPr id="2"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1">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2" behindDoc="0" locked="0" layoutInCell="1" allowOverlap="1" wp14:anchorId="647E5C43" wp14:editId="5EA66801">
          <wp:simplePos x="0" y="0"/>
          <wp:positionH relativeFrom="page">
            <wp:posOffset>791845</wp:posOffset>
          </wp:positionH>
          <wp:positionV relativeFrom="page">
            <wp:posOffset>9641840</wp:posOffset>
          </wp:positionV>
          <wp:extent cx="2080800" cy="622800"/>
          <wp:effectExtent l="0" t="0" r="0" b="6350"/>
          <wp:wrapNone/>
          <wp:docPr id="3"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7B11" w14:textId="77777777" w:rsidR="005C3E61" w:rsidRPr="00CC2476" w:rsidRDefault="005C3E61" w:rsidP="00CC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2296D" w14:textId="77777777" w:rsidR="001D7251" w:rsidRPr="00E62B90" w:rsidRDefault="001D7251" w:rsidP="00E62B90">
      <w:pPr>
        <w:pStyle w:val="Footer"/>
      </w:pPr>
    </w:p>
    <w:p w14:paraId="570C2C90" w14:textId="77777777" w:rsidR="001D7251" w:rsidRDefault="001D7251"/>
  </w:footnote>
  <w:footnote w:type="continuationSeparator" w:id="0">
    <w:p w14:paraId="3D88799B" w14:textId="77777777" w:rsidR="001D7251" w:rsidRPr="00E62B90" w:rsidRDefault="001D7251" w:rsidP="00E62B90">
      <w:pPr>
        <w:pStyle w:val="Footer"/>
      </w:pPr>
    </w:p>
    <w:p w14:paraId="37AE0314" w14:textId="77777777" w:rsidR="001D7251" w:rsidRDefault="001D7251"/>
  </w:footnote>
  <w:footnote w:type="continuationNotice" w:id="1">
    <w:p w14:paraId="374D4891" w14:textId="77777777" w:rsidR="001D7251" w:rsidRDefault="001D725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4C99" w14:textId="77777777" w:rsidR="005C3E61" w:rsidRPr="00653D04" w:rsidRDefault="005C3E61" w:rsidP="002D3B8B">
    <w:pPr>
      <w:pStyle w:val="Header-Forside"/>
    </w:pPr>
    <w:r w:rsidRPr="00653D04">
      <w:rPr>
        <w:noProof/>
      </w:rPr>
      <mc:AlternateContent>
        <mc:Choice Requires="wps">
          <w:drawing>
            <wp:anchor distT="0" distB="0" distL="114300" distR="114300" simplePos="0" relativeHeight="251658241" behindDoc="0" locked="0" layoutInCell="1" allowOverlap="1" wp14:anchorId="542C8921" wp14:editId="4B958E6E">
              <wp:simplePos x="0" y="0"/>
              <wp:positionH relativeFrom="page">
                <wp:align>left</wp:align>
              </wp:positionH>
              <wp:positionV relativeFrom="page">
                <wp:align>top</wp:align>
              </wp:positionV>
              <wp:extent cx="7560000" cy="10692000"/>
              <wp:effectExtent l="0" t="0" r="3175"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5C3E61" w14:paraId="410F6857" w14:textId="77777777" w:rsidTr="00745CD5">
                            <w:trPr>
                              <w:trHeight w:hRule="exact" w:val="16840"/>
                            </w:trPr>
                            <w:tc>
                              <w:tcPr>
                                <w:tcW w:w="8737" w:type="dxa"/>
                                <w:shd w:val="clear" w:color="auto" w:fill="auto"/>
                              </w:tcPr>
                              <w:p w14:paraId="2F2BDECF" w14:textId="77777777" w:rsidR="005C3E61" w:rsidRPr="00C61008" w:rsidRDefault="005C3E61">
                                <w:pPr>
                                  <w:rPr>
                                    <w:color w:val="FFFFFF" w:themeColor="background1"/>
                                  </w:rPr>
                                </w:pPr>
                                <w:r>
                                  <w:rPr>
                                    <w:color w:val="FFFFFF" w:themeColor="background1"/>
                                  </w:rPr>
                                  <w:t xml:space="preserve">   </w:t>
                                </w:r>
                                <w:bookmarkStart w:id="0" w:name="SD_FrontpagePicture"/>
                                <w:bookmarkEnd w:id="0"/>
                              </w:p>
                            </w:tc>
                          </w:tr>
                        </w:tbl>
                        <w:p w14:paraId="0722B3D7" w14:textId="77777777" w:rsidR="005C3E61" w:rsidRDefault="005C3E6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C8921" id="_x0000_t202" coordsize="21600,21600" o:spt="202" path="m,l,21600r21600,l21600,xe">
              <v:stroke joinstyle="miter"/>
              <v:path gradientshapeok="t" o:connecttype="rect"/>
            </v:shapetype>
            <v:shape id="FrontpageImage" o:spid="_x0000_s1028" type="#_x0000_t202"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" fillcolor="#d1c5c3 [3215]" stroked="f" strokeweight=".5pt">
              <v:textbox inset="0,0,0,0">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5C3E61" w14:paraId="410F6857" w14:textId="77777777" w:rsidTr="00745CD5">
                      <w:trPr>
                        <w:trHeight w:hRule="exact" w:val="16840"/>
                      </w:trPr>
                      <w:tc>
                        <w:tcPr>
                          <w:tcW w:w="8737" w:type="dxa"/>
                          <w:shd w:val="clear" w:color="auto" w:fill="auto"/>
                        </w:tcPr>
                        <w:p w14:paraId="2F2BDECF" w14:textId="77777777" w:rsidR="005C3E61" w:rsidRPr="00C61008" w:rsidRDefault="005C3E61">
                          <w:pPr>
                            <w:rPr>
                              <w:color w:val="FFFFFF" w:themeColor="background1"/>
                            </w:rPr>
                          </w:pPr>
                          <w:r>
                            <w:rPr>
                              <w:color w:val="FFFFFF" w:themeColor="background1"/>
                            </w:rPr>
                            <w:t xml:space="preserve">   </w:t>
                          </w:r>
                          <w:bookmarkStart w:id="1" w:name="SD_FrontpagePicture"/>
                          <w:bookmarkEnd w:id="1"/>
                        </w:p>
                      </w:tc>
                    </w:tr>
                  </w:tbl>
                  <w:p w14:paraId="0722B3D7" w14:textId="77777777" w:rsidR="005C3E61" w:rsidRDefault="005C3E61"/>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4385EAD3" wp14:editId="038E8AD4">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7CA722" w14:textId="77777777" w:rsidR="005C3E61" w:rsidRDefault="005C3E61" w:rsidP="00624D3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5EAD3" id="Background" o:spid="_x0000_s1029"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" fillcolor="#14143c [3204]" stroked="f" strokeweight="2pt">
              <o:lock v:ext="edit" aspectratio="t"/>
              <v:textbox inset="0,0,0,0">
                <w:txbxContent>
                  <w:p w14:paraId="6B7CA722" w14:textId="77777777" w:rsidR="005C3E61" w:rsidRDefault="005C3E61" w:rsidP="00624D34">
                    <w:pPr>
                      <w:jc w:val="cente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2D6F" w14:textId="77777777" w:rsidR="005C3E61" w:rsidRDefault="005C3E61" w:rsidP="00BB2201">
    <w:pPr>
      <w:pStyle w:val="Header"/>
    </w:pPr>
  </w:p>
  <w:p w14:paraId="1016FCF4" w14:textId="77777777" w:rsidR="005C3E61" w:rsidRPr="00BB2201" w:rsidRDefault="005C3E61" w:rsidP="00BB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9567" w14:textId="570248DC" w:rsidR="005C3E61" w:rsidRDefault="005C3E61" w:rsidP="00841459">
    <w:pPr>
      <w:pStyle w:val="Header"/>
    </w:pPr>
    <w:r>
      <w:rPr>
        <w:noProof/>
        <w:lang w:eastAsia="da-DK"/>
      </w:rPr>
      <mc:AlternateContent>
        <mc:Choice Requires="wps">
          <w:drawing>
            <wp:anchor distT="0" distB="0" distL="114300" distR="114300" simplePos="0" relativeHeight="251658243" behindDoc="0" locked="0" layoutInCell="1" allowOverlap="1" wp14:anchorId="30F0DD42" wp14:editId="23650039">
              <wp:simplePos x="0" y="0"/>
              <wp:positionH relativeFrom="rightMargin">
                <wp:posOffset>288290</wp:posOffset>
              </wp:positionH>
              <wp:positionV relativeFrom="page">
                <wp:posOffset>396463</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B5E19" w14:textId="77777777" w:rsidR="005C3E61" w:rsidRPr="00094ABD" w:rsidRDefault="005C3E61"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0F0DD42" id="_x0000_t202" coordsize="21600,21600" o:spt="202" path="m,l,21600r21600,l21600,xe">
              <v:stroke joinstyle="miter"/>
              <v:path gradientshapeok="t" o:connecttype="rect"/>
            </v:shapetype>
            <v:shape id="Pageno_2" o:spid="_x0000_s1030" type="#_x0000_t202" style="position:absolute;margin-left:22.7pt;margin-top:31.2pt;width:168.65pt;height:40.8pt;z-index:251658243;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" filled="f" stroked="f" strokeweight=".5pt">
              <v:textbox style="mso-fit-shape-to-text:t" inset="0,0,10mm,10mm">
                <w:txbxContent>
                  <w:p w14:paraId="243B5E19" w14:textId="77777777" w:rsidR="005C3E61" w:rsidRPr="00094ABD" w:rsidRDefault="005C3E61"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rsidR="00155EB7">
      <w:fldChar w:fldCharType="separate"/>
    </w:r>
    <w:r w:rsidR="004C45F9">
      <w:rPr>
        <w:noProof/>
      </w:rPr>
      <w:t>H7 XML Guide</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9696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140BB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6EE9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94F5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FE0A47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BC70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40E2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D49F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855CAE8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381CA0"/>
    <w:multiLevelType w:val="hybridMultilevel"/>
    <w:tmpl w:val="1CEAABF6"/>
    <w:lvl w:ilvl="0" w:tplc="0406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0" w15:restartNumberingAfterBreak="0">
    <w:nsid w:val="009F05B2"/>
    <w:multiLevelType w:val="hybridMultilevel"/>
    <w:tmpl w:val="7C8A2374"/>
    <w:lvl w:ilvl="0" w:tplc="85D84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0F38F2"/>
    <w:multiLevelType w:val="hybridMultilevel"/>
    <w:tmpl w:val="74DA62D6"/>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385411"/>
    <w:multiLevelType w:val="hybridMultilevel"/>
    <w:tmpl w:val="7660E05C"/>
    <w:lvl w:ilvl="0" w:tplc="DC425D66">
      <w:numFmt w:val="bullet"/>
      <w:lvlText w:val="-"/>
      <w:lvlJc w:val="left"/>
      <w:pPr>
        <w:ind w:left="720" w:hanging="360"/>
      </w:pPr>
      <w:rPr>
        <w:rFonts w:ascii="Academy Sans Office" w:eastAsiaTheme="minorHAnsi" w:hAnsi="Academy Sans Office" w:cs="Verdana"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9831E22"/>
    <w:multiLevelType w:val="hybridMultilevel"/>
    <w:tmpl w:val="66728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2F32141"/>
    <w:multiLevelType w:val="hybridMultilevel"/>
    <w:tmpl w:val="AEF2F6F2"/>
    <w:lvl w:ilvl="0" w:tplc="7360B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2A6C51"/>
    <w:multiLevelType w:val="hybridMultilevel"/>
    <w:tmpl w:val="667C23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89134C7"/>
    <w:multiLevelType w:val="hybridMultilevel"/>
    <w:tmpl w:val="E90894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BA354F"/>
    <w:multiLevelType w:val="hybridMultilevel"/>
    <w:tmpl w:val="DC7CFF1C"/>
    <w:lvl w:ilvl="0" w:tplc="C0CE4356">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1D224D00"/>
    <w:multiLevelType w:val="hybridMultilevel"/>
    <w:tmpl w:val="9D78A1C2"/>
    <w:lvl w:ilvl="0" w:tplc="85D84E7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9" w15:restartNumberingAfterBreak="0">
    <w:nsid w:val="203D7B9A"/>
    <w:multiLevelType w:val="hybridMultilevel"/>
    <w:tmpl w:val="9E3010EC"/>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5FA1766"/>
    <w:multiLevelType w:val="hybridMultilevel"/>
    <w:tmpl w:val="8AC05F5C"/>
    <w:lvl w:ilvl="0" w:tplc="C0CE43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F66457"/>
    <w:multiLevelType w:val="hybridMultilevel"/>
    <w:tmpl w:val="43F8D4A6"/>
    <w:lvl w:ilvl="0" w:tplc="85D84E72">
      <w:numFmt w:val="bullet"/>
      <w:lvlText w:val="-"/>
      <w:lvlJc w:val="left"/>
      <w:pPr>
        <w:ind w:left="1485" w:hanging="360"/>
      </w:pPr>
      <w:rPr>
        <w:rFonts w:ascii="Calibri" w:eastAsiaTheme="minorHAnsi" w:hAnsi="Calibri" w:cs="Calibri" w:hint="default"/>
      </w:rPr>
    </w:lvl>
    <w:lvl w:ilvl="1" w:tplc="85D84E72">
      <w:numFmt w:val="bullet"/>
      <w:lvlText w:val="-"/>
      <w:lvlJc w:val="left"/>
      <w:pPr>
        <w:ind w:left="2205" w:hanging="360"/>
      </w:pPr>
      <w:rPr>
        <w:rFonts w:ascii="Calibri" w:eastAsiaTheme="minorHAnsi" w:hAnsi="Calibri" w:cs="Calibr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2C1C6DB1"/>
    <w:multiLevelType w:val="hybridMultilevel"/>
    <w:tmpl w:val="FF5856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1F80607"/>
    <w:multiLevelType w:val="hybridMultilevel"/>
    <w:tmpl w:val="BB2AD10C"/>
    <w:lvl w:ilvl="0" w:tplc="85D84E7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4" w15:restartNumberingAfterBreak="0">
    <w:nsid w:val="4266134E"/>
    <w:multiLevelType w:val="hybridMultilevel"/>
    <w:tmpl w:val="A1803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478B61A7"/>
    <w:multiLevelType w:val="multilevel"/>
    <w:tmpl w:val="0406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488846AD"/>
    <w:multiLevelType w:val="hybridMultilevel"/>
    <w:tmpl w:val="9E3010EC"/>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AB71514"/>
    <w:multiLevelType w:val="hybridMultilevel"/>
    <w:tmpl w:val="C41A9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58F219F"/>
    <w:multiLevelType w:val="hybridMultilevel"/>
    <w:tmpl w:val="D9205480"/>
    <w:lvl w:ilvl="0" w:tplc="85D84E72">
      <w:numFmt w:val="bullet"/>
      <w:lvlText w:val="-"/>
      <w:lvlJc w:val="left"/>
      <w:pPr>
        <w:ind w:left="1485" w:hanging="360"/>
      </w:pPr>
      <w:rPr>
        <w:rFonts w:ascii="Calibri" w:eastAsiaTheme="minorHAnsi" w:hAnsi="Calibri" w:cs="Calibri" w:hint="default"/>
      </w:rPr>
    </w:lvl>
    <w:lvl w:ilvl="1" w:tplc="85D84E72">
      <w:numFmt w:val="bullet"/>
      <w:lvlText w:val="-"/>
      <w:lvlJc w:val="left"/>
      <w:pPr>
        <w:ind w:left="2205" w:hanging="360"/>
      </w:pPr>
      <w:rPr>
        <w:rFonts w:ascii="Calibri" w:eastAsiaTheme="minorHAnsi" w:hAnsi="Calibri" w:cs="Calibr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15:restartNumberingAfterBreak="0">
    <w:nsid w:val="596363DF"/>
    <w:multiLevelType w:val="hybridMultilevel"/>
    <w:tmpl w:val="73808998"/>
    <w:lvl w:ilvl="0" w:tplc="85D84E7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DBA7A81"/>
    <w:multiLevelType w:val="hybridMultilevel"/>
    <w:tmpl w:val="E2A6998C"/>
    <w:lvl w:ilvl="0" w:tplc="04060001">
      <w:start w:val="1"/>
      <w:numFmt w:val="bullet"/>
      <w:lvlText w:val=""/>
      <w:lvlJc w:val="left"/>
      <w:pPr>
        <w:ind w:left="760" w:hanging="360"/>
      </w:pPr>
      <w:rPr>
        <w:rFonts w:ascii="Symbol" w:hAnsi="Symbol" w:hint="default"/>
      </w:rPr>
    </w:lvl>
    <w:lvl w:ilvl="1" w:tplc="04060003" w:tentative="1">
      <w:start w:val="1"/>
      <w:numFmt w:val="bullet"/>
      <w:lvlText w:val="o"/>
      <w:lvlJc w:val="left"/>
      <w:pPr>
        <w:ind w:left="1480" w:hanging="360"/>
      </w:pPr>
      <w:rPr>
        <w:rFonts w:ascii="Courier New" w:hAnsi="Courier New" w:cs="Courier New" w:hint="default"/>
      </w:rPr>
    </w:lvl>
    <w:lvl w:ilvl="2" w:tplc="04060005" w:tentative="1">
      <w:start w:val="1"/>
      <w:numFmt w:val="bullet"/>
      <w:lvlText w:val=""/>
      <w:lvlJc w:val="left"/>
      <w:pPr>
        <w:ind w:left="2200" w:hanging="360"/>
      </w:pPr>
      <w:rPr>
        <w:rFonts w:ascii="Wingdings" w:hAnsi="Wingdings" w:hint="default"/>
      </w:rPr>
    </w:lvl>
    <w:lvl w:ilvl="3" w:tplc="04060001" w:tentative="1">
      <w:start w:val="1"/>
      <w:numFmt w:val="bullet"/>
      <w:lvlText w:val=""/>
      <w:lvlJc w:val="left"/>
      <w:pPr>
        <w:ind w:left="2920" w:hanging="360"/>
      </w:pPr>
      <w:rPr>
        <w:rFonts w:ascii="Symbol" w:hAnsi="Symbol" w:hint="default"/>
      </w:rPr>
    </w:lvl>
    <w:lvl w:ilvl="4" w:tplc="04060003" w:tentative="1">
      <w:start w:val="1"/>
      <w:numFmt w:val="bullet"/>
      <w:lvlText w:val="o"/>
      <w:lvlJc w:val="left"/>
      <w:pPr>
        <w:ind w:left="3640" w:hanging="360"/>
      </w:pPr>
      <w:rPr>
        <w:rFonts w:ascii="Courier New" w:hAnsi="Courier New" w:cs="Courier New" w:hint="default"/>
      </w:rPr>
    </w:lvl>
    <w:lvl w:ilvl="5" w:tplc="04060005" w:tentative="1">
      <w:start w:val="1"/>
      <w:numFmt w:val="bullet"/>
      <w:lvlText w:val=""/>
      <w:lvlJc w:val="left"/>
      <w:pPr>
        <w:ind w:left="4360" w:hanging="360"/>
      </w:pPr>
      <w:rPr>
        <w:rFonts w:ascii="Wingdings" w:hAnsi="Wingdings" w:hint="default"/>
      </w:rPr>
    </w:lvl>
    <w:lvl w:ilvl="6" w:tplc="04060001" w:tentative="1">
      <w:start w:val="1"/>
      <w:numFmt w:val="bullet"/>
      <w:lvlText w:val=""/>
      <w:lvlJc w:val="left"/>
      <w:pPr>
        <w:ind w:left="5080" w:hanging="360"/>
      </w:pPr>
      <w:rPr>
        <w:rFonts w:ascii="Symbol" w:hAnsi="Symbol" w:hint="default"/>
      </w:rPr>
    </w:lvl>
    <w:lvl w:ilvl="7" w:tplc="04060003" w:tentative="1">
      <w:start w:val="1"/>
      <w:numFmt w:val="bullet"/>
      <w:lvlText w:val="o"/>
      <w:lvlJc w:val="left"/>
      <w:pPr>
        <w:ind w:left="5800" w:hanging="360"/>
      </w:pPr>
      <w:rPr>
        <w:rFonts w:ascii="Courier New" w:hAnsi="Courier New" w:cs="Courier New" w:hint="default"/>
      </w:rPr>
    </w:lvl>
    <w:lvl w:ilvl="8" w:tplc="04060005" w:tentative="1">
      <w:start w:val="1"/>
      <w:numFmt w:val="bullet"/>
      <w:lvlText w:val=""/>
      <w:lvlJc w:val="left"/>
      <w:pPr>
        <w:ind w:left="6520" w:hanging="360"/>
      </w:pPr>
      <w:rPr>
        <w:rFonts w:ascii="Wingdings" w:hAnsi="Wingdings" w:hint="default"/>
      </w:rPr>
    </w:lvl>
  </w:abstractNum>
  <w:abstractNum w:abstractNumId="31" w15:restartNumberingAfterBreak="0">
    <w:nsid w:val="5E9D03E4"/>
    <w:multiLevelType w:val="hybridMultilevel"/>
    <w:tmpl w:val="BDB0B8FA"/>
    <w:lvl w:ilvl="0" w:tplc="85D84E72">
      <w:numFmt w:val="bullet"/>
      <w:lvlText w:val="-"/>
      <w:lvlJc w:val="left"/>
      <w:pPr>
        <w:ind w:left="765" w:hanging="360"/>
      </w:pPr>
      <w:rPr>
        <w:rFonts w:ascii="Calibri" w:eastAsiaTheme="minorHAnsi" w:hAnsi="Calibri" w:cs="Calibri" w:hint="default"/>
      </w:rPr>
    </w:lvl>
    <w:lvl w:ilvl="1" w:tplc="85D84E72">
      <w:numFmt w:val="bullet"/>
      <w:lvlText w:val="-"/>
      <w:lvlJc w:val="left"/>
      <w:pPr>
        <w:ind w:left="1485" w:hanging="360"/>
      </w:pPr>
      <w:rPr>
        <w:rFonts w:ascii="Calibri" w:eastAsiaTheme="minorHAnsi" w:hAnsi="Calibri" w:cs="Calibri"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5EEF387F"/>
    <w:multiLevelType w:val="multilevel"/>
    <w:tmpl w:val="850C81A6"/>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633D7026"/>
    <w:multiLevelType w:val="hybridMultilevel"/>
    <w:tmpl w:val="5F60549E"/>
    <w:lvl w:ilvl="0" w:tplc="85D84E7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0AE01B2"/>
    <w:multiLevelType w:val="hybridMultilevel"/>
    <w:tmpl w:val="66FAE6AA"/>
    <w:lvl w:ilvl="0" w:tplc="04060001">
      <w:start w:val="1"/>
      <w:numFmt w:val="bullet"/>
      <w:lvlText w:val=""/>
      <w:lvlJc w:val="left"/>
      <w:pPr>
        <w:ind w:left="720" w:hanging="360"/>
      </w:pPr>
      <w:rPr>
        <w:rFonts w:ascii="Symbol" w:hAnsi="Symbol" w:hint="default"/>
      </w:rPr>
    </w:lvl>
    <w:lvl w:ilvl="1" w:tplc="04060013">
      <w:start w:val="1"/>
      <w:numFmt w:val="upperRoman"/>
      <w:lvlText w:val="%2."/>
      <w:lvlJc w:val="righ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2CF3D8D"/>
    <w:multiLevelType w:val="hybridMultilevel"/>
    <w:tmpl w:val="95A2ED6A"/>
    <w:lvl w:ilvl="0" w:tplc="85D84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752765"/>
    <w:multiLevelType w:val="hybridMultilevel"/>
    <w:tmpl w:val="2FAC36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E20588C"/>
    <w:multiLevelType w:val="multilevel"/>
    <w:tmpl w:val="8680510A"/>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38" w15:restartNumberingAfterBreak="0">
    <w:nsid w:val="7FB354B8"/>
    <w:multiLevelType w:val="multilevel"/>
    <w:tmpl w:val="533C8AAC"/>
    <w:lvl w:ilvl="0">
      <w:start w:val="1"/>
      <w:numFmt w:val="bullet"/>
      <w:pStyle w:val="ListBullet"/>
      <w:lvlText w:val=""/>
      <w:lvlJc w:val="left"/>
      <w:pPr>
        <w:ind w:left="454" w:hanging="227"/>
      </w:pPr>
      <w:rPr>
        <w:rFonts w:ascii="Symbol" w:hAnsi="Symbol" w:hint="default"/>
        <w:color w:val="14143C"/>
      </w:rPr>
    </w:lvl>
    <w:lvl w:ilvl="1">
      <w:start w:val="1"/>
      <w:numFmt w:val="bullet"/>
      <w:lvlText w:val=""/>
      <w:lvlJc w:val="left"/>
      <w:pPr>
        <w:ind w:left="681" w:hanging="227"/>
      </w:pPr>
      <w:rPr>
        <w:rFonts w:ascii="Symbol" w:hAnsi="Symbol" w:hint="default"/>
        <w:color w:val="14143C"/>
      </w:rPr>
    </w:lvl>
    <w:lvl w:ilvl="2">
      <w:start w:val="1"/>
      <w:numFmt w:val="bullet"/>
      <w:lvlText w:val=""/>
      <w:lvlJc w:val="left"/>
      <w:pPr>
        <w:ind w:left="908" w:hanging="227"/>
      </w:pPr>
      <w:rPr>
        <w:rFonts w:ascii="Symbol" w:hAnsi="Symbol" w:hint="default"/>
        <w:color w:val="14143C"/>
      </w:rPr>
    </w:lvl>
    <w:lvl w:ilvl="3">
      <w:start w:val="1"/>
      <w:numFmt w:val="bullet"/>
      <w:lvlText w:val=""/>
      <w:lvlJc w:val="left"/>
      <w:pPr>
        <w:ind w:left="1135" w:hanging="227"/>
      </w:pPr>
      <w:rPr>
        <w:rFonts w:ascii="Symbol" w:hAnsi="Symbol" w:hint="default"/>
        <w:color w:val="14143C"/>
      </w:rPr>
    </w:lvl>
    <w:lvl w:ilvl="4">
      <w:start w:val="1"/>
      <w:numFmt w:val="bullet"/>
      <w:lvlText w:val=""/>
      <w:lvlJc w:val="left"/>
      <w:pPr>
        <w:ind w:left="1362" w:hanging="227"/>
      </w:pPr>
      <w:rPr>
        <w:rFonts w:ascii="Symbol" w:hAnsi="Symbol" w:hint="default"/>
        <w:color w:val="14143C"/>
      </w:rPr>
    </w:lvl>
    <w:lvl w:ilvl="5">
      <w:start w:val="1"/>
      <w:numFmt w:val="bullet"/>
      <w:lvlText w:val=""/>
      <w:lvlJc w:val="left"/>
      <w:pPr>
        <w:ind w:left="1589" w:hanging="227"/>
      </w:pPr>
      <w:rPr>
        <w:rFonts w:ascii="Symbol" w:hAnsi="Symbol" w:hint="default"/>
        <w:color w:val="14143C"/>
      </w:rPr>
    </w:lvl>
    <w:lvl w:ilvl="6">
      <w:start w:val="1"/>
      <w:numFmt w:val="bullet"/>
      <w:lvlText w:val=""/>
      <w:lvlJc w:val="left"/>
      <w:pPr>
        <w:ind w:left="1816" w:hanging="227"/>
      </w:pPr>
      <w:rPr>
        <w:rFonts w:ascii="Symbol" w:hAnsi="Symbol" w:hint="default"/>
        <w:color w:val="14143C"/>
      </w:rPr>
    </w:lvl>
    <w:lvl w:ilvl="7">
      <w:start w:val="1"/>
      <w:numFmt w:val="bullet"/>
      <w:lvlText w:val=""/>
      <w:lvlJc w:val="left"/>
      <w:pPr>
        <w:ind w:left="2043" w:hanging="227"/>
      </w:pPr>
      <w:rPr>
        <w:rFonts w:ascii="Symbol" w:hAnsi="Symbol" w:hint="default"/>
        <w:color w:val="14143C"/>
      </w:rPr>
    </w:lvl>
    <w:lvl w:ilvl="8">
      <w:start w:val="1"/>
      <w:numFmt w:val="bullet"/>
      <w:lvlText w:val=""/>
      <w:lvlJc w:val="left"/>
      <w:pPr>
        <w:ind w:left="2270" w:hanging="227"/>
      </w:pPr>
      <w:rPr>
        <w:rFonts w:ascii="Symbol" w:hAnsi="Symbol" w:hint="default"/>
        <w:color w:val="14143C"/>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25"/>
  </w:num>
  <w:num w:numId="10">
    <w:abstractNumId w:val="32"/>
  </w:num>
  <w:num w:numId="11">
    <w:abstractNumId w:val="38"/>
  </w:num>
  <w:num w:numId="12">
    <w:abstractNumId w:val="37"/>
  </w:num>
  <w:num w:numId="13">
    <w:abstractNumId w:val="25"/>
  </w:num>
  <w:num w:numId="14">
    <w:abstractNumId w:val="36"/>
  </w:num>
  <w:num w:numId="15">
    <w:abstractNumId w:val="9"/>
  </w:num>
  <w:num w:numId="16">
    <w:abstractNumId w:val="30"/>
  </w:num>
  <w:num w:numId="17">
    <w:abstractNumId w:val="13"/>
  </w:num>
  <w:num w:numId="18">
    <w:abstractNumId w:val="22"/>
  </w:num>
  <w:num w:numId="19">
    <w:abstractNumId w:val="11"/>
  </w:num>
  <w:num w:numId="20">
    <w:abstractNumId w:val="24"/>
  </w:num>
  <w:num w:numId="21">
    <w:abstractNumId w:val="27"/>
  </w:num>
  <w:num w:numId="22">
    <w:abstractNumId w:val="15"/>
  </w:num>
  <w:num w:numId="23">
    <w:abstractNumId w:val="34"/>
  </w:num>
  <w:num w:numId="24">
    <w:abstractNumId w:val="26"/>
  </w:num>
  <w:num w:numId="25">
    <w:abstractNumId w:val="16"/>
  </w:num>
  <w:num w:numId="26">
    <w:abstractNumId w:val="19"/>
  </w:num>
  <w:num w:numId="27">
    <w:abstractNumId w:val="12"/>
  </w:num>
  <w:num w:numId="28">
    <w:abstractNumId w:val="8"/>
  </w:num>
  <w:num w:numId="29">
    <w:abstractNumId w:val="20"/>
  </w:num>
  <w:num w:numId="30">
    <w:abstractNumId w:val="35"/>
  </w:num>
  <w:num w:numId="31">
    <w:abstractNumId w:val="31"/>
  </w:num>
  <w:num w:numId="32">
    <w:abstractNumId w:val="10"/>
  </w:num>
  <w:num w:numId="33">
    <w:abstractNumId w:val="21"/>
  </w:num>
  <w:num w:numId="34">
    <w:abstractNumId w:val="18"/>
  </w:num>
  <w:num w:numId="35">
    <w:abstractNumId w:val="23"/>
  </w:num>
  <w:num w:numId="36">
    <w:abstractNumId w:val="29"/>
  </w:num>
  <w:num w:numId="37">
    <w:abstractNumId w:val="33"/>
  </w:num>
  <w:num w:numId="38">
    <w:abstractNumId w:val="28"/>
  </w:num>
  <w:num w:numId="39">
    <w:abstractNumId w:val="17"/>
  </w:num>
  <w:num w:numId="40">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da-DK" w:vendorID="64" w:dllVersion="0" w:nlCheck="1" w:checkStyle="0"/>
  <w:activeWritingStyle w:appName="MSWord" w:lang="en-US" w:vendorID="64" w:dllVersion="0" w:nlCheck="1" w:checkStyle="0"/>
  <w:activeWritingStyle w:appName="MSWord" w:lang="sv-SE" w:vendorID="64" w:dllVersion="0" w:nlCheck="1" w:checkStyle="0"/>
  <w:proofState w:spelling="clean" w:grammar="clean"/>
  <w:attachedTemplate r:id="rId1"/>
  <w:defaultTabStop w:val="1304"/>
  <w:autoHyphenation/>
  <w:hyphenationZone w:val="425"/>
  <w:drawingGridHorizontalSpacing w:val="1457"/>
  <w:drawingGridVerticalSpacing w:val="238"/>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04"/>
    <w:rsid w:val="0000027E"/>
    <w:rsid w:val="000004AF"/>
    <w:rsid w:val="000006B3"/>
    <w:rsid w:val="00000C0D"/>
    <w:rsid w:val="000010AE"/>
    <w:rsid w:val="000021FC"/>
    <w:rsid w:val="00002785"/>
    <w:rsid w:val="00003ABC"/>
    <w:rsid w:val="0000473A"/>
    <w:rsid w:val="00004865"/>
    <w:rsid w:val="000049AE"/>
    <w:rsid w:val="00004BED"/>
    <w:rsid w:val="00005DEB"/>
    <w:rsid w:val="0000617B"/>
    <w:rsid w:val="00006C41"/>
    <w:rsid w:val="00010C7E"/>
    <w:rsid w:val="00010DB2"/>
    <w:rsid w:val="00011205"/>
    <w:rsid w:val="00011B44"/>
    <w:rsid w:val="00012BB1"/>
    <w:rsid w:val="00015CD6"/>
    <w:rsid w:val="00015F10"/>
    <w:rsid w:val="00015F1A"/>
    <w:rsid w:val="00016218"/>
    <w:rsid w:val="00016C89"/>
    <w:rsid w:val="00016F6A"/>
    <w:rsid w:val="00017AA3"/>
    <w:rsid w:val="0002032A"/>
    <w:rsid w:val="00020EAF"/>
    <w:rsid w:val="00022133"/>
    <w:rsid w:val="000231FE"/>
    <w:rsid w:val="00024E44"/>
    <w:rsid w:val="00024F8D"/>
    <w:rsid w:val="000252BC"/>
    <w:rsid w:val="00026730"/>
    <w:rsid w:val="00026E6C"/>
    <w:rsid w:val="0002708E"/>
    <w:rsid w:val="00027A51"/>
    <w:rsid w:val="00027C68"/>
    <w:rsid w:val="000306EC"/>
    <w:rsid w:val="000307D2"/>
    <w:rsid w:val="00030920"/>
    <w:rsid w:val="00030DE6"/>
    <w:rsid w:val="00030FE7"/>
    <w:rsid w:val="00031F0D"/>
    <w:rsid w:val="000320F3"/>
    <w:rsid w:val="000332C1"/>
    <w:rsid w:val="000337BE"/>
    <w:rsid w:val="00033B51"/>
    <w:rsid w:val="00033D08"/>
    <w:rsid w:val="00037DD2"/>
    <w:rsid w:val="00040003"/>
    <w:rsid w:val="000415AB"/>
    <w:rsid w:val="00041761"/>
    <w:rsid w:val="000431B8"/>
    <w:rsid w:val="000432A7"/>
    <w:rsid w:val="000438B0"/>
    <w:rsid w:val="000443F8"/>
    <w:rsid w:val="00044818"/>
    <w:rsid w:val="000452C4"/>
    <w:rsid w:val="00045CBB"/>
    <w:rsid w:val="00046229"/>
    <w:rsid w:val="00046243"/>
    <w:rsid w:val="00050CB9"/>
    <w:rsid w:val="0005148D"/>
    <w:rsid w:val="00051818"/>
    <w:rsid w:val="00051BBA"/>
    <w:rsid w:val="00051CB8"/>
    <w:rsid w:val="00053C6D"/>
    <w:rsid w:val="000543EF"/>
    <w:rsid w:val="000547B2"/>
    <w:rsid w:val="000552C8"/>
    <w:rsid w:val="0005541C"/>
    <w:rsid w:val="000563DE"/>
    <w:rsid w:val="0006021D"/>
    <w:rsid w:val="0006069A"/>
    <w:rsid w:val="00060E33"/>
    <w:rsid w:val="00062358"/>
    <w:rsid w:val="00062366"/>
    <w:rsid w:val="00062FBE"/>
    <w:rsid w:val="00063378"/>
    <w:rsid w:val="0006342C"/>
    <w:rsid w:val="00063530"/>
    <w:rsid w:val="00063D1B"/>
    <w:rsid w:val="00067480"/>
    <w:rsid w:val="00070681"/>
    <w:rsid w:val="0007108D"/>
    <w:rsid w:val="0007179A"/>
    <w:rsid w:val="00073416"/>
    <w:rsid w:val="00073654"/>
    <w:rsid w:val="00073A1F"/>
    <w:rsid w:val="0007401E"/>
    <w:rsid w:val="00074159"/>
    <w:rsid w:val="000743DC"/>
    <w:rsid w:val="0007476B"/>
    <w:rsid w:val="00075939"/>
    <w:rsid w:val="00076031"/>
    <w:rsid w:val="0007631F"/>
    <w:rsid w:val="00077BE8"/>
    <w:rsid w:val="00077C78"/>
    <w:rsid w:val="00077FD9"/>
    <w:rsid w:val="00080393"/>
    <w:rsid w:val="000811FD"/>
    <w:rsid w:val="00081869"/>
    <w:rsid w:val="000819DF"/>
    <w:rsid w:val="000821CA"/>
    <w:rsid w:val="000823B5"/>
    <w:rsid w:val="00082DEF"/>
    <w:rsid w:val="00083380"/>
    <w:rsid w:val="00083D3F"/>
    <w:rsid w:val="00084B2D"/>
    <w:rsid w:val="00085090"/>
    <w:rsid w:val="000859B4"/>
    <w:rsid w:val="000860A9"/>
    <w:rsid w:val="0008690F"/>
    <w:rsid w:val="00086F90"/>
    <w:rsid w:val="0009128C"/>
    <w:rsid w:val="0009289E"/>
    <w:rsid w:val="000932EB"/>
    <w:rsid w:val="00093577"/>
    <w:rsid w:val="00093976"/>
    <w:rsid w:val="00093A12"/>
    <w:rsid w:val="00094A52"/>
    <w:rsid w:val="00094ABD"/>
    <w:rsid w:val="00096B37"/>
    <w:rsid w:val="000A0324"/>
    <w:rsid w:val="000A0D94"/>
    <w:rsid w:val="000A1172"/>
    <w:rsid w:val="000A121B"/>
    <w:rsid w:val="000A17F3"/>
    <w:rsid w:val="000A1E6C"/>
    <w:rsid w:val="000A2785"/>
    <w:rsid w:val="000A2DC5"/>
    <w:rsid w:val="000A4080"/>
    <w:rsid w:val="000A54FC"/>
    <w:rsid w:val="000A56AD"/>
    <w:rsid w:val="000A5C5D"/>
    <w:rsid w:val="000A65DE"/>
    <w:rsid w:val="000A682D"/>
    <w:rsid w:val="000A7B42"/>
    <w:rsid w:val="000A7DCE"/>
    <w:rsid w:val="000B081D"/>
    <w:rsid w:val="000B1A36"/>
    <w:rsid w:val="000B1D90"/>
    <w:rsid w:val="000B1DEE"/>
    <w:rsid w:val="000B1FDE"/>
    <w:rsid w:val="000B2D22"/>
    <w:rsid w:val="000B479C"/>
    <w:rsid w:val="000B4A39"/>
    <w:rsid w:val="000B4DC1"/>
    <w:rsid w:val="000B5789"/>
    <w:rsid w:val="000B5B0B"/>
    <w:rsid w:val="000B739C"/>
    <w:rsid w:val="000C0D05"/>
    <w:rsid w:val="000C1D19"/>
    <w:rsid w:val="000C24A8"/>
    <w:rsid w:val="000C260D"/>
    <w:rsid w:val="000C34E0"/>
    <w:rsid w:val="000C3F33"/>
    <w:rsid w:val="000C457F"/>
    <w:rsid w:val="000C4972"/>
    <w:rsid w:val="000C4AEF"/>
    <w:rsid w:val="000C4D47"/>
    <w:rsid w:val="000C74B9"/>
    <w:rsid w:val="000C776B"/>
    <w:rsid w:val="000C7B4B"/>
    <w:rsid w:val="000D0225"/>
    <w:rsid w:val="000D06BD"/>
    <w:rsid w:val="000D25FB"/>
    <w:rsid w:val="000D3122"/>
    <w:rsid w:val="000D3500"/>
    <w:rsid w:val="000D579A"/>
    <w:rsid w:val="000D631A"/>
    <w:rsid w:val="000D6924"/>
    <w:rsid w:val="000D6D16"/>
    <w:rsid w:val="000D74C1"/>
    <w:rsid w:val="000D7947"/>
    <w:rsid w:val="000E0697"/>
    <w:rsid w:val="000E07D3"/>
    <w:rsid w:val="000E13B1"/>
    <w:rsid w:val="000E167D"/>
    <w:rsid w:val="000E1E26"/>
    <w:rsid w:val="000E20F6"/>
    <w:rsid w:val="000E2703"/>
    <w:rsid w:val="000E2808"/>
    <w:rsid w:val="000E2AF8"/>
    <w:rsid w:val="000E3CC8"/>
    <w:rsid w:val="000E4C8A"/>
    <w:rsid w:val="000E6553"/>
    <w:rsid w:val="000E6944"/>
    <w:rsid w:val="000E6BF3"/>
    <w:rsid w:val="000E7565"/>
    <w:rsid w:val="000E761E"/>
    <w:rsid w:val="000E767D"/>
    <w:rsid w:val="000E7F30"/>
    <w:rsid w:val="000F004E"/>
    <w:rsid w:val="000F0107"/>
    <w:rsid w:val="000F1900"/>
    <w:rsid w:val="000F1985"/>
    <w:rsid w:val="000F2BFA"/>
    <w:rsid w:val="000F3CD9"/>
    <w:rsid w:val="000F45C2"/>
    <w:rsid w:val="000F4708"/>
    <w:rsid w:val="000F479B"/>
    <w:rsid w:val="000F49E4"/>
    <w:rsid w:val="000F4AEF"/>
    <w:rsid w:val="000F6638"/>
    <w:rsid w:val="000F69B6"/>
    <w:rsid w:val="000F6A59"/>
    <w:rsid w:val="000F6E1A"/>
    <w:rsid w:val="000F78CE"/>
    <w:rsid w:val="001012C9"/>
    <w:rsid w:val="0010151B"/>
    <w:rsid w:val="0010157C"/>
    <w:rsid w:val="00101AA9"/>
    <w:rsid w:val="00103E3F"/>
    <w:rsid w:val="00104073"/>
    <w:rsid w:val="0010443B"/>
    <w:rsid w:val="00104944"/>
    <w:rsid w:val="00104B09"/>
    <w:rsid w:val="00105A0B"/>
    <w:rsid w:val="00105B4B"/>
    <w:rsid w:val="00105B53"/>
    <w:rsid w:val="00105DBD"/>
    <w:rsid w:val="00106843"/>
    <w:rsid w:val="00106AE8"/>
    <w:rsid w:val="00110883"/>
    <w:rsid w:val="001115BC"/>
    <w:rsid w:val="00111A35"/>
    <w:rsid w:val="001138FC"/>
    <w:rsid w:val="00113AB3"/>
    <w:rsid w:val="0011451F"/>
    <w:rsid w:val="00115483"/>
    <w:rsid w:val="00116475"/>
    <w:rsid w:val="00116C5F"/>
    <w:rsid w:val="00117A1E"/>
    <w:rsid w:val="00121692"/>
    <w:rsid w:val="001216ED"/>
    <w:rsid w:val="0012170E"/>
    <w:rsid w:val="00122E65"/>
    <w:rsid w:val="00122F06"/>
    <w:rsid w:val="001230FA"/>
    <w:rsid w:val="001241E2"/>
    <w:rsid w:val="00125B71"/>
    <w:rsid w:val="00125E8A"/>
    <w:rsid w:val="0012656E"/>
    <w:rsid w:val="00127326"/>
    <w:rsid w:val="001278AE"/>
    <w:rsid w:val="00127E44"/>
    <w:rsid w:val="0013107F"/>
    <w:rsid w:val="00131D0B"/>
    <w:rsid w:val="00131EC4"/>
    <w:rsid w:val="00132027"/>
    <w:rsid w:val="0013244F"/>
    <w:rsid w:val="00132F6D"/>
    <w:rsid w:val="001335AF"/>
    <w:rsid w:val="00133823"/>
    <w:rsid w:val="00133D4F"/>
    <w:rsid w:val="00133E00"/>
    <w:rsid w:val="00134359"/>
    <w:rsid w:val="001349B2"/>
    <w:rsid w:val="0013562B"/>
    <w:rsid w:val="00135C70"/>
    <w:rsid w:val="00136F35"/>
    <w:rsid w:val="00137450"/>
    <w:rsid w:val="00137BE0"/>
    <w:rsid w:val="00140B25"/>
    <w:rsid w:val="001418B4"/>
    <w:rsid w:val="00141B44"/>
    <w:rsid w:val="0014271D"/>
    <w:rsid w:val="001438C4"/>
    <w:rsid w:val="00144D21"/>
    <w:rsid w:val="00144FFC"/>
    <w:rsid w:val="001450BA"/>
    <w:rsid w:val="00145F2E"/>
    <w:rsid w:val="00146986"/>
    <w:rsid w:val="00146F58"/>
    <w:rsid w:val="001503F4"/>
    <w:rsid w:val="00150ABF"/>
    <w:rsid w:val="00150FD4"/>
    <w:rsid w:val="00151EBE"/>
    <w:rsid w:val="00152529"/>
    <w:rsid w:val="0015252F"/>
    <w:rsid w:val="00152891"/>
    <w:rsid w:val="00153C22"/>
    <w:rsid w:val="001544F0"/>
    <w:rsid w:val="00154B7A"/>
    <w:rsid w:val="00155EB7"/>
    <w:rsid w:val="00156EA1"/>
    <w:rsid w:val="00157031"/>
    <w:rsid w:val="00157054"/>
    <w:rsid w:val="00157CEF"/>
    <w:rsid w:val="00160282"/>
    <w:rsid w:val="00160C30"/>
    <w:rsid w:val="00161623"/>
    <w:rsid w:val="00161B7C"/>
    <w:rsid w:val="00161C8F"/>
    <w:rsid w:val="00162D43"/>
    <w:rsid w:val="0016425C"/>
    <w:rsid w:val="00164573"/>
    <w:rsid w:val="00164908"/>
    <w:rsid w:val="00164C73"/>
    <w:rsid w:val="00164FA8"/>
    <w:rsid w:val="00170EA7"/>
    <w:rsid w:val="00171652"/>
    <w:rsid w:val="00172420"/>
    <w:rsid w:val="001725AC"/>
    <w:rsid w:val="001725C4"/>
    <w:rsid w:val="00172F1F"/>
    <w:rsid w:val="00173B5D"/>
    <w:rsid w:val="00175E23"/>
    <w:rsid w:val="001778BA"/>
    <w:rsid w:val="00177928"/>
    <w:rsid w:val="00180381"/>
    <w:rsid w:val="0018069F"/>
    <w:rsid w:val="0018075B"/>
    <w:rsid w:val="00181C19"/>
    <w:rsid w:val="00182651"/>
    <w:rsid w:val="00182CAD"/>
    <w:rsid w:val="00183480"/>
    <w:rsid w:val="0018670E"/>
    <w:rsid w:val="00186799"/>
    <w:rsid w:val="00190EAA"/>
    <w:rsid w:val="00190FEB"/>
    <w:rsid w:val="001914A4"/>
    <w:rsid w:val="00192980"/>
    <w:rsid w:val="00192CDF"/>
    <w:rsid w:val="00193346"/>
    <w:rsid w:val="00193E24"/>
    <w:rsid w:val="00193E3A"/>
    <w:rsid w:val="001947BD"/>
    <w:rsid w:val="00195348"/>
    <w:rsid w:val="0019548A"/>
    <w:rsid w:val="001955F3"/>
    <w:rsid w:val="0019585B"/>
    <w:rsid w:val="00195CDE"/>
    <w:rsid w:val="0019656D"/>
    <w:rsid w:val="0019658A"/>
    <w:rsid w:val="00196B46"/>
    <w:rsid w:val="00196D5A"/>
    <w:rsid w:val="00197D71"/>
    <w:rsid w:val="001A0A10"/>
    <w:rsid w:val="001A0EDA"/>
    <w:rsid w:val="001A10AD"/>
    <w:rsid w:val="001A15FB"/>
    <w:rsid w:val="001A2AC7"/>
    <w:rsid w:val="001A3035"/>
    <w:rsid w:val="001A4427"/>
    <w:rsid w:val="001A4C41"/>
    <w:rsid w:val="001A511E"/>
    <w:rsid w:val="001A5D8B"/>
    <w:rsid w:val="001A76C4"/>
    <w:rsid w:val="001A7730"/>
    <w:rsid w:val="001B000E"/>
    <w:rsid w:val="001B0358"/>
    <w:rsid w:val="001B0BC0"/>
    <w:rsid w:val="001B0E17"/>
    <w:rsid w:val="001B2D51"/>
    <w:rsid w:val="001B3103"/>
    <w:rsid w:val="001B3353"/>
    <w:rsid w:val="001B3CFD"/>
    <w:rsid w:val="001B459D"/>
    <w:rsid w:val="001B709C"/>
    <w:rsid w:val="001B7907"/>
    <w:rsid w:val="001C23FE"/>
    <w:rsid w:val="001C2554"/>
    <w:rsid w:val="001C27F2"/>
    <w:rsid w:val="001C2F6A"/>
    <w:rsid w:val="001C3048"/>
    <w:rsid w:val="001C35B5"/>
    <w:rsid w:val="001C3C3D"/>
    <w:rsid w:val="001C3D39"/>
    <w:rsid w:val="001C412B"/>
    <w:rsid w:val="001C441B"/>
    <w:rsid w:val="001C4835"/>
    <w:rsid w:val="001C5070"/>
    <w:rsid w:val="001C5EC9"/>
    <w:rsid w:val="001C6B35"/>
    <w:rsid w:val="001C6E71"/>
    <w:rsid w:val="001C7AEE"/>
    <w:rsid w:val="001C7E94"/>
    <w:rsid w:val="001D0122"/>
    <w:rsid w:val="001D0A32"/>
    <w:rsid w:val="001D1793"/>
    <w:rsid w:val="001D22B3"/>
    <w:rsid w:val="001D2669"/>
    <w:rsid w:val="001D3319"/>
    <w:rsid w:val="001D4A63"/>
    <w:rsid w:val="001D5C16"/>
    <w:rsid w:val="001D6A15"/>
    <w:rsid w:val="001D6F30"/>
    <w:rsid w:val="001D7251"/>
    <w:rsid w:val="001E0C6B"/>
    <w:rsid w:val="001E2409"/>
    <w:rsid w:val="001E2B38"/>
    <w:rsid w:val="001E3313"/>
    <w:rsid w:val="001E433A"/>
    <w:rsid w:val="001E4449"/>
    <w:rsid w:val="001E4D27"/>
    <w:rsid w:val="001E6AC0"/>
    <w:rsid w:val="001E6B61"/>
    <w:rsid w:val="001F10DC"/>
    <w:rsid w:val="001F1192"/>
    <w:rsid w:val="001F1768"/>
    <w:rsid w:val="001F23EB"/>
    <w:rsid w:val="001F26DB"/>
    <w:rsid w:val="001F3374"/>
    <w:rsid w:val="001F385E"/>
    <w:rsid w:val="001F6335"/>
    <w:rsid w:val="001F633E"/>
    <w:rsid w:val="002011D8"/>
    <w:rsid w:val="00201F6A"/>
    <w:rsid w:val="00202591"/>
    <w:rsid w:val="0020386A"/>
    <w:rsid w:val="00204469"/>
    <w:rsid w:val="0020452B"/>
    <w:rsid w:val="0020454D"/>
    <w:rsid w:val="002055AD"/>
    <w:rsid w:val="00205A28"/>
    <w:rsid w:val="00206090"/>
    <w:rsid w:val="00206C59"/>
    <w:rsid w:val="00207A25"/>
    <w:rsid w:val="00207C4E"/>
    <w:rsid w:val="00210FC2"/>
    <w:rsid w:val="00211119"/>
    <w:rsid w:val="00211801"/>
    <w:rsid w:val="002120B5"/>
    <w:rsid w:val="0021250F"/>
    <w:rsid w:val="00212EB2"/>
    <w:rsid w:val="002131CB"/>
    <w:rsid w:val="0021454A"/>
    <w:rsid w:val="0021457D"/>
    <w:rsid w:val="002153D9"/>
    <w:rsid w:val="0021584C"/>
    <w:rsid w:val="002165D3"/>
    <w:rsid w:val="002165DF"/>
    <w:rsid w:val="00216ECB"/>
    <w:rsid w:val="002171B9"/>
    <w:rsid w:val="0021786C"/>
    <w:rsid w:val="00217CA9"/>
    <w:rsid w:val="00222312"/>
    <w:rsid w:val="00222936"/>
    <w:rsid w:val="00222A23"/>
    <w:rsid w:val="00222E6B"/>
    <w:rsid w:val="0022392C"/>
    <w:rsid w:val="00223DBE"/>
    <w:rsid w:val="0022540B"/>
    <w:rsid w:val="002255DF"/>
    <w:rsid w:val="00226780"/>
    <w:rsid w:val="00226E32"/>
    <w:rsid w:val="00230E73"/>
    <w:rsid w:val="002317A1"/>
    <w:rsid w:val="00232457"/>
    <w:rsid w:val="0023290A"/>
    <w:rsid w:val="00232C90"/>
    <w:rsid w:val="00232E40"/>
    <w:rsid w:val="00232FDB"/>
    <w:rsid w:val="00233882"/>
    <w:rsid w:val="00235AED"/>
    <w:rsid w:val="00235E54"/>
    <w:rsid w:val="00236584"/>
    <w:rsid w:val="00236B36"/>
    <w:rsid w:val="00236B49"/>
    <w:rsid w:val="00237167"/>
    <w:rsid w:val="002377B0"/>
    <w:rsid w:val="00237D79"/>
    <w:rsid w:val="002407F6"/>
    <w:rsid w:val="00240C92"/>
    <w:rsid w:val="00241B86"/>
    <w:rsid w:val="00241E6F"/>
    <w:rsid w:val="00241F41"/>
    <w:rsid w:val="0024293E"/>
    <w:rsid w:val="00243499"/>
    <w:rsid w:val="00243FD7"/>
    <w:rsid w:val="00244252"/>
    <w:rsid w:val="0024463A"/>
    <w:rsid w:val="00244D70"/>
    <w:rsid w:val="00244E8D"/>
    <w:rsid w:val="00244F69"/>
    <w:rsid w:val="002452BE"/>
    <w:rsid w:val="00245337"/>
    <w:rsid w:val="00245905"/>
    <w:rsid w:val="00245B8A"/>
    <w:rsid w:val="00246177"/>
    <w:rsid w:val="0024633E"/>
    <w:rsid w:val="0024654A"/>
    <w:rsid w:val="00246E4D"/>
    <w:rsid w:val="002473AA"/>
    <w:rsid w:val="00247E4C"/>
    <w:rsid w:val="0025070D"/>
    <w:rsid w:val="002512AF"/>
    <w:rsid w:val="0025133F"/>
    <w:rsid w:val="00251424"/>
    <w:rsid w:val="00252270"/>
    <w:rsid w:val="002523E7"/>
    <w:rsid w:val="002528DF"/>
    <w:rsid w:val="00253006"/>
    <w:rsid w:val="00253981"/>
    <w:rsid w:val="00253C9A"/>
    <w:rsid w:val="002542AC"/>
    <w:rsid w:val="00254E68"/>
    <w:rsid w:val="002551B8"/>
    <w:rsid w:val="00256010"/>
    <w:rsid w:val="0025602E"/>
    <w:rsid w:val="0025678D"/>
    <w:rsid w:val="00256983"/>
    <w:rsid w:val="00256C4E"/>
    <w:rsid w:val="00257331"/>
    <w:rsid w:val="00257805"/>
    <w:rsid w:val="00260DEF"/>
    <w:rsid w:val="00261524"/>
    <w:rsid w:val="002615C4"/>
    <w:rsid w:val="00261640"/>
    <w:rsid w:val="002627D0"/>
    <w:rsid w:val="0026285F"/>
    <w:rsid w:val="0026288E"/>
    <w:rsid w:val="00264A2B"/>
    <w:rsid w:val="00264E30"/>
    <w:rsid w:val="00265B93"/>
    <w:rsid w:val="00265BCD"/>
    <w:rsid w:val="002669F6"/>
    <w:rsid w:val="00266DA8"/>
    <w:rsid w:val="0026714C"/>
    <w:rsid w:val="0026749B"/>
    <w:rsid w:val="0026791D"/>
    <w:rsid w:val="00270035"/>
    <w:rsid w:val="002703D8"/>
    <w:rsid w:val="00270D1C"/>
    <w:rsid w:val="002711C1"/>
    <w:rsid w:val="0027152C"/>
    <w:rsid w:val="002720C1"/>
    <w:rsid w:val="00272C17"/>
    <w:rsid w:val="00272DB6"/>
    <w:rsid w:val="00273CAC"/>
    <w:rsid w:val="002742BA"/>
    <w:rsid w:val="0027432E"/>
    <w:rsid w:val="00274F25"/>
    <w:rsid w:val="002760BC"/>
    <w:rsid w:val="00276D8C"/>
    <w:rsid w:val="00277503"/>
    <w:rsid w:val="00277E4E"/>
    <w:rsid w:val="002800D6"/>
    <w:rsid w:val="002803C7"/>
    <w:rsid w:val="00280DFF"/>
    <w:rsid w:val="002823BC"/>
    <w:rsid w:val="00282719"/>
    <w:rsid w:val="0028328E"/>
    <w:rsid w:val="002836C5"/>
    <w:rsid w:val="00283D3D"/>
    <w:rsid w:val="002849EC"/>
    <w:rsid w:val="00285123"/>
    <w:rsid w:val="00287C17"/>
    <w:rsid w:val="002900E8"/>
    <w:rsid w:val="0029023B"/>
    <w:rsid w:val="00290BCB"/>
    <w:rsid w:val="00291203"/>
    <w:rsid w:val="00291673"/>
    <w:rsid w:val="00292D7B"/>
    <w:rsid w:val="002941C1"/>
    <w:rsid w:val="00294811"/>
    <w:rsid w:val="0029482A"/>
    <w:rsid w:val="00294C6D"/>
    <w:rsid w:val="00295027"/>
    <w:rsid w:val="0029586D"/>
    <w:rsid w:val="00295BE4"/>
    <w:rsid w:val="0029698F"/>
    <w:rsid w:val="002973D5"/>
    <w:rsid w:val="002A0A85"/>
    <w:rsid w:val="002A0B04"/>
    <w:rsid w:val="002A1D14"/>
    <w:rsid w:val="002A1E77"/>
    <w:rsid w:val="002A2393"/>
    <w:rsid w:val="002A2B44"/>
    <w:rsid w:val="002A4A36"/>
    <w:rsid w:val="002A57F2"/>
    <w:rsid w:val="002A7A14"/>
    <w:rsid w:val="002A7A6F"/>
    <w:rsid w:val="002A7C98"/>
    <w:rsid w:val="002B1164"/>
    <w:rsid w:val="002B1386"/>
    <w:rsid w:val="002B1B21"/>
    <w:rsid w:val="002B1D97"/>
    <w:rsid w:val="002B275C"/>
    <w:rsid w:val="002B2882"/>
    <w:rsid w:val="002B2CC1"/>
    <w:rsid w:val="002B2D23"/>
    <w:rsid w:val="002B2D65"/>
    <w:rsid w:val="002B402B"/>
    <w:rsid w:val="002B47CA"/>
    <w:rsid w:val="002B4A5F"/>
    <w:rsid w:val="002B5E20"/>
    <w:rsid w:val="002B6969"/>
    <w:rsid w:val="002B6B4F"/>
    <w:rsid w:val="002B6EF4"/>
    <w:rsid w:val="002B74F6"/>
    <w:rsid w:val="002B7E41"/>
    <w:rsid w:val="002C01E9"/>
    <w:rsid w:val="002C110E"/>
    <w:rsid w:val="002C11C6"/>
    <w:rsid w:val="002C15A2"/>
    <w:rsid w:val="002C1AFE"/>
    <w:rsid w:val="002C1C9E"/>
    <w:rsid w:val="002C260F"/>
    <w:rsid w:val="002C3D54"/>
    <w:rsid w:val="002C4710"/>
    <w:rsid w:val="002C5297"/>
    <w:rsid w:val="002C5ABD"/>
    <w:rsid w:val="002C74A2"/>
    <w:rsid w:val="002D0130"/>
    <w:rsid w:val="002D0FB3"/>
    <w:rsid w:val="002D284C"/>
    <w:rsid w:val="002D3B8B"/>
    <w:rsid w:val="002D42D0"/>
    <w:rsid w:val="002D4F10"/>
    <w:rsid w:val="002D4FB5"/>
    <w:rsid w:val="002D5091"/>
    <w:rsid w:val="002D5562"/>
    <w:rsid w:val="002D5EE0"/>
    <w:rsid w:val="002D6457"/>
    <w:rsid w:val="002D6E63"/>
    <w:rsid w:val="002E0154"/>
    <w:rsid w:val="002E097A"/>
    <w:rsid w:val="002E0E84"/>
    <w:rsid w:val="002E15C0"/>
    <w:rsid w:val="002E27B6"/>
    <w:rsid w:val="002E3BAC"/>
    <w:rsid w:val="002E3C32"/>
    <w:rsid w:val="002E3FFA"/>
    <w:rsid w:val="002E4DAB"/>
    <w:rsid w:val="002E55C8"/>
    <w:rsid w:val="002E5821"/>
    <w:rsid w:val="002E62A2"/>
    <w:rsid w:val="002E65D4"/>
    <w:rsid w:val="002E6FEB"/>
    <w:rsid w:val="002E707F"/>
    <w:rsid w:val="002E74A4"/>
    <w:rsid w:val="002E788C"/>
    <w:rsid w:val="002E7D43"/>
    <w:rsid w:val="002F059C"/>
    <w:rsid w:val="002F0A43"/>
    <w:rsid w:val="002F0B49"/>
    <w:rsid w:val="002F126B"/>
    <w:rsid w:val="002F17C6"/>
    <w:rsid w:val="002F1811"/>
    <w:rsid w:val="002F2280"/>
    <w:rsid w:val="002F232D"/>
    <w:rsid w:val="002F2718"/>
    <w:rsid w:val="002F364E"/>
    <w:rsid w:val="002F4B8B"/>
    <w:rsid w:val="0030098A"/>
    <w:rsid w:val="00302286"/>
    <w:rsid w:val="003022DE"/>
    <w:rsid w:val="0030289D"/>
    <w:rsid w:val="0030324E"/>
    <w:rsid w:val="003034C7"/>
    <w:rsid w:val="00304F5C"/>
    <w:rsid w:val="00305C96"/>
    <w:rsid w:val="00306F53"/>
    <w:rsid w:val="003100C6"/>
    <w:rsid w:val="00310346"/>
    <w:rsid w:val="0031042E"/>
    <w:rsid w:val="003109E1"/>
    <w:rsid w:val="00312B1E"/>
    <w:rsid w:val="00312EA7"/>
    <w:rsid w:val="0031312C"/>
    <w:rsid w:val="0031377C"/>
    <w:rsid w:val="0031445B"/>
    <w:rsid w:val="0031472F"/>
    <w:rsid w:val="00314B59"/>
    <w:rsid w:val="00315148"/>
    <w:rsid w:val="0031553B"/>
    <w:rsid w:val="003155E9"/>
    <w:rsid w:val="003157E6"/>
    <w:rsid w:val="00315C2A"/>
    <w:rsid w:val="00315F79"/>
    <w:rsid w:val="00316180"/>
    <w:rsid w:val="00317021"/>
    <w:rsid w:val="00317B80"/>
    <w:rsid w:val="00317BBD"/>
    <w:rsid w:val="003204F7"/>
    <w:rsid w:val="00321000"/>
    <w:rsid w:val="00321130"/>
    <w:rsid w:val="00321A5F"/>
    <w:rsid w:val="00321C17"/>
    <w:rsid w:val="003226E3"/>
    <w:rsid w:val="00322C23"/>
    <w:rsid w:val="00322DF4"/>
    <w:rsid w:val="0032369D"/>
    <w:rsid w:val="00323B1D"/>
    <w:rsid w:val="00323FFB"/>
    <w:rsid w:val="00324721"/>
    <w:rsid w:val="003263BC"/>
    <w:rsid w:val="00327EC5"/>
    <w:rsid w:val="00331EFB"/>
    <w:rsid w:val="003320FA"/>
    <w:rsid w:val="00332562"/>
    <w:rsid w:val="003329AF"/>
    <w:rsid w:val="00333061"/>
    <w:rsid w:val="00333C89"/>
    <w:rsid w:val="00333DA6"/>
    <w:rsid w:val="0033412E"/>
    <w:rsid w:val="00336BE1"/>
    <w:rsid w:val="00337848"/>
    <w:rsid w:val="003406A7"/>
    <w:rsid w:val="003408BB"/>
    <w:rsid w:val="00342253"/>
    <w:rsid w:val="003425D0"/>
    <w:rsid w:val="00342AF2"/>
    <w:rsid w:val="0034330A"/>
    <w:rsid w:val="00344D4F"/>
    <w:rsid w:val="00345A91"/>
    <w:rsid w:val="00346B7C"/>
    <w:rsid w:val="0035039F"/>
    <w:rsid w:val="00350F41"/>
    <w:rsid w:val="00351CB6"/>
    <w:rsid w:val="00353ED3"/>
    <w:rsid w:val="0035463F"/>
    <w:rsid w:val="00354C7B"/>
    <w:rsid w:val="003550FD"/>
    <w:rsid w:val="0035526B"/>
    <w:rsid w:val="003562FE"/>
    <w:rsid w:val="00357404"/>
    <w:rsid w:val="00357E68"/>
    <w:rsid w:val="00360059"/>
    <w:rsid w:val="00360116"/>
    <w:rsid w:val="00360826"/>
    <w:rsid w:val="00361263"/>
    <w:rsid w:val="00361509"/>
    <w:rsid w:val="00361BC1"/>
    <w:rsid w:val="0036354B"/>
    <w:rsid w:val="00363F5D"/>
    <w:rsid w:val="00363FA7"/>
    <w:rsid w:val="00364E16"/>
    <w:rsid w:val="00365931"/>
    <w:rsid w:val="003661D2"/>
    <w:rsid w:val="003663D1"/>
    <w:rsid w:val="003665EB"/>
    <w:rsid w:val="003667A3"/>
    <w:rsid w:val="00366E2B"/>
    <w:rsid w:val="00366F2F"/>
    <w:rsid w:val="00367787"/>
    <w:rsid w:val="0036792A"/>
    <w:rsid w:val="00367B4A"/>
    <w:rsid w:val="003700FE"/>
    <w:rsid w:val="00371309"/>
    <w:rsid w:val="0037137C"/>
    <w:rsid w:val="00371B3F"/>
    <w:rsid w:val="003722AC"/>
    <w:rsid w:val="00372794"/>
    <w:rsid w:val="00372E7C"/>
    <w:rsid w:val="003733D3"/>
    <w:rsid w:val="00373A75"/>
    <w:rsid w:val="00373ECB"/>
    <w:rsid w:val="003753AD"/>
    <w:rsid w:val="003757AB"/>
    <w:rsid w:val="003763B8"/>
    <w:rsid w:val="003766FD"/>
    <w:rsid w:val="0037673B"/>
    <w:rsid w:val="00376980"/>
    <w:rsid w:val="00377637"/>
    <w:rsid w:val="00380F3C"/>
    <w:rsid w:val="0038147E"/>
    <w:rsid w:val="0038159D"/>
    <w:rsid w:val="0038226A"/>
    <w:rsid w:val="00382493"/>
    <w:rsid w:val="00382E28"/>
    <w:rsid w:val="00384E85"/>
    <w:rsid w:val="00385215"/>
    <w:rsid w:val="00385747"/>
    <w:rsid w:val="00385B0E"/>
    <w:rsid w:val="00385B33"/>
    <w:rsid w:val="00386EC7"/>
    <w:rsid w:val="00386F43"/>
    <w:rsid w:val="00387680"/>
    <w:rsid w:val="0039041B"/>
    <w:rsid w:val="0039163B"/>
    <w:rsid w:val="00391A27"/>
    <w:rsid w:val="003923B8"/>
    <w:rsid w:val="003926BE"/>
    <w:rsid w:val="00393B68"/>
    <w:rsid w:val="00393C25"/>
    <w:rsid w:val="003943CF"/>
    <w:rsid w:val="00394B88"/>
    <w:rsid w:val="0039541E"/>
    <w:rsid w:val="003955EE"/>
    <w:rsid w:val="00395D37"/>
    <w:rsid w:val="00397711"/>
    <w:rsid w:val="00397C1E"/>
    <w:rsid w:val="003A004A"/>
    <w:rsid w:val="003A0234"/>
    <w:rsid w:val="003A0DD7"/>
    <w:rsid w:val="003A15DF"/>
    <w:rsid w:val="003A2A91"/>
    <w:rsid w:val="003A31E3"/>
    <w:rsid w:val="003A37DB"/>
    <w:rsid w:val="003A40C7"/>
    <w:rsid w:val="003A4A3F"/>
    <w:rsid w:val="003A559C"/>
    <w:rsid w:val="003A5B74"/>
    <w:rsid w:val="003A5BA8"/>
    <w:rsid w:val="003A5C8C"/>
    <w:rsid w:val="003A5F5F"/>
    <w:rsid w:val="003B0602"/>
    <w:rsid w:val="003B07D7"/>
    <w:rsid w:val="003B2A35"/>
    <w:rsid w:val="003B35B0"/>
    <w:rsid w:val="003B36B5"/>
    <w:rsid w:val="003B36DB"/>
    <w:rsid w:val="003B3A2E"/>
    <w:rsid w:val="003B42D2"/>
    <w:rsid w:val="003B4557"/>
    <w:rsid w:val="003B48DC"/>
    <w:rsid w:val="003B4BAA"/>
    <w:rsid w:val="003B5717"/>
    <w:rsid w:val="003B6344"/>
    <w:rsid w:val="003B6AE3"/>
    <w:rsid w:val="003C07A2"/>
    <w:rsid w:val="003C21B0"/>
    <w:rsid w:val="003C3569"/>
    <w:rsid w:val="003C35F4"/>
    <w:rsid w:val="003C4F9F"/>
    <w:rsid w:val="003C59C2"/>
    <w:rsid w:val="003C5D9F"/>
    <w:rsid w:val="003C60F1"/>
    <w:rsid w:val="003C6B82"/>
    <w:rsid w:val="003C6CCD"/>
    <w:rsid w:val="003C7357"/>
    <w:rsid w:val="003C76A3"/>
    <w:rsid w:val="003C7CF0"/>
    <w:rsid w:val="003D1168"/>
    <w:rsid w:val="003D1537"/>
    <w:rsid w:val="003D266C"/>
    <w:rsid w:val="003D344C"/>
    <w:rsid w:val="003D3747"/>
    <w:rsid w:val="003D3DC9"/>
    <w:rsid w:val="003D4A2F"/>
    <w:rsid w:val="003D4BFA"/>
    <w:rsid w:val="003D4E4D"/>
    <w:rsid w:val="003D5009"/>
    <w:rsid w:val="003D5801"/>
    <w:rsid w:val="003D58B3"/>
    <w:rsid w:val="003D6E3B"/>
    <w:rsid w:val="003D7154"/>
    <w:rsid w:val="003E056C"/>
    <w:rsid w:val="003E1300"/>
    <w:rsid w:val="003E2074"/>
    <w:rsid w:val="003E2846"/>
    <w:rsid w:val="003E2C2E"/>
    <w:rsid w:val="003E5014"/>
    <w:rsid w:val="003E5AE2"/>
    <w:rsid w:val="003E5CE3"/>
    <w:rsid w:val="003E6021"/>
    <w:rsid w:val="003E6726"/>
    <w:rsid w:val="003E741B"/>
    <w:rsid w:val="003E7DE5"/>
    <w:rsid w:val="003F077F"/>
    <w:rsid w:val="003F086E"/>
    <w:rsid w:val="003F18B7"/>
    <w:rsid w:val="003F1945"/>
    <w:rsid w:val="003F1C63"/>
    <w:rsid w:val="003F2A77"/>
    <w:rsid w:val="003F33C0"/>
    <w:rsid w:val="003F4591"/>
    <w:rsid w:val="003F4B47"/>
    <w:rsid w:val="003F512A"/>
    <w:rsid w:val="003F5910"/>
    <w:rsid w:val="003F5C3E"/>
    <w:rsid w:val="003F6219"/>
    <w:rsid w:val="003F7A4D"/>
    <w:rsid w:val="004001A0"/>
    <w:rsid w:val="00400BCE"/>
    <w:rsid w:val="00400C24"/>
    <w:rsid w:val="0040155C"/>
    <w:rsid w:val="004019A1"/>
    <w:rsid w:val="00401CF5"/>
    <w:rsid w:val="004020CB"/>
    <w:rsid w:val="004020FE"/>
    <w:rsid w:val="00402296"/>
    <w:rsid w:val="004026AD"/>
    <w:rsid w:val="00403301"/>
    <w:rsid w:val="0040380E"/>
    <w:rsid w:val="00403977"/>
    <w:rsid w:val="004051BB"/>
    <w:rsid w:val="00405557"/>
    <w:rsid w:val="00406CA0"/>
    <w:rsid w:val="0040720C"/>
    <w:rsid w:val="00407224"/>
    <w:rsid w:val="00407FF8"/>
    <w:rsid w:val="004100DE"/>
    <w:rsid w:val="00412CD4"/>
    <w:rsid w:val="004130BF"/>
    <w:rsid w:val="004132D8"/>
    <w:rsid w:val="00413514"/>
    <w:rsid w:val="00413D0E"/>
    <w:rsid w:val="00414E01"/>
    <w:rsid w:val="00415372"/>
    <w:rsid w:val="0041622B"/>
    <w:rsid w:val="0041628A"/>
    <w:rsid w:val="00416541"/>
    <w:rsid w:val="0041665C"/>
    <w:rsid w:val="00417C9D"/>
    <w:rsid w:val="00421009"/>
    <w:rsid w:val="004213A4"/>
    <w:rsid w:val="00421676"/>
    <w:rsid w:val="004222E1"/>
    <w:rsid w:val="004224C8"/>
    <w:rsid w:val="00422B00"/>
    <w:rsid w:val="00422FCC"/>
    <w:rsid w:val="00423556"/>
    <w:rsid w:val="00424709"/>
    <w:rsid w:val="0042475F"/>
    <w:rsid w:val="00424AD9"/>
    <w:rsid w:val="00424BFA"/>
    <w:rsid w:val="00424EB4"/>
    <w:rsid w:val="0042546D"/>
    <w:rsid w:val="0042668A"/>
    <w:rsid w:val="0042750B"/>
    <w:rsid w:val="00427739"/>
    <w:rsid w:val="004277AA"/>
    <w:rsid w:val="004278D7"/>
    <w:rsid w:val="004304B2"/>
    <w:rsid w:val="0043081A"/>
    <w:rsid w:val="00431873"/>
    <w:rsid w:val="00432493"/>
    <w:rsid w:val="0043260A"/>
    <w:rsid w:val="00432E39"/>
    <w:rsid w:val="004330CC"/>
    <w:rsid w:val="0043385A"/>
    <w:rsid w:val="00433C77"/>
    <w:rsid w:val="00434263"/>
    <w:rsid w:val="0043498F"/>
    <w:rsid w:val="00435742"/>
    <w:rsid w:val="00436A94"/>
    <w:rsid w:val="004370BA"/>
    <w:rsid w:val="00437648"/>
    <w:rsid w:val="00440799"/>
    <w:rsid w:val="00440EE7"/>
    <w:rsid w:val="0044238C"/>
    <w:rsid w:val="004424E8"/>
    <w:rsid w:val="0044266D"/>
    <w:rsid w:val="004428D3"/>
    <w:rsid w:val="004432BD"/>
    <w:rsid w:val="00443F9B"/>
    <w:rsid w:val="00444054"/>
    <w:rsid w:val="0044419B"/>
    <w:rsid w:val="00444B2D"/>
    <w:rsid w:val="0044553B"/>
    <w:rsid w:val="00445633"/>
    <w:rsid w:val="00446E42"/>
    <w:rsid w:val="00447534"/>
    <w:rsid w:val="004478B3"/>
    <w:rsid w:val="00447AA3"/>
    <w:rsid w:val="00447CFD"/>
    <w:rsid w:val="00450192"/>
    <w:rsid w:val="00450AD7"/>
    <w:rsid w:val="00451035"/>
    <w:rsid w:val="00453852"/>
    <w:rsid w:val="00454131"/>
    <w:rsid w:val="00454405"/>
    <w:rsid w:val="004544AC"/>
    <w:rsid w:val="00455D8A"/>
    <w:rsid w:val="00456873"/>
    <w:rsid w:val="004606D8"/>
    <w:rsid w:val="00460966"/>
    <w:rsid w:val="0046201C"/>
    <w:rsid w:val="004624E4"/>
    <w:rsid w:val="00462C4F"/>
    <w:rsid w:val="004630FA"/>
    <w:rsid w:val="00463139"/>
    <w:rsid w:val="0046433B"/>
    <w:rsid w:val="00465146"/>
    <w:rsid w:val="00465251"/>
    <w:rsid w:val="004662A3"/>
    <w:rsid w:val="00466904"/>
    <w:rsid w:val="0047121D"/>
    <w:rsid w:val="004716D2"/>
    <w:rsid w:val="004729BA"/>
    <w:rsid w:val="00473A2B"/>
    <w:rsid w:val="00473AB9"/>
    <w:rsid w:val="00474B1A"/>
    <w:rsid w:val="00475829"/>
    <w:rsid w:val="004758A9"/>
    <w:rsid w:val="00475E57"/>
    <w:rsid w:val="0047635A"/>
    <w:rsid w:val="00476E95"/>
    <w:rsid w:val="00477448"/>
    <w:rsid w:val="00477C6D"/>
    <w:rsid w:val="004805F4"/>
    <w:rsid w:val="00480A84"/>
    <w:rsid w:val="00480EC6"/>
    <w:rsid w:val="00481690"/>
    <w:rsid w:val="004824FD"/>
    <w:rsid w:val="0048286F"/>
    <w:rsid w:val="004828B6"/>
    <w:rsid w:val="004833D9"/>
    <w:rsid w:val="00483890"/>
    <w:rsid w:val="00484BD0"/>
    <w:rsid w:val="00484C48"/>
    <w:rsid w:val="00485275"/>
    <w:rsid w:val="00485769"/>
    <w:rsid w:val="00486274"/>
    <w:rsid w:val="0048669E"/>
    <w:rsid w:val="00486E46"/>
    <w:rsid w:val="004872AD"/>
    <w:rsid w:val="00487816"/>
    <w:rsid w:val="0049006A"/>
    <w:rsid w:val="0049249C"/>
    <w:rsid w:val="00492C93"/>
    <w:rsid w:val="004937DA"/>
    <w:rsid w:val="00493CD0"/>
    <w:rsid w:val="00495A7D"/>
    <w:rsid w:val="00496E65"/>
    <w:rsid w:val="004A0CF1"/>
    <w:rsid w:val="004A1119"/>
    <w:rsid w:val="004A2012"/>
    <w:rsid w:val="004A229E"/>
    <w:rsid w:val="004A4B19"/>
    <w:rsid w:val="004A4B8F"/>
    <w:rsid w:val="004A4C9A"/>
    <w:rsid w:val="004A5FB0"/>
    <w:rsid w:val="004A5FFD"/>
    <w:rsid w:val="004A6276"/>
    <w:rsid w:val="004A6915"/>
    <w:rsid w:val="004A747B"/>
    <w:rsid w:val="004A78E6"/>
    <w:rsid w:val="004B0900"/>
    <w:rsid w:val="004B1877"/>
    <w:rsid w:val="004B24AF"/>
    <w:rsid w:val="004B26EB"/>
    <w:rsid w:val="004B2D9C"/>
    <w:rsid w:val="004B2E93"/>
    <w:rsid w:val="004B4ECA"/>
    <w:rsid w:val="004B4EE6"/>
    <w:rsid w:val="004B53FA"/>
    <w:rsid w:val="004B63A7"/>
    <w:rsid w:val="004B64FC"/>
    <w:rsid w:val="004B656F"/>
    <w:rsid w:val="004B6F07"/>
    <w:rsid w:val="004B7909"/>
    <w:rsid w:val="004B7A09"/>
    <w:rsid w:val="004C01B2"/>
    <w:rsid w:val="004C072E"/>
    <w:rsid w:val="004C0854"/>
    <w:rsid w:val="004C0A5A"/>
    <w:rsid w:val="004C12FA"/>
    <w:rsid w:val="004C2F76"/>
    <w:rsid w:val="004C366B"/>
    <w:rsid w:val="004C3C40"/>
    <w:rsid w:val="004C3EC3"/>
    <w:rsid w:val="004C44DC"/>
    <w:rsid w:val="004C45F9"/>
    <w:rsid w:val="004C59A5"/>
    <w:rsid w:val="004C7134"/>
    <w:rsid w:val="004C73B7"/>
    <w:rsid w:val="004D0875"/>
    <w:rsid w:val="004D15AB"/>
    <w:rsid w:val="004D1A7B"/>
    <w:rsid w:val="004D1C40"/>
    <w:rsid w:val="004D2DC1"/>
    <w:rsid w:val="004D3225"/>
    <w:rsid w:val="004D3741"/>
    <w:rsid w:val="004D3EA3"/>
    <w:rsid w:val="004D48F1"/>
    <w:rsid w:val="004D49F5"/>
    <w:rsid w:val="004D6ECA"/>
    <w:rsid w:val="004D72D4"/>
    <w:rsid w:val="004D738C"/>
    <w:rsid w:val="004D76D4"/>
    <w:rsid w:val="004D76DD"/>
    <w:rsid w:val="004D7AA4"/>
    <w:rsid w:val="004E0041"/>
    <w:rsid w:val="004E0283"/>
    <w:rsid w:val="004E0D72"/>
    <w:rsid w:val="004E12F0"/>
    <w:rsid w:val="004E1AA9"/>
    <w:rsid w:val="004E20CD"/>
    <w:rsid w:val="004E2E93"/>
    <w:rsid w:val="004E3119"/>
    <w:rsid w:val="004E3E59"/>
    <w:rsid w:val="004E4098"/>
    <w:rsid w:val="004E4163"/>
    <w:rsid w:val="004E5FB8"/>
    <w:rsid w:val="004E62D1"/>
    <w:rsid w:val="004E7297"/>
    <w:rsid w:val="004E760E"/>
    <w:rsid w:val="004F007A"/>
    <w:rsid w:val="004F014A"/>
    <w:rsid w:val="004F0427"/>
    <w:rsid w:val="004F0539"/>
    <w:rsid w:val="004F1AE8"/>
    <w:rsid w:val="004F1ED7"/>
    <w:rsid w:val="004F3647"/>
    <w:rsid w:val="004F38C8"/>
    <w:rsid w:val="004F4144"/>
    <w:rsid w:val="004F4A0A"/>
    <w:rsid w:val="004F4C20"/>
    <w:rsid w:val="004F533C"/>
    <w:rsid w:val="004F59C0"/>
    <w:rsid w:val="004F5F9F"/>
    <w:rsid w:val="004F7784"/>
    <w:rsid w:val="004F7AFB"/>
    <w:rsid w:val="0050076D"/>
    <w:rsid w:val="0050172C"/>
    <w:rsid w:val="00502641"/>
    <w:rsid w:val="00503252"/>
    <w:rsid w:val="00503C1F"/>
    <w:rsid w:val="00503D94"/>
    <w:rsid w:val="00503E78"/>
    <w:rsid w:val="00504772"/>
    <w:rsid w:val="0050536C"/>
    <w:rsid w:val="0050553A"/>
    <w:rsid w:val="00505583"/>
    <w:rsid w:val="0050762A"/>
    <w:rsid w:val="0051275C"/>
    <w:rsid w:val="0051434B"/>
    <w:rsid w:val="0051489C"/>
    <w:rsid w:val="0051606D"/>
    <w:rsid w:val="0051653C"/>
    <w:rsid w:val="00516965"/>
    <w:rsid w:val="00516CC5"/>
    <w:rsid w:val="005178A7"/>
    <w:rsid w:val="00517BDB"/>
    <w:rsid w:val="005200D0"/>
    <w:rsid w:val="005203E4"/>
    <w:rsid w:val="0052077D"/>
    <w:rsid w:val="00522870"/>
    <w:rsid w:val="00524C04"/>
    <w:rsid w:val="00524C8C"/>
    <w:rsid w:val="00524D17"/>
    <w:rsid w:val="00524F96"/>
    <w:rsid w:val="005255B1"/>
    <w:rsid w:val="0052712B"/>
    <w:rsid w:val="00530879"/>
    <w:rsid w:val="00530BC9"/>
    <w:rsid w:val="005313EE"/>
    <w:rsid w:val="0053166A"/>
    <w:rsid w:val="0053358B"/>
    <w:rsid w:val="00533BE2"/>
    <w:rsid w:val="00535098"/>
    <w:rsid w:val="00535380"/>
    <w:rsid w:val="00536FFF"/>
    <w:rsid w:val="00540792"/>
    <w:rsid w:val="00540E05"/>
    <w:rsid w:val="00541C0B"/>
    <w:rsid w:val="005421B7"/>
    <w:rsid w:val="005423CE"/>
    <w:rsid w:val="00543EF2"/>
    <w:rsid w:val="00544409"/>
    <w:rsid w:val="00544CAD"/>
    <w:rsid w:val="00547D81"/>
    <w:rsid w:val="00551615"/>
    <w:rsid w:val="00551744"/>
    <w:rsid w:val="00551749"/>
    <w:rsid w:val="00551B08"/>
    <w:rsid w:val="00551FB3"/>
    <w:rsid w:val="00553624"/>
    <w:rsid w:val="00553718"/>
    <w:rsid w:val="005537E2"/>
    <w:rsid w:val="005538EF"/>
    <w:rsid w:val="005546E4"/>
    <w:rsid w:val="005549DF"/>
    <w:rsid w:val="00556B81"/>
    <w:rsid w:val="0055709D"/>
    <w:rsid w:val="00557222"/>
    <w:rsid w:val="00557CC7"/>
    <w:rsid w:val="00560672"/>
    <w:rsid w:val="00561039"/>
    <w:rsid w:val="00561545"/>
    <w:rsid w:val="00561C72"/>
    <w:rsid w:val="00561E05"/>
    <w:rsid w:val="00562727"/>
    <w:rsid w:val="00563099"/>
    <w:rsid w:val="00564831"/>
    <w:rsid w:val="0056488A"/>
    <w:rsid w:val="00565838"/>
    <w:rsid w:val="00565C02"/>
    <w:rsid w:val="00566309"/>
    <w:rsid w:val="0056783B"/>
    <w:rsid w:val="00570A1B"/>
    <w:rsid w:val="00571B49"/>
    <w:rsid w:val="0057236E"/>
    <w:rsid w:val="005724AB"/>
    <w:rsid w:val="00572AD1"/>
    <w:rsid w:val="00573E7E"/>
    <w:rsid w:val="005741F2"/>
    <w:rsid w:val="00574352"/>
    <w:rsid w:val="005751CC"/>
    <w:rsid w:val="00575C1B"/>
    <w:rsid w:val="00575E12"/>
    <w:rsid w:val="00575F4D"/>
    <w:rsid w:val="00575F78"/>
    <w:rsid w:val="005768C4"/>
    <w:rsid w:val="00577BF5"/>
    <w:rsid w:val="00580888"/>
    <w:rsid w:val="00581D55"/>
    <w:rsid w:val="0058245B"/>
    <w:rsid w:val="005828A2"/>
    <w:rsid w:val="0058291D"/>
    <w:rsid w:val="00582AE7"/>
    <w:rsid w:val="00583B8E"/>
    <w:rsid w:val="00584905"/>
    <w:rsid w:val="0058492F"/>
    <w:rsid w:val="00584C97"/>
    <w:rsid w:val="00585160"/>
    <w:rsid w:val="005858CD"/>
    <w:rsid w:val="005858E8"/>
    <w:rsid w:val="00585A1C"/>
    <w:rsid w:val="005862E3"/>
    <w:rsid w:val="005863D3"/>
    <w:rsid w:val="005865C2"/>
    <w:rsid w:val="00586B72"/>
    <w:rsid w:val="005901F4"/>
    <w:rsid w:val="00590A16"/>
    <w:rsid w:val="00590CC0"/>
    <w:rsid w:val="00590EFA"/>
    <w:rsid w:val="00591470"/>
    <w:rsid w:val="0059153A"/>
    <w:rsid w:val="005918F4"/>
    <w:rsid w:val="00591A74"/>
    <w:rsid w:val="0059210E"/>
    <w:rsid w:val="0059267C"/>
    <w:rsid w:val="005933ED"/>
    <w:rsid w:val="0059511F"/>
    <w:rsid w:val="0059523B"/>
    <w:rsid w:val="00595C71"/>
    <w:rsid w:val="00596D8A"/>
    <w:rsid w:val="005A03C9"/>
    <w:rsid w:val="005A03E3"/>
    <w:rsid w:val="005A0D24"/>
    <w:rsid w:val="005A0F51"/>
    <w:rsid w:val="005A11B0"/>
    <w:rsid w:val="005A1511"/>
    <w:rsid w:val="005A16A5"/>
    <w:rsid w:val="005A1762"/>
    <w:rsid w:val="005A24F1"/>
    <w:rsid w:val="005A28D4"/>
    <w:rsid w:val="005A348A"/>
    <w:rsid w:val="005A3784"/>
    <w:rsid w:val="005A4A6F"/>
    <w:rsid w:val="005A500C"/>
    <w:rsid w:val="005A52DD"/>
    <w:rsid w:val="005A5EE0"/>
    <w:rsid w:val="005A7483"/>
    <w:rsid w:val="005A748F"/>
    <w:rsid w:val="005B04BB"/>
    <w:rsid w:val="005B09DA"/>
    <w:rsid w:val="005B0A90"/>
    <w:rsid w:val="005B1714"/>
    <w:rsid w:val="005B1D36"/>
    <w:rsid w:val="005B2D67"/>
    <w:rsid w:val="005B4298"/>
    <w:rsid w:val="005B4BCE"/>
    <w:rsid w:val="005B5DA0"/>
    <w:rsid w:val="005B64B7"/>
    <w:rsid w:val="005B755C"/>
    <w:rsid w:val="005C0045"/>
    <w:rsid w:val="005C0293"/>
    <w:rsid w:val="005C0457"/>
    <w:rsid w:val="005C0F41"/>
    <w:rsid w:val="005C185B"/>
    <w:rsid w:val="005C2EFF"/>
    <w:rsid w:val="005C3E61"/>
    <w:rsid w:val="005C5770"/>
    <w:rsid w:val="005C5BB0"/>
    <w:rsid w:val="005C5F97"/>
    <w:rsid w:val="005C6D94"/>
    <w:rsid w:val="005C6E0B"/>
    <w:rsid w:val="005C7055"/>
    <w:rsid w:val="005C769C"/>
    <w:rsid w:val="005C798F"/>
    <w:rsid w:val="005C7D37"/>
    <w:rsid w:val="005D00E7"/>
    <w:rsid w:val="005D00FC"/>
    <w:rsid w:val="005D3667"/>
    <w:rsid w:val="005D3B97"/>
    <w:rsid w:val="005D4983"/>
    <w:rsid w:val="005D4B31"/>
    <w:rsid w:val="005D6447"/>
    <w:rsid w:val="005D6A63"/>
    <w:rsid w:val="005E0915"/>
    <w:rsid w:val="005E1F65"/>
    <w:rsid w:val="005E2168"/>
    <w:rsid w:val="005E2240"/>
    <w:rsid w:val="005E23DE"/>
    <w:rsid w:val="005E287B"/>
    <w:rsid w:val="005E2E3E"/>
    <w:rsid w:val="005E3AD6"/>
    <w:rsid w:val="005E408B"/>
    <w:rsid w:val="005E4A98"/>
    <w:rsid w:val="005E51FE"/>
    <w:rsid w:val="005E6F77"/>
    <w:rsid w:val="005E6FB8"/>
    <w:rsid w:val="005E774E"/>
    <w:rsid w:val="005E7820"/>
    <w:rsid w:val="005E7AC9"/>
    <w:rsid w:val="005F1580"/>
    <w:rsid w:val="005F2A8C"/>
    <w:rsid w:val="005F36FF"/>
    <w:rsid w:val="005F3A3D"/>
    <w:rsid w:val="005F3ED8"/>
    <w:rsid w:val="005F4089"/>
    <w:rsid w:val="005F41E8"/>
    <w:rsid w:val="005F5017"/>
    <w:rsid w:val="005F5151"/>
    <w:rsid w:val="005F5A38"/>
    <w:rsid w:val="005F5F42"/>
    <w:rsid w:val="005F68F1"/>
    <w:rsid w:val="005F6B57"/>
    <w:rsid w:val="005F702A"/>
    <w:rsid w:val="005F741F"/>
    <w:rsid w:val="005F7F0B"/>
    <w:rsid w:val="00600AE7"/>
    <w:rsid w:val="00600D35"/>
    <w:rsid w:val="00601689"/>
    <w:rsid w:val="006016D2"/>
    <w:rsid w:val="00601D2D"/>
    <w:rsid w:val="006024C3"/>
    <w:rsid w:val="006029AE"/>
    <w:rsid w:val="00602B1F"/>
    <w:rsid w:val="00603A82"/>
    <w:rsid w:val="0060484B"/>
    <w:rsid w:val="00605132"/>
    <w:rsid w:val="00605272"/>
    <w:rsid w:val="00605748"/>
    <w:rsid w:val="00605815"/>
    <w:rsid w:val="00606123"/>
    <w:rsid w:val="00607918"/>
    <w:rsid w:val="00607CD5"/>
    <w:rsid w:val="006104E4"/>
    <w:rsid w:val="006115DF"/>
    <w:rsid w:val="0061242B"/>
    <w:rsid w:val="0061292D"/>
    <w:rsid w:val="00612A77"/>
    <w:rsid w:val="00616BD8"/>
    <w:rsid w:val="00617411"/>
    <w:rsid w:val="00617D74"/>
    <w:rsid w:val="0062070F"/>
    <w:rsid w:val="00620E0B"/>
    <w:rsid w:val="006210F7"/>
    <w:rsid w:val="00621348"/>
    <w:rsid w:val="00624D34"/>
    <w:rsid w:val="00625208"/>
    <w:rsid w:val="00625DC3"/>
    <w:rsid w:val="00626DFE"/>
    <w:rsid w:val="0062773B"/>
    <w:rsid w:val="00627D50"/>
    <w:rsid w:val="006308F1"/>
    <w:rsid w:val="00630ACF"/>
    <w:rsid w:val="00631320"/>
    <w:rsid w:val="00631972"/>
    <w:rsid w:val="00631B63"/>
    <w:rsid w:val="00631C22"/>
    <w:rsid w:val="00631CE3"/>
    <w:rsid w:val="006323BB"/>
    <w:rsid w:val="00632402"/>
    <w:rsid w:val="00632D3F"/>
    <w:rsid w:val="006336AA"/>
    <w:rsid w:val="00634DA3"/>
    <w:rsid w:val="006350BF"/>
    <w:rsid w:val="00635A13"/>
    <w:rsid w:val="00635B0A"/>
    <w:rsid w:val="00636885"/>
    <w:rsid w:val="00636AD6"/>
    <w:rsid w:val="00637168"/>
    <w:rsid w:val="006373E5"/>
    <w:rsid w:val="00640032"/>
    <w:rsid w:val="006401D3"/>
    <w:rsid w:val="00640367"/>
    <w:rsid w:val="00640706"/>
    <w:rsid w:val="006416F6"/>
    <w:rsid w:val="006419D0"/>
    <w:rsid w:val="00641D28"/>
    <w:rsid w:val="00641D72"/>
    <w:rsid w:val="006421A7"/>
    <w:rsid w:val="00642372"/>
    <w:rsid w:val="0064263F"/>
    <w:rsid w:val="00643D96"/>
    <w:rsid w:val="0064427D"/>
    <w:rsid w:val="0064468E"/>
    <w:rsid w:val="006448EE"/>
    <w:rsid w:val="00644F10"/>
    <w:rsid w:val="00644FA6"/>
    <w:rsid w:val="00646EEE"/>
    <w:rsid w:val="0065034C"/>
    <w:rsid w:val="006507E6"/>
    <w:rsid w:val="00651C80"/>
    <w:rsid w:val="0065275A"/>
    <w:rsid w:val="00653984"/>
    <w:rsid w:val="00653D04"/>
    <w:rsid w:val="006556B1"/>
    <w:rsid w:val="00655B35"/>
    <w:rsid w:val="00655B49"/>
    <w:rsid w:val="00657F62"/>
    <w:rsid w:val="006600DC"/>
    <w:rsid w:val="00660B93"/>
    <w:rsid w:val="006619B0"/>
    <w:rsid w:val="00661C88"/>
    <w:rsid w:val="006631F7"/>
    <w:rsid w:val="0066341C"/>
    <w:rsid w:val="00664C76"/>
    <w:rsid w:val="00665336"/>
    <w:rsid w:val="006660B2"/>
    <w:rsid w:val="0066615F"/>
    <w:rsid w:val="00666F67"/>
    <w:rsid w:val="00667436"/>
    <w:rsid w:val="0066796B"/>
    <w:rsid w:val="00667B37"/>
    <w:rsid w:val="00667DB6"/>
    <w:rsid w:val="006707C7"/>
    <w:rsid w:val="00670819"/>
    <w:rsid w:val="00670824"/>
    <w:rsid w:val="00672473"/>
    <w:rsid w:val="0067266A"/>
    <w:rsid w:val="00672CE1"/>
    <w:rsid w:val="00674045"/>
    <w:rsid w:val="00676EF7"/>
    <w:rsid w:val="0067712B"/>
    <w:rsid w:val="0067724A"/>
    <w:rsid w:val="00677ACE"/>
    <w:rsid w:val="00677F2D"/>
    <w:rsid w:val="00677FAC"/>
    <w:rsid w:val="00680EC5"/>
    <w:rsid w:val="006814C7"/>
    <w:rsid w:val="0068172A"/>
    <w:rsid w:val="00681940"/>
    <w:rsid w:val="00681D83"/>
    <w:rsid w:val="00682024"/>
    <w:rsid w:val="0068246C"/>
    <w:rsid w:val="00682837"/>
    <w:rsid w:val="0068292B"/>
    <w:rsid w:val="006832E2"/>
    <w:rsid w:val="006844A5"/>
    <w:rsid w:val="00685C5E"/>
    <w:rsid w:val="00685F80"/>
    <w:rsid w:val="0068615B"/>
    <w:rsid w:val="00686E57"/>
    <w:rsid w:val="00687098"/>
    <w:rsid w:val="0068743B"/>
    <w:rsid w:val="0068791F"/>
    <w:rsid w:val="00687950"/>
    <w:rsid w:val="00687D44"/>
    <w:rsid w:val="00687D7C"/>
    <w:rsid w:val="006900C2"/>
    <w:rsid w:val="00691798"/>
    <w:rsid w:val="00691ED9"/>
    <w:rsid w:val="00692510"/>
    <w:rsid w:val="0069385E"/>
    <w:rsid w:val="00694366"/>
    <w:rsid w:val="00695CFA"/>
    <w:rsid w:val="006964EC"/>
    <w:rsid w:val="0069742F"/>
    <w:rsid w:val="00697545"/>
    <w:rsid w:val="00697AF7"/>
    <w:rsid w:val="00697DAC"/>
    <w:rsid w:val="006A1C36"/>
    <w:rsid w:val="006A2285"/>
    <w:rsid w:val="006A257B"/>
    <w:rsid w:val="006A3279"/>
    <w:rsid w:val="006A3752"/>
    <w:rsid w:val="006A4C67"/>
    <w:rsid w:val="006A4F0C"/>
    <w:rsid w:val="006A5E8B"/>
    <w:rsid w:val="006B0CF3"/>
    <w:rsid w:val="006B29BF"/>
    <w:rsid w:val="006B2E8B"/>
    <w:rsid w:val="006B30A9"/>
    <w:rsid w:val="006B423C"/>
    <w:rsid w:val="006B6CDE"/>
    <w:rsid w:val="006B7D10"/>
    <w:rsid w:val="006C0140"/>
    <w:rsid w:val="006C0CC5"/>
    <w:rsid w:val="006C0F53"/>
    <w:rsid w:val="006C1CDB"/>
    <w:rsid w:val="006C22CA"/>
    <w:rsid w:val="006C2916"/>
    <w:rsid w:val="006C3599"/>
    <w:rsid w:val="006C3902"/>
    <w:rsid w:val="006C3C10"/>
    <w:rsid w:val="006C4640"/>
    <w:rsid w:val="006C4C4C"/>
    <w:rsid w:val="006C4F00"/>
    <w:rsid w:val="006C53F1"/>
    <w:rsid w:val="006C7262"/>
    <w:rsid w:val="006D0BA6"/>
    <w:rsid w:val="006D2768"/>
    <w:rsid w:val="006D3B0C"/>
    <w:rsid w:val="006D3CF5"/>
    <w:rsid w:val="006D3D35"/>
    <w:rsid w:val="006D69AD"/>
    <w:rsid w:val="006D73FD"/>
    <w:rsid w:val="006D7A92"/>
    <w:rsid w:val="006E1221"/>
    <w:rsid w:val="006E12C5"/>
    <w:rsid w:val="006E18FD"/>
    <w:rsid w:val="006E1994"/>
    <w:rsid w:val="006E1EC1"/>
    <w:rsid w:val="006E23DC"/>
    <w:rsid w:val="006E2960"/>
    <w:rsid w:val="006E2EF0"/>
    <w:rsid w:val="006E45F8"/>
    <w:rsid w:val="006E5F95"/>
    <w:rsid w:val="006E63E6"/>
    <w:rsid w:val="006E6C59"/>
    <w:rsid w:val="006E6F58"/>
    <w:rsid w:val="006E7813"/>
    <w:rsid w:val="006E7C4A"/>
    <w:rsid w:val="006F2A11"/>
    <w:rsid w:val="006F2E7B"/>
    <w:rsid w:val="006F302E"/>
    <w:rsid w:val="006F3529"/>
    <w:rsid w:val="006F401D"/>
    <w:rsid w:val="006F42EA"/>
    <w:rsid w:val="006F5011"/>
    <w:rsid w:val="006F5399"/>
    <w:rsid w:val="006F5D6A"/>
    <w:rsid w:val="006F5D95"/>
    <w:rsid w:val="006F6463"/>
    <w:rsid w:val="006F6A50"/>
    <w:rsid w:val="006F6FE3"/>
    <w:rsid w:val="007004BB"/>
    <w:rsid w:val="0070087C"/>
    <w:rsid w:val="007008EE"/>
    <w:rsid w:val="00700AC8"/>
    <w:rsid w:val="00701300"/>
    <w:rsid w:val="00701310"/>
    <w:rsid w:val="0070260B"/>
    <w:rsid w:val="0070267E"/>
    <w:rsid w:val="00702E5B"/>
    <w:rsid w:val="0070512B"/>
    <w:rsid w:val="0070556F"/>
    <w:rsid w:val="0070617A"/>
    <w:rsid w:val="00706918"/>
    <w:rsid w:val="00706E32"/>
    <w:rsid w:val="0070700B"/>
    <w:rsid w:val="00707618"/>
    <w:rsid w:val="00707AAE"/>
    <w:rsid w:val="00710478"/>
    <w:rsid w:val="00711669"/>
    <w:rsid w:val="00711DB2"/>
    <w:rsid w:val="0071240A"/>
    <w:rsid w:val="007127B7"/>
    <w:rsid w:val="0071286C"/>
    <w:rsid w:val="00713A68"/>
    <w:rsid w:val="00714A39"/>
    <w:rsid w:val="00716180"/>
    <w:rsid w:val="007166C2"/>
    <w:rsid w:val="0071703E"/>
    <w:rsid w:val="00720BC7"/>
    <w:rsid w:val="007210A2"/>
    <w:rsid w:val="00722C9A"/>
    <w:rsid w:val="0072354F"/>
    <w:rsid w:val="0072373E"/>
    <w:rsid w:val="00723AF3"/>
    <w:rsid w:val="00724474"/>
    <w:rsid w:val="00724627"/>
    <w:rsid w:val="00724774"/>
    <w:rsid w:val="00727787"/>
    <w:rsid w:val="007278B5"/>
    <w:rsid w:val="00727C46"/>
    <w:rsid w:val="007305E1"/>
    <w:rsid w:val="00730608"/>
    <w:rsid w:val="007314EC"/>
    <w:rsid w:val="0073178B"/>
    <w:rsid w:val="007322C7"/>
    <w:rsid w:val="00733ED2"/>
    <w:rsid w:val="00733EF8"/>
    <w:rsid w:val="00734953"/>
    <w:rsid w:val="007363A6"/>
    <w:rsid w:val="00736504"/>
    <w:rsid w:val="007368B8"/>
    <w:rsid w:val="00736A0E"/>
    <w:rsid w:val="00736DB7"/>
    <w:rsid w:val="00741247"/>
    <w:rsid w:val="00741DC7"/>
    <w:rsid w:val="00742767"/>
    <w:rsid w:val="007428CE"/>
    <w:rsid w:val="00742E66"/>
    <w:rsid w:val="007438B1"/>
    <w:rsid w:val="00743B91"/>
    <w:rsid w:val="00744119"/>
    <w:rsid w:val="00744686"/>
    <w:rsid w:val="00744762"/>
    <w:rsid w:val="00744AB7"/>
    <w:rsid w:val="00744EFF"/>
    <w:rsid w:val="007456FD"/>
    <w:rsid w:val="00745CD5"/>
    <w:rsid w:val="00746724"/>
    <w:rsid w:val="00746E7A"/>
    <w:rsid w:val="00747465"/>
    <w:rsid w:val="00750127"/>
    <w:rsid w:val="00750232"/>
    <w:rsid w:val="00750C43"/>
    <w:rsid w:val="00752369"/>
    <w:rsid w:val="00752667"/>
    <w:rsid w:val="007539C6"/>
    <w:rsid w:val="007541D0"/>
    <w:rsid w:val="007546AF"/>
    <w:rsid w:val="00754D55"/>
    <w:rsid w:val="00755B81"/>
    <w:rsid w:val="00755C1D"/>
    <w:rsid w:val="0075706B"/>
    <w:rsid w:val="0076060B"/>
    <w:rsid w:val="00761161"/>
    <w:rsid w:val="007629A7"/>
    <w:rsid w:val="007630A2"/>
    <w:rsid w:val="00764795"/>
    <w:rsid w:val="00764D4F"/>
    <w:rsid w:val="007658EC"/>
    <w:rsid w:val="00765934"/>
    <w:rsid w:val="00765FA3"/>
    <w:rsid w:val="0076659B"/>
    <w:rsid w:val="007665AD"/>
    <w:rsid w:val="00766654"/>
    <w:rsid w:val="00766BCC"/>
    <w:rsid w:val="00767688"/>
    <w:rsid w:val="0077089B"/>
    <w:rsid w:val="00770981"/>
    <w:rsid w:val="007714D6"/>
    <w:rsid w:val="00771788"/>
    <w:rsid w:val="007723C0"/>
    <w:rsid w:val="007727CB"/>
    <w:rsid w:val="00773278"/>
    <w:rsid w:val="007739A3"/>
    <w:rsid w:val="0077451B"/>
    <w:rsid w:val="00775702"/>
    <w:rsid w:val="00777BF7"/>
    <w:rsid w:val="007804DD"/>
    <w:rsid w:val="0078092C"/>
    <w:rsid w:val="00780BBA"/>
    <w:rsid w:val="0078114F"/>
    <w:rsid w:val="007818CF"/>
    <w:rsid w:val="00782F47"/>
    <w:rsid w:val="007830AC"/>
    <w:rsid w:val="007854C5"/>
    <w:rsid w:val="00786786"/>
    <w:rsid w:val="00786B21"/>
    <w:rsid w:val="007870AC"/>
    <w:rsid w:val="00787C23"/>
    <w:rsid w:val="007900A8"/>
    <w:rsid w:val="007900DF"/>
    <w:rsid w:val="00790225"/>
    <w:rsid w:val="00790C1C"/>
    <w:rsid w:val="00790CE7"/>
    <w:rsid w:val="007916FA"/>
    <w:rsid w:val="00792E03"/>
    <w:rsid w:val="00793351"/>
    <w:rsid w:val="00793C75"/>
    <w:rsid w:val="00794972"/>
    <w:rsid w:val="00795AA9"/>
    <w:rsid w:val="0079653D"/>
    <w:rsid w:val="007966A6"/>
    <w:rsid w:val="00796727"/>
    <w:rsid w:val="00797349"/>
    <w:rsid w:val="0079773B"/>
    <w:rsid w:val="007A0BA5"/>
    <w:rsid w:val="007A0DB1"/>
    <w:rsid w:val="007A11C7"/>
    <w:rsid w:val="007A1CF3"/>
    <w:rsid w:val="007A2095"/>
    <w:rsid w:val="007A2110"/>
    <w:rsid w:val="007A26DB"/>
    <w:rsid w:val="007A2757"/>
    <w:rsid w:val="007A32B6"/>
    <w:rsid w:val="007A35D4"/>
    <w:rsid w:val="007A485E"/>
    <w:rsid w:val="007A5519"/>
    <w:rsid w:val="007A5A22"/>
    <w:rsid w:val="007A64E9"/>
    <w:rsid w:val="007A72A5"/>
    <w:rsid w:val="007A7EC6"/>
    <w:rsid w:val="007B0BD8"/>
    <w:rsid w:val="007B0FA1"/>
    <w:rsid w:val="007B1CB4"/>
    <w:rsid w:val="007B1F72"/>
    <w:rsid w:val="007B250D"/>
    <w:rsid w:val="007B4814"/>
    <w:rsid w:val="007B51B8"/>
    <w:rsid w:val="007B5A07"/>
    <w:rsid w:val="007B69F7"/>
    <w:rsid w:val="007B6FED"/>
    <w:rsid w:val="007B7003"/>
    <w:rsid w:val="007B7331"/>
    <w:rsid w:val="007B74B9"/>
    <w:rsid w:val="007C02EE"/>
    <w:rsid w:val="007C0BE2"/>
    <w:rsid w:val="007C0C5F"/>
    <w:rsid w:val="007C1183"/>
    <w:rsid w:val="007C139A"/>
    <w:rsid w:val="007C1864"/>
    <w:rsid w:val="007C1AFF"/>
    <w:rsid w:val="007C1E0E"/>
    <w:rsid w:val="007C2495"/>
    <w:rsid w:val="007C2550"/>
    <w:rsid w:val="007C2654"/>
    <w:rsid w:val="007C26FC"/>
    <w:rsid w:val="007C35B8"/>
    <w:rsid w:val="007C395C"/>
    <w:rsid w:val="007C4EBD"/>
    <w:rsid w:val="007C57A6"/>
    <w:rsid w:val="007C5AC7"/>
    <w:rsid w:val="007C5E97"/>
    <w:rsid w:val="007C654F"/>
    <w:rsid w:val="007C6EA7"/>
    <w:rsid w:val="007C7633"/>
    <w:rsid w:val="007C7FF5"/>
    <w:rsid w:val="007D0324"/>
    <w:rsid w:val="007D0504"/>
    <w:rsid w:val="007D0D53"/>
    <w:rsid w:val="007D198D"/>
    <w:rsid w:val="007D1B88"/>
    <w:rsid w:val="007D29EA"/>
    <w:rsid w:val="007D5205"/>
    <w:rsid w:val="007D61C5"/>
    <w:rsid w:val="007D73F8"/>
    <w:rsid w:val="007E25EF"/>
    <w:rsid w:val="007E2B5C"/>
    <w:rsid w:val="007E3159"/>
    <w:rsid w:val="007E32AE"/>
    <w:rsid w:val="007E373C"/>
    <w:rsid w:val="007E43CE"/>
    <w:rsid w:val="007E527C"/>
    <w:rsid w:val="007E5BC4"/>
    <w:rsid w:val="007E6239"/>
    <w:rsid w:val="007F0120"/>
    <w:rsid w:val="007F021D"/>
    <w:rsid w:val="007F0514"/>
    <w:rsid w:val="007F05EE"/>
    <w:rsid w:val="007F13CB"/>
    <w:rsid w:val="007F1814"/>
    <w:rsid w:val="007F1E77"/>
    <w:rsid w:val="007F2A24"/>
    <w:rsid w:val="007F2DAB"/>
    <w:rsid w:val="007F2FC5"/>
    <w:rsid w:val="007F3218"/>
    <w:rsid w:val="007F3581"/>
    <w:rsid w:val="007F39DA"/>
    <w:rsid w:val="007F413F"/>
    <w:rsid w:val="007F465B"/>
    <w:rsid w:val="007F4D8D"/>
    <w:rsid w:val="007F5826"/>
    <w:rsid w:val="007F5CEB"/>
    <w:rsid w:val="007F5E7E"/>
    <w:rsid w:val="007F649C"/>
    <w:rsid w:val="007F6651"/>
    <w:rsid w:val="007F6DAE"/>
    <w:rsid w:val="008002CE"/>
    <w:rsid w:val="008004B2"/>
    <w:rsid w:val="008006B9"/>
    <w:rsid w:val="008015B6"/>
    <w:rsid w:val="00805714"/>
    <w:rsid w:val="00806662"/>
    <w:rsid w:val="008106A6"/>
    <w:rsid w:val="00810CB0"/>
    <w:rsid w:val="0081162C"/>
    <w:rsid w:val="00811A70"/>
    <w:rsid w:val="00811CF1"/>
    <w:rsid w:val="00812164"/>
    <w:rsid w:val="008125E5"/>
    <w:rsid w:val="00812C9F"/>
    <w:rsid w:val="00812E69"/>
    <w:rsid w:val="00813311"/>
    <w:rsid w:val="00814310"/>
    <w:rsid w:val="0081438A"/>
    <w:rsid w:val="00814619"/>
    <w:rsid w:val="00814CC1"/>
    <w:rsid w:val="008150F1"/>
    <w:rsid w:val="008154F5"/>
    <w:rsid w:val="0081657D"/>
    <w:rsid w:val="00816AF2"/>
    <w:rsid w:val="00817218"/>
    <w:rsid w:val="00817C75"/>
    <w:rsid w:val="0082056A"/>
    <w:rsid w:val="0082096C"/>
    <w:rsid w:val="008209A1"/>
    <w:rsid w:val="00820A91"/>
    <w:rsid w:val="00820D4C"/>
    <w:rsid w:val="008222EB"/>
    <w:rsid w:val="00822368"/>
    <w:rsid w:val="00822FBC"/>
    <w:rsid w:val="0082474F"/>
    <w:rsid w:val="008252FA"/>
    <w:rsid w:val="00825834"/>
    <w:rsid w:val="00826E22"/>
    <w:rsid w:val="008270A3"/>
    <w:rsid w:val="0082721F"/>
    <w:rsid w:val="00827749"/>
    <w:rsid w:val="00830980"/>
    <w:rsid w:val="008311AF"/>
    <w:rsid w:val="008325C4"/>
    <w:rsid w:val="0083265D"/>
    <w:rsid w:val="00832D1B"/>
    <w:rsid w:val="00833C17"/>
    <w:rsid w:val="00833DF1"/>
    <w:rsid w:val="00834650"/>
    <w:rsid w:val="00836161"/>
    <w:rsid w:val="008368E1"/>
    <w:rsid w:val="008369C5"/>
    <w:rsid w:val="00837658"/>
    <w:rsid w:val="008379C9"/>
    <w:rsid w:val="008401E0"/>
    <w:rsid w:val="0084141B"/>
    <w:rsid w:val="00841459"/>
    <w:rsid w:val="00841AB8"/>
    <w:rsid w:val="00841BCC"/>
    <w:rsid w:val="00841D55"/>
    <w:rsid w:val="00841DCF"/>
    <w:rsid w:val="008448E3"/>
    <w:rsid w:val="00844ADC"/>
    <w:rsid w:val="00845CA3"/>
    <w:rsid w:val="008477BF"/>
    <w:rsid w:val="00850CC6"/>
    <w:rsid w:val="0085127C"/>
    <w:rsid w:val="0085136A"/>
    <w:rsid w:val="00851622"/>
    <w:rsid w:val="00852187"/>
    <w:rsid w:val="00853A3D"/>
    <w:rsid w:val="00853BC6"/>
    <w:rsid w:val="008543E2"/>
    <w:rsid w:val="00855BB2"/>
    <w:rsid w:val="00855E37"/>
    <w:rsid w:val="00856EC0"/>
    <w:rsid w:val="00857583"/>
    <w:rsid w:val="00857E70"/>
    <w:rsid w:val="00857FD7"/>
    <w:rsid w:val="00860110"/>
    <w:rsid w:val="00860B62"/>
    <w:rsid w:val="00861E80"/>
    <w:rsid w:val="00861ED0"/>
    <w:rsid w:val="00863277"/>
    <w:rsid w:val="008634E2"/>
    <w:rsid w:val="0086386E"/>
    <w:rsid w:val="0086392D"/>
    <w:rsid w:val="00864886"/>
    <w:rsid w:val="00865648"/>
    <w:rsid w:val="00865FF3"/>
    <w:rsid w:val="008667BC"/>
    <w:rsid w:val="00866F51"/>
    <w:rsid w:val="00867B86"/>
    <w:rsid w:val="00867C3C"/>
    <w:rsid w:val="00867E98"/>
    <w:rsid w:val="008707F7"/>
    <w:rsid w:val="0087197E"/>
    <w:rsid w:val="0087264F"/>
    <w:rsid w:val="0087298A"/>
    <w:rsid w:val="00872CAA"/>
    <w:rsid w:val="008737B3"/>
    <w:rsid w:val="0087394F"/>
    <w:rsid w:val="008743BA"/>
    <w:rsid w:val="008744DC"/>
    <w:rsid w:val="008745BF"/>
    <w:rsid w:val="008758DA"/>
    <w:rsid w:val="00875DF6"/>
    <w:rsid w:val="0088048E"/>
    <w:rsid w:val="00880C11"/>
    <w:rsid w:val="00880EB2"/>
    <w:rsid w:val="00880F64"/>
    <w:rsid w:val="008823AF"/>
    <w:rsid w:val="00884950"/>
    <w:rsid w:val="00884B8D"/>
    <w:rsid w:val="00885086"/>
    <w:rsid w:val="00885676"/>
    <w:rsid w:val="008859FE"/>
    <w:rsid w:val="008868B3"/>
    <w:rsid w:val="0088796C"/>
    <w:rsid w:val="0089038F"/>
    <w:rsid w:val="00891AF0"/>
    <w:rsid w:val="00892A42"/>
    <w:rsid w:val="00892D08"/>
    <w:rsid w:val="00893791"/>
    <w:rsid w:val="008942A1"/>
    <w:rsid w:val="00894B19"/>
    <w:rsid w:val="00894F62"/>
    <w:rsid w:val="00895B03"/>
    <w:rsid w:val="008A0578"/>
    <w:rsid w:val="008A146B"/>
    <w:rsid w:val="008A1A9B"/>
    <w:rsid w:val="008A1B2F"/>
    <w:rsid w:val="008A21E5"/>
    <w:rsid w:val="008A2289"/>
    <w:rsid w:val="008A2800"/>
    <w:rsid w:val="008A3D76"/>
    <w:rsid w:val="008A495A"/>
    <w:rsid w:val="008A4A5C"/>
    <w:rsid w:val="008A5624"/>
    <w:rsid w:val="008A573E"/>
    <w:rsid w:val="008A7B2B"/>
    <w:rsid w:val="008A7BD0"/>
    <w:rsid w:val="008B0009"/>
    <w:rsid w:val="008B0287"/>
    <w:rsid w:val="008B12AE"/>
    <w:rsid w:val="008B2870"/>
    <w:rsid w:val="008B2FFB"/>
    <w:rsid w:val="008B33B1"/>
    <w:rsid w:val="008B3730"/>
    <w:rsid w:val="008B46A7"/>
    <w:rsid w:val="008B55C3"/>
    <w:rsid w:val="008B5F6D"/>
    <w:rsid w:val="008B6CD0"/>
    <w:rsid w:val="008B7B64"/>
    <w:rsid w:val="008B7DD2"/>
    <w:rsid w:val="008C00F4"/>
    <w:rsid w:val="008C1265"/>
    <w:rsid w:val="008C2869"/>
    <w:rsid w:val="008C3EE0"/>
    <w:rsid w:val="008C4169"/>
    <w:rsid w:val="008C43D9"/>
    <w:rsid w:val="008C4745"/>
    <w:rsid w:val="008C4D74"/>
    <w:rsid w:val="008C55B6"/>
    <w:rsid w:val="008C5A0A"/>
    <w:rsid w:val="008C6781"/>
    <w:rsid w:val="008C6FF5"/>
    <w:rsid w:val="008C795C"/>
    <w:rsid w:val="008C7964"/>
    <w:rsid w:val="008D02BD"/>
    <w:rsid w:val="008D0B76"/>
    <w:rsid w:val="008D13C7"/>
    <w:rsid w:val="008D19FF"/>
    <w:rsid w:val="008D1ED6"/>
    <w:rsid w:val="008D290F"/>
    <w:rsid w:val="008D340A"/>
    <w:rsid w:val="008D3AD7"/>
    <w:rsid w:val="008D3FDC"/>
    <w:rsid w:val="008D45D7"/>
    <w:rsid w:val="008D466C"/>
    <w:rsid w:val="008D4DCD"/>
    <w:rsid w:val="008D5CA2"/>
    <w:rsid w:val="008D77E9"/>
    <w:rsid w:val="008D7996"/>
    <w:rsid w:val="008D7EE2"/>
    <w:rsid w:val="008E0470"/>
    <w:rsid w:val="008E08B1"/>
    <w:rsid w:val="008E0FBA"/>
    <w:rsid w:val="008E112B"/>
    <w:rsid w:val="008E1ACA"/>
    <w:rsid w:val="008E25E3"/>
    <w:rsid w:val="008E291A"/>
    <w:rsid w:val="008E34F6"/>
    <w:rsid w:val="008E3F7F"/>
    <w:rsid w:val="008E49BF"/>
    <w:rsid w:val="008E5A6D"/>
    <w:rsid w:val="008E7110"/>
    <w:rsid w:val="008E71A6"/>
    <w:rsid w:val="008E7325"/>
    <w:rsid w:val="008E7E5C"/>
    <w:rsid w:val="008F0A1F"/>
    <w:rsid w:val="008F0DAE"/>
    <w:rsid w:val="008F10A9"/>
    <w:rsid w:val="008F1483"/>
    <w:rsid w:val="008F167F"/>
    <w:rsid w:val="008F18B1"/>
    <w:rsid w:val="008F32DF"/>
    <w:rsid w:val="008F3E08"/>
    <w:rsid w:val="008F4823"/>
    <w:rsid w:val="008F4D20"/>
    <w:rsid w:val="008F4F3E"/>
    <w:rsid w:val="008F5114"/>
    <w:rsid w:val="008F54AF"/>
    <w:rsid w:val="008F6356"/>
    <w:rsid w:val="008F691A"/>
    <w:rsid w:val="008F69B6"/>
    <w:rsid w:val="008F7222"/>
    <w:rsid w:val="00900306"/>
    <w:rsid w:val="00900F75"/>
    <w:rsid w:val="00901FF1"/>
    <w:rsid w:val="009028D8"/>
    <w:rsid w:val="0090327D"/>
    <w:rsid w:val="009032A9"/>
    <w:rsid w:val="00903529"/>
    <w:rsid w:val="00903DC7"/>
    <w:rsid w:val="0090443E"/>
    <w:rsid w:val="0090449D"/>
    <w:rsid w:val="00905564"/>
    <w:rsid w:val="009059C9"/>
    <w:rsid w:val="00905E01"/>
    <w:rsid w:val="009060E3"/>
    <w:rsid w:val="00906545"/>
    <w:rsid w:val="00906B7B"/>
    <w:rsid w:val="00906D3F"/>
    <w:rsid w:val="00906F51"/>
    <w:rsid w:val="00907216"/>
    <w:rsid w:val="009075B6"/>
    <w:rsid w:val="0090768D"/>
    <w:rsid w:val="0091027F"/>
    <w:rsid w:val="0091186A"/>
    <w:rsid w:val="00911B14"/>
    <w:rsid w:val="00913587"/>
    <w:rsid w:val="00913EC0"/>
    <w:rsid w:val="009141F9"/>
    <w:rsid w:val="00915363"/>
    <w:rsid w:val="0091567D"/>
    <w:rsid w:val="00915C81"/>
    <w:rsid w:val="009166F0"/>
    <w:rsid w:val="00917CB0"/>
    <w:rsid w:val="0092001C"/>
    <w:rsid w:val="00920B48"/>
    <w:rsid w:val="00920D20"/>
    <w:rsid w:val="00920E81"/>
    <w:rsid w:val="009217FA"/>
    <w:rsid w:val="00921BEE"/>
    <w:rsid w:val="00922B58"/>
    <w:rsid w:val="009233E3"/>
    <w:rsid w:val="00923509"/>
    <w:rsid w:val="00923CDB"/>
    <w:rsid w:val="00923DD8"/>
    <w:rsid w:val="009242BC"/>
    <w:rsid w:val="00925498"/>
    <w:rsid w:val="009255A2"/>
    <w:rsid w:val="00925771"/>
    <w:rsid w:val="009258DB"/>
    <w:rsid w:val="00925DD7"/>
    <w:rsid w:val="009317C5"/>
    <w:rsid w:val="00931D8E"/>
    <w:rsid w:val="009324B2"/>
    <w:rsid w:val="00933909"/>
    <w:rsid w:val="00933D0C"/>
    <w:rsid w:val="0093517F"/>
    <w:rsid w:val="00935389"/>
    <w:rsid w:val="009355CE"/>
    <w:rsid w:val="0093677B"/>
    <w:rsid w:val="00936F1B"/>
    <w:rsid w:val="00940412"/>
    <w:rsid w:val="00941990"/>
    <w:rsid w:val="00941A2D"/>
    <w:rsid w:val="009422B6"/>
    <w:rsid w:val="009431FA"/>
    <w:rsid w:val="00944B8E"/>
    <w:rsid w:val="009451E4"/>
    <w:rsid w:val="00946E46"/>
    <w:rsid w:val="0094757D"/>
    <w:rsid w:val="0095041E"/>
    <w:rsid w:val="0095045C"/>
    <w:rsid w:val="009506C3"/>
    <w:rsid w:val="009514EB"/>
    <w:rsid w:val="00951B25"/>
    <w:rsid w:val="00951C81"/>
    <w:rsid w:val="00952D46"/>
    <w:rsid w:val="00952DCC"/>
    <w:rsid w:val="00953C59"/>
    <w:rsid w:val="00953CCB"/>
    <w:rsid w:val="0095477F"/>
    <w:rsid w:val="00954C97"/>
    <w:rsid w:val="00954D1D"/>
    <w:rsid w:val="00955120"/>
    <w:rsid w:val="00955928"/>
    <w:rsid w:val="00955E4B"/>
    <w:rsid w:val="0095772F"/>
    <w:rsid w:val="009579E1"/>
    <w:rsid w:val="009615C0"/>
    <w:rsid w:val="009617AD"/>
    <w:rsid w:val="00961CAD"/>
    <w:rsid w:val="00963054"/>
    <w:rsid w:val="00963A2A"/>
    <w:rsid w:val="00963DC1"/>
    <w:rsid w:val="009642DA"/>
    <w:rsid w:val="00964442"/>
    <w:rsid w:val="00964543"/>
    <w:rsid w:val="00964CEF"/>
    <w:rsid w:val="00967AA2"/>
    <w:rsid w:val="0097062D"/>
    <w:rsid w:val="009707F9"/>
    <w:rsid w:val="00972423"/>
    <w:rsid w:val="009725E7"/>
    <w:rsid w:val="00972CC9"/>
    <w:rsid w:val="00972D18"/>
    <w:rsid w:val="009737E4"/>
    <w:rsid w:val="00974FBC"/>
    <w:rsid w:val="00975752"/>
    <w:rsid w:val="0097615F"/>
    <w:rsid w:val="009776AB"/>
    <w:rsid w:val="009802FC"/>
    <w:rsid w:val="0098032D"/>
    <w:rsid w:val="009806F7"/>
    <w:rsid w:val="00981D91"/>
    <w:rsid w:val="00981F6C"/>
    <w:rsid w:val="009823E5"/>
    <w:rsid w:val="00982554"/>
    <w:rsid w:val="009828EB"/>
    <w:rsid w:val="00983B74"/>
    <w:rsid w:val="00983D66"/>
    <w:rsid w:val="00984100"/>
    <w:rsid w:val="00985093"/>
    <w:rsid w:val="00985414"/>
    <w:rsid w:val="00985DCE"/>
    <w:rsid w:val="009879EE"/>
    <w:rsid w:val="00990263"/>
    <w:rsid w:val="00990B69"/>
    <w:rsid w:val="00991A84"/>
    <w:rsid w:val="009926E6"/>
    <w:rsid w:val="00992798"/>
    <w:rsid w:val="009928C7"/>
    <w:rsid w:val="00992C98"/>
    <w:rsid w:val="009935DC"/>
    <w:rsid w:val="00993DC4"/>
    <w:rsid w:val="00994025"/>
    <w:rsid w:val="009947F8"/>
    <w:rsid w:val="00995CD3"/>
    <w:rsid w:val="009962DF"/>
    <w:rsid w:val="0099643F"/>
    <w:rsid w:val="0099763E"/>
    <w:rsid w:val="00997EA5"/>
    <w:rsid w:val="009A0CAC"/>
    <w:rsid w:val="009A172B"/>
    <w:rsid w:val="009A1A3B"/>
    <w:rsid w:val="009A243C"/>
    <w:rsid w:val="009A30A6"/>
    <w:rsid w:val="009A4328"/>
    <w:rsid w:val="009A4551"/>
    <w:rsid w:val="009A4B99"/>
    <w:rsid w:val="009A4CCC"/>
    <w:rsid w:val="009A4E2A"/>
    <w:rsid w:val="009A59D0"/>
    <w:rsid w:val="009A662F"/>
    <w:rsid w:val="009A7131"/>
    <w:rsid w:val="009A7B25"/>
    <w:rsid w:val="009B079C"/>
    <w:rsid w:val="009B0BCB"/>
    <w:rsid w:val="009B0D8E"/>
    <w:rsid w:val="009B16F4"/>
    <w:rsid w:val="009B19F2"/>
    <w:rsid w:val="009B30F0"/>
    <w:rsid w:val="009B3487"/>
    <w:rsid w:val="009B34B6"/>
    <w:rsid w:val="009B38B2"/>
    <w:rsid w:val="009B3BAD"/>
    <w:rsid w:val="009B534C"/>
    <w:rsid w:val="009B644F"/>
    <w:rsid w:val="009B6734"/>
    <w:rsid w:val="009C0A20"/>
    <w:rsid w:val="009C180E"/>
    <w:rsid w:val="009C1B8F"/>
    <w:rsid w:val="009C1FE6"/>
    <w:rsid w:val="009C2077"/>
    <w:rsid w:val="009C224A"/>
    <w:rsid w:val="009C273A"/>
    <w:rsid w:val="009C2744"/>
    <w:rsid w:val="009C2971"/>
    <w:rsid w:val="009C2B68"/>
    <w:rsid w:val="009C31E0"/>
    <w:rsid w:val="009C3571"/>
    <w:rsid w:val="009C4F7A"/>
    <w:rsid w:val="009C4FBA"/>
    <w:rsid w:val="009C5473"/>
    <w:rsid w:val="009C6D3A"/>
    <w:rsid w:val="009C738C"/>
    <w:rsid w:val="009C75AF"/>
    <w:rsid w:val="009C7E0C"/>
    <w:rsid w:val="009D0624"/>
    <w:rsid w:val="009D1214"/>
    <w:rsid w:val="009D1D47"/>
    <w:rsid w:val="009D1E80"/>
    <w:rsid w:val="009D1FC9"/>
    <w:rsid w:val="009D246A"/>
    <w:rsid w:val="009D43F7"/>
    <w:rsid w:val="009D6993"/>
    <w:rsid w:val="009D7C45"/>
    <w:rsid w:val="009E02DA"/>
    <w:rsid w:val="009E205E"/>
    <w:rsid w:val="009E27B8"/>
    <w:rsid w:val="009E3500"/>
    <w:rsid w:val="009E3803"/>
    <w:rsid w:val="009E4618"/>
    <w:rsid w:val="009E47FC"/>
    <w:rsid w:val="009E4B94"/>
    <w:rsid w:val="009E5471"/>
    <w:rsid w:val="009E5E9B"/>
    <w:rsid w:val="009E6006"/>
    <w:rsid w:val="009E6963"/>
    <w:rsid w:val="009E6F3C"/>
    <w:rsid w:val="009E6FD8"/>
    <w:rsid w:val="009E727D"/>
    <w:rsid w:val="009F0BF1"/>
    <w:rsid w:val="009F13D2"/>
    <w:rsid w:val="009F2A12"/>
    <w:rsid w:val="009F3095"/>
    <w:rsid w:val="009F35B0"/>
    <w:rsid w:val="009F5348"/>
    <w:rsid w:val="009F6661"/>
    <w:rsid w:val="009F751D"/>
    <w:rsid w:val="009F7BD7"/>
    <w:rsid w:val="00A004D4"/>
    <w:rsid w:val="00A00F09"/>
    <w:rsid w:val="00A01566"/>
    <w:rsid w:val="00A02462"/>
    <w:rsid w:val="00A03128"/>
    <w:rsid w:val="00A0318B"/>
    <w:rsid w:val="00A034C1"/>
    <w:rsid w:val="00A05151"/>
    <w:rsid w:val="00A054C1"/>
    <w:rsid w:val="00A05635"/>
    <w:rsid w:val="00A05CFC"/>
    <w:rsid w:val="00A062F2"/>
    <w:rsid w:val="00A065EE"/>
    <w:rsid w:val="00A06BC7"/>
    <w:rsid w:val="00A06CA0"/>
    <w:rsid w:val="00A06D11"/>
    <w:rsid w:val="00A0750F"/>
    <w:rsid w:val="00A10471"/>
    <w:rsid w:val="00A12319"/>
    <w:rsid w:val="00A12556"/>
    <w:rsid w:val="00A13329"/>
    <w:rsid w:val="00A13E59"/>
    <w:rsid w:val="00A14B5E"/>
    <w:rsid w:val="00A14DD2"/>
    <w:rsid w:val="00A1501F"/>
    <w:rsid w:val="00A1539C"/>
    <w:rsid w:val="00A1557A"/>
    <w:rsid w:val="00A17D8C"/>
    <w:rsid w:val="00A204F7"/>
    <w:rsid w:val="00A21117"/>
    <w:rsid w:val="00A21CCC"/>
    <w:rsid w:val="00A21ED8"/>
    <w:rsid w:val="00A22DBF"/>
    <w:rsid w:val="00A22F44"/>
    <w:rsid w:val="00A2404D"/>
    <w:rsid w:val="00A249C5"/>
    <w:rsid w:val="00A24A41"/>
    <w:rsid w:val="00A25BEC"/>
    <w:rsid w:val="00A2639B"/>
    <w:rsid w:val="00A26BC9"/>
    <w:rsid w:val="00A277D3"/>
    <w:rsid w:val="00A27DCE"/>
    <w:rsid w:val="00A304FE"/>
    <w:rsid w:val="00A3056F"/>
    <w:rsid w:val="00A30929"/>
    <w:rsid w:val="00A30CBE"/>
    <w:rsid w:val="00A31CAB"/>
    <w:rsid w:val="00A32BA0"/>
    <w:rsid w:val="00A32EB7"/>
    <w:rsid w:val="00A32EF8"/>
    <w:rsid w:val="00A33C52"/>
    <w:rsid w:val="00A340B6"/>
    <w:rsid w:val="00A348E2"/>
    <w:rsid w:val="00A35D8D"/>
    <w:rsid w:val="00A36C1C"/>
    <w:rsid w:val="00A37640"/>
    <w:rsid w:val="00A37719"/>
    <w:rsid w:val="00A37D78"/>
    <w:rsid w:val="00A4028C"/>
    <w:rsid w:val="00A41362"/>
    <w:rsid w:val="00A418CF"/>
    <w:rsid w:val="00A42225"/>
    <w:rsid w:val="00A436DE"/>
    <w:rsid w:val="00A4395E"/>
    <w:rsid w:val="00A44F14"/>
    <w:rsid w:val="00A4659F"/>
    <w:rsid w:val="00A4755D"/>
    <w:rsid w:val="00A5154D"/>
    <w:rsid w:val="00A52DD0"/>
    <w:rsid w:val="00A535DB"/>
    <w:rsid w:val="00A539AF"/>
    <w:rsid w:val="00A53BAB"/>
    <w:rsid w:val="00A54BEA"/>
    <w:rsid w:val="00A54DE0"/>
    <w:rsid w:val="00A5542E"/>
    <w:rsid w:val="00A56773"/>
    <w:rsid w:val="00A56861"/>
    <w:rsid w:val="00A56AA4"/>
    <w:rsid w:val="00A56ADC"/>
    <w:rsid w:val="00A56FE5"/>
    <w:rsid w:val="00A5739D"/>
    <w:rsid w:val="00A5743D"/>
    <w:rsid w:val="00A57BA3"/>
    <w:rsid w:val="00A57E2C"/>
    <w:rsid w:val="00A61D74"/>
    <w:rsid w:val="00A61DC9"/>
    <w:rsid w:val="00A64920"/>
    <w:rsid w:val="00A64AB4"/>
    <w:rsid w:val="00A64DD2"/>
    <w:rsid w:val="00A65072"/>
    <w:rsid w:val="00A65E20"/>
    <w:rsid w:val="00A666A4"/>
    <w:rsid w:val="00A669A9"/>
    <w:rsid w:val="00A66A97"/>
    <w:rsid w:val="00A66C17"/>
    <w:rsid w:val="00A67354"/>
    <w:rsid w:val="00A709D7"/>
    <w:rsid w:val="00A71383"/>
    <w:rsid w:val="00A71A07"/>
    <w:rsid w:val="00A72779"/>
    <w:rsid w:val="00A73075"/>
    <w:rsid w:val="00A73440"/>
    <w:rsid w:val="00A73E87"/>
    <w:rsid w:val="00A73F7F"/>
    <w:rsid w:val="00A75DF3"/>
    <w:rsid w:val="00A7695E"/>
    <w:rsid w:val="00A772C3"/>
    <w:rsid w:val="00A77729"/>
    <w:rsid w:val="00A80156"/>
    <w:rsid w:val="00A802FB"/>
    <w:rsid w:val="00A80ABA"/>
    <w:rsid w:val="00A82022"/>
    <w:rsid w:val="00A8261F"/>
    <w:rsid w:val="00A82C9F"/>
    <w:rsid w:val="00A82CAB"/>
    <w:rsid w:val="00A82FB5"/>
    <w:rsid w:val="00A831AC"/>
    <w:rsid w:val="00A8326C"/>
    <w:rsid w:val="00A852B6"/>
    <w:rsid w:val="00A85D4C"/>
    <w:rsid w:val="00A86202"/>
    <w:rsid w:val="00A86824"/>
    <w:rsid w:val="00A86EB5"/>
    <w:rsid w:val="00A900B3"/>
    <w:rsid w:val="00A90EB0"/>
    <w:rsid w:val="00A91DA5"/>
    <w:rsid w:val="00A9212D"/>
    <w:rsid w:val="00A923E2"/>
    <w:rsid w:val="00A9260A"/>
    <w:rsid w:val="00A93305"/>
    <w:rsid w:val="00A9431B"/>
    <w:rsid w:val="00A950AA"/>
    <w:rsid w:val="00A96043"/>
    <w:rsid w:val="00A96552"/>
    <w:rsid w:val="00A96A60"/>
    <w:rsid w:val="00A96C16"/>
    <w:rsid w:val="00A96E11"/>
    <w:rsid w:val="00A97C20"/>
    <w:rsid w:val="00AA0895"/>
    <w:rsid w:val="00AA15A0"/>
    <w:rsid w:val="00AA16E8"/>
    <w:rsid w:val="00AA1E21"/>
    <w:rsid w:val="00AA2445"/>
    <w:rsid w:val="00AA2C87"/>
    <w:rsid w:val="00AA300F"/>
    <w:rsid w:val="00AA46EF"/>
    <w:rsid w:val="00AA5881"/>
    <w:rsid w:val="00AA69EE"/>
    <w:rsid w:val="00AA6B7E"/>
    <w:rsid w:val="00AA777E"/>
    <w:rsid w:val="00AA7B4E"/>
    <w:rsid w:val="00AB008F"/>
    <w:rsid w:val="00AB04E0"/>
    <w:rsid w:val="00AB0F79"/>
    <w:rsid w:val="00AB1D1B"/>
    <w:rsid w:val="00AB1D8C"/>
    <w:rsid w:val="00AB22B4"/>
    <w:rsid w:val="00AB2505"/>
    <w:rsid w:val="00AB2811"/>
    <w:rsid w:val="00AB2E11"/>
    <w:rsid w:val="00AB35E9"/>
    <w:rsid w:val="00AB4241"/>
    <w:rsid w:val="00AB4582"/>
    <w:rsid w:val="00AB528C"/>
    <w:rsid w:val="00AB66F0"/>
    <w:rsid w:val="00AB6C0E"/>
    <w:rsid w:val="00AB6E0B"/>
    <w:rsid w:val="00AB78A1"/>
    <w:rsid w:val="00AC1964"/>
    <w:rsid w:val="00AC1BA6"/>
    <w:rsid w:val="00AC23B9"/>
    <w:rsid w:val="00AC52EC"/>
    <w:rsid w:val="00AC5902"/>
    <w:rsid w:val="00AC59FE"/>
    <w:rsid w:val="00AC5B1F"/>
    <w:rsid w:val="00AC5DE4"/>
    <w:rsid w:val="00AC60AD"/>
    <w:rsid w:val="00AC70C1"/>
    <w:rsid w:val="00AC7346"/>
    <w:rsid w:val="00AC75E6"/>
    <w:rsid w:val="00AD0129"/>
    <w:rsid w:val="00AD014E"/>
    <w:rsid w:val="00AD25DC"/>
    <w:rsid w:val="00AD29C1"/>
    <w:rsid w:val="00AD2B24"/>
    <w:rsid w:val="00AD2CA9"/>
    <w:rsid w:val="00AD3675"/>
    <w:rsid w:val="00AD580C"/>
    <w:rsid w:val="00AD5F89"/>
    <w:rsid w:val="00AD6165"/>
    <w:rsid w:val="00AD7B33"/>
    <w:rsid w:val="00AD7C25"/>
    <w:rsid w:val="00AD7F14"/>
    <w:rsid w:val="00AE128E"/>
    <w:rsid w:val="00AE28A3"/>
    <w:rsid w:val="00AE2926"/>
    <w:rsid w:val="00AE2A39"/>
    <w:rsid w:val="00AE2FF9"/>
    <w:rsid w:val="00AE3445"/>
    <w:rsid w:val="00AE386F"/>
    <w:rsid w:val="00AE3B19"/>
    <w:rsid w:val="00AE4D0E"/>
    <w:rsid w:val="00AE56A3"/>
    <w:rsid w:val="00AE5E89"/>
    <w:rsid w:val="00AE60FE"/>
    <w:rsid w:val="00AE6308"/>
    <w:rsid w:val="00AE6478"/>
    <w:rsid w:val="00AE6BF8"/>
    <w:rsid w:val="00AF12A0"/>
    <w:rsid w:val="00AF12DD"/>
    <w:rsid w:val="00AF12E4"/>
    <w:rsid w:val="00AF1B7B"/>
    <w:rsid w:val="00AF1D02"/>
    <w:rsid w:val="00AF2A59"/>
    <w:rsid w:val="00AF3148"/>
    <w:rsid w:val="00AF332B"/>
    <w:rsid w:val="00AF3C97"/>
    <w:rsid w:val="00AF51A0"/>
    <w:rsid w:val="00AF5F53"/>
    <w:rsid w:val="00AF704C"/>
    <w:rsid w:val="00AF7070"/>
    <w:rsid w:val="00AF7085"/>
    <w:rsid w:val="00AF7408"/>
    <w:rsid w:val="00B0062A"/>
    <w:rsid w:val="00B00D92"/>
    <w:rsid w:val="00B01883"/>
    <w:rsid w:val="00B018A3"/>
    <w:rsid w:val="00B02226"/>
    <w:rsid w:val="00B03DE0"/>
    <w:rsid w:val="00B03F92"/>
    <w:rsid w:val="00B0422A"/>
    <w:rsid w:val="00B04586"/>
    <w:rsid w:val="00B04591"/>
    <w:rsid w:val="00B0467C"/>
    <w:rsid w:val="00B04732"/>
    <w:rsid w:val="00B04C56"/>
    <w:rsid w:val="00B0735F"/>
    <w:rsid w:val="00B0769E"/>
    <w:rsid w:val="00B077B3"/>
    <w:rsid w:val="00B10D07"/>
    <w:rsid w:val="00B123F9"/>
    <w:rsid w:val="00B1274D"/>
    <w:rsid w:val="00B1286B"/>
    <w:rsid w:val="00B13863"/>
    <w:rsid w:val="00B14AD7"/>
    <w:rsid w:val="00B15575"/>
    <w:rsid w:val="00B159C0"/>
    <w:rsid w:val="00B15AE6"/>
    <w:rsid w:val="00B15D54"/>
    <w:rsid w:val="00B16ABB"/>
    <w:rsid w:val="00B170E8"/>
    <w:rsid w:val="00B17152"/>
    <w:rsid w:val="00B176A5"/>
    <w:rsid w:val="00B1792D"/>
    <w:rsid w:val="00B21465"/>
    <w:rsid w:val="00B2157A"/>
    <w:rsid w:val="00B2199C"/>
    <w:rsid w:val="00B22841"/>
    <w:rsid w:val="00B2311E"/>
    <w:rsid w:val="00B231DD"/>
    <w:rsid w:val="00B233FE"/>
    <w:rsid w:val="00B24E70"/>
    <w:rsid w:val="00B25283"/>
    <w:rsid w:val="00B257CA"/>
    <w:rsid w:val="00B2625E"/>
    <w:rsid w:val="00B26CF2"/>
    <w:rsid w:val="00B272AE"/>
    <w:rsid w:val="00B2738B"/>
    <w:rsid w:val="00B274FA"/>
    <w:rsid w:val="00B3051E"/>
    <w:rsid w:val="00B32389"/>
    <w:rsid w:val="00B327A2"/>
    <w:rsid w:val="00B32890"/>
    <w:rsid w:val="00B333C5"/>
    <w:rsid w:val="00B33CA7"/>
    <w:rsid w:val="00B3506D"/>
    <w:rsid w:val="00B36C85"/>
    <w:rsid w:val="00B3736C"/>
    <w:rsid w:val="00B3792C"/>
    <w:rsid w:val="00B404B3"/>
    <w:rsid w:val="00B40977"/>
    <w:rsid w:val="00B40C79"/>
    <w:rsid w:val="00B41575"/>
    <w:rsid w:val="00B4292B"/>
    <w:rsid w:val="00B43C99"/>
    <w:rsid w:val="00B4413E"/>
    <w:rsid w:val="00B44D45"/>
    <w:rsid w:val="00B451DF"/>
    <w:rsid w:val="00B4597C"/>
    <w:rsid w:val="00B460E8"/>
    <w:rsid w:val="00B46532"/>
    <w:rsid w:val="00B4677B"/>
    <w:rsid w:val="00B502DF"/>
    <w:rsid w:val="00B50630"/>
    <w:rsid w:val="00B51D27"/>
    <w:rsid w:val="00B5291D"/>
    <w:rsid w:val="00B52D86"/>
    <w:rsid w:val="00B53A95"/>
    <w:rsid w:val="00B53AEF"/>
    <w:rsid w:val="00B53C71"/>
    <w:rsid w:val="00B54988"/>
    <w:rsid w:val="00B54EB6"/>
    <w:rsid w:val="00B54F47"/>
    <w:rsid w:val="00B54FDB"/>
    <w:rsid w:val="00B557D6"/>
    <w:rsid w:val="00B55D3B"/>
    <w:rsid w:val="00B566B8"/>
    <w:rsid w:val="00B57127"/>
    <w:rsid w:val="00B60616"/>
    <w:rsid w:val="00B61A41"/>
    <w:rsid w:val="00B624B8"/>
    <w:rsid w:val="00B63310"/>
    <w:rsid w:val="00B634EB"/>
    <w:rsid w:val="00B6370B"/>
    <w:rsid w:val="00B64921"/>
    <w:rsid w:val="00B6496E"/>
    <w:rsid w:val="00B66240"/>
    <w:rsid w:val="00B6631A"/>
    <w:rsid w:val="00B66895"/>
    <w:rsid w:val="00B669E1"/>
    <w:rsid w:val="00B66B4C"/>
    <w:rsid w:val="00B676B7"/>
    <w:rsid w:val="00B67FAE"/>
    <w:rsid w:val="00B73419"/>
    <w:rsid w:val="00B74211"/>
    <w:rsid w:val="00B7437F"/>
    <w:rsid w:val="00B745BA"/>
    <w:rsid w:val="00B7476C"/>
    <w:rsid w:val="00B7575C"/>
    <w:rsid w:val="00B75E90"/>
    <w:rsid w:val="00B760B2"/>
    <w:rsid w:val="00B76610"/>
    <w:rsid w:val="00B76C3B"/>
    <w:rsid w:val="00B77E48"/>
    <w:rsid w:val="00B80DB2"/>
    <w:rsid w:val="00B81746"/>
    <w:rsid w:val="00B818CC"/>
    <w:rsid w:val="00B82DC8"/>
    <w:rsid w:val="00B83F99"/>
    <w:rsid w:val="00B84A08"/>
    <w:rsid w:val="00B855E8"/>
    <w:rsid w:val="00B85D49"/>
    <w:rsid w:val="00B86E4E"/>
    <w:rsid w:val="00B87014"/>
    <w:rsid w:val="00B87346"/>
    <w:rsid w:val="00B87AE3"/>
    <w:rsid w:val="00B87E7F"/>
    <w:rsid w:val="00B90AE1"/>
    <w:rsid w:val="00B90D1B"/>
    <w:rsid w:val="00B916FC"/>
    <w:rsid w:val="00B92833"/>
    <w:rsid w:val="00B93672"/>
    <w:rsid w:val="00B94879"/>
    <w:rsid w:val="00B95240"/>
    <w:rsid w:val="00B96BA2"/>
    <w:rsid w:val="00B96F72"/>
    <w:rsid w:val="00B97794"/>
    <w:rsid w:val="00B97E83"/>
    <w:rsid w:val="00BA1C32"/>
    <w:rsid w:val="00BA25BE"/>
    <w:rsid w:val="00BA311E"/>
    <w:rsid w:val="00BA3634"/>
    <w:rsid w:val="00BA41E3"/>
    <w:rsid w:val="00BA676E"/>
    <w:rsid w:val="00BA70CF"/>
    <w:rsid w:val="00BA7861"/>
    <w:rsid w:val="00BB0399"/>
    <w:rsid w:val="00BB04DE"/>
    <w:rsid w:val="00BB0DDD"/>
    <w:rsid w:val="00BB147B"/>
    <w:rsid w:val="00BB1ADD"/>
    <w:rsid w:val="00BB2201"/>
    <w:rsid w:val="00BB3F61"/>
    <w:rsid w:val="00BB402B"/>
    <w:rsid w:val="00BB4255"/>
    <w:rsid w:val="00BB4D00"/>
    <w:rsid w:val="00BB6714"/>
    <w:rsid w:val="00BB6967"/>
    <w:rsid w:val="00BB70E1"/>
    <w:rsid w:val="00BB7126"/>
    <w:rsid w:val="00BB72F4"/>
    <w:rsid w:val="00BB73F1"/>
    <w:rsid w:val="00BC0081"/>
    <w:rsid w:val="00BC160B"/>
    <w:rsid w:val="00BC1A68"/>
    <w:rsid w:val="00BC1F84"/>
    <w:rsid w:val="00BC25A8"/>
    <w:rsid w:val="00BC2642"/>
    <w:rsid w:val="00BC26E6"/>
    <w:rsid w:val="00BC31D6"/>
    <w:rsid w:val="00BC47A8"/>
    <w:rsid w:val="00BC4BA9"/>
    <w:rsid w:val="00BC4C34"/>
    <w:rsid w:val="00BC5BB6"/>
    <w:rsid w:val="00BC60DB"/>
    <w:rsid w:val="00BC7CEA"/>
    <w:rsid w:val="00BD0C43"/>
    <w:rsid w:val="00BD2682"/>
    <w:rsid w:val="00BD2A04"/>
    <w:rsid w:val="00BD2C9B"/>
    <w:rsid w:val="00BD3375"/>
    <w:rsid w:val="00BD3AC2"/>
    <w:rsid w:val="00BD3B53"/>
    <w:rsid w:val="00BD4B9C"/>
    <w:rsid w:val="00BD6E38"/>
    <w:rsid w:val="00BD6EC4"/>
    <w:rsid w:val="00BD77E5"/>
    <w:rsid w:val="00BE0ADF"/>
    <w:rsid w:val="00BE0C41"/>
    <w:rsid w:val="00BE0F28"/>
    <w:rsid w:val="00BE159D"/>
    <w:rsid w:val="00BE1917"/>
    <w:rsid w:val="00BE1A23"/>
    <w:rsid w:val="00BE4A7E"/>
    <w:rsid w:val="00BE4A8F"/>
    <w:rsid w:val="00BE5201"/>
    <w:rsid w:val="00BE559B"/>
    <w:rsid w:val="00BE582B"/>
    <w:rsid w:val="00BE5AD8"/>
    <w:rsid w:val="00BE5DDF"/>
    <w:rsid w:val="00BE656C"/>
    <w:rsid w:val="00BE6A28"/>
    <w:rsid w:val="00BE6C5D"/>
    <w:rsid w:val="00BE75AD"/>
    <w:rsid w:val="00BE78B7"/>
    <w:rsid w:val="00BF060B"/>
    <w:rsid w:val="00BF0E10"/>
    <w:rsid w:val="00BF112C"/>
    <w:rsid w:val="00BF1236"/>
    <w:rsid w:val="00BF18EF"/>
    <w:rsid w:val="00BF1B90"/>
    <w:rsid w:val="00BF1C40"/>
    <w:rsid w:val="00BF2838"/>
    <w:rsid w:val="00BF3191"/>
    <w:rsid w:val="00BF3A25"/>
    <w:rsid w:val="00BF3DD1"/>
    <w:rsid w:val="00BF45F3"/>
    <w:rsid w:val="00BF5295"/>
    <w:rsid w:val="00BF67D1"/>
    <w:rsid w:val="00BF7177"/>
    <w:rsid w:val="00BF72F6"/>
    <w:rsid w:val="00BF7325"/>
    <w:rsid w:val="00BF7B1C"/>
    <w:rsid w:val="00BF7CD9"/>
    <w:rsid w:val="00BF7F2F"/>
    <w:rsid w:val="00C016FF"/>
    <w:rsid w:val="00C017E8"/>
    <w:rsid w:val="00C0220E"/>
    <w:rsid w:val="00C026C4"/>
    <w:rsid w:val="00C0278E"/>
    <w:rsid w:val="00C02CE2"/>
    <w:rsid w:val="00C03BF1"/>
    <w:rsid w:val="00C043E6"/>
    <w:rsid w:val="00C0450A"/>
    <w:rsid w:val="00C04C59"/>
    <w:rsid w:val="00C0546D"/>
    <w:rsid w:val="00C06614"/>
    <w:rsid w:val="00C06873"/>
    <w:rsid w:val="00C06964"/>
    <w:rsid w:val="00C07D47"/>
    <w:rsid w:val="00C1043E"/>
    <w:rsid w:val="00C10812"/>
    <w:rsid w:val="00C108D3"/>
    <w:rsid w:val="00C10F3F"/>
    <w:rsid w:val="00C13C56"/>
    <w:rsid w:val="00C14204"/>
    <w:rsid w:val="00C147C1"/>
    <w:rsid w:val="00C14B1B"/>
    <w:rsid w:val="00C205A9"/>
    <w:rsid w:val="00C20E8B"/>
    <w:rsid w:val="00C2171C"/>
    <w:rsid w:val="00C22816"/>
    <w:rsid w:val="00C229CB"/>
    <w:rsid w:val="00C24BD6"/>
    <w:rsid w:val="00C24DB9"/>
    <w:rsid w:val="00C2504E"/>
    <w:rsid w:val="00C2541E"/>
    <w:rsid w:val="00C27D86"/>
    <w:rsid w:val="00C27DEE"/>
    <w:rsid w:val="00C30347"/>
    <w:rsid w:val="00C304AA"/>
    <w:rsid w:val="00C31E8E"/>
    <w:rsid w:val="00C3318F"/>
    <w:rsid w:val="00C33782"/>
    <w:rsid w:val="00C34623"/>
    <w:rsid w:val="00C34A1D"/>
    <w:rsid w:val="00C357EF"/>
    <w:rsid w:val="00C359D3"/>
    <w:rsid w:val="00C360FE"/>
    <w:rsid w:val="00C36195"/>
    <w:rsid w:val="00C36523"/>
    <w:rsid w:val="00C365BB"/>
    <w:rsid w:val="00C3694F"/>
    <w:rsid w:val="00C36B17"/>
    <w:rsid w:val="00C374CD"/>
    <w:rsid w:val="00C37668"/>
    <w:rsid w:val="00C42BFE"/>
    <w:rsid w:val="00C439CB"/>
    <w:rsid w:val="00C4423B"/>
    <w:rsid w:val="00C44AB7"/>
    <w:rsid w:val="00C44E11"/>
    <w:rsid w:val="00C454C9"/>
    <w:rsid w:val="00C45E26"/>
    <w:rsid w:val="00C46371"/>
    <w:rsid w:val="00C467B2"/>
    <w:rsid w:val="00C47741"/>
    <w:rsid w:val="00C478E2"/>
    <w:rsid w:val="00C5011F"/>
    <w:rsid w:val="00C503C4"/>
    <w:rsid w:val="00C5083E"/>
    <w:rsid w:val="00C50C83"/>
    <w:rsid w:val="00C51649"/>
    <w:rsid w:val="00C517E6"/>
    <w:rsid w:val="00C51859"/>
    <w:rsid w:val="00C51BD6"/>
    <w:rsid w:val="00C51E79"/>
    <w:rsid w:val="00C52531"/>
    <w:rsid w:val="00C52EDC"/>
    <w:rsid w:val="00C54C8B"/>
    <w:rsid w:val="00C54D3A"/>
    <w:rsid w:val="00C560F1"/>
    <w:rsid w:val="00C566F0"/>
    <w:rsid w:val="00C61008"/>
    <w:rsid w:val="00C6126C"/>
    <w:rsid w:val="00C6146E"/>
    <w:rsid w:val="00C61954"/>
    <w:rsid w:val="00C619B1"/>
    <w:rsid w:val="00C61A84"/>
    <w:rsid w:val="00C61E9C"/>
    <w:rsid w:val="00C620B6"/>
    <w:rsid w:val="00C63609"/>
    <w:rsid w:val="00C64875"/>
    <w:rsid w:val="00C6493E"/>
    <w:rsid w:val="00C6534B"/>
    <w:rsid w:val="00C659E7"/>
    <w:rsid w:val="00C66D13"/>
    <w:rsid w:val="00C66F9F"/>
    <w:rsid w:val="00C674F4"/>
    <w:rsid w:val="00C67C07"/>
    <w:rsid w:val="00C70E06"/>
    <w:rsid w:val="00C71B4D"/>
    <w:rsid w:val="00C72A1A"/>
    <w:rsid w:val="00C72B5C"/>
    <w:rsid w:val="00C7301D"/>
    <w:rsid w:val="00C746A3"/>
    <w:rsid w:val="00C758D0"/>
    <w:rsid w:val="00C75BAC"/>
    <w:rsid w:val="00C76532"/>
    <w:rsid w:val="00C76FBB"/>
    <w:rsid w:val="00C773B5"/>
    <w:rsid w:val="00C7788E"/>
    <w:rsid w:val="00C778F7"/>
    <w:rsid w:val="00C77AF8"/>
    <w:rsid w:val="00C77CA0"/>
    <w:rsid w:val="00C800F8"/>
    <w:rsid w:val="00C8035D"/>
    <w:rsid w:val="00C80777"/>
    <w:rsid w:val="00C81D41"/>
    <w:rsid w:val="00C82519"/>
    <w:rsid w:val="00C8261E"/>
    <w:rsid w:val="00C82AFB"/>
    <w:rsid w:val="00C82B95"/>
    <w:rsid w:val="00C8303A"/>
    <w:rsid w:val="00C83404"/>
    <w:rsid w:val="00C838E2"/>
    <w:rsid w:val="00C83A84"/>
    <w:rsid w:val="00C84DD0"/>
    <w:rsid w:val="00C85102"/>
    <w:rsid w:val="00C856AE"/>
    <w:rsid w:val="00C85B2E"/>
    <w:rsid w:val="00C87950"/>
    <w:rsid w:val="00C9044C"/>
    <w:rsid w:val="00C91C10"/>
    <w:rsid w:val="00C920C7"/>
    <w:rsid w:val="00C92A9B"/>
    <w:rsid w:val="00C92AC0"/>
    <w:rsid w:val="00C92B5E"/>
    <w:rsid w:val="00C92F6F"/>
    <w:rsid w:val="00C930D5"/>
    <w:rsid w:val="00C934C6"/>
    <w:rsid w:val="00C9372B"/>
    <w:rsid w:val="00C946D9"/>
    <w:rsid w:val="00C95650"/>
    <w:rsid w:val="00C95C5D"/>
    <w:rsid w:val="00C972A6"/>
    <w:rsid w:val="00C976D1"/>
    <w:rsid w:val="00C97979"/>
    <w:rsid w:val="00C97B89"/>
    <w:rsid w:val="00C97CCA"/>
    <w:rsid w:val="00CA00DF"/>
    <w:rsid w:val="00CA0183"/>
    <w:rsid w:val="00CA0A7D"/>
    <w:rsid w:val="00CA1004"/>
    <w:rsid w:val="00CA158C"/>
    <w:rsid w:val="00CA30BA"/>
    <w:rsid w:val="00CA3134"/>
    <w:rsid w:val="00CA497B"/>
    <w:rsid w:val="00CA4EBC"/>
    <w:rsid w:val="00CA69A4"/>
    <w:rsid w:val="00CA6DFC"/>
    <w:rsid w:val="00CA7714"/>
    <w:rsid w:val="00CA7AF5"/>
    <w:rsid w:val="00CB0E90"/>
    <w:rsid w:val="00CB2A30"/>
    <w:rsid w:val="00CB4463"/>
    <w:rsid w:val="00CB4B62"/>
    <w:rsid w:val="00CB4FBE"/>
    <w:rsid w:val="00CB50B2"/>
    <w:rsid w:val="00CB5587"/>
    <w:rsid w:val="00CB5AF8"/>
    <w:rsid w:val="00CB5C3E"/>
    <w:rsid w:val="00CB6054"/>
    <w:rsid w:val="00CB7670"/>
    <w:rsid w:val="00CB79F0"/>
    <w:rsid w:val="00CC0523"/>
    <w:rsid w:val="00CC11A2"/>
    <w:rsid w:val="00CC2476"/>
    <w:rsid w:val="00CC2806"/>
    <w:rsid w:val="00CC4727"/>
    <w:rsid w:val="00CC4AD1"/>
    <w:rsid w:val="00CC4CC3"/>
    <w:rsid w:val="00CC506D"/>
    <w:rsid w:val="00CC6322"/>
    <w:rsid w:val="00CC75AE"/>
    <w:rsid w:val="00CC7654"/>
    <w:rsid w:val="00CC78AB"/>
    <w:rsid w:val="00CC79BA"/>
    <w:rsid w:val="00CD01C7"/>
    <w:rsid w:val="00CD1B9A"/>
    <w:rsid w:val="00CD2092"/>
    <w:rsid w:val="00CD2779"/>
    <w:rsid w:val="00CD28DD"/>
    <w:rsid w:val="00CD2B34"/>
    <w:rsid w:val="00CD4198"/>
    <w:rsid w:val="00CD4860"/>
    <w:rsid w:val="00CD6378"/>
    <w:rsid w:val="00CD6E87"/>
    <w:rsid w:val="00CD7216"/>
    <w:rsid w:val="00CD75D2"/>
    <w:rsid w:val="00CD7A4A"/>
    <w:rsid w:val="00CD7A65"/>
    <w:rsid w:val="00CE10C2"/>
    <w:rsid w:val="00CE113A"/>
    <w:rsid w:val="00CE1928"/>
    <w:rsid w:val="00CE263B"/>
    <w:rsid w:val="00CE304C"/>
    <w:rsid w:val="00CE356F"/>
    <w:rsid w:val="00CE449C"/>
    <w:rsid w:val="00CE46E2"/>
    <w:rsid w:val="00CE5168"/>
    <w:rsid w:val="00CE5EDD"/>
    <w:rsid w:val="00CE643E"/>
    <w:rsid w:val="00CE6662"/>
    <w:rsid w:val="00CE6F22"/>
    <w:rsid w:val="00CE72F5"/>
    <w:rsid w:val="00CF1424"/>
    <w:rsid w:val="00CF1683"/>
    <w:rsid w:val="00CF253F"/>
    <w:rsid w:val="00CF2DC3"/>
    <w:rsid w:val="00CF3D2D"/>
    <w:rsid w:val="00CF4759"/>
    <w:rsid w:val="00CF4A8F"/>
    <w:rsid w:val="00CF5163"/>
    <w:rsid w:val="00CF57AE"/>
    <w:rsid w:val="00CF5907"/>
    <w:rsid w:val="00CF5E24"/>
    <w:rsid w:val="00CF799B"/>
    <w:rsid w:val="00D00F2A"/>
    <w:rsid w:val="00D0134A"/>
    <w:rsid w:val="00D026DE"/>
    <w:rsid w:val="00D03867"/>
    <w:rsid w:val="00D03B18"/>
    <w:rsid w:val="00D04421"/>
    <w:rsid w:val="00D0444C"/>
    <w:rsid w:val="00D065DD"/>
    <w:rsid w:val="00D0679A"/>
    <w:rsid w:val="00D07C3E"/>
    <w:rsid w:val="00D107A6"/>
    <w:rsid w:val="00D11473"/>
    <w:rsid w:val="00D1186B"/>
    <w:rsid w:val="00D12042"/>
    <w:rsid w:val="00D123C8"/>
    <w:rsid w:val="00D125E7"/>
    <w:rsid w:val="00D1386A"/>
    <w:rsid w:val="00D1392D"/>
    <w:rsid w:val="00D1440A"/>
    <w:rsid w:val="00D14AE6"/>
    <w:rsid w:val="00D14BD7"/>
    <w:rsid w:val="00D162D8"/>
    <w:rsid w:val="00D162F5"/>
    <w:rsid w:val="00D16600"/>
    <w:rsid w:val="00D17D54"/>
    <w:rsid w:val="00D17E41"/>
    <w:rsid w:val="00D2037C"/>
    <w:rsid w:val="00D2045B"/>
    <w:rsid w:val="00D20598"/>
    <w:rsid w:val="00D20B50"/>
    <w:rsid w:val="00D2189B"/>
    <w:rsid w:val="00D218FB"/>
    <w:rsid w:val="00D2238C"/>
    <w:rsid w:val="00D2246C"/>
    <w:rsid w:val="00D22F57"/>
    <w:rsid w:val="00D23A2E"/>
    <w:rsid w:val="00D24482"/>
    <w:rsid w:val="00D24853"/>
    <w:rsid w:val="00D25A1C"/>
    <w:rsid w:val="00D25DDE"/>
    <w:rsid w:val="00D2635A"/>
    <w:rsid w:val="00D264E5"/>
    <w:rsid w:val="00D27247"/>
    <w:rsid w:val="00D27D0E"/>
    <w:rsid w:val="00D304A2"/>
    <w:rsid w:val="00D31674"/>
    <w:rsid w:val="00D31728"/>
    <w:rsid w:val="00D318A7"/>
    <w:rsid w:val="00D319B4"/>
    <w:rsid w:val="00D32586"/>
    <w:rsid w:val="00D32D9F"/>
    <w:rsid w:val="00D3324F"/>
    <w:rsid w:val="00D33279"/>
    <w:rsid w:val="00D334DD"/>
    <w:rsid w:val="00D3392D"/>
    <w:rsid w:val="00D35BAE"/>
    <w:rsid w:val="00D3629F"/>
    <w:rsid w:val="00D36DD5"/>
    <w:rsid w:val="00D3752F"/>
    <w:rsid w:val="00D375C0"/>
    <w:rsid w:val="00D37676"/>
    <w:rsid w:val="00D400BE"/>
    <w:rsid w:val="00D40349"/>
    <w:rsid w:val="00D40ED1"/>
    <w:rsid w:val="00D41306"/>
    <w:rsid w:val="00D42605"/>
    <w:rsid w:val="00D428DE"/>
    <w:rsid w:val="00D43AA8"/>
    <w:rsid w:val="00D44594"/>
    <w:rsid w:val="00D44893"/>
    <w:rsid w:val="00D44CB6"/>
    <w:rsid w:val="00D44DF1"/>
    <w:rsid w:val="00D4558F"/>
    <w:rsid w:val="00D46754"/>
    <w:rsid w:val="00D468B9"/>
    <w:rsid w:val="00D468C1"/>
    <w:rsid w:val="00D47948"/>
    <w:rsid w:val="00D47DD3"/>
    <w:rsid w:val="00D504C3"/>
    <w:rsid w:val="00D506DA"/>
    <w:rsid w:val="00D50A83"/>
    <w:rsid w:val="00D518B2"/>
    <w:rsid w:val="00D526CD"/>
    <w:rsid w:val="00D53670"/>
    <w:rsid w:val="00D537A2"/>
    <w:rsid w:val="00D54216"/>
    <w:rsid w:val="00D55191"/>
    <w:rsid w:val="00D55420"/>
    <w:rsid w:val="00D562ED"/>
    <w:rsid w:val="00D5687D"/>
    <w:rsid w:val="00D5783B"/>
    <w:rsid w:val="00D6038C"/>
    <w:rsid w:val="00D61057"/>
    <w:rsid w:val="00D61F46"/>
    <w:rsid w:val="00D62069"/>
    <w:rsid w:val="00D63A05"/>
    <w:rsid w:val="00D64775"/>
    <w:rsid w:val="00D64CFF"/>
    <w:rsid w:val="00D65DBB"/>
    <w:rsid w:val="00D6784C"/>
    <w:rsid w:val="00D678C3"/>
    <w:rsid w:val="00D7068F"/>
    <w:rsid w:val="00D71E63"/>
    <w:rsid w:val="00D73CDD"/>
    <w:rsid w:val="00D74C34"/>
    <w:rsid w:val="00D74C91"/>
    <w:rsid w:val="00D74CAB"/>
    <w:rsid w:val="00D7717A"/>
    <w:rsid w:val="00D77E25"/>
    <w:rsid w:val="00D80D77"/>
    <w:rsid w:val="00D815EC"/>
    <w:rsid w:val="00D818C8"/>
    <w:rsid w:val="00D81B41"/>
    <w:rsid w:val="00D8252D"/>
    <w:rsid w:val="00D82535"/>
    <w:rsid w:val="00D82A73"/>
    <w:rsid w:val="00D83542"/>
    <w:rsid w:val="00D837B9"/>
    <w:rsid w:val="00D84F35"/>
    <w:rsid w:val="00D85030"/>
    <w:rsid w:val="00D852E0"/>
    <w:rsid w:val="00D862DF"/>
    <w:rsid w:val="00D864F4"/>
    <w:rsid w:val="00D8763F"/>
    <w:rsid w:val="00D87C66"/>
    <w:rsid w:val="00D902B8"/>
    <w:rsid w:val="00D9081D"/>
    <w:rsid w:val="00D90993"/>
    <w:rsid w:val="00D91BAD"/>
    <w:rsid w:val="00D92616"/>
    <w:rsid w:val="00D92D52"/>
    <w:rsid w:val="00D93574"/>
    <w:rsid w:val="00D93576"/>
    <w:rsid w:val="00D93D51"/>
    <w:rsid w:val="00D941C2"/>
    <w:rsid w:val="00D94EF1"/>
    <w:rsid w:val="00D950FC"/>
    <w:rsid w:val="00D96141"/>
    <w:rsid w:val="00D96999"/>
    <w:rsid w:val="00D97F80"/>
    <w:rsid w:val="00DA0421"/>
    <w:rsid w:val="00DA064C"/>
    <w:rsid w:val="00DA15A6"/>
    <w:rsid w:val="00DA188C"/>
    <w:rsid w:val="00DA1E10"/>
    <w:rsid w:val="00DA251A"/>
    <w:rsid w:val="00DA2650"/>
    <w:rsid w:val="00DA2CFD"/>
    <w:rsid w:val="00DA2F41"/>
    <w:rsid w:val="00DA3381"/>
    <w:rsid w:val="00DA46EC"/>
    <w:rsid w:val="00DA4A2B"/>
    <w:rsid w:val="00DA4C80"/>
    <w:rsid w:val="00DA56A1"/>
    <w:rsid w:val="00DA598C"/>
    <w:rsid w:val="00DA6770"/>
    <w:rsid w:val="00DA7737"/>
    <w:rsid w:val="00DB190A"/>
    <w:rsid w:val="00DB1A35"/>
    <w:rsid w:val="00DB1D1D"/>
    <w:rsid w:val="00DB244F"/>
    <w:rsid w:val="00DB31AF"/>
    <w:rsid w:val="00DB3350"/>
    <w:rsid w:val="00DB465D"/>
    <w:rsid w:val="00DB48E0"/>
    <w:rsid w:val="00DB559C"/>
    <w:rsid w:val="00DB7566"/>
    <w:rsid w:val="00DC008E"/>
    <w:rsid w:val="00DC1594"/>
    <w:rsid w:val="00DC246F"/>
    <w:rsid w:val="00DC2BB4"/>
    <w:rsid w:val="00DC3FB8"/>
    <w:rsid w:val="00DC4B48"/>
    <w:rsid w:val="00DC5559"/>
    <w:rsid w:val="00DC61BD"/>
    <w:rsid w:val="00DC673A"/>
    <w:rsid w:val="00DD10D0"/>
    <w:rsid w:val="00DD1787"/>
    <w:rsid w:val="00DD1936"/>
    <w:rsid w:val="00DD1A13"/>
    <w:rsid w:val="00DD2781"/>
    <w:rsid w:val="00DD3270"/>
    <w:rsid w:val="00DD415C"/>
    <w:rsid w:val="00DD4274"/>
    <w:rsid w:val="00DD470C"/>
    <w:rsid w:val="00DD4E1A"/>
    <w:rsid w:val="00DD54FC"/>
    <w:rsid w:val="00DD57BC"/>
    <w:rsid w:val="00DD66AD"/>
    <w:rsid w:val="00DD6E0B"/>
    <w:rsid w:val="00DD73E1"/>
    <w:rsid w:val="00DD7663"/>
    <w:rsid w:val="00DE0107"/>
    <w:rsid w:val="00DE01C6"/>
    <w:rsid w:val="00DE01E3"/>
    <w:rsid w:val="00DE0976"/>
    <w:rsid w:val="00DE2AA1"/>
    <w:rsid w:val="00DE2B28"/>
    <w:rsid w:val="00DE2B59"/>
    <w:rsid w:val="00DE32A6"/>
    <w:rsid w:val="00DE3C7B"/>
    <w:rsid w:val="00DE4331"/>
    <w:rsid w:val="00DE4375"/>
    <w:rsid w:val="00DE507B"/>
    <w:rsid w:val="00DE5B58"/>
    <w:rsid w:val="00DE5E4C"/>
    <w:rsid w:val="00DF052E"/>
    <w:rsid w:val="00DF06E9"/>
    <w:rsid w:val="00DF163E"/>
    <w:rsid w:val="00DF22A6"/>
    <w:rsid w:val="00DF2B14"/>
    <w:rsid w:val="00DF2FC0"/>
    <w:rsid w:val="00DF32EE"/>
    <w:rsid w:val="00DF41B0"/>
    <w:rsid w:val="00DF5762"/>
    <w:rsid w:val="00DF6456"/>
    <w:rsid w:val="00DF707C"/>
    <w:rsid w:val="00DF7A3E"/>
    <w:rsid w:val="00DF7D00"/>
    <w:rsid w:val="00E002C3"/>
    <w:rsid w:val="00E004FA"/>
    <w:rsid w:val="00E00C19"/>
    <w:rsid w:val="00E00DE3"/>
    <w:rsid w:val="00E00F69"/>
    <w:rsid w:val="00E0105F"/>
    <w:rsid w:val="00E0267E"/>
    <w:rsid w:val="00E026F8"/>
    <w:rsid w:val="00E03242"/>
    <w:rsid w:val="00E036AC"/>
    <w:rsid w:val="00E04497"/>
    <w:rsid w:val="00E04D81"/>
    <w:rsid w:val="00E05675"/>
    <w:rsid w:val="00E05D80"/>
    <w:rsid w:val="00E05D9E"/>
    <w:rsid w:val="00E05F24"/>
    <w:rsid w:val="00E06173"/>
    <w:rsid w:val="00E0671F"/>
    <w:rsid w:val="00E06E7B"/>
    <w:rsid w:val="00E07361"/>
    <w:rsid w:val="00E07F15"/>
    <w:rsid w:val="00E10168"/>
    <w:rsid w:val="00E10435"/>
    <w:rsid w:val="00E1043B"/>
    <w:rsid w:val="00E10732"/>
    <w:rsid w:val="00E10937"/>
    <w:rsid w:val="00E11C31"/>
    <w:rsid w:val="00E128F4"/>
    <w:rsid w:val="00E13AF6"/>
    <w:rsid w:val="00E13BA7"/>
    <w:rsid w:val="00E13FF3"/>
    <w:rsid w:val="00E1439C"/>
    <w:rsid w:val="00E14771"/>
    <w:rsid w:val="00E1484A"/>
    <w:rsid w:val="00E16C62"/>
    <w:rsid w:val="00E17590"/>
    <w:rsid w:val="00E1768F"/>
    <w:rsid w:val="00E178FD"/>
    <w:rsid w:val="00E17E36"/>
    <w:rsid w:val="00E2001F"/>
    <w:rsid w:val="00E20885"/>
    <w:rsid w:val="00E21B88"/>
    <w:rsid w:val="00E22954"/>
    <w:rsid w:val="00E244BB"/>
    <w:rsid w:val="00E24A85"/>
    <w:rsid w:val="00E253F2"/>
    <w:rsid w:val="00E25EEE"/>
    <w:rsid w:val="00E265CA"/>
    <w:rsid w:val="00E2696E"/>
    <w:rsid w:val="00E27B09"/>
    <w:rsid w:val="00E30257"/>
    <w:rsid w:val="00E30491"/>
    <w:rsid w:val="00E30BBD"/>
    <w:rsid w:val="00E312EC"/>
    <w:rsid w:val="00E323F6"/>
    <w:rsid w:val="00E3263F"/>
    <w:rsid w:val="00E32D0B"/>
    <w:rsid w:val="00E3374E"/>
    <w:rsid w:val="00E3603A"/>
    <w:rsid w:val="00E376D6"/>
    <w:rsid w:val="00E40AFC"/>
    <w:rsid w:val="00E42748"/>
    <w:rsid w:val="00E42945"/>
    <w:rsid w:val="00E42B4A"/>
    <w:rsid w:val="00E43322"/>
    <w:rsid w:val="00E4394D"/>
    <w:rsid w:val="00E454C4"/>
    <w:rsid w:val="00E45C85"/>
    <w:rsid w:val="00E467DB"/>
    <w:rsid w:val="00E46F16"/>
    <w:rsid w:val="00E4705D"/>
    <w:rsid w:val="00E504AF"/>
    <w:rsid w:val="00E50BDC"/>
    <w:rsid w:val="00E51AD5"/>
    <w:rsid w:val="00E51FFA"/>
    <w:rsid w:val="00E52427"/>
    <w:rsid w:val="00E52F24"/>
    <w:rsid w:val="00E530A6"/>
    <w:rsid w:val="00E53EE9"/>
    <w:rsid w:val="00E540FC"/>
    <w:rsid w:val="00E543DC"/>
    <w:rsid w:val="00E55471"/>
    <w:rsid w:val="00E567E0"/>
    <w:rsid w:val="00E56D8F"/>
    <w:rsid w:val="00E56DA3"/>
    <w:rsid w:val="00E578FA"/>
    <w:rsid w:val="00E5799D"/>
    <w:rsid w:val="00E57AAF"/>
    <w:rsid w:val="00E61160"/>
    <w:rsid w:val="00E62011"/>
    <w:rsid w:val="00E620E5"/>
    <w:rsid w:val="00E62B90"/>
    <w:rsid w:val="00E62B96"/>
    <w:rsid w:val="00E632A1"/>
    <w:rsid w:val="00E63723"/>
    <w:rsid w:val="00E63F57"/>
    <w:rsid w:val="00E6422B"/>
    <w:rsid w:val="00E6491E"/>
    <w:rsid w:val="00E66CFA"/>
    <w:rsid w:val="00E67147"/>
    <w:rsid w:val="00E67E01"/>
    <w:rsid w:val="00E70A3E"/>
    <w:rsid w:val="00E723F8"/>
    <w:rsid w:val="00E73F8E"/>
    <w:rsid w:val="00E742CE"/>
    <w:rsid w:val="00E75D24"/>
    <w:rsid w:val="00E75D37"/>
    <w:rsid w:val="00E7611A"/>
    <w:rsid w:val="00E768B0"/>
    <w:rsid w:val="00E76A3D"/>
    <w:rsid w:val="00E77630"/>
    <w:rsid w:val="00E77704"/>
    <w:rsid w:val="00E77CD6"/>
    <w:rsid w:val="00E81062"/>
    <w:rsid w:val="00E81567"/>
    <w:rsid w:val="00E81BCB"/>
    <w:rsid w:val="00E81C61"/>
    <w:rsid w:val="00E82595"/>
    <w:rsid w:val="00E82B21"/>
    <w:rsid w:val="00E83A67"/>
    <w:rsid w:val="00E843C2"/>
    <w:rsid w:val="00E843E9"/>
    <w:rsid w:val="00E861F2"/>
    <w:rsid w:val="00E86D2A"/>
    <w:rsid w:val="00E86DE6"/>
    <w:rsid w:val="00E87440"/>
    <w:rsid w:val="00E90CC7"/>
    <w:rsid w:val="00E90F6D"/>
    <w:rsid w:val="00E91E6D"/>
    <w:rsid w:val="00E92059"/>
    <w:rsid w:val="00E93AAD"/>
    <w:rsid w:val="00E93DE3"/>
    <w:rsid w:val="00E93FA4"/>
    <w:rsid w:val="00E9422A"/>
    <w:rsid w:val="00E95E0E"/>
    <w:rsid w:val="00E96590"/>
    <w:rsid w:val="00E96C58"/>
    <w:rsid w:val="00E97141"/>
    <w:rsid w:val="00E9731D"/>
    <w:rsid w:val="00E974F8"/>
    <w:rsid w:val="00E97B12"/>
    <w:rsid w:val="00EA048B"/>
    <w:rsid w:val="00EA0863"/>
    <w:rsid w:val="00EA1089"/>
    <w:rsid w:val="00EA17F5"/>
    <w:rsid w:val="00EA1B7D"/>
    <w:rsid w:val="00EA202A"/>
    <w:rsid w:val="00EA23B2"/>
    <w:rsid w:val="00EA2B1E"/>
    <w:rsid w:val="00EA2DC4"/>
    <w:rsid w:val="00EA3B1A"/>
    <w:rsid w:val="00EA4611"/>
    <w:rsid w:val="00EA4980"/>
    <w:rsid w:val="00EA4A08"/>
    <w:rsid w:val="00EA787E"/>
    <w:rsid w:val="00EA7C64"/>
    <w:rsid w:val="00EA7EC8"/>
    <w:rsid w:val="00EB0B16"/>
    <w:rsid w:val="00EB365F"/>
    <w:rsid w:val="00EB3B7E"/>
    <w:rsid w:val="00EB4850"/>
    <w:rsid w:val="00EB74D1"/>
    <w:rsid w:val="00EC0088"/>
    <w:rsid w:val="00EC04B4"/>
    <w:rsid w:val="00EC0504"/>
    <w:rsid w:val="00EC0E33"/>
    <w:rsid w:val="00EC12AE"/>
    <w:rsid w:val="00EC1ABA"/>
    <w:rsid w:val="00EC241B"/>
    <w:rsid w:val="00EC3E10"/>
    <w:rsid w:val="00EC3FF1"/>
    <w:rsid w:val="00EC461B"/>
    <w:rsid w:val="00EC47D4"/>
    <w:rsid w:val="00EC47E0"/>
    <w:rsid w:val="00EC4DA8"/>
    <w:rsid w:val="00EC4F94"/>
    <w:rsid w:val="00EC4FC0"/>
    <w:rsid w:val="00EC5621"/>
    <w:rsid w:val="00EC73F7"/>
    <w:rsid w:val="00EC7E0A"/>
    <w:rsid w:val="00ED1636"/>
    <w:rsid w:val="00ED2081"/>
    <w:rsid w:val="00ED2A15"/>
    <w:rsid w:val="00ED2EEC"/>
    <w:rsid w:val="00ED302B"/>
    <w:rsid w:val="00ED307D"/>
    <w:rsid w:val="00ED3286"/>
    <w:rsid w:val="00ED3779"/>
    <w:rsid w:val="00ED4B65"/>
    <w:rsid w:val="00ED6EC5"/>
    <w:rsid w:val="00ED71A2"/>
    <w:rsid w:val="00ED71F7"/>
    <w:rsid w:val="00ED7C18"/>
    <w:rsid w:val="00ED7FAE"/>
    <w:rsid w:val="00EE015F"/>
    <w:rsid w:val="00EE0271"/>
    <w:rsid w:val="00EE048A"/>
    <w:rsid w:val="00EE06CB"/>
    <w:rsid w:val="00EE0A53"/>
    <w:rsid w:val="00EE1137"/>
    <w:rsid w:val="00EE1419"/>
    <w:rsid w:val="00EE357F"/>
    <w:rsid w:val="00EE4155"/>
    <w:rsid w:val="00EE4306"/>
    <w:rsid w:val="00EE4CC2"/>
    <w:rsid w:val="00EE7565"/>
    <w:rsid w:val="00EE76D7"/>
    <w:rsid w:val="00EE7D01"/>
    <w:rsid w:val="00EF0DF0"/>
    <w:rsid w:val="00EF33A1"/>
    <w:rsid w:val="00EF3559"/>
    <w:rsid w:val="00EF3D64"/>
    <w:rsid w:val="00EF46F4"/>
    <w:rsid w:val="00EF5418"/>
    <w:rsid w:val="00EF6469"/>
    <w:rsid w:val="00EF675D"/>
    <w:rsid w:val="00EF6E67"/>
    <w:rsid w:val="00EF6FDB"/>
    <w:rsid w:val="00EF7BAC"/>
    <w:rsid w:val="00F0010C"/>
    <w:rsid w:val="00F00F68"/>
    <w:rsid w:val="00F01856"/>
    <w:rsid w:val="00F04117"/>
    <w:rsid w:val="00F04788"/>
    <w:rsid w:val="00F05942"/>
    <w:rsid w:val="00F05F2B"/>
    <w:rsid w:val="00F06668"/>
    <w:rsid w:val="00F069F6"/>
    <w:rsid w:val="00F06C1C"/>
    <w:rsid w:val="00F07698"/>
    <w:rsid w:val="00F104CA"/>
    <w:rsid w:val="00F118BF"/>
    <w:rsid w:val="00F11DCB"/>
    <w:rsid w:val="00F12312"/>
    <w:rsid w:val="00F131FC"/>
    <w:rsid w:val="00F13A78"/>
    <w:rsid w:val="00F145A7"/>
    <w:rsid w:val="00F146EA"/>
    <w:rsid w:val="00F154AB"/>
    <w:rsid w:val="00F1642A"/>
    <w:rsid w:val="00F16FAD"/>
    <w:rsid w:val="00F17026"/>
    <w:rsid w:val="00F17169"/>
    <w:rsid w:val="00F17876"/>
    <w:rsid w:val="00F2022A"/>
    <w:rsid w:val="00F20A71"/>
    <w:rsid w:val="00F21AAE"/>
    <w:rsid w:val="00F22DC8"/>
    <w:rsid w:val="00F2316C"/>
    <w:rsid w:val="00F233E7"/>
    <w:rsid w:val="00F24ABC"/>
    <w:rsid w:val="00F24B57"/>
    <w:rsid w:val="00F256B3"/>
    <w:rsid w:val="00F25B9A"/>
    <w:rsid w:val="00F263E1"/>
    <w:rsid w:val="00F267FF"/>
    <w:rsid w:val="00F26D3A"/>
    <w:rsid w:val="00F3181B"/>
    <w:rsid w:val="00F31B29"/>
    <w:rsid w:val="00F31C20"/>
    <w:rsid w:val="00F3276A"/>
    <w:rsid w:val="00F34C24"/>
    <w:rsid w:val="00F359D6"/>
    <w:rsid w:val="00F3634B"/>
    <w:rsid w:val="00F370A8"/>
    <w:rsid w:val="00F377A9"/>
    <w:rsid w:val="00F416E2"/>
    <w:rsid w:val="00F420CE"/>
    <w:rsid w:val="00F42C19"/>
    <w:rsid w:val="00F42F6F"/>
    <w:rsid w:val="00F4322E"/>
    <w:rsid w:val="00F432F1"/>
    <w:rsid w:val="00F433A0"/>
    <w:rsid w:val="00F43DCA"/>
    <w:rsid w:val="00F440AB"/>
    <w:rsid w:val="00F441FA"/>
    <w:rsid w:val="00F44B19"/>
    <w:rsid w:val="00F460F5"/>
    <w:rsid w:val="00F467D0"/>
    <w:rsid w:val="00F50896"/>
    <w:rsid w:val="00F50A5B"/>
    <w:rsid w:val="00F51784"/>
    <w:rsid w:val="00F52EFC"/>
    <w:rsid w:val="00F530BD"/>
    <w:rsid w:val="00F539A2"/>
    <w:rsid w:val="00F56A00"/>
    <w:rsid w:val="00F57241"/>
    <w:rsid w:val="00F57A35"/>
    <w:rsid w:val="00F60765"/>
    <w:rsid w:val="00F60E95"/>
    <w:rsid w:val="00F618A1"/>
    <w:rsid w:val="00F62334"/>
    <w:rsid w:val="00F62CB4"/>
    <w:rsid w:val="00F62E04"/>
    <w:rsid w:val="00F640DD"/>
    <w:rsid w:val="00F645F7"/>
    <w:rsid w:val="00F64AA6"/>
    <w:rsid w:val="00F662B9"/>
    <w:rsid w:val="00F6654C"/>
    <w:rsid w:val="00F667CF"/>
    <w:rsid w:val="00F67355"/>
    <w:rsid w:val="00F675C7"/>
    <w:rsid w:val="00F675E8"/>
    <w:rsid w:val="00F67D95"/>
    <w:rsid w:val="00F67E46"/>
    <w:rsid w:val="00F701CA"/>
    <w:rsid w:val="00F706BF"/>
    <w:rsid w:val="00F70C54"/>
    <w:rsid w:val="00F70D9B"/>
    <w:rsid w:val="00F710A5"/>
    <w:rsid w:val="00F7192B"/>
    <w:rsid w:val="00F72199"/>
    <w:rsid w:val="00F72243"/>
    <w:rsid w:val="00F73027"/>
    <w:rsid w:val="00F730F3"/>
    <w:rsid w:val="00F73354"/>
    <w:rsid w:val="00F7340D"/>
    <w:rsid w:val="00F73C38"/>
    <w:rsid w:val="00F7602D"/>
    <w:rsid w:val="00F778A2"/>
    <w:rsid w:val="00F77A90"/>
    <w:rsid w:val="00F80ED0"/>
    <w:rsid w:val="00F816A2"/>
    <w:rsid w:val="00F8341C"/>
    <w:rsid w:val="00F836DA"/>
    <w:rsid w:val="00F83955"/>
    <w:rsid w:val="00F845F5"/>
    <w:rsid w:val="00F8521A"/>
    <w:rsid w:val="00F853D0"/>
    <w:rsid w:val="00F857DC"/>
    <w:rsid w:val="00F8641F"/>
    <w:rsid w:val="00F86B7F"/>
    <w:rsid w:val="00F86BC2"/>
    <w:rsid w:val="00F8712C"/>
    <w:rsid w:val="00F878C0"/>
    <w:rsid w:val="00F912E0"/>
    <w:rsid w:val="00F9134D"/>
    <w:rsid w:val="00F943EE"/>
    <w:rsid w:val="00F9568E"/>
    <w:rsid w:val="00F96359"/>
    <w:rsid w:val="00F963CE"/>
    <w:rsid w:val="00F96451"/>
    <w:rsid w:val="00F96D7E"/>
    <w:rsid w:val="00F9753F"/>
    <w:rsid w:val="00F97875"/>
    <w:rsid w:val="00F97ECB"/>
    <w:rsid w:val="00FA01B7"/>
    <w:rsid w:val="00FA138B"/>
    <w:rsid w:val="00FA1D6C"/>
    <w:rsid w:val="00FA22EC"/>
    <w:rsid w:val="00FA3097"/>
    <w:rsid w:val="00FA3822"/>
    <w:rsid w:val="00FA4A84"/>
    <w:rsid w:val="00FA52F6"/>
    <w:rsid w:val="00FA55C2"/>
    <w:rsid w:val="00FA5933"/>
    <w:rsid w:val="00FA596F"/>
    <w:rsid w:val="00FA60EF"/>
    <w:rsid w:val="00FA6B41"/>
    <w:rsid w:val="00FB01D3"/>
    <w:rsid w:val="00FB0204"/>
    <w:rsid w:val="00FB12EA"/>
    <w:rsid w:val="00FB2214"/>
    <w:rsid w:val="00FB2B57"/>
    <w:rsid w:val="00FB4ED4"/>
    <w:rsid w:val="00FB511D"/>
    <w:rsid w:val="00FB57DA"/>
    <w:rsid w:val="00FB5875"/>
    <w:rsid w:val="00FB5C84"/>
    <w:rsid w:val="00FB60BF"/>
    <w:rsid w:val="00FC04D8"/>
    <w:rsid w:val="00FC0760"/>
    <w:rsid w:val="00FC096D"/>
    <w:rsid w:val="00FC15A8"/>
    <w:rsid w:val="00FC17B6"/>
    <w:rsid w:val="00FC182B"/>
    <w:rsid w:val="00FC369D"/>
    <w:rsid w:val="00FC4647"/>
    <w:rsid w:val="00FC479F"/>
    <w:rsid w:val="00FC4926"/>
    <w:rsid w:val="00FC5849"/>
    <w:rsid w:val="00FC5D1C"/>
    <w:rsid w:val="00FC6505"/>
    <w:rsid w:val="00FC7745"/>
    <w:rsid w:val="00FD0CA3"/>
    <w:rsid w:val="00FD0D6B"/>
    <w:rsid w:val="00FD2369"/>
    <w:rsid w:val="00FD4C3E"/>
    <w:rsid w:val="00FD57D3"/>
    <w:rsid w:val="00FD6AF0"/>
    <w:rsid w:val="00FE0A98"/>
    <w:rsid w:val="00FE0DF7"/>
    <w:rsid w:val="00FE15D1"/>
    <w:rsid w:val="00FE2C9C"/>
    <w:rsid w:val="00FE2FDC"/>
    <w:rsid w:val="00FE3D24"/>
    <w:rsid w:val="00FE4813"/>
    <w:rsid w:val="00FE4DF3"/>
    <w:rsid w:val="00FE5ED5"/>
    <w:rsid w:val="00FE6211"/>
    <w:rsid w:val="00FE7B6F"/>
    <w:rsid w:val="00FF1252"/>
    <w:rsid w:val="00FF26AB"/>
    <w:rsid w:val="00FF38AB"/>
    <w:rsid w:val="00FF4C55"/>
    <w:rsid w:val="00FF5982"/>
    <w:rsid w:val="00FF6B77"/>
    <w:rsid w:val="00FF7100"/>
    <w:rsid w:val="00FF7502"/>
    <w:rsid w:val="00FF769F"/>
    <w:rsid w:val="00FF7AB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C7507A"/>
  <w15:docId w15:val="{349FFBE0-01CD-4ADA-BA1C-6A8F2B4F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3" w:unhideWhenUsed="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9"/>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14F"/>
    <w:pPr>
      <w:spacing w:after="300"/>
      <w:contextualSpacing/>
    </w:pPr>
  </w:style>
  <w:style w:type="paragraph" w:styleId="Heading1">
    <w:name w:val="heading 1"/>
    <w:basedOn w:val="Normal"/>
    <w:next w:val="Normal"/>
    <w:link w:val="Heading1Char"/>
    <w:uiPriority w:val="9"/>
    <w:qFormat/>
    <w:rsid w:val="009B16F4"/>
    <w:pPr>
      <w:keepNext/>
      <w:keepLines/>
      <w:pageBreakBefore/>
      <w:numPr>
        <w:numId w:val="9"/>
      </w:numPr>
      <w:spacing w:after="240" w:line="720" w:lineRule="exact"/>
      <w:outlineLvl w:val="0"/>
    </w:pPr>
    <w:rPr>
      <w:rFonts w:ascii="Academy Sans Office Black" w:eastAsiaTheme="majorEastAsia" w:hAnsi="Academy Sans Office Black" w:cstheme="majorBidi"/>
      <w:b/>
      <w:bCs/>
      <w:color w:val="FFFFFF"/>
      <w:spacing w:val="-10"/>
      <w:sz w:val="52"/>
      <w:szCs w:val="28"/>
    </w:rPr>
  </w:style>
  <w:style w:type="paragraph" w:styleId="Heading2">
    <w:name w:val="heading 2"/>
    <w:basedOn w:val="Normal"/>
    <w:next w:val="Normal"/>
    <w:link w:val="Heading2Char"/>
    <w:uiPriority w:val="9"/>
    <w:qFormat/>
    <w:rsid w:val="00164573"/>
    <w:pPr>
      <w:keepNext/>
      <w:keepLines/>
      <w:numPr>
        <w:ilvl w:val="1"/>
        <w:numId w:val="9"/>
      </w:numPr>
      <w:spacing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Heading3">
    <w:name w:val="heading 3"/>
    <w:basedOn w:val="Normal"/>
    <w:next w:val="Normal"/>
    <w:link w:val="Heading3Char"/>
    <w:uiPriority w:val="9"/>
    <w:qFormat/>
    <w:rsid w:val="00F145A7"/>
    <w:pPr>
      <w:keepNext/>
      <w:keepLines/>
      <w:numPr>
        <w:ilvl w:val="2"/>
        <w:numId w:val="9"/>
      </w:numPr>
      <w:spacing w:after="240" w:line="320" w:lineRule="atLeast"/>
      <w:outlineLvl w:val="2"/>
    </w:pPr>
    <w:rPr>
      <w:rFonts w:ascii="Academy Sans Office Extrabold" w:eastAsiaTheme="majorEastAsia" w:hAnsi="Academy Sans Office Extrabold" w:cstheme="majorBidi"/>
      <w:bCs/>
      <w:sz w:val="24"/>
    </w:rPr>
  </w:style>
  <w:style w:type="paragraph" w:styleId="Heading4">
    <w:name w:val="heading 4"/>
    <w:basedOn w:val="Normal"/>
    <w:next w:val="Normal"/>
    <w:link w:val="Heading4Char"/>
    <w:uiPriority w:val="1"/>
    <w:rsid w:val="00C52531"/>
    <w:pPr>
      <w:keepNext/>
      <w:keepLines/>
      <w:numPr>
        <w:ilvl w:val="3"/>
        <w:numId w:val="9"/>
      </w:numPr>
      <w:spacing w:before="240"/>
      <w:outlineLvl w:val="3"/>
    </w:pPr>
    <w:rPr>
      <w:rFonts w:eastAsiaTheme="majorEastAsia" w:cstheme="majorBidi"/>
      <w:b/>
      <w:bCs/>
      <w:iCs/>
    </w:rPr>
  </w:style>
  <w:style w:type="paragraph" w:styleId="Heading5">
    <w:name w:val="heading 5"/>
    <w:basedOn w:val="Normal"/>
    <w:next w:val="Normal"/>
    <w:link w:val="Heading5Char"/>
    <w:uiPriority w:val="1"/>
    <w:semiHidden/>
    <w:rsid w:val="00C52531"/>
    <w:pPr>
      <w:keepNext/>
      <w:keepLines/>
      <w:numPr>
        <w:ilvl w:val="4"/>
        <w:numId w:val="9"/>
      </w:numPr>
      <w:spacing w:before="260"/>
      <w:outlineLvl w:val="4"/>
    </w:pPr>
    <w:rPr>
      <w:rFonts w:eastAsiaTheme="majorEastAsia" w:cstheme="majorBidi"/>
      <w:b/>
    </w:rPr>
  </w:style>
  <w:style w:type="paragraph" w:styleId="Heading6">
    <w:name w:val="heading 6"/>
    <w:basedOn w:val="Normal"/>
    <w:next w:val="Normal"/>
    <w:link w:val="Heading6Char"/>
    <w:uiPriority w:val="1"/>
    <w:semiHidden/>
    <w:rsid w:val="00C52531"/>
    <w:pPr>
      <w:keepNext/>
      <w:keepLines/>
      <w:numPr>
        <w:ilvl w:val="5"/>
        <w:numId w:val="9"/>
      </w:numPr>
      <w:spacing w:before="260"/>
      <w:outlineLvl w:val="5"/>
    </w:pPr>
    <w:rPr>
      <w:rFonts w:eastAsiaTheme="majorEastAsia" w:cstheme="majorBidi"/>
      <w:b/>
      <w:iCs/>
    </w:rPr>
  </w:style>
  <w:style w:type="paragraph" w:styleId="Heading7">
    <w:name w:val="heading 7"/>
    <w:basedOn w:val="Normal"/>
    <w:next w:val="Normal"/>
    <w:link w:val="Heading7Char"/>
    <w:uiPriority w:val="1"/>
    <w:semiHidden/>
    <w:rsid w:val="00C52531"/>
    <w:pPr>
      <w:keepNext/>
      <w:keepLines/>
      <w:numPr>
        <w:ilvl w:val="6"/>
        <w:numId w:val="9"/>
      </w:numPr>
      <w:spacing w:before="260"/>
      <w:outlineLvl w:val="6"/>
    </w:pPr>
    <w:rPr>
      <w:rFonts w:eastAsiaTheme="majorEastAsia" w:cstheme="majorBidi"/>
      <w:b/>
      <w:iCs/>
    </w:rPr>
  </w:style>
  <w:style w:type="paragraph" w:styleId="Heading8">
    <w:name w:val="heading 8"/>
    <w:basedOn w:val="Normal"/>
    <w:next w:val="Normal"/>
    <w:link w:val="Heading8Char"/>
    <w:uiPriority w:val="1"/>
    <w:semiHidden/>
    <w:rsid w:val="00C52531"/>
    <w:pPr>
      <w:keepNext/>
      <w:keepLines/>
      <w:numPr>
        <w:ilvl w:val="7"/>
        <w:numId w:val="9"/>
      </w:numPr>
      <w:spacing w:before="260"/>
      <w:outlineLvl w:val="7"/>
    </w:pPr>
    <w:rPr>
      <w:rFonts w:eastAsiaTheme="majorEastAsia" w:cstheme="majorBidi"/>
      <w:b/>
      <w:szCs w:val="20"/>
    </w:rPr>
  </w:style>
  <w:style w:type="paragraph" w:styleId="Heading9">
    <w:name w:val="heading 9"/>
    <w:basedOn w:val="Normal"/>
    <w:next w:val="Normal"/>
    <w:link w:val="Heading9Char"/>
    <w:uiPriority w:val="1"/>
    <w:semiHidden/>
    <w:rsid w:val="00C52531"/>
    <w:pPr>
      <w:keepNext/>
      <w:keepLines/>
      <w:numPr>
        <w:ilvl w:val="8"/>
        <w:numId w:val="9"/>
      </w:numPr>
      <w:spacing w:before="26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3B97"/>
    <w:pPr>
      <w:tabs>
        <w:tab w:val="center" w:pos="4819"/>
        <w:tab w:val="right" w:pos="9638"/>
      </w:tabs>
    </w:pPr>
    <w:rPr>
      <w:b/>
      <w:sz w:val="15"/>
    </w:rPr>
  </w:style>
  <w:style w:type="character" w:customStyle="1" w:styleId="HeaderChar">
    <w:name w:val="Header Char"/>
    <w:basedOn w:val="DefaultParagraphFont"/>
    <w:link w:val="Header"/>
    <w:uiPriority w:val="99"/>
    <w:rsid w:val="005D3B97"/>
    <w:rPr>
      <w:b/>
      <w:sz w:val="15"/>
    </w:rPr>
  </w:style>
  <w:style w:type="paragraph" w:styleId="Footer">
    <w:name w:val="footer"/>
    <w:basedOn w:val="Normal"/>
    <w:link w:val="FooterChar"/>
    <w:uiPriority w:val="99"/>
    <w:rsid w:val="005D3B97"/>
    <w:pPr>
      <w:tabs>
        <w:tab w:val="center" w:pos="4819"/>
        <w:tab w:val="right" w:pos="9638"/>
      </w:tabs>
      <w:spacing w:line="170" w:lineRule="atLeast"/>
    </w:pPr>
    <w:rPr>
      <w:color w:val="14143C" w:themeColor="accent1"/>
      <w:sz w:val="13"/>
    </w:rPr>
  </w:style>
  <w:style w:type="character" w:customStyle="1" w:styleId="FooterChar">
    <w:name w:val="Footer Char"/>
    <w:basedOn w:val="DefaultParagraphFont"/>
    <w:link w:val="Footer"/>
    <w:uiPriority w:val="99"/>
    <w:rsid w:val="005D3B97"/>
    <w:rPr>
      <w:color w:val="14143C" w:themeColor="accent1"/>
      <w:sz w:val="13"/>
    </w:rPr>
  </w:style>
  <w:style w:type="character" w:customStyle="1" w:styleId="Heading1Char">
    <w:name w:val="Heading 1 Char"/>
    <w:basedOn w:val="DefaultParagraphFont"/>
    <w:link w:val="Heading1"/>
    <w:uiPriority w:val="9"/>
    <w:rsid w:val="009B16F4"/>
    <w:rPr>
      <w:rFonts w:ascii="Academy Sans Office Black" w:eastAsiaTheme="majorEastAsia" w:hAnsi="Academy Sans Office Black" w:cstheme="majorBidi"/>
      <w:b/>
      <w:bCs/>
      <w:color w:val="FFFFFF"/>
      <w:spacing w:val="-10"/>
      <w:sz w:val="52"/>
      <w:szCs w:val="28"/>
    </w:rPr>
  </w:style>
  <w:style w:type="character" w:customStyle="1" w:styleId="Heading2Char">
    <w:name w:val="Heading 2 Char"/>
    <w:basedOn w:val="DefaultParagraphFont"/>
    <w:link w:val="Heading2"/>
    <w:uiPriority w:val="9"/>
    <w:rsid w:val="00CF4759"/>
    <w:rPr>
      <w:rFonts w:ascii="Academy Sans Office Extrabold" w:eastAsiaTheme="majorEastAsia" w:hAnsi="Academy Sans Office Extrabold" w:cstheme="majorBidi"/>
      <w:b/>
      <w:bCs/>
      <w:spacing w:val="-6"/>
      <w:sz w:val="30"/>
      <w:szCs w:val="26"/>
    </w:rPr>
  </w:style>
  <w:style w:type="character" w:customStyle="1" w:styleId="Heading3Char">
    <w:name w:val="Heading 3 Char"/>
    <w:basedOn w:val="DefaultParagraphFont"/>
    <w:link w:val="Heading3"/>
    <w:uiPriority w:val="9"/>
    <w:rsid w:val="00F778A2"/>
    <w:rPr>
      <w:rFonts w:ascii="Academy Sans Office Extrabold" w:eastAsiaTheme="majorEastAsia" w:hAnsi="Academy Sans Office Extrabold" w:cstheme="majorBidi"/>
      <w:bCs/>
      <w:sz w:val="24"/>
    </w:rPr>
  </w:style>
  <w:style w:type="character" w:customStyle="1" w:styleId="Heading4Char">
    <w:name w:val="Heading 4 Char"/>
    <w:basedOn w:val="DefaultParagraphFont"/>
    <w:link w:val="Heading4"/>
    <w:uiPriority w:val="1"/>
    <w:rsid w:val="00C52531"/>
    <w:rPr>
      <w:rFonts w:eastAsiaTheme="majorEastAsia" w:cstheme="majorBidi"/>
      <w:b/>
      <w:bCs/>
      <w:iCs/>
    </w:rPr>
  </w:style>
  <w:style w:type="character" w:customStyle="1" w:styleId="Heading5Char">
    <w:name w:val="Heading 5 Char"/>
    <w:basedOn w:val="DefaultParagraphFont"/>
    <w:link w:val="Heading5"/>
    <w:uiPriority w:val="1"/>
    <w:semiHidden/>
    <w:rsid w:val="00C52531"/>
    <w:rPr>
      <w:rFonts w:eastAsiaTheme="majorEastAsia" w:cstheme="majorBidi"/>
      <w:b/>
    </w:rPr>
  </w:style>
  <w:style w:type="character" w:customStyle="1" w:styleId="Heading6Char">
    <w:name w:val="Heading 6 Char"/>
    <w:basedOn w:val="DefaultParagraphFont"/>
    <w:link w:val="Heading6"/>
    <w:uiPriority w:val="1"/>
    <w:semiHidden/>
    <w:rsid w:val="00C52531"/>
    <w:rPr>
      <w:rFonts w:eastAsiaTheme="majorEastAsia" w:cstheme="majorBidi"/>
      <w:b/>
      <w:iCs/>
    </w:rPr>
  </w:style>
  <w:style w:type="character" w:customStyle="1" w:styleId="Heading7Char">
    <w:name w:val="Heading 7 Char"/>
    <w:basedOn w:val="DefaultParagraphFont"/>
    <w:link w:val="Heading7"/>
    <w:uiPriority w:val="1"/>
    <w:semiHidden/>
    <w:rsid w:val="00C52531"/>
    <w:rPr>
      <w:rFonts w:eastAsiaTheme="majorEastAsia" w:cstheme="majorBidi"/>
      <w:b/>
      <w:iCs/>
    </w:rPr>
  </w:style>
  <w:style w:type="character" w:customStyle="1" w:styleId="Heading8Char">
    <w:name w:val="Heading 8 Char"/>
    <w:basedOn w:val="DefaultParagraphFont"/>
    <w:link w:val="Heading8"/>
    <w:uiPriority w:val="1"/>
    <w:semiHidden/>
    <w:rsid w:val="00C52531"/>
    <w:rPr>
      <w:rFonts w:eastAsiaTheme="majorEastAsia" w:cstheme="majorBidi"/>
      <w:b/>
      <w:szCs w:val="20"/>
    </w:rPr>
  </w:style>
  <w:style w:type="character" w:customStyle="1" w:styleId="Heading9Char">
    <w:name w:val="Heading 9 Char"/>
    <w:basedOn w:val="DefaultParagraphFont"/>
    <w:link w:val="Heading9"/>
    <w:uiPriority w:val="1"/>
    <w:semiHidden/>
    <w:rsid w:val="00C52531"/>
    <w:rPr>
      <w:rFonts w:eastAsiaTheme="majorEastAsia" w:cstheme="majorBidi"/>
      <w:b/>
      <w:iCs/>
      <w:szCs w:val="20"/>
    </w:rPr>
  </w:style>
  <w:style w:type="paragraph" w:styleId="Title">
    <w:name w:val="Title"/>
    <w:basedOn w:val="Normal"/>
    <w:next w:val="Normal"/>
    <w:link w:val="TitleChar"/>
    <w:uiPriority w:val="10"/>
    <w:qFormat/>
    <w:rsid w:val="005D3B97"/>
    <w:pPr>
      <w:keepNext/>
      <w:keepLines/>
      <w:spacing w:after="360" w:line="960" w:lineRule="atLeast"/>
    </w:pPr>
    <w:rPr>
      <w:rFonts w:ascii="Academy Sans Office Black" w:eastAsiaTheme="majorEastAsia" w:hAnsi="Academy Sans Office Black" w:cstheme="majorBidi"/>
      <w:b/>
      <w:color w:val="FFFFFF"/>
      <w:spacing w:val="-13"/>
      <w:kern w:val="28"/>
      <w:sz w:val="86"/>
      <w:szCs w:val="52"/>
    </w:rPr>
  </w:style>
  <w:style w:type="character" w:customStyle="1" w:styleId="TitleChar">
    <w:name w:val="Title Char"/>
    <w:basedOn w:val="DefaultParagraphFont"/>
    <w:link w:val="Title"/>
    <w:uiPriority w:val="10"/>
    <w:rsid w:val="00C946D9"/>
    <w:rPr>
      <w:rFonts w:ascii="Academy Sans Office Black" w:eastAsiaTheme="majorEastAsia" w:hAnsi="Academy Sans Office Black" w:cstheme="majorBidi"/>
      <w:b/>
      <w:color w:val="FFFFFF"/>
      <w:spacing w:val="-13"/>
      <w:kern w:val="28"/>
      <w:sz w:val="86"/>
      <w:szCs w:val="52"/>
    </w:rPr>
  </w:style>
  <w:style w:type="paragraph" w:styleId="Subtitle">
    <w:name w:val="Subtitle"/>
    <w:basedOn w:val="Normal"/>
    <w:next w:val="Normal"/>
    <w:link w:val="SubtitleChar"/>
    <w:uiPriority w:val="19"/>
    <w:rsid w:val="005D3B97"/>
    <w:pPr>
      <w:keepNext/>
      <w:keepLines/>
      <w:numPr>
        <w:ilvl w:val="1"/>
      </w:numPr>
      <w:spacing w:before="360" w:line="360" w:lineRule="atLeast"/>
    </w:pPr>
    <w:rPr>
      <w:rFonts w:eastAsiaTheme="majorEastAsia" w:cstheme="majorBidi"/>
      <w:iCs/>
      <w:color w:val="FFFFFF"/>
      <w:spacing w:val="-6"/>
      <w:sz w:val="30"/>
      <w:szCs w:val="24"/>
    </w:rPr>
  </w:style>
  <w:style w:type="character" w:customStyle="1" w:styleId="SubtitleChar">
    <w:name w:val="Subtitle Char"/>
    <w:basedOn w:val="DefaultParagraphFont"/>
    <w:link w:val="Subtitle"/>
    <w:uiPriority w:val="19"/>
    <w:rsid w:val="005D3B97"/>
    <w:rPr>
      <w:rFonts w:eastAsiaTheme="majorEastAsia" w:cstheme="majorBidi"/>
      <w:iCs/>
      <w:color w:val="FFFFFF"/>
      <w:spacing w:val="-6"/>
      <w:sz w:val="30"/>
      <w:szCs w:val="24"/>
    </w:rPr>
  </w:style>
  <w:style w:type="character" w:styleId="SubtleEmphasis">
    <w:name w:val="Subtle Emphasis"/>
    <w:basedOn w:val="DefaultParagraphFont"/>
    <w:uiPriority w:val="99"/>
    <w:semiHidden/>
    <w:qFormat/>
    <w:rsid w:val="005D3B97"/>
    <w:rPr>
      <w:i/>
      <w:iCs/>
      <w:color w:val="5E5EC9" w:themeColor="text1" w:themeTint="7F"/>
    </w:rPr>
  </w:style>
  <w:style w:type="character" w:styleId="IntenseEmphasis">
    <w:name w:val="Intense Emphasis"/>
    <w:basedOn w:val="DefaultParagraphFont"/>
    <w:uiPriority w:val="19"/>
    <w:semiHidden/>
    <w:rsid w:val="005D3B97"/>
    <w:rPr>
      <w:b/>
      <w:bCs/>
      <w:i/>
      <w:iCs/>
      <w:color w:val="auto"/>
    </w:rPr>
  </w:style>
  <w:style w:type="character" w:styleId="Strong">
    <w:name w:val="Strong"/>
    <w:basedOn w:val="DefaultParagraphFont"/>
    <w:uiPriority w:val="19"/>
    <w:semiHidden/>
    <w:rsid w:val="005D3B97"/>
    <w:rPr>
      <w:b/>
      <w:bCs/>
    </w:rPr>
  </w:style>
  <w:style w:type="paragraph" w:styleId="IntenseQuote">
    <w:name w:val="Intense Quote"/>
    <w:basedOn w:val="Normal"/>
    <w:next w:val="Normal"/>
    <w:link w:val="IntenseQuoteChar"/>
    <w:uiPriority w:val="19"/>
    <w:semiHidden/>
    <w:rsid w:val="005D3B97"/>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5D3B97"/>
    <w:rPr>
      <w:b/>
      <w:bCs/>
      <w:i/>
      <w:iCs/>
    </w:rPr>
  </w:style>
  <w:style w:type="character" w:styleId="SubtleReference">
    <w:name w:val="Subtle Reference"/>
    <w:basedOn w:val="DefaultParagraphFont"/>
    <w:uiPriority w:val="99"/>
    <w:semiHidden/>
    <w:qFormat/>
    <w:rsid w:val="005D3B97"/>
    <w:rPr>
      <w:caps w:val="0"/>
      <w:smallCaps w:val="0"/>
      <w:color w:val="auto"/>
      <w:u w:val="single"/>
    </w:rPr>
  </w:style>
  <w:style w:type="character" w:styleId="IntenseReference">
    <w:name w:val="Intense Reference"/>
    <w:basedOn w:val="DefaultParagraphFont"/>
    <w:uiPriority w:val="99"/>
    <w:semiHidden/>
    <w:qFormat/>
    <w:rsid w:val="005D3B97"/>
    <w:rPr>
      <w:b/>
      <w:bCs/>
      <w:caps w:val="0"/>
      <w:smallCaps w:val="0"/>
      <w:color w:val="auto"/>
      <w:spacing w:val="5"/>
      <w:u w:val="single"/>
    </w:rPr>
  </w:style>
  <w:style w:type="paragraph" w:styleId="Caption">
    <w:name w:val="caption"/>
    <w:basedOn w:val="Normal"/>
    <w:next w:val="Normal"/>
    <w:uiPriority w:val="3"/>
    <w:rsid w:val="00093976"/>
    <w:pPr>
      <w:keepNext/>
      <w:keepLines/>
    </w:pPr>
    <w:rPr>
      <w:b/>
      <w:bCs/>
      <w:sz w:val="16"/>
    </w:rPr>
  </w:style>
  <w:style w:type="paragraph" w:styleId="TOC1">
    <w:name w:val="toc 1"/>
    <w:basedOn w:val="Normal"/>
    <w:next w:val="Normal"/>
    <w:uiPriority w:val="39"/>
    <w:rsid w:val="005D3B97"/>
    <w:pPr>
      <w:tabs>
        <w:tab w:val="left" w:pos="567"/>
        <w:tab w:val="right" w:leader="dot" w:pos="6804"/>
      </w:tabs>
      <w:spacing w:before="300" w:line="280" w:lineRule="atLeast"/>
      <w:ind w:left="567" w:right="567" w:hanging="567"/>
    </w:pPr>
    <w:rPr>
      <w:b/>
      <w:spacing w:val="-6"/>
      <w:sz w:val="20"/>
    </w:rPr>
  </w:style>
  <w:style w:type="paragraph" w:styleId="TOC2">
    <w:name w:val="toc 2"/>
    <w:basedOn w:val="Normal"/>
    <w:next w:val="Normal"/>
    <w:uiPriority w:val="39"/>
    <w:rsid w:val="005D3B97"/>
    <w:pPr>
      <w:tabs>
        <w:tab w:val="left" w:pos="567"/>
        <w:tab w:val="right" w:leader="dot" w:pos="6804"/>
      </w:tabs>
      <w:ind w:left="567" w:right="567" w:hanging="567"/>
    </w:pPr>
  </w:style>
  <w:style w:type="paragraph" w:styleId="TOC3">
    <w:name w:val="toc 3"/>
    <w:basedOn w:val="Normal"/>
    <w:next w:val="Normal"/>
    <w:uiPriority w:val="39"/>
    <w:rsid w:val="005D3B97"/>
    <w:pPr>
      <w:tabs>
        <w:tab w:val="left" w:pos="567"/>
        <w:tab w:val="right" w:leader="dot" w:pos="6804"/>
      </w:tabs>
      <w:ind w:left="567" w:right="567" w:hanging="567"/>
    </w:pPr>
  </w:style>
  <w:style w:type="paragraph" w:styleId="TOC4">
    <w:name w:val="toc 4"/>
    <w:basedOn w:val="Normal"/>
    <w:next w:val="Normal"/>
    <w:uiPriority w:val="39"/>
    <w:semiHidden/>
    <w:rsid w:val="005D3B97"/>
    <w:pPr>
      <w:ind w:right="567"/>
    </w:pPr>
  </w:style>
  <w:style w:type="paragraph" w:styleId="TOC5">
    <w:name w:val="toc 5"/>
    <w:basedOn w:val="Normal"/>
    <w:next w:val="Normal"/>
    <w:uiPriority w:val="39"/>
    <w:semiHidden/>
    <w:rsid w:val="005D3B97"/>
    <w:pPr>
      <w:ind w:right="567"/>
    </w:pPr>
  </w:style>
  <w:style w:type="paragraph" w:styleId="TOC6">
    <w:name w:val="toc 6"/>
    <w:basedOn w:val="Normal"/>
    <w:next w:val="Normal"/>
    <w:uiPriority w:val="39"/>
    <w:semiHidden/>
    <w:rsid w:val="005D3B97"/>
    <w:pPr>
      <w:ind w:right="567"/>
    </w:pPr>
  </w:style>
  <w:style w:type="paragraph" w:styleId="TOC7">
    <w:name w:val="toc 7"/>
    <w:basedOn w:val="Normal"/>
    <w:next w:val="Normal"/>
    <w:uiPriority w:val="39"/>
    <w:semiHidden/>
    <w:rsid w:val="005D3B97"/>
    <w:pPr>
      <w:ind w:right="567"/>
    </w:pPr>
  </w:style>
  <w:style w:type="paragraph" w:styleId="TOC8">
    <w:name w:val="toc 8"/>
    <w:basedOn w:val="Normal"/>
    <w:next w:val="Normal"/>
    <w:uiPriority w:val="39"/>
    <w:semiHidden/>
    <w:rsid w:val="005D3B97"/>
    <w:pPr>
      <w:ind w:right="567"/>
    </w:pPr>
  </w:style>
  <w:style w:type="paragraph" w:styleId="TOC9">
    <w:name w:val="toc 9"/>
    <w:basedOn w:val="Normal"/>
    <w:next w:val="Normal"/>
    <w:uiPriority w:val="39"/>
    <w:rsid w:val="00A22F44"/>
    <w:pPr>
      <w:spacing w:before="300"/>
      <w:ind w:right="567"/>
    </w:pPr>
    <w:rPr>
      <w:b/>
      <w:sz w:val="20"/>
    </w:rPr>
  </w:style>
  <w:style w:type="paragraph" w:styleId="TOCHeading">
    <w:name w:val="TOC Heading"/>
    <w:basedOn w:val="Normal"/>
    <w:next w:val="Normal"/>
    <w:uiPriority w:val="39"/>
    <w:qFormat/>
    <w:rsid w:val="00BF1B90"/>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5D3B97"/>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5D3B97"/>
    <w:pPr>
      <w:spacing w:after="120"/>
      <w:ind w:left="85" w:hanging="85"/>
    </w:pPr>
    <w:rPr>
      <w:sz w:val="16"/>
      <w:szCs w:val="20"/>
    </w:rPr>
  </w:style>
  <w:style w:type="character" w:customStyle="1" w:styleId="EndnoteTextChar">
    <w:name w:val="Endnote Text Char"/>
    <w:basedOn w:val="DefaultParagraphFont"/>
    <w:link w:val="EndnoteText"/>
    <w:uiPriority w:val="21"/>
    <w:semiHidden/>
    <w:rsid w:val="005D3B97"/>
    <w:rPr>
      <w:sz w:val="16"/>
      <w:szCs w:val="20"/>
    </w:rPr>
  </w:style>
  <w:style w:type="character" w:styleId="EndnoteReference">
    <w:name w:val="endnote reference"/>
    <w:basedOn w:val="DefaultParagraphFont"/>
    <w:uiPriority w:val="21"/>
    <w:semiHidden/>
    <w:rsid w:val="005D3B97"/>
    <w:rPr>
      <w:vertAlign w:val="superscript"/>
    </w:rPr>
  </w:style>
  <w:style w:type="paragraph" w:styleId="FootnoteText">
    <w:name w:val="footnote text"/>
    <w:basedOn w:val="Normal"/>
    <w:link w:val="FootnoteTextChar"/>
    <w:uiPriority w:val="21"/>
    <w:semiHidden/>
    <w:rsid w:val="005D3B97"/>
    <w:pPr>
      <w:spacing w:after="120" w:line="200" w:lineRule="atLeast"/>
      <w:ind w:left="85" w:hanging="85"/>
    </w:pPr>
    <w:rPr>
      <w:rFonts w:ascii="Academy Sans Office Light" w:hAnsi="Academy Sans Office Light"/>
      <w:color w:val="72728A"/>
      <w:spacing w:val="-6"/>
      <w:sz w:val="15"/>
      <w:szCs w:val="20"/>
    </w:rPr>
  </w:style>
  <w:style w:type="character" w:customStyle="1" w:styleId="FootnoteTextChar">
    <w:name w:val="Footnote Text Char"/>
    <w:basedOn w:val="DefaultParagraphFont"/>
    <w:link w:val="FootnoteText"/>
    <w:uiPriority w:val="21"/>
    <w:semiHidden/>
    <w:rsid w:val="005D3B97"/>
    <w:rPr>
      <w:rFonts w:ascii="Academy Sans Office Light" w:hAnsi="Academy Sans Office Light"/>
      <w:color w:val="72728A"/>
      <w:spacing w:val="-6"/>
      <w:sz w:val="15"/>
      <w:szCs w:val="20"/>
    </w:rPr>
  </w:style>
  <w:style w:type="paragraph" w:styleId="ListBullet">
    <w:name w:val="List Bullet"/>
    <w:basedOn w:val="Normal"/>
    <w:uiPriority w:val="2"/>
    <w:qFormat/>
    <w:rsid w:val="005D3B97"/>
    <w:pPr>
      <w:numPr>
        <w:numId w:val="11"/>
      </w:numPr>
    </w:pPr>
  </w:style>
  <w:style w:type="paragraph" w:styleId="ListNumber">
    <w:name w:val="List Number"/>
    <w:basedOn w:val="Normal"/>
    <w:uiPriority w:val="2"/>
    <w:qFormat/>
    <w:rsid w:val="005D3B97"/>
    <w:pPr>
      <w:numPr>
        <w:numId w:val="12"/>
      </w:numPr>
    </w:pPr>
  </w:style>
  <w:style w:type="character" w:styleId="PageNumber">
    <w:name w:val="page number"/>
    <w:basedOn w:val="DefaultParagraphFont"/>
    <w:uiPriority w:val="21"/>
    <w:semiHidden/>
    <w:rsid w:val="005D3B97"/>
    <w:rPr>
      <w:rFonts w:ascii="Academy Sans Office" w:hAnsi="Academy Sans Office"/>
      <w:sz w:val="15"/>
    </w:rPr>
  </w:style>
  <w:style w:type="paragraph" w:customStyle="1" w:styleId="Template">
    <w:name w:val="Template"/>
    <w:uiPriority w:val="8"/>
    <w:semiHidden/>
    <w:rsid w:val="005D3B97"/>
    <w:rPr>
      <w:noProof/>
      <w:sz w:val="16"/>
    </w:rPr>
  </w:style>
  <w:style w:type="paragraph" w:customStyle="1" w:styleId="Template-Adresse">
    <w:name w:val="Template - Adresse"/>
    <w:basedOn w:val="Template"/>
    <w:uiPriority w:val="8"/>
    <w:semiHidden/>
    <w:rsid w:val="005D3B97"/>
    <w:pPr>
      <w:tabs>
        <w:tab w:val="left" w:pos="567"/>
      </w:tabs>
      <w:suppressAutoHyphens/>
    </w:pPr>
  </w:style>
  <w:style w:type="paragraph" w:customStyle="1" w:styleId="Template-Virksomhedsnavn">
    <w:name w:val="Template - Virksomheds navn"/>
    <w:basedOn w:val="Template-Adresse"/>
    <w:next w:val="Template-Adresse"/>
    <w:uiPriority w:val="8"/>
    <w:semiHidden/>
    <w:rsid w:val="005D3B97"/>
    <w:pPr>
      <w:spacing w:line="200" w:lineRule="atLeast"/>
    </w:pPr>
    <w:rPr>
      <w:b/>
    </w:rPr>
  </w:style>
  <w:style w:type="paragraph" w:styleId="TOAHeading">
    <w:name w:val="toa heading"/>
    <w:basedOn w:val="Normal"/>
    <w:next w:val="Normal"/>
    <w:uiPriority w:val="39"/>
    <w:semiHidden/>
    <w:rsid w:val="005D3B97"/>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5D3B97"/>
    <w:pPr>
      <w:ind w:right="567"/>
    </w:pPr>
  </w:style>
  <w:style w:type="paragraph" w:styleId="Signature">
    <w:name w:val="Signature"/>
    <w:basedOn w:val="Normal"/>
    <w:link w:val="SignatureChar"/>
    <w:uiPriority w:val="99"/>
    <w:semiHidden/>
    <w:rsid w:val="005D3B97"/>
    <w:pPr>
      <w:spacing w:line="240" w:lineRule="auto"/>
      <w:ind w:left="4252"/>
    </w:pPr>
  </w:style>
  <w:style w:type="character" w:customStyle="1" w:styleId="SignatureChar">
    <w:name w:val="Signature Char"/>
    <w:basedOn w:val="DefaultParagraphFont"/>
    <w:link w:val="Signature"/>
    <w:uiPriority w:val="99"/>
    <w:semiHidden/>
    <w:rsid w:val="005D3B97"/>
  </w:style>
  <w:style w:type="character" w:styleId="PlaceholderText">
    <w:name w:val="Placeholder Text"/>
    <w:basedOn w:val="DefaultParagraphFont"/>
    <w:uiPriority w:val="99"/>
    <w:semiHidden/>
    <w:rsid w:val="005D3B97"/>
    <w:rPr>
      <w:color w:val="auto"/>
    </w:rPr>
  </w:style>
  <w:style w:type="paragraph" w:customStyle="1" w:styleId="Tabel">
    <w:name w:val="Tabel"/>
    <w:uiPriority w:val="4"/>
    <w:semiHidden/>
    <w:rsid w:val="005D3B97"/>
    <w:pPr>
      <w:spacing w:before="40" w:after="40"/>
      <w:ind w:left="113" w:right="113"/>
    </w:pPr>
    <w:rPr>
      <w:sz w:val="16"/>
    </w:rPr>
  </w:style>
  <w:style w:type="paragraph" w:customStyle="1" w:styleId="Tabel-Tekst">
    <w:name w:val="Tabel - Tekst"/>
    <w:basedOn w:val="Tabel"/>
    <w:uiPriority w:val="4"/>
    <w:rsid w:val="005D3B97"/>
  </w:style>
  <w:style w:type="paragraph" w:customStyle="1" w:styleId="Tabel-TekstTotal">
    <w:name w:val="Tabel - Tekst Total"/>
    <w:basedOn w:val="Tabel-Tekst"/>
    <w:uiPriority w:val="4"/>
    <w:rsid w:val="005D3B97"/>
    <w:rPr>
      <w:b/>
    </w:rPr>
  </w:style>
  <w:style w:type="paragraph" w:customStyle="1" w:styleId="Tabel-Tal">
    <w:name w:val="Tabel - Tal"/>
    <w:basedOn w:val="Tabel"/>
    <w:uiPriority w:val="4"/>
    <w:rsid w:val="005D3B97"/>
    <w:pPr>
      <w:jc w:val="right"/>
    </w:pPr>
  </w:style>
  <w:style w:type="paragraph" w:customStyle="1" w:styleId="Tabel-TalTotal">
    <w:name w:val="Tabel - Tal Total"/>
    <w:basedOn w:val="Tabel-Tal"/>
    <w:uiPriority w:val="4"/>
    <w:rsid w:val="005D3B97"/>
    <w:rPr>
      <w:b/>
    </w:rPr>
  </w:style>
  <w:style w:type="paragraph" w:styleId="Quote">
    <w:name w:val="Quote"/>
    <w:basedOn w:val="Normal"/>
    <w:next w:val="Normal"/>
    <w:link w:val="QuoteChar"/>
    <w:uiPriority w:val="19"/>
    <w:semiHidden/>
    <w:rsid w:val="005D3B97"/>
    <w:pPr>
      <w:spacing w:before="260" w:after="260"/>
      <w:ind w:left="567" w:right="567"/>
    </w:pPr>
    <w:rPr>
      <w:b/>
      <w:iCs/>
      <w:color w:val="14143C" w:themeColor="text1"/>
      <w:sz w:val="20"/>
    </w:rPr>
  </w:style>
  <w:style w:type="character" w:customStyle="1" w:styleId="QuoteChar">
    <w:name w:val="Quote Char"/>
    <w:basedOn w:val="DefaultParagraphFont"/>
    <w:link w:val="Quote"/>
    <w:uiPriority w:val="19"/>
    <w:semiHidden/>
    <w:rsid w:val="005D3B97"/>
    <w:rPr>
      <w:b/>
      <w:iCs/>
      <w:color w:val="14143C" w:themeColor="text1"/>
      <w:sz w:val="20"/>
    </w:rPr>
  </w:style>
  <w:style w:type="character" w:styleId="BookTitle">
    <w:name w:val="Book Title"/>
    <w:basedOn w:val="DefaultParagraphFont"/>
    <w:uiPriority w:val="99"/>
    <w:semiHidden/>
    <w:qFormat/>
    <w:rsid w:val="005D3B97"/>
    <w:rPr>
      <w:b/>
      <w:bCs/>
      <w:caps w:val="0"/>
      <w:smallCaps w:val="0"/>
      <w:spacing w:val="5"/>
    </w:rPr>
  </w:style>
  <w:style w:type="paragraph" w:styleId="TableofAuthorities">
    <w:name w:val="table of authorities"/>
    <w:basedOn w:val="Normal"/>
    <w:next w:val="Normal"/>
    <w:uiPriority w:val="10"/>
    <w:semiHidden/>
    <w:rsid w:val="005D3B97"/>
    <w:pPr>
      <w:ind w:right="567"/>
    </w:pPr>
  </w:style>
  <w:style w:type="paragraph" w:styleId="NormalIndent">
    <w:name w:val="Normal Indent"/>
    <w:basedOn w:val="Normal"/>
    <w:semiHidden/>
    <w:rsid w:val="005D3B97"/>
    <w:pPr>
      <w:ind w:left="1134"/>
    </w:pPr>
  </w:style>
  <w:style w:type="table" w:styleId="TableGrid">
    <w:name w:val="Table Grid"/>
    <w:basedOn w:val="TableNormal"/>
    <w:uiPriority w:val="39"/>
    <w:rsid w:val="005D3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5D3B97"/>
    <w:pPr>
      <w:spacing w:line="360" w:lineRule="atLeast"/>
    </w:pPr>
    <w:rPr>
      <w:caps/>
      <w:sz w:val="28"/>
    </w:rPr>
  </w:style>
  <w:style w:type="paragraph" w:customStyle="1" w:styleId="Template-Dato">
    <w:name w:val="Template - Dato"/>
    <w:basedOn w:val="Template"/>
    <w:uiPriority w:val="8"/>
    <w:semiHidden/>
    <w:rsid w:val="005D3B97"/>
    <w:pPr>
      <w:spacing w:line="280" w:lineRule="atLeast"/>
    </w:pPr>
  </w:style>
  <w:style w:type="table" w:customStyle="1" w:styleId="Blank">
    <w:name w:val="Blank"/>
    <w:basedOn w:val="TableNormal"/>
    <w:uiPriority w:val="99"/>
    <w:rsid w:val="005D3B97"/>
    <w:tblPr>
      <w:tblCellMar>
        <w:left w:w="0" w:type="dxa"/>
        <w:right w:w="0" w:type="dxa"/>
      </w:tblCellMar>
    </w:tblPr>
  </w:style>
  <w:style w:type="paragraph" w:styleId="NoSpacing">
    <w:name w:val="No Spacing"/>
    <w:semiHidden/>
    <w:rsid w:val="005D3B97"/>
  </w:style>
  <w:style w:type="paragraph" w:customStyle="1" w:styleId="ModtagerAdresse">
    <w:name w:val="Modtager Adresse"/>
    <w:basedOn w:val="Normal"/>
    <w:uiPriority w:val="8"/>
    <w:semiHidden/>
    <w:rsid w:val="005D3B97"/>
  </w:style>
  <w:style w:type="paragraph" w:customStyle="1" w:styleId="Tabel-Overskrift">
    <w:name w:val="Tabel - Overskrift"/>
    <w:basedOn w:val="Tabel"/>
    <w:uiPriority w:val="4"/>
    <w:rsid w:val="005D3B97"/>
    <w:rPr>
      <w:b/>
    </w:rPr>
  </w:style>
  <w:style w:type="paragraph" w:customStyle="1" w:styleId="Tabel-OverskriftHjre">
    <w:name w:val="Tabel - Overskrift Højre"/>
    <w:basedOn w:val="Tabel-Overskrift"/>
    <w:uiPriority w:val="4"/>
    <w:rsid w:val="005D3B97"/>
    <w:pPr>
      <w:jc w:val="right"/>
    </w:pPr>
  </w:style>
  <w:style w:type="paragraph" w:customStyle="1" w:styleId="DocumentHeading">
    <w:name w:val="Document Heading"/>
    <w:basedOn w:val="Heading1"/>
    <w:next w:val="Normal"/>
    <w:uiPriority w:val="8"/>
    <w:semiHidden/>
    <w:rsid w:val="005D3B97"/>
    <w:pPr>
      <w:spacing w:after="260" w:line="300" w:lineRule="atLeast"/>
    </w:pPr>
  </w:style>
  <w:style w:type="paragraph" w:customStyle="1" w:styleId="Manchet">
    <w:name w:val="Manchet"/>
    <w:basedOn w:val="Normal"/>
    <w:next w:val="Normal"/>
    <w:uiPriority w:val="5"/>
    <w:rsid w:val="005D3B97"/>
    <w:pPr>
      <w:spacing w:line="320" w:lineRule="atLeast"/>
    </w:pPr>
    <w:rPr>
      <w:rFonts w:ascii="Academy Sans Office Light" w:hAnsi="Academy Sans Office Light"/>
      <w:spacing w:val="-6"/>
      <w:sz w:val="24"/>
    </w:rPr>
  </w:style>
  <w:style w:type="paragraph" w:customStyle="1" w:styleId="Template-Web">
    <w:name w:val="Template - Web"/>
    <w:basedOn w:val="Footer"/>
    <w:uiPriority w:val="8"/>
    <w:semiHidden/>
    <w:qFormat/>
    <w:rsid w:val="005D3B97"/>
    <w:pPr>
      <w:framePr w:wrap="around" w:hAnchor="margin" w:yAlign="bottom"/>
      <w:spacing w:before="160"/>
      <w:suppressOverlap/>
    </w:pPr>
  </w:style>
  <w:style w:type="paragraph" w:customStyle="1" w:styleId="Kapitelsidenr">
    <w:name w:val="Kapitelsidenr."/>
    <w:basedOn w:val="Normal"/>
    <w:uiPriority w:val="8"/>
    <w:semiHidden/>
    <w:rsid w:val="005D3B97"/>
    <w:pPr>
      <w:numPr>
        <w:numId w:val="10"/>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723AF3"/>
    <w:pPr>
      <w:spacing w:before="100" w:line="200" w:lineRule="atLeast"/>
    </w:pPr>
    <w:rPr>
      <w:noProof/>
      <w:spacing w:val="-6"/>
      <w:sz w:val="15"/>
    </w:rPr>
  </w:style>
  <w:style w:type="paragraph" w:customStyle="1" w:styleId="Faktaboksoverskrift">
    <w:name w:val="Faktaboks overskrift"/>
    <w:basedOn w:val="Normal"/>
    <w:uiPriority w:val="6"/>
    <w:rsid w:val="005D3B97"/>
    <w:pPr>
      <w:spacing w:after="100" w:line="200" w:lineRule="atLeast"/>
    </w:pPr>
    <w:rPr>
      <w:b/>
      <w:spacing w:val="-6"/>
      <w:sz w:val="15"/>
    </w:rPr>
  </w:style>
  <w:style w:type="paragraph" w:customStyle="1" w:styleId="Faktabokstekst">
    <w:name w:val="Faktaboks tekst"/>
    <w:basedOn w:val="Normal"/>
    <w:uiPriority w:val="6"/>
    <w:rsid w:val="005D3B97"/>
    <w:pPr>
      <w:spacing w:line="200" w:lineRule="atLeast"/>
    </w:pPr>
    <w:rPr>
      <w:rFonts w:ascii="Academy Sans Light" w:hAnsi="Academy Sans Light"/>
      <w:spacing w:val="-6"/>
      <w:sz w:val="15"/>
    </w:rPr>
  </w:style>
  <w:style w:type="character" w:styleId="FootnoteReference">
    <w:name w:val="footnote reference"/>
    <w:basedOn w:val="DefaultParagraphFont"/>
    <w:uiPriority w:val="21"/>
    <w:semiHidden/>
    <w:rsid w:val="005D3B97"/>
    <w:rPr>
      <w:rFonts w:ascii="Academy Sans Office" w:hAnsi="Academy Sans Office"/>
      <w:b/>
      <w:color w:val="72728A" w:themeColor="accent2"/>
      <w:spacing w:val="-6"/>
      <w:vertAlign w:val="superscript"/>
    </w:rPr>
  </w:style>
  <w:style w:type="paragraph" w:customStyle="1" w:styleId="Citat1">
    <w:name w:val="Citat1"/>
    <w:basedOn w:val="Normal"/>
    <w:uiPriority w:val="6"/>
    <w:rsid w:val="005D3B97"/>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5D3B97"/>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5D3B97"/>
    <w:pPr>
      <w:spacing w:after="200" w:line="240" w:lineRule="auto"/>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5D3B97"/>
    <w:pPr>
      <w:spacing w:line="200" w:lineRule="atLeast"/>
    </w:pPr>
    <w:rPr>
      <w:b/>
      <w:spacing w:val="-6"/>
      <w:sz w:val="15"/>
    </w:rPr>
  </w:style>
  <w:style w:type="paragraph" w:customStyle="1" w:styleId="FT-Faktatekst">
    <w:name w:val="FT - Fakta tekst"/>
    <w:basedOn w:val="Normal"/>
    <w:uiPriority w:val="6"/>
    <w:rsid w:val="005D3B97"/>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5D3B97"/>
    <w:rPr>
      <w:color w:val="14143C" w:themeColor="hyperlink"/>
      <w:u w:val="single"/>
    </w:rPr>
  </w:style>
  <w:style w:type="paragraph" w:customStyle="1" w:styleId="Overskrift1-Udennr">
    <w:name w:val="Overskrift 1 - Uden nr"/>
    <w:basedOn w:val="Heading1"/>
    <w:uiPriority w:val="1"/>
    <w:rsid w:val="004833D9"/>
    <w:pPr>
      <w:numPr>
        <w:numId w:val="0"/>
      </w:numPr>
      <w:spacing w:after="1200"/>
    </w:pPr>
    <w:rPr>
      <w:color w:val="14143C" w:themeColor="accent1"/>
    </w:rPr>
  </w:style>
  <w:style w:type="paragraph" w:customStyle="1" w:styleId="NavnStilling">
    <w:name w:val="Navn/Stilling"/>
    <w:basedOn w:val="Normal"/>
    <w:uiPriority w:val="8"/>
    <w:semiHidden/>
    <w:rsid w:val="005D3B97"/>
    <w:pPr>
      <w:spacing w:line="170" w:lineRule="atLeast"/>
    </w:pPr>
    <w:rPr>
      <w:rFonts w:ascii="Academy Sans Office Light" w:hAnsi="Academy Sans Office Light"/>
      <w:sz w:val="13"/>
    </w:rPr>
  </w:style>
  <w:style w:type="paragraph" w:customStyle="1" w:styleId="Template-Web-bl">
    <w:name w:val="Template - Web - blå"/>
    <w:basedOn w:val="Footer"/>
    <w:uiPriority w:val="8"/>
    <w:rsid w:val="00236B36"/>
    <w:pPr>
      <w:framePr w:wrap="around" w:hAnchor="margin" w:yAlign="bottom"/>
      <w:spacing w:before="160"/>
      <w:suppressOverlap/>
    </w:pPr>
    <w:rPr>
      <w:b/>
    </w:rPr>
  </w:style>
  <w:style w:type="paragraph" w:customStyle="1" w:styleId="Header-Forside">
    <w:name w:val="Header - Forside"/>
    <w:basedOn w:val="Header"/>
    <w:uiPriority w:val="8"/>
    <w:semiHidden/>
    <w:rsid w:val="005D3B97"/>
    <w:rPr>
      <w:b w:val="0"/>
      <w:color w:val="FFFFFF"/>
      <w:sz w:val="20"/>
      <w:szCs w:val="20"/>
    </w:rPr>
  </w:style>
  <w:style w:type="paragraph" w:styleId="BalloonText">
    <w:name w:val="Balloon Text"/>
    <w:basedOn w:val="Normal"/>
    <w:link w:val="BalloonTextChar"/>
    <w:uiPriority w:val="99"/>
    <w:semiHidden/>
    <w:unhideWhenUsed/>
    <w:rsid w:val="005D3B97"/>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D3B97"/>
    <w:rPr>
      <w:rFonts w:ascii="Segoe UI" w:hAnsi="Segoe UI" w:cs="Segoe UI"/>
    </w:rPr>
  </w:style>
  <w:style w:type="paragraph" w:styleId="Bibliography">
    <w:name w:val="Bibliography"/>
    <w:basedOn w:val="Normal"/>
    <w:next w:val="Normal"/>
    <w:uiPriority w:val="99"/>
    <w:semiHidden/>
    <w:unhideWhenUsed/>
    <w:rsid w:val="00FE15D1"/>
  </w:style>
  <w:style w:type="paragraph" w:styleId="BodyText">
    <w:name w:val="Body Text"/>
    <w:basedOn w:val="Normal"/>
    <w:link w:val="BodyTextChar"/>
    <w:uiPriority w:val="99"/>
    <w:semiHidden/>
    <w:rsid w:val="00FE15D1"/>
    <w:pPr>
      <w:spacing w:after="120"/>
    </w:pPr>
  </w:style>
  <w:style w:type="character" w:customStyle="1" w:styleId="BodyTextChar">
    <w:name w:val="Body Text Char"/>
    <w:basedOn w:val="DefaultParagraphFont"/>
    <w:link w:val="BodyText"/>
    <w:uiPriority w:val="99"/>
    <w:semiHidden/>
    <w:rsid w:val="00FE15D1"/>
  </w:style>
  <w:style w:type="paragraph" w:styleId="BodyText2">
    <w:name w:val="Body Text 2"/>
    <w:basedOn w:val="Normal"/>
    <w:link w:val="BodyText2Char"/>
    <w:uiPriority w:val="99"/>
    <w:semiHidden/>
    <w:rsid w:val="00FE15D1"/>
    <w:pPr>
      <w:spacing w:after="120" w:line="480" w:lineRule="auto"/>
    </w:pPr>
  </w:style>
  <w:style w:type="character" w:customStyle="1" w:styleId="BodyText2Char">
    <w:name w:val="Body Text 2 Char"/>
    <w:basedOn w:val="DefaultParagraphFont"/>
    <w:link w:val="BodyText2"/>
    <w:uiPriority w:val="99"/>
    <w:semiHidden/>
    <w:rsid w:val="00FE15D1"/>
  </w:style>
  <w:style w:type="paragraph" w:styleId="BodyText3">
    <w:name w:val="Body Text 3"/>
    <w:basedOn w:val="Normal"/>
    <w:link w:val="BodyText3Char"/>
    <w:uiPriority w:val="99"/>
    <w:semiHidden/>
    <w:rsid w:val="00FE15D1"/>
    <w:pPr>
      <w:spacing w:after="120"/>
    </w:pPr>
    <w:rPr>
      <w:sz w:val="16"/>
      <w:szCs w:val="16"/>
    </w:rPr>
  </w:style>
  <w:style w:type="character" w:customStyle="1" w:styleId="BodyText3Char">
    <w:name w:val="Body Text 3 Char"/>
    <w:basedOn w:val="DefaultParagraphFont"/>
    <w:link w:val="BodyText3"/>
    <w:uiPriority w:val="99"/>
    <w:semiHidden/>
    <w:rsid w:val="00FE15D1"/>
    <w:rPr>
      <w:sz w:val="16"/>
      <w:szCs w:val="16"/>
    </w:rPr>
  </w:style>
  <w:style w:type="paragraph" w:styleId="BodyTextFirstIndent">
    <w:name w:val="Body Text First Indent"/>
    <w:basedOn w:val="BodyText"/>
    <w:link w:val="BodyTextFirstIndentChar"/>
    <w:uiPriority w:val="99"/>
    <w:semiHidden/>
    <w:rsid w:val="00FE15D1"/>
    <w:pPr>
      <w:spacing w:after="0"/>
      <w:ind w:firstLine="360"/>
    </w:pPr>
  </w:style>
  <w:style w:type="character" w:customStyle="1" w:styleId="BodyTextFirstIndentChar">
    <w:name w:val="Body Text First Indent Char"/>
    <w:basedOn w:val="BodyTextChar"/>
    <w:link w:val="BodyTextFirstIndent"/>
    <w:uiPriority w:val="99"/>
    <w:semiHidden/>
    <w:rsid w:val="00FE15D1"/>
  </w:style>
  <w:style w:type="paragraph" w:styleId="BodyTextIndent">
    <w:name w:val="Body Text Indent"/>
    <w:basedOn w:val="Normal"/>
    <w:link w:val="BodyTextIndentChar"/>
    <w:uiPriority w:val="99"/>
    <w:semiHidden/>
    <w:rsid w:val="00FE15D1"/>
    <w:pPr>
      <w:spacing w:after="120"/>
      <w:ind w:left="283"/>
    </w:pPr>
  </w:style>
  <w:style w:type="character" w:customStyle="1" w:styleId="BodyTextIndentChar">
    <w:name w:val="Body Text Indent Char"/>
    <w:basedOn w:val="DefaultParagraphFont"/>
    <w:link w:val="BodyTextIndent"/>
    <w:uiPriority w:val="99"/>
    <w:semiHidden/>
    <w:rsid w:val="00FE15D1"/>
  </w:style>
  <w:style w:type="paragraph" w:styleId="BodyTextFirstIndent2">
    <w:name w:val="Body Text First Indent 2"/>
    <w:basedOn w:val="BodyTextIndent"/>
    <w:link w:val="BodyTextFirstIndent2Char"/>
    <w:uiPriority w:val="99"/>
    <w:semiHidden/>
    <w:rsid w:val="00FE15D1"/>
    <w:pPr>
      <w:spacing w:after="0"/>
      <w:ind w:left="360" w:firstLine="360"/>
    </w:pPr>
  </w:style>
  <w:style w:type="character" w:customStyle="1" w:styleId="BodyTextFirstIndent2Char">
    <w:name w:val="Body Text First Indent 2 Char"/>
    <w:basedOn w:val="BodyTextIndentChar"/>
    <w:link w:val="BodyTextFirstIndent2"/>
    <w:uiPriority w:val="99"/>
    <w:semiHidden/>
    <w:rsid w:val="00FE15D1"/>
  </w:style>
  <w:style w:type="paragraph" w:styleId="BodyTextIndent2">
    <w:name w:val="Body Text Indent 2"/>
    <w:basedOn w:val="Normal"/>
    <w:link w:val="BodyTextIndent2Char"/>
    <w:uiPriority w:val="99"/>
    <w:semiHidden/>
    <w:rsid w:val="00FE15D1"/>
    <w:pPr>
      <w:spacing w:after="120" w:line="480" w:lineRule="auto"/>
      <w:ind w:left="283"/>
    </w:pPr>
  </w:style>
  <w:style w:type="character" w:customStyle="1" w:styleId="BodyTextIndent2Char">
    <w:name w:val="Body Text Indent 2 Char"/>
    <w:basedOn w:val="DefaultParagraphFont"/>
    <w:link w:val="BodyTextIndent2"/>
    <w:uiPriority w:val="99"/>
    <w:semiHidden/>
    <w:rsid w:val="00FE15D1"/>
  </w:style>
  <w:style w:type="paragraph" w:styleId="BodyTextIndent3">
    <w:name w:val="Body Text Indent 3"/>
    <w:basedOn w:val="Normal"/>
    <w:link w:val="BodyTextIndent3Char"/>
    <w:uiPriority w:val="99"/>
    <w:semiHidden/>
    <w:rsid w:val="00FE15D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E15D1"/>
    <w:rPr>
      <w:sz w:val="16"/>
      <w:szCs w:val="16"/>
    </w:rPr>
  </w:style>
  <w:style w:type="paragraph" w:styleId="Closing">
    <w:name w:val="Closing"/>
    <w:basedOn w:val="Normal"/>
    <w:link w:val="ClosingChar"/>
    <w:uiPriority w:val="99"/>
    <w:semiHidden/>
    <w:rsid w:val="00FE15D1"/>
    <w:pPr>
      <w:spacing w:line="240" w:lineRule="auto"/>
      <w:ind w:left="4252"/>
    </w:pPr>
  </w:style>
  <w:style w:type="character" w:customStyle="1" w:styleId="ClosingChar">
    <w:name w:val="Closing Char"/>
    <w:basedOn w:val="DefaultParagraphFont"/>
    <w:link w:val="Closing"/>
    <w:uiPriority w:val="99"/>
    <w:semiHidden/>
    <w:rsid w:val="00FE15D1"/>
  </w:style>
  <w:style w:type="table" w:styleId="ColorfulGrid">
    <w:name w:val="Colorful Grid"/>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uiPriority w:val="99"/>
    <w:semiHidden/>
    <w:rsid w:val="00FE15D1"/>
    <w:rPr>
      <w:sz w:val="16"/>
      <w:szCs w:val="16"/>
    </w:rPr>
  </w:style>
  <w:style w:type="paragraph" w:styleId="CommentText">
    <w:name w:val="annotation text"/>
    <w:basedOn w:val="Normal"/>
    <w:link w:val="CommentTextChar"/>
    <w:uiPriority w:val="99"/>
    <w:semiHidden/>
    <w:rsid w:val="00FE15D1"/>
    <w:pPr>
      <w:spacing w:line="240" w:lineRule="auto"/>
    </w:pPr>
    <w:rPr>
      <w:sz w:val="20"/>
      <w:szCs w:val="20"/>
    </w:rPr>
  </w:style>
  <w:style w:type="character" w:customStyle="1" w:styleId="CommentTextChar">
    <w:name w:val="Comment Text Char"/>
    <w:basedOn w:val="DefaultParagraphFont"/>
    <w:link w:val="CommentText"/>
    <w:uiPriority w:val="99"/>
    <w:semiHidden/>
    <w:rsid w:val="00FE15D1"/>
    <w:rPr>
      <w:sz w:val="20"/>
      <w:szCs w:val="20"/>
    </w:rPr>
  </w:style>
  <w:style w:type="paragraph" w:styleId="CommentSubject">
    <w:name w:val="annotation subject"/>
    <w:basedOn w:val="CommentText"/>
    <w:next w:val="CommentText"/>
    <w:link w:val="CommentSubjectChar"/>
    <w:uiPriority w:val="99"/>
    <w:semiHidden/>
    <w:rsid w:val="00FE15D1"/>
    <w:rPr>
      <w:b/>
      <w:bCs/>
    </w:rPr>
  </w:style>
  <w:style w:type="character" w:customStyle="1" w:styleId="CommentSubjectChar">
    <w:name w:val="Comment Subject Char"/>
    <w:basedOn w:val="CommentTextChar"/>
    <w:link w:val="CommentSubject"/>
    <w:uiPriority w:val="99"/>
    <w:semiHidden/>
    <w:rsid w:val="00FE15D1"/>
    <w:rPr>
      <w:b/>
      <w:bCs/>
      <w:sz w:val="20"/>
      <w:szCs w:val="20"/>
    </w:rPr>
  </w:style>
  <w:style w:type="table" w:styleId="DarkList">
    <w:name w:val="Dark List"/>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FE15D1"/>
  </w:style>
  <w:style w:type="character" w:customStyle="1" w:styleId="DateChar">
    <w:name w:val="Date Char"/>
    <w:basedOn w:val="DefaultParagraphFont"/>
    <w:link w:val="Date"/>
    <w:uiPriority w:val="99"/>
    <w:semiHidden/>
    <w:rsid w:val="00FE15D1"/>
  </w:style>
  <w:style w:type="paragraph" w:styleId="DocumentMap">
    <w:name w:val="Document Map"/>
    <w:basedOn w:val="Normal"/>
    <w:link w:val="DocumentMapChar"/>
    <w:uiPriority w:val="99"/>
    <w:semiHidden/>
    <w:rsid w:val="00FE15D1"/>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E15D1"/>
    <w:rPr>
      <w:rFonts w:ascii="Segoe UI" w:hAnsi="Segoe UI" w:cs="Segoe UI"/>
      <w:sz w:val="16"/>
      <w:szCs w:val="16"/>
    </w:rPr>
  </w:style>
  <w:style w:type="paragraph" w:styleId="E-mailSignature">
    <w:name w:val="E-mail Signature"/>
    <w:basedOn w:val="Normal"/>
    <w:link w:val="E-mailSignatureChar"/>
    <w:uiPriority w:val="99"/>
    <w:semiHidden/>
    <w:rsid w:val="00FE15D1"/>
    <w:pPr>
      <w:spacing w:line="240" w:lineRule="auto"/>
    </w:pPr>
  </w:style>
  <w:style w:type="character" w:customStyle="1" w:styleId="E-mailSignatureChar">
    <w:name w:val="E-mail Signature Char"/>
    <w:basedOn w:val="DefaultParagraphFont"/>
    <w:link w:val="E-mailSignature"/>
    <w:uiPriority w:val="99"/>
    <w:semiHidden/>
    <w:rsid w:val="00FE15D1"/>
  </w:style>
  <w:style w:type="character" w:styleId="Emphasis">
    <w:name w:val="Emphasis"/>
    <w:basedOn w:val="DefaultParagraphFont"/>
    <w:uiPriority w:val="19"/>
    <w:semiHidden/>
    <w:rsid w:val="00FE15D1"/>
    <w:rPr>
      <w:i/>
      <w:iCs/>
    </w:rPr>
  </w:style>
  <w:style w:type="paragraph" w:styleId="EnvelopeAddress">
    <w:name w:val="envelope address"/>
    <w:basedOn w:val="Normal"/>
    <w:uiPriority w:val="99"/>
    <w:semiHidden/>
    <w:rsid w:val="00FE15D1"/>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FE15D1"/>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FE15D1"/>
    <w:rPr>
      <w:color w:val="14143C" w:themeColor="followedHyperlink"/>
      <w:u w:val="single"/>
    </w:rPr>
  </w:style>
  <w:style w:type="table" w:styleId="GridTable1Light">
    <w:name w:val="Grid Table 1 Light"/>
    <w:basedOn w:val="TableNormal"/>
    <w:uiPriority w:val="46"/>
    <w:rsid w:val="00FE15D1"/>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E15D1"/>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E15D1"/>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E15D1"/>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E15D1"/>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E15D1"/>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E15D1"/>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E15D1"/>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FE15D1"/>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FE15D1"/>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FE15D1"/>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FE15D1"/>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FE15D1"/>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FE15D1"/>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3-Accent1">
    <w:name w:val="Grid Table 3 Accent 1"/>
    <w:basedOn w:val="TableNormal"/>
    <w:uiPriority w:val="48"/>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3-Accent2">
    <w:name w:val="Grid Table 3 Accent 2"/>
    <w:basedOn w:val="TableNormal"/>
    <w:uiPriority w:val="48"/>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3-Accent3">
    <w:name w:val="Grid Table 3 Accent 3"/>
    <w:basedOn w:val="TableNormal"/>
    <w:uiPriority w:val="48"/>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3-Accent4">
    <w:name w:val="Grid Table 3 Accent 4"/>
    <w:basedOn w:val="TableNormal"/>
    <w:uiPriority w:val="48"/>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3-Accent5">
    <w:name w:val="Grid Table 3 Accent 5"/>
    <w:basedOn w:val="TableNormal"/>
    <w:uiPriority w:val="48"/>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3-Accent6">
    <w:name w:val="Grid Table 3 Accent 6"/>
    <w:basedOn w:val="TableNormal"/>
    <w:uiPriority w:val="48"/>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ridTable4">
    <w:name w:val="Grid Table 4"/>
    <w:basedOn w:val="TableNormal"/>
    <w:uiPriority w:val="49"/>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FE15D1"/>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FE15D1"/>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FE15D1"/>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FE15D1"/>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FE15D1"/>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FE15D1"/>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FE15D1"/>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FE15D1"/>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7Colorful-Accent1">
    <w:name w:val="Grid Table 7 Colorful Accent 1"/>
    <w:basedOn w:val="TableNormal"/>
    <w:uiPriority w:val="52"/>
    <w:rsid w:val="00FE15D1"/>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7Colorful-Accent2">
    <w:name w:val="Grid Table 7 Colorful Accent 2"/>
    <w:basedOn w:val="TableNormal"/>
    <w:uiPriority w:val="52"/>
    <w:rsid w:val="00FE15D1"/>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7Colorful-Accent3">
    <w:name w:val="Grid Table 7 Colorful Accent 3"/>
    <w:basedOn w:val="TableNormal"/>
    <w:uiPriority w:val="52"/>
    <w:rsid w:val="00FE15D1"/>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7Colorful-Accent4">
    <w:name w:val="Grid Table 7 Colorful Accent 4"/>
    <w:basedOn w:val="TableNormal"/>
    <w:uiPriority w:val="52"/>
    <w:rsid w:val="00FE15D1"/>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7Colorful-Accent5">
    <w:name w:val="Grid Table 7 Colorful Accent 5"/>
    <w:basedOn w:val="TableNormal"/>
    <w:uiPriority w:val="52"/>
    <w:rsid w:val="00FE15D1"/>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7Colorful-Accent6">
    <w:name w:val="Grid Table 7 Colorful Accent 6"/>
    <w:basedOn w:val="TableNormal"/>
    <w:uiPriority w:val="52"/>
    <w:rsid w:val="00FE15D1"/>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DefaultParagraphFont"/>
    <w:uiPriority w:val="99"/>
    <w:semiHidden/>
    <w:unhideWhenUsed/>
    <w:rsid w:val="00FE15D1"/>
    <w:rPr>
      <w:color w:val="2B579A"/>
      <w:shd w:val="clear" w:color="auto" w:fill="E1DFDD"/>
    </w:rPr>
  </w:style>
  <w:style w:type="character" w:styleId="HTMLAcronym">
    <w:name w:val="HTML Acronym"/>
    <w:basedOn w:val="DefaultParagraphFont"/>
    <w:uiPriority w:val="99"/>
    <w:semiHidden/>
    <w:rsid w:val="00FE15D1"/>
  </w:style>
  <w:style w:type="paragraph" w:styleId="HTMLAddress">
    <w:name w:val="HTML Address"/>
    <w:basedOn w:val="Normal"/>
    <w:link w:val="HTMLAddressChar"/>
    <w:uiPriority w:val="99"/>
    <w:semiHidden/>
    <w:rsid w:val="00FE15D1"/>
    <w:pPr>
      <w:spacing w:line="240" w:lineRule="auto"/>
    </w:pPr>
    <w:rPr>
      <w:i/>
      <w:iCs/>
    </w:rPr>
  </w:style>
  <w:style w:type="character" w:customStyle="1" w:styleId="HTMLAddressChar">
    <w:name w:val="HTML Address Char"/>
    <w:basedOn w:val="DefaultParagraphFont"/>
    <w:link w:val="HTMLAddress"/>
    <w:uiPriority w:val="99"/>
    <w:semiHidden/>
    <w:rsid w:val="00FE15D1"/>
    <w:rPr>
      <w:i/>
      <w:iCs/>
    </w:rPr>
  </w:style>
  <w:style w:type="character" w:styleId="HTMLCite">
    <w:name w:val="HTML Cite"/>
    <w:basedOn w:val="DefaultParagraphFont"/>
    <w:uiPriority w:val="99"/>
    <w:semiHidden/>
    <w:rsid w:val="00FE15D1"/>
    <w:rPr>
      <w:i/>
      <w:iCs/>
    </w:rPr>
  </w:style>
  <w:style w:type="character" w:styleId="HTMLCode">
    <w:name w:val="HTML Code"/>
    <w:basedOn w:val="DefaultParagraphFont"/>
    <w:uiPriority w:val="99"/>
    <w:semiHidden/>
    <w:rsid w:val="00FE15D1"/>
    <w:rPr>
      <w:rFonts w:ascii="Consolas" w:hAnsi="Consolas"/>
      <w:sz w:val="20"/>
      <w:szCs w:val="20"/>
    </w:rPr>
  </w:style>
  <w:style w:type="character" w:styleId="HTMLDefinition">
    <w:name w:val="HTML Definition"/>
    <w:basedOn w:val="DefaultParagraphFont"/>
    <w:uiPriority w:val="99"/>
    <w:semiHidden/>
    <w:rsid w:val="00FE15D1"/>
    <w:rPr>
      <w:i/>
      <w:iCs/>
    </w:rPr>
  </w:style>
  <w:style w:type="character" w:styleId="HTMLKeyboard">
    <w:name w:val="HTML Keyboard"/>
    <w:basedOn w:val="DefaultParagraphFont"/>
    <w:uiPriority w:val="99"/>
    <w:semiHidden/>
    <w:rsid w:val="00FE15D1"/>
    <w:rPr>
      <w:rFonts w:ascii="Consolas" w:hAnsi="Consolas"/>
      <w:sz w:val="20"/>
      <w:szCs w:val="20"/>
    </w:rPr>
  </w:style>
  <w:style w:type="paragraph" w:styleId="HTMLPreformatted">
    <w:name w:val="HTML Preformatted"/>
    <w:basedOn w:val="Normal"/>
    <w:link w:val="HTMLPreformattedChar"/>
    <w:uiPriority w:val="99"/>
    <w:semiHidden/>
    <w:unhideWhenUsed/>
    <w:rsid w:val="00FE15D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E15D1"/>
    <w:rPr>
      <w:rFonts w:ascii="Consolas" w:hAnsi="Consolas"/>
      <w:sz w:val="20"/>
      <w:szCs w:val="20"/>
    </w:rPr>
  </w:style>
  <w:style w:type="character" w:styleId="HTMLSample">
    <w:name w:val="HTML Sample"/>
    <w:basedOn w:val="DefaultParagraphFont"/>
    <w:uiPriority w:val="99"/>
    <w:semiHidden/>
    <w:rsid w:val="00FE15D1"/>
    <w:rPr>
      <w:rFonts w:ascii="Consolas" w:hAnsi="Consolas"/>
      <w:sz w:val="24"/>
      <w:szCs w:val="24"/>
    </w:rPr>
  </w:style>
  <w:style w:type="character" w:styleId="HTMLTypewriter">
    <w:name w:val="HTML Typewriter"/>
    <w:basedOn w:val="DefaultParagraphFont"/>
    <w:uiPriority w:val="99"/>
    <w:semiHidden/>
    <w:rsid w:val="00FE15D1"/>
    <w:rPr>
      <w:rFonts w:ascii="Consolas" w:hAnsi="Consolas"/>
      <w:sz w:val="20"/>
      <w:szCs w:val="20"/>
    </w:rPr>
  </w:style>
  <w:style w:type="character" w:styleId="HTMLVariable">
    <w:name w:val="HTML Variable"/>
    <w:basedOn w:val="DefaultParagraphFont"/>
    <w:uiPriority w:val="99"/>
    <w:semiHidden/>
    <w:rsid w:val="00FE15D1"/>
    <w:rPr>
      <w:i/>
      <w:iCs/>
    </w:rPr>
  </w:style>
  <w:style w:type="paragraph" w:styleId="Index1">
    <w:name w:val="index 1"/>
    <w:basedOn w:val="Normal"/>
    <w:next w:val="Normal"/>
    <w:autoRedefine/>
    <w:uiPriority w:val="99"/>
    <w:semiHidden/>
    <w:rsid w:val="00FE15D1"/>
    <w:pPr>
      <w:spacing w:line="240" w:lineRule="auto"/>
      <w:ind w:left="180" w:hanging="180"/>
    </w:pPr>
  </w:style>
  <w:style w:type="paragraph" w:styleId="Index2">
    <w:name w:val="index 2"/>
    <w:basedOn w:val="Normal"/>
    <w:next w:val="Normal"/>
    <w:autoRedefine/>
    <w:uiPriority w:val="99"/>
    <w:semiHidden/>
    <w:rsid w:val="00FE15D1"/>
    <w:pPr>
      <w:spacing w:line="240" w:lineRule="auto"/>
      <w:ind w:left="360" w:hanging="180"/>
    </w:pPr>
  </w:style>
  <w:style w:type="paragraph" w:styleId="Index3">
    <w:name w:val="index 3"/>
    <w:basedOn w:val="Normal"/>
    <w:next w:val="Normal"/>
    <w:autoRedefine/>
    <w:uiPriority w:val="99"/>
    <w:semiHidden/>
    <w:rsid w:val="00FE15D1"/>
    <w:pPr>
      <w:spacing w:line="240" w:lineRule="auto"/>
      <w:ind w:left="540" w:hanging="180"/>
    </w:pPr>
  </w:style>
  <w:style w:type="paragraph" w:styleId="Index4">
    <w:name w:val="index 4"/>
    <w:basedOn w:val="Normal"/>
    <w:next w:val="Normal"/>
    <w:autoRedefine/>
    <w:uiPriority w:val="99"/>
    <w:semiHidden/>
    <w:rsid w:val="00FE15D1"/>
    <w:pPr>
      <w:spacing w:line="240" w:lineRule="auto"/>
      <w:ind w:left="720" w:hanging="180"/>
    </w:pPr>
  </w:style>
  <w:style w:type="paragraph" w:styleId="Index5">
    <w:name w:val="index 5"/>
    <w:basedOn w:val="Normal"/>
    <w:next w:val="Normal"/>
    <w:autoRedefine/>
    <w:uiPriority w:val="99"/>
    <w:semiHidden/>
    <w:rsid w:val="00FE15D1"/>
    <w:pPr>
      <w:spacing w:line="240" w:lineRule="auto"/>
      <w:ind w:left="900" w:hanging="180"/>
    </w:pPr>
  </w:style>
  <w:style w:type="paragraph" w:styleId="Index6">
    <w:name w:val="index 6"/>
    <w:basedOn w:val="Normal"/>
    <w:next w:val="Normal"/>
    <w:autoRedefine/>
    <w:uiPriority w:val="99"/>
    <w:semiHidden/>
    <w:rsid w:val="00FE15D1"/>
    <w:pPr>
      <w:spacing w:line="240" w:lineRule="auto"/>
      <w:ind w:left="1080" w:hanging="180"/>
    </w:pPr>
  </w:style>
  <w:style w:type="paragraph" w:styleId="Index7">
    <w:name w:val="index 7"/>
    <w:basedOn w:val="Normal"/>
    <w:next w:val="Normal"/>
    <w:autoRedefine/>
    <w:uiPriority w:val="99"/>
    <w:semiHidden/>
    <w:rsid w:val="00FE15D1"/>
    <w:pPr>
      <w:spacing w:line="240" w:lineRule="auto"/>
      <w:ind w:left="1260" w:hanging="180"/>
    </w:pPr>
  </w:style>
  <w:style w:type="paragraph" w:styleId="Index8">
    <w:name w:val="index 8"/>
    <w:basedOn w:val="Normal"/>
    <w:next w:val="Normal"/>
    <w:autoRedefine/>
    <w:uiPriority w:val="99"/>
    <w:semiHidden/>
    <w:rsid w:val="00FE15D1"/>
    <w:pPr>
      <w:spacing w:line="240" w:lineRule="auto"/>
      <w:ind w:left="1440" w:hanging="180"/>
    </w:pPr>
  </w:style>
  <w:style w:type="paragraph" w:styleId="Index9">
    <w:name w:val="index 9"/>
    <w:basedOn w:val="Normal"/>
    <w:next w:val="Normal"/>
    <w:autoRedefine/>
    <w:uiPriority w:val="99"/>
    <w:semiHidden/>
    <w:rsid w:val="00FE15D1"/>
    <w:pPr>
      <w:spacing w:line="240" w:lineRule="auto"/>
      <w:ind w:left="1620" w:hanging="180"/>
    </w:pPr>
  </w:style>
  <w:style w:type="paragraph" w:styleId="IndexHeading">
    <w:name w:val="index heading"/>
    <w:basedOn w:val="Normal"/>
    <w:next w:val="Index1"/>
    <w:uiPriority w:val="99"/>
    <w:semiHidden/>
    <w:rsid w:val="00FE15D1"/>
    <w:rPr>
      <w:rFonts w:asciiTheme="majorHAnsi" w:eastAsiaTheme="majorEastAsia" w:hAnsiTheme="majorHAnsi" w:cstheme="majorBidi"/>
      <w:b/>
      <w:bCs/>
    </w:rPr>
  </w:style>
  <w:style w:type="table" w:styleId="LightGrid">
    <w:name w:val="Light Grid"/>
    <w:basedOn w:val="TableNormal"/>
    <w:uiPriority w:val="62"/>
    <w:semiHidden/>
    <w:unhideWhenUsed/>
    <w:rsid w:val="00FE15D1"/>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ightGrid-Accent1">
    <w:name w:val="Light Grid Accent 1"/>
    <w:basedOn w:val="TableNormal"/>
    <w:uiPriority w:val="62"/>
    <w:semiHidden/>
    <w:unhideWhenUsed/>
    <w:rsid w:val="00FE15D1"/>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ightGrid-Accent2">
    <w:name w:val="Light Grid Accent 2"/>
    <w:basedOn w:val="TableNormal"/>
    <w:uiPriority w:val="62"/>
    <w:semiHidden/>
    <w:unhideWhenUsed/>
    <w:rsid w:val="00FE15D1"/>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ightGrid-Accent3">
    <w:name w:val="Light Grid Accent 3"/>
    <w:basedOn w:val="TableNormal"/>
    <w:uiPriority w:val="62"/>
    <w:semiHidden/>
    <w:unhideWhenUsed/>
    <w:rsid w:val="00FE15D1"/>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ightGrid-Accent4">
    <w:name w:val="Light Grid Accent 4"/>
    <w:basedOn w:val="TableNormal"/>
    <w:uiPriority w:val="62"/>
    <w:semiHidden/>
    <w:unhideWhenUsed/>
    <w:rsid w:val="00FE15D1"/>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ightGrid-Accent5">
    <w:name w:val="Light Grid Accent 5"/>
    <w:basedOn w:val="TableNormal"/>
    <w:uiPriority w:val="62"/>
    <w:semiHidden/>
    <w:unhideWhenUsed/>
    <w:rsid w:val="00FE15D1"/>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ightGrid-Accent6">
    <w:name w:val="Light Grid Accent 6"/>
    <w:basedOn w:val="TableNormal"/>
    <w:uiPriority w:val="62"/>
    <w:semiHidden/>
    <w:unhideWhenUsed/>
    <w:rsid w:val="00FE15D1"/>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ightList">
    <w:name w:val="Light List"/>
    <w:basedOn w:val="TableNormal"/>
    <w:uiPriority w:val="61"/>
    <w:semiHidden/>
    <w:unhideWhenUsed/>
    <w:rsid w:val="00FE15D1"/>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ightList-Accent1">
    <w:name w:val="Light List Accent 1"/>
    <w:basedOn w:val="TableNormal"/>
    <w:uiPriority w:val="61"/>
    <w:semiHidden/>
    <w:unhideWhenUsed/>
    <w:rsid w:val="00FE15D1"/>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ightList-Accent2">
    <w:name w:val="Light List Accent 2"/>
    <w:basedOn w:val="TableNormal"/>
    <w:uiPriority w:val="61"/>
    <w:semiHidden/>
    <w:unhideWhenUsed/>
    <w:rsid w:val="00FE15D1"/>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ightList-Accent3">
    <w:name w:val="Light List Accent 3"/>
    <w:basedOn w:val="TableNormal"/>
    <w:uiPriority w:val="61"/>
    <w:semiHidden/>
    <w:unhideWhenUsed/>
    <w:rsid w:val="00FE15D1"/>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ightList-Accent4">
    <w:name w:val="Light List Accent 4"/>
    <w:basedOn w:val="TableNormal"/>
    <w:uiPriority w:val="61"/>
    <w:semiHidden/>
    <w:unhideWhenUsed/>
    <w:rsid w:val="00FE15D1"/>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ightList-Accent5">
    <w:name w:val="Light List Accent 5"/>
    <w:basedOn w:val="TableNormal"/>
    <w:uiPriority w:val="61"/>
    <w:semiHidden/>
    <w:unhideWhenUsed/>
    <w:rsid w:val="00FE15D1"/>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ightList-Accent6">
    <w:name w:val="Light List Accent 6"/>
    <w:basedOn w:val="TableNormal"/>
    <w:uiPriority w:val="61"/>
    <w:semiHidden/>
    <w:unhideWhenUsed/>
    <w:rsid w:val="00FE15D1"/>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ightShading">
    <w:name w:val="Light Shading"/>
    <w:basedOn w:val="TableNormal"/>
    <w:uiPriority w:val="60"/>
    <w:semiHidden/>
    <w:unhideWhenUsed/>
    <w:rsid w:val="00FE15D1"/>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FE15D1"/>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FE15D1"/>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FE15D1"/>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FE15D1"/>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FE15D1"/>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FE15D1"/>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FE15D1"/>
  </w:style>
  <w:style w:type="paragraph" w:styleId="List">
    <w:name w:val="List"/>
    <w:basedOn w:val="Normal"/>
    <w:uiPriority w:val="99"/>
    <w:semiHidden/>
    <w:rsid w:val="00FE15D1"/>
    <w:pPr>
      <w:ind w:left="283" w:hanging="283"/>
    </w:pPr>
  </w:style>
  <w:style w:type="paragraph" w:styleId="List2">
    <w:name w:val="List 2"/>
    <w:basedOn w:val="Normal"/>
    <w:uiPriority w:val="99"/>
    <w:semiHidden/>
    <w:rsid w:val="00FE15D1"/>
    <w:pPr>
      <w:ind w:left="566" w:hanging="283"/>
    </w:pPr>
  </w:style>
  <w:style w:type="paragraph" w:styleId="List3">
    <w:name w:val="List 3"/>
    <w:basedOn w:val="Normal"/>
    <w:uiPriority w:val="99"/>
    <w:semiHidden/>
    <w:rsid w:val="00FE15D1"/>
    <w:pPr>
      <w:ind w:left="849" w:hanging="283"/>
    </w:pPr>
  </w:style>
  <w:style w:type="paragraph" w:styleId="List4">
    <w:name w:val="List 4"/>
    <w:basedOn w:val="Normal"/>
    <w:uiPriority w:val="99"/>
    <w:semiHidden/>
    <w:rsid w:val="00FE15D1"/>
    <w:pPr>
      <w:ind w:left="1132" w:hanging="283"/>
    </w:pPr>
  </w:style>
  <w:style w:type="paragraph" w:styleId="List5">
    <w:name w:val="List 5"/>
    <w:basedOn w:val="Normal"/>
    <w:uiPriority w:val="99"/>
    <w:semiHidden/>
    <w:rsid w:val="00FE15D1"/>
    <w:pPr>
      <w:ind w:left="1415" w:hanging="283"/>
    </w:pPr>
  </w:style>
  <w:style w:type="paragraph" w:styleId="ListBullet2">
    <w:name w:val="List Bullet 2"/>
    <w:basedOn w:val="Normal"/>
    <w:uiPriority w:val="99"/>
    <w:semiHidden/>
    <w:rsid w:val="00FE15D1"/>
    <w:pPr>
      <w:numPr>
        <w:numId w:val="1"/>
      </w:numPr>
    </w:pPr>
  </w:style>
  <w:style w:type="paragraph" w:styleId="ListBullet3">
    <w:name w:val="List Bullet 3"/>
    <w:basedOn w:val="Normal"/>
    <w:uiPriority w:val="99"/>
    <w:semiHidden/>
    <w:rsid w:val="00FE15D1"/>
    <w:pPr>
      <w:numPr>
        <w:numId w:val="2"/>
      </w:numPr>
    </w:pPr>
  </w:style>
  <w:style w:type="paragraph" w:styleId="ListBullet4">
    <w:name w:val="List Bullet 4"/>
    <w:basedOn w:val="Normal"/>
    <w:uiPriority w:val="99"/>
    <w:semiHidden/>
    <w:rsid w:val="00FE15D1"/>
    <w:pPr>
      <w:numPr>
        <w:numId w:val="3"/>
      </w:numPr>
    </w:pPr>
  </w:style>
  <w:style w:type="paragraph" w:styleId="ListBullet5">
    <w:name w:val="List Bullet 5"/>
    <w:basedOn w:val="Normal"/>
    <w:uiPriority w:val="99"/>
    <w:semiHidden/>
    <w:rsid w:val="00FE15D1"/>
    <w:pPr>
      <w:numPr>
        <w:numId w:val="4"/>
      </w:numPr>
    </w:pPr>
  </w:style>
  <w:style w:type="paragraph" w:styleId="ListContinue">
    <w:name w:val="List Continue"/>
    <w:basedOn w:val="Normal"/>
    <w:uiPriority w:val="99"/>
    <w:semiHidden/>
    <w:rsid w:val="00FE15D1"/>
    <w:pPr>
      <w:spacing w:after="120"/>
      <w:ind w:left="283"/>
    </w:pPr>
  </w:style>
  <w:style w:type="paragraph" w:styleId="ListContinue2">
    <w:name w:val="List Continue 2"/>
    <w:basedOn w:val="Normal"/>
    <w:uiPriority w:val="99"/>
    <w:semiHidden/>
    <w:rsid w:val="00FE15D1"/>
    <w:pPr>
      <w:spacing w:after="120"/>
      <w:ind w:left="566"/>
    </w:pPr>
  </w:style>
  <w:style w:type="paragraph" w:styleId="ListContinue3">
    <w:name w:val="List Continue 3"/>
    <w:basedOn w:val="Normal"/>
    <w:uiPriority w:val="99"/>
    <w:semiHidden/>
    <w:rsid w:val="00FE15D1"/>
    <w:pPr>
      <w:spacing w:after="120"/>
      <w:ind w:left="849"/>
    </w:pPr>
  </w:style>
  <w:style w:type="paragraph" w:styleId="ListContinue4">
    <w:name w:val="List Continue 4"/>
    <w:basedOn w:val="Normal"/>
    <w:uiPriority w:val="99"/>
    <w:semiHidden/>
    <w:rsid w:val="00FE15D1"/>
    <w:pPr>
      <w:spacing w:after="120"/>
      <w:ind w:left="1132"/>
    </w:pPr>
  </w:style>
  <w:style w:type="paragraph" w:styleId="ListContinue5">
    <w:name w:val="List Continue 5"/>
    <w:basedOn w:val="Normal"/>
    <w:uiPriority w:val="99"/>
    <w:semiHidden/>
    <w:rsid w:val="00FE15D1"/>
    <w:pPr>
      <w:spacing w:after="120"/>
      <w:ind w:left="1415"/>
    </w:pPr>
  </w:style>
  <w:style w:type="paragraph" w:styleId="ListNumber2">
    <w:name w:val="List Number 2"/>
    <w:basedOn w:val="Normal"/>
    <w:uiPriority w:val="99"/>
    <w:semiHidden/>
    <w:rsid w:val="00FE15D1"/>
    <w:pPr>
      <w:numPr>
        <w:numId w:val="5"/>
      </w:numPr>
    </w:pPr>
  </w:style>
  <w:style w:type="paragraph" w:styleId="ListNumber3">
    <w:name w:val="List Number 3"/>
    <w:basedOn w:val="Normal"/>
    <w:uiPriority w:val="99"/>
    <w:semiHidden/>
    <w:rsid w:val="00FE15D1"/>
    <w:pPr>
      <w:numPr>
        <w:numId w:val="6"/>
      </w:numPr>
    </w:pPr>
  </w:style>
  <w:style w:type="paragraph" w:styleId="ListNumber4">
    <w:name w:val="List Number 4"/>
    <w:basedOn w:val="Normal"/>
    <w:uiPriority w:val="99"/>
    <w:semiHidden/>
    <w:rsid w:val="00FE15D1"/>
    <w:pPr>
      <w:numPr>
        <w:numId w:val="7"/>
      </w:numPr>
    </w:pPr>
  </w:style>
  <w:style w:type="paragraph" w:styleId="ListNumber5">
    <w:name w:val="List Number 5"/>
    <w:basedOn w:val="Normal"/>
    <w:uiPriority w:val="99"/>
    <w:semiHidden/>
    <w:rsid w:val="00FE15D1"/>
    <w:pPr>
      <w:numPr>
        <w:numId w:val="8"/>
      </w:numPr>
    </w:pPr>
  </w:style>
  <w:style w:type="paragraph" w:styleId="ListParagraph">
    <w:name w:val="List Paragraph"/>
    <w:basedOn w:val="Normal"/>
    <w:uiPriority w:val="34"/>
    <w:qFormat/>
    <w:rsid w:val="00FE15D1"/>
    <w:pPr>
      <w:ind w:left="720"/>
    </w:pPr>
  </w:style>
  <w:style w:type="table" w:styleId="ListTable1Light">
    <w:name w:val="List Table 1 Light"/>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FE15D1"/>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FE15D1"/>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FE15D1"/>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FE15D1"/>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FE15D1"/>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FE15D1"/>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FE15D1"/>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uiPriority w:val="48"/>
    <w:rsid w:val="00FE15D1"/>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Table3-Accent1">
    <w:name w:val="List Table 3 Accent 1"/>
    <w:basedOn w:val="TableNormal"/>
    <w:uiPriority w:val="48"/>
    <w:rsid w:val="00FE15D1"/>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Table3-Accent2">
    <w:name w:val="List Table 3 Accent 2"/>
    <w:basedOn w:val="TableNormal"/>
    <w:uiPriority w:val="48"/>
    <w:rsid w:val="00FE15D1"/>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Table3-Accent3">
    <w:name w:val="List Table 3 Accent 3"/>
    <w:basedOn w:val="TableNormal"/>
    <w:uiPriority w:val="48"/>
    <w:rsid w:val="00FE15D1"/>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Table3-Accent4">
    <w:name w:val="List Table 3 Accent 4"/>
    <w:basedOn w:val="TableNormal"/>
    <w:uiPriority w:val="48"/>
    <w:rsid w:val="00FE15D1"/>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Table3-Accent5">
    <w:name w:val="List Table 3 Accent 5"/>
    <w:basedOn w:val="TableNormal"/>
    <w:uiPriority w:val="48"/>
    <w:rsid w:val="00FE15D1"/>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Table3-Accent6">
    <w:name w:val="List Table 3 Accent 6"/>
    <w:basedOn w:val="TableNormal"/>
    <w:uiPriority w:val="48"/>
    <w:rsid w:val="00FE15D1"/>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Table4">
    <w:name w:val="List Table 4"/>
    <w:basedOn w:val="TableNormal"/>
    <w:uiPriority w:val="49"/>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FE15D1"/>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E15D1"/>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E15D1"/>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E15D1"/>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E15D1"/>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E15D1"/>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E15D1"/>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E15D1"/>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FE15D1"/>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FE15D1"/>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FE15D1"/>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FE15D1"/>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FE15D1"/>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FE15D1"/>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FE15D1"/>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E15D1"/>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E15D1"/>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E15D1"/>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E15D1"/>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E15D1"/>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E15D1"/>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FE15D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FE15D1"/>
    <w:rPr>
      <w:rFonts w:ascii="Consolas" w:hAnsi="Consolas"/>
      <w:sz w:val="20"/>
      <w:szCs w:val="20"/>
    </w:rPr>
  </w:style>
  <w:style w:type="table" w:styleId="MediumGrid1">
    <w:name w:val="Medium Grid 1"/>
    <w:basedOn w:val="TableNormal"/>
    <w:uiPriority w:val="67"/>
    <w:semiHidden/>
    <w:unhideWhenUsed/>
    <w:rsid w:val="00FE15D1"/>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FE15D1"/>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FE15D1"/>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FE15D1"/>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FE15D1"/>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FE15D1"/>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FE15D1"/>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rid3-Accent1">
    <w:name w:val="Medium Grid 3 Accent 1"/>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rid3-Accent2">
    <w:name w:val="Medium Grid 3 Accent 2"/>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rid3-Accent3">
    <w:name w:val="Medium Grid 3 Accent 3"/>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rid3-Accent4">
    <w:name w:val="Medium Grid 3 Accent 4"/>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rid3-Accent5">
    <w:name w:val="Medium Grid 3 Accent 5"/>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rid3-Accent6">
    <w:name w:val="Medium Grid 3 Accent 6"/>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1">
    <w:name w:val="Medium List 1"/>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E15D1"/>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E15D1"/>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E15D1"/>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E15D1"/>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E15D1"/>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E15D1"/>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E15D1"/>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FE15D1"/>
    <w:rPr>
      <w:color w:val="2B579A"/>
      <w:shd w:val="clear" w:color="auto" w:fill="E1DFDD"/>
    </w:rPr>
  </w:style>
  <w:style w:type="paragraph" w:styleId="MessageHeader">
    <w:name w:val="Message Header"/>
    <w:basedOn w:val="Normal"/>
    <w:link w:val="MessageHeaderChar"/>
    <w:uiPriority w:val="99"/>
    <w:semiHidden/>
    <w:rsid w:val="00FE15D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E15D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FE15D1"/>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FE15D1"/>
    <w:pPr>
      <w:spacing w:line="240" w:lineRule="auto"/>
    </w:pPr>
  </w:style>
  <w:style w:type="character" w:customStyle="1" w:styleId="NoteHeadingChar">
    <w:name w:val="Note Heading Char"/>
    <w:basedOn w:val="DefaultParagraphFont"/>
    <w:link w:val="NoteHeading"/>
    <w:uiPriority w:val="99"/>
    <w:semiHidden/>
    <w:rsid w:val="00FE15D1"/>
  </w:style>
  <w:style w:type="table" w:styleId="PlainTable1">
    <w:name w:val="Plain Table 1"/>
    <w:basedOn w:val="TableNormal"/>
    <w:uiPriority w:val="41"/>
    <w:rsid w:val="00FE15D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15D1"/>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PlainTable3">
    <w:name w:val="Plain Table 3"/>
    <w:basedOn w:val="TableNormal"/>
    <w:uiPriority w:val="43"/>
    <w:rsid w:val="00FE15D1"/>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15D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E15D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FE15D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E15D1"/>
    <w:rPr>
      <w:rFonts w:ascii="Consolas" w:hAnsi="Consolas"/>
      <w:sz w:val="21"/>
      <w:szCs w:val="21"/>
    </w:rPr>
  </w:style>
  <w:style w:type="paragraph" w:styleId="Salutation">
    <w:name w:val="Salutation"/>
    <w:basedOn w:val="Normal"/>
    <w:next w:val="Normal"/>
    <w:link w:val="SalutationChar"/>
    <w:uiPriority w:val="99"/>
    <w:semiHidden/>
    <w:rsid w:val="00FE15D1"/>
  </w:style>
  <w:style w:type="character" w:customStyle="1" w:styleId="SalutationChar">
    <w:name w:val="Salutation Char"/>
    <w:basedOn w:val="DefaultParagraphFont"/>
    <w:link w:val="Salutation"/>
    <w:uiPriority w:val="99"/>
    <w:semiHidden/>
    <w:rsid w:val="00FE15D1"/>
  </w:style>
  <w:style w:type="character" w:styleId="SmartHyperlink">
    <w:name w:val="Smart Hyperlink"/>
    <w:basedOn w:val="DefaultParagraphFont"/>
    <w:uiPriority w:val="99"/>
    <w:semiHidden/>
    <w:unhideWhenUsed/>
    <w:rsid w:val="00FE15D1"/>
    <w:rPr>
      <w:u w:val="dotted"/>
    </w:rPr>
  </w:style>
  <w:style w:type="table" w:styleId="Table3Deffects1">
    <w:name w:val="Table 3D effects 1"/>
    <w:basedOn w:val="TableNormal"/>
    <w:uiPriority w:val="99"/>
    <w:semiHidden/>
    <w:unhideWhenUsed/>
    <w:rsid w:val="00FE15D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E15D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E15D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E15D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E15D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E15D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E15D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E15D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E15D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E15D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E15D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E15D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E15D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E15D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E15D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E15D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E15D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E15D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E15D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E15D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E15D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E15D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E15D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E15D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E15D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E15D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E15D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E15D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E15D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E15D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E15D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E15D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E15D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E1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E15D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E15D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E15D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FE15D1"/>
    <w:rPr>
      <w:color w:val="605E5C"/>
      <w:shd w:val="clear" w:color="auto" w:fill="E1DFDD"/>
    </w:rPr>
  </w:style>
  <w:style w:type="paragraph" w:customStyle="1" w:styleId="Heading1-Udennr">
    <w:name w:val="Heading 1 - Uden nr"/>
    <w:basedOn w:val="Heading1"/>
    <w:uiPriority w:val="99"/>
    <w:semiHidden/>
    <w:qFormat/>
    <w:rsid w:val="00C52531"/>
    <w:pPr>
      <w:numPr>
        <w:numId w:val="0"/>
      </w:numPr>
      <w:spacing w:after="1200"/>
    </w:pPr>
    <w:rPr>
      <w:rFonts w:ascii="Academy Sans Black" w:hAnsi="Academy Sans Black"/>
      <w:color w:val="14143C" w:themeColor="accent1"/>
    </w:rPr>
  </w:style>
  <w:style w:type="paragraph" w:customStyle="1" w:styleId="Template-Web-hvid">
    <w:name w:val="Template - Web - hvid"/>
    <w:basedOn w:val="Footer"/>
    <w:next w:val="Template-Web-bl"/>
    <w:uiPriority w:val="8"/>
    <w:rsid w:val="00A33C52"/>
    <w:pPr>
      <w:framePr w:wrap="around" w:hAnchor="margin" w:yAlign="bottom"/>
      <w:spacing w:before="160"/>
      <w:suppressOverlap/>
    </w:pPr>
    <w:rPr>
      <w:b/>
      <w:color w:val="FFFFFF"/>
    </w:rPr>
  </w:style>
  <w:style w:type="paragraph" w:customStyle="1" w:styleId="Anmrkning">
    <w:name w:val="Anmærkning"/>
    <w:basedOn w:val="Normal"/>
    <w:uiPriority w:val="8"/>
    <w:semiHidden/>
    <w:rsid w:val="005D3B97"/>
    <w:pPr>
      <w:spacing w:before="100" w:line="200" w:lineRule="atLeast"/>
    </w:pPr>
    <w:rPr>
      <w:noProof/>
      <w:spacing w:val="-6"/>
      <w:sz w:val="15"/>
    </w:rPr>
  </w:style>
  <w:style w:type="paragraph" w:customStyle="1" w:styleId="Header-Dato">
    <w:name w:val="Header - Dato"/>
    <w:basedOn w:val="Header"/>
    <w:uiPriority w:val="8"/>
    <w:semiHidden/>
    <w:rsid w:val="005D3B97"/>
    <w:pPr>
      <w:spacing w:line="200" w:lineRule="atLeast"/>
    </w:pPr>
    <w:rPr>
      <w:b w:val="0"/>
      <w:noProof/>
    </w:rPr>
  </w:style>
  <w:style w:type="paragraph" w:customStyle="1" w:styleId="Mnedogr">
    <w:name w:val="Måned og År"/>
    <w:basedOn w:val="Header"/>
    <w:uiPriority w:val="8"/>
    <w:semiHidden/>
    <w:qFormat/>
    <w:rsid w:val="005D3B97"/>
    <w:rPr>
      <w:b w:val="0"/>
      <w:noProof/>
      <w:spacing w:val="-6"/>
    </w:rPr>
  </w:style>
  <w:style w:type="paragraph" w:customStyle="1" w:styleId="Forsidetitel">
    <w:name w:val="Forside titel"/>
    <w:basedOn w:val="Title"/>
    <w:uiPriority w:val="19"/>
    <w:rsid w:val="00C946D9"/>
  </w:style>
  <w:style w:type="paragraph" w:customStyle="1" w:styleId="ISBN">
    <w:name w:val="ISBN"/>
    <w:basedOn w:val="Template-Web-bl"/>
    <w:uiPriority w:val="8"/>
    <w:rsid w:val="00236B36"/>
    <w:pPr>
      <w:framePr w:wrap="auto" w:hAnchor="text" w:yAlign="inline"/>
      <w:spacing w:before="0"/>
      <w:suppressOverlap w:val="0"/>
    </w:pPr>
    <w:rPr>
      <w:b w:val="0"/>
    </w:rPr>
  </w:style>
  <w:style w:type="paragraph" w:styleId="Revision">
    <w:name w:val="Revision"/>
    <w:hidden/>
    <w:uiPriority w:val="99"/>
    <w:semiHidden/>
    <w:rsid w:val="008D7EE2"/>
    <w:pPr>
      <w:spacing w:line="240" w:lineRule="auto"/>
    </w:pPr>
  </w:style>
  <w:style w:type="character" w:customStyle="1" w:styleId="normaltextrun">
    <w:name w:val="normaltextrun"/>
    <w:basedOn w:val="DefaultParagraphFont"/>
    <w:rsid w:val="00155EB7"/>
  </w:style>
  <w:style w:type="character" w:customStyle="1" w:styleId="eop">
    <w:name w:val="eop"/>
    <w:basedOn w:val="DefaultParagraphFont"/>
    <w:rsid w:val="00155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61128">
      <w:bodyDiv w:val="1"/>
      <w:marLeft w:val="0"/>
      <w:marRight w:val="0"/>
      <w:marTop w:val="0"/>
      <w:marBottom w:val="0"/>
      <w:divBdr>
        <w:top w:val="none" w:sz="0" w:space="0" w:color="auto"/>
        <w:left w:val="none" w:sz="0" w:space="0" w:color="auto"/>
        <w:bottom w:val="none" w:sz="0" w:space="0" w:color="auto"/>
        <w:right w:val="none" w:sz="0" w:space="0" w:color="auto"/>
      </w:divBdr>
      <w:divsChild>
        <w:div w:id="962031968">
          <w:marLeft w:val="0"/>
          <w:marRight w:val="0"/>
          <w:marTop w:val="0"/>
          <w:marBottom w:val="0"/>
          <w:divBdr>
            <w:top w:val="none" w:sz="0" w:space="0" w:color="auto"/>
            <w:left w:val="none" w:sz="0" w:space="0" w:color="auto"/>
            <w:bottom w:val="none" w:sz="0" w:space="0" w:color="auto"/>
            <w:right w:val="none" w:sz="0" w:space="0" w:color="auto"/>
          </w:divBdr>
          <w:divsChild>
            <w:div w:id="102578381">
              <w:marLeft w:val="0"/>
              <w:marRight w:val="0"/>
              <w:marTop w:val="0"/>
              <w:marBottom w:val="0"/>
              <w:divBdr>
                <w:top w:val="none" w:sz="0" w:space="0" w:color="auto"/>
                <w:left w:val="none" w:sz="0" w:space="0" w:color="auto"/>
                <w:bottom w:val="none" w:sz="0" w:space="0" w:color="auto"/>
                <w:right w:val="none" w:sz="0" w:space="0" w:color="auto"/>
              </w:divBdr>
            </w:div>
            <w:div w:id="331497037">
              <w:marLeft w:val="0"/>
              <w:marRight w:val="0"/>
              <w:marTop w:val="0"/>
              <w:marBottom w:val="0"/>
              <w:divBdr>
                <w:top w:val="none" w:sz="0" w:space="0" w:color="auto"/>
                <w:left w:val="none" w:sz="0" w:space="0" w:color="auto"/>
                <w:bottom w:val="none" w:sz="0" w:space="0" w:color="auto"/>
                <w:right w:val="none" w:sz="0" w:space="0" w:color="auto"/>
              </w:divBdr>
            </w:div>
            <w:div w:id="417991361">
              <w:marLeft w:val="0"/>
              <w:marRight w:val="0"/>
              <w:marTop w:val="0"/>
              <w:marBottom w:val="0"/>
              <w:divBdr>
                <w:top w:val="none" w:sz="0" w:space="0" w:color="auto"/>
                <w:left w:val="none" w:sz="0" w:space="0" w:color="auto"/>
                <w:bottom w:val="none" w:sz="0" w:space="0" w:color="auto"/>
                <w:right w:val="none" w:sz="0" w:space="0" w:color="auto"/>
              </w:divBdr>
            </w:div>
            <w:div w:id="538974686">
              <w:marLeft w:val="0"/>
              <w:marRight w:val="0"/>
              <w:marTop w:val="0"/>
              <w:marBottom w:val="0"/>
              <w:divBdr>
                <w:top w:val="none" w:sz="0" w:space="0" w:color="auto"/>
                <w:left w:val="none" w:sz="0" w:space="0" w:color="auto"/>
                <w:bottom w:val="none" w:sz="0" w:space="0" w:color="auto"/>
                <w:right w:val="none" w:sz="0" w:space="0" w:color="auto"/>
              </w:divBdr>
            </w:div>
            <w:div w:id="557786453">
              <w:marLeft w:val="0"/>
              <w:marRight w:val="0"/>
              <w:marTop w:val="0"/>
              <w:marBottom w:val="0"/>
              <w:divBdr>
                <w:top w:val="none" w:sz="0" w:space="0" w:color="auto"/>
                <w:left w:val="none" w:sz="0" w:space="0" w:color="auto"/>
                <w:bottom w:val="none" w:sz="0" w:space="0" w:color="auto"/>
                <w:right w:val="none" w:sz="0" w:space="0" w:color="auto"/>
              </w:divBdr>
            </w:div>
            <w:div w:id="803696834">
              <w:marLeft w:val="0"/>
              <w:marRight w:val="0"/>
              <w:marTop w:val="0"/>
              <w:marBottom w:val="0"/>
              <w:divBdr>
                <w:top w:val="none" w:sz="0" w:space="0" w:color="auto"/>
                <w:left w:val="none" w:sz="0" w:space="0" w:color="auto"/>
                <w:bottom w:val="none" w:sz="0" w:space="0" w:color="auto"/>
                <w:right w:val="none" w:sz="0" w:space="0" w:color="auto"/>
              </w:divBdr>
            </w:div>
            <w:div w:id="842429327">
              <w:marLeft w:val="0"/>
              <w:marRight w:val="0"/>
              <w:marTop w:val="0"/>
              <w:marBottom w:val="0"/>
              <w:divBdr>
                <w:top w:val="none" w:sz="0" w:space="0" w:color="auto"/>
                <w:left w:val="none" w:sz="0" w:space="0" w:color="auto"/>
                <w:bottom w:val="none" w:sz="0" w:space="0" w:color="auto"/>
                <w:right w:val="none" w:sz="0" w:space="0" w:color="auto"/>
              </w:divBdr>
            </w:div>
            <w:div w:id="871918524">
              <w:marLeft w:val="0"/>
              <w:marRight w:val="0"/>
              <w:marTop w:val="0"/>
              <w:marBottom w:val="0"/>
              <w:divBdr>
                <w:top w:val="none" w:sz="0" w:space="0" w:color="auto"/>
                <w:left w:val="none" w:sz="0" w:space="0" w:color="auto"/>
                <w:bottom w:val="none" w:sz="0" w:space="0" w:color="auto"/>
                <w:right w:val="none" w:sz="0" w:space="0" w:color="auto"/>
              </w:divBdr>
            </w:div>
            <w:div w:id="966473466">
              <w:marLeft w:val="0"/>
              <w:marRight w:val="0"/>
              <w:marTop w:val="0"/>
              <w:marBottom w:val="0"/>
              <w:divBdr>
                <w:top w:val="none" w:sz="0" w:space="0" w:color="auto"/>
                <w:left w:val="none" w:sz="0" w:space="0" w:color="auto"/>
                <w:bottom w:val="none" w:sz="0" w:space="0" w:color="auto"/>
                <w:right w:val="none" w:sz="0" w:space="0" w:color="auto"/>
              </w:divBdr>
            </w:div>
            <w:div w:id="998188748">
              <w:marLeft w:val="0"/>
              <w:marRight w:val="0"/>
              <w:marTop w:val="0"/>
              <w:marBottom w:val="0"/>
              <w:divBdr>
                <w:top w:val="none" w:sz="0" w:space="0" w:color="auto"/>
                <w:left w:val="none" w:sz="0" w:space="0" w:color="auto"/>
                <w:bottom w:val="none" w:sz="0" w:space="0" w:color="auto"/>
                <w:right w:val="none" w:sz="0" w:space="0" w:color="auto"/>
              </w:divBdr>
            </w:div>
            <w:div w:id="1096756825">
              <w:marLeft w:val="0"/>
              <w:marRight w:val="0"/>
              <w:marTop w:val="0"/>
              <w:marBottom w:val="0"/>
              <w:divBdr>
                <w:top w:val="none" w:sz="0" w:space="0" w:color="auto"/>
                <w:left w:val="none" w:sz="0" w:space="0" w:color="auto"/>
                <w:bottom w:val="none" w:sz="0" w:space="0" w:color="auto"/>
                <w:right w:val="none" w:sz="0" w:space="0" w:color="auto"/>
              </w:divBdr>
            </w:div>
            <w:div w:id="1222903059">
              <w:marLeft w:val="0"/>
              <w:marRight w:val="0"/>
              <w:marTop w:val="0"/>
              <w:marBottom w:val="0"/>
              <w:divBdr>
                <w:top w:val="none" w:sz="0" w:space="0" w:color="auto"/>
                <w:left w:val="none" w:sz="0" w:space="0" w:color="auto"/>
                <w:bottom w:val="none" w:sz="0" w:space="0" w:color="auto"/>
                <w:right w:val="none" w:sz="0" w:space="0" w:color="auto"/>
              </w:divBdr>
            </w:div>
            <w:div w:id="1260407708">
              <w:marLeft w:val="0"/>
              <w:marRight w:val="0"/>
              <w:marTop w:val="0"/>
              <w:marBottom w:val="0"/>
              <w:divBdr>
                <w:top w:val="none" w:sz="0" w:space="0" w:color="auto"/>
                <w:left w:val="none" w:sz="0" w:space="0" w:color="auto"/>
                <w:bottom w:val="none" w:sz="0" w:space="0" w:color="auto"/>
                <w:right w:val="none" w:sz="0" w:space="0" w:color="auto"/>
              </w:divBdr>
            </w:div>
            <w:div w:id="1588807032">
              <w:marLeft w:val="0"/>
              <w:marRight w:val="0"/>
              <w:marTop w:val="0"/>
              <w:marBottom w:val="0"/>
              <w:divBdr>
                <w:top w:val="none" w:sz="0" w:space="0" w:color="auto"/>
                <w:left w:val="none" w:sz="0" w:space="0" w:color="auto"/>
                <w:bottom w:val="none" w:sz="0" w:space="0" w:color="auto"/>
                <w:right w:val="none" w:sz="0" w:space="0" w:color="auto"/>
              </w:divBdr>
            </w:div>
            <w:div w:id="1779064624">
              <w:marLeft w:val="0"/>
              <w:marRight w:val="0"/>
              <w:marTop w:val="0"/>
              <w:marBottom w:val="0"/>
              <w:divBdr>
                <w:top w:val="none" w:sz="0" w:space="0" w:color="auto"/>
                <w:left w:val="none" w:sz="0" w:space="0" w:color="auto"/>
                <w:bottom w:val="none" w:sz="0" w:space="0" w:color="auto"/>
                <w:right w:val="none" w:sz="0" w:space="0" w:color="auto"/>
              </w:divBdr>
            </w:div>
            <w:div w:id="1919898533">
              <w:marLeft w:val="0"/>
              <w:marRight w:val="0"/>
              <w:marTop w:val="0"/>
              <w:marBottom w:val="0"/>
              <w:divBdr>
                <w:top w:val="none" w:sz="0" w:space="0" w:color="auto"/>
                <w:left w:val="none" w:sz="0" w:space="0" w:color="auto"/>
                <w:bottom w:val="none" w:sz="0" w:space="0" w:color="auto"/>
                <w:right w:val="none" w:sz="0" w:space="0" w:color="auto"/>
              </w:divBdr>
            </w:div>
            <w:div w:id="19486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4556">
      <w:bodyDiv w:val="1"/>
      <w:marLeft w:val="0"/>
      <w:marRight w:val="0"/>
      <w:marTop w:val="0"/>
      <w:marBottom w:val="0"/>
      <w:divBdr>
        <w:top w:val="none" w:sz="0" w:space="0" w:color="auto"/>
        <w:left w:val="none" w:sz="0" w:space="0" w:color="auto"/>
        <w:bottom w:val="none" w:sz="0" w:space="0" w:color="auto"/>
        <w:right w:val="none" w:sz="0" w:space="0" w:color="auto"/>
      </w:divBdr>
      <w:divsChild>
        <w:div w:id="1052462987">
          <w:marLeft w:val="0"/>
          <w:marRight w:val="0"/>
          <w:marTop w:val="0"/>
          <w:marBottom w:val="0"/>
          <w:divBdr>
            <w:top w:val="none" w:sz="0" w:space="0" w:color="auto"/>
            <w:left w:val="none" w:sz="0" w:space="0" w:color="auto"/>
            <w:bottom w:val="none" w:sz="0" w:space="0" w:color="auto"/>
            <w:right w:val="none" w:sz="0" w:space="0" w:color="auto"/>
          </w:divBdr>
          <w:divsChild>
            <w:div w:id="16748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3031">
      <w:bodyDiv w:val="1"/>
      <w:marLeft w:val="0"/>
      <w:marRight w:val="0"/>
      <w:marTop w:val="0"/>
      <w:marBottom w:val="0"/>
      <w:divBdr>
        <w:top w:val="none" w:sz="0" w:space="0" w:color="auto"/>
        <w:left w:val="none" w:sz="0" w:space="0" w:color="auto"/>
        <w:bottom w:val="none" w:sz="0" w:space="0" w:color="auto"/>
        <w:right w:val="none" w:sz="0" w:space="0" w:color="auto"/>
      </w:divBdr>
      <w:divsChild>
        <w:div w:id="822694356">
          <w:marLeft w:val="0"/>
          <w:marRight w:val="0"/>
          <w:marTop w:val="0"/>
          <w:marBottom w:val="0"/>
          <w:divBdr>
            <w:top w:val="none" w:sz="0" w:space="0" w:color="auto"/>
            <w:left w:val="none" w:sz="0" w:space="0" w:color="auto"/>
            <w:bottom w:val="none" w:sz="0" w:space="0" w:color="auto"/>
            <w:right w:val="none" w:sz="0" w:space="0" w:color="auto"/>
          </w:divBdr>
          <w:divsChild>
            <w:div w:id="57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9606">
      <w:bodyDiv w:val="1"/>
      <w:marLeft w:val="0"/>
      <w:marRight w:val="0"/>
      <w:marTop w:val="0"/>
      <w:marBottom w:val="0"/>
      <w:divBdr>
        <w:top w:val="none" w:sz="0" w:space="0" w:color="auto"/>
        <w:left w:val="none" w:sz="0" w:space="0" w:color="auto"/>
        <w:bottom w:val="none" w:sz="0" w:space="0" w:color="auto"/>
        <w:right w:val="none" w:sz="0" w:space="0" w:color="auto"/>
      </w:divBdr>
    </w:div>
    <w:div w:id="183514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skat.dk/skat.aspx?oId=1658884" TargetMode="External"/><Relationship Id="rId26" Type="http://schemas.openxmlformats.org/officeDocument/2006/relationships/hyperlink" Target="https://ec.europa.eu/taxation_customs/dds2/rd/rd_search_home.jsp?Lang=en" TargetMode="External"/><Relationship Id="rId3" Type="http://schemas.openxmlformats.org/officeDocument/2006/relationships/customXml" Target="../customXml/item3.xml"/><Relationship Id="rId21" Type="http://schemas.openxmlformats.org/officeDocument/2006/relationships/hyperlink" Target="https://www.skat.dk/skat.aspx?oId=109751"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skat.dk/skat.aspx?oid=2302077" TargetMode="External"/><Relationship Id="rId25" Type="http://schemas.openxmlformats.org/officeDocument/2006/relationships/hyperlink" Target="https://ec.europa.eu/taxation_customs/dds2/rd/rd_search_home.jsp?Lang=en"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skat.dk/skat.aspx?oId=109749" TargetMode="Externa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www.nationalbanken.dk/valutakurser"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nationalbanken.dk/valutakurser" TargetMode="External"/><Relationship Id="rId28" Type="http://schemas.openxmlformats.org/officeDocument/2006/relationships/hyperlink" Target="https://skat.dk/skat.aspx?oid=2247456" TargetMode="External"/><Relationship Id="rId10" Type="http://schemas.openxmlformats.org/officeDocument/2006/relationships/endnotes" Target="endnotes.xml"/><Relationship Id="rId19" Type="http://schemas.openxmlformats.org/officeDocument/2006/relationships/hyperlink" Target="https://svn.taxud.gefeg.com/svn/Documentation/Archive/EUCDM%205.2/EN/EUCDM/Annex-B/i21.htm"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unece.org/fileadmin/DAM/trade/untdid/d16b/tred/tred1001.htm" TargetMode="External"/><Relationship Id="rId27" Type="http://schemas.openxmlformats.org/officeDocument/2006/relationships/hyperlink" Target="https://eur-lex.europa.eu/legal-content/EN/TXT/HTML/?uri=CELEX:32009R1186"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H:\Faelles\Begraenset%20adgang\Captia%20skabeloner\Skatteforvaltningen\Kommunikation\Rapport%20-%20versioneret\Rapport%20-%20Udviklings-%20og%20forenklingsstyrelse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E611628EBA443D91EBBFA2834D04C2"/>
        <w:category>
          <w:name w:val="Generelt"/>
          <w:gallery w:val="placeholder"/>
        </w:category>
        <w:types>
          <w:type w:val="bbPlcHdr"/>
        </w:types>
        <w:behaviors>
          <w:behavior w:val="content"/>
        </w:behaviors>
        <w:guid w:val="{7D622764-9207-46E6-A55D-700D7E79BE85}"/>
      </w:docPartPr>
      <w:docPartBody>
        <w:p w:rsidR="009B09FF" w:rsidRDefault="00991F90">
          <w:pPr>
            <w:pStyle w:val="BCE611628EBA443D91EBBFA2834D04C2"/>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90"/>
    <w:rsid w:val="001820B8"/>
    <w:rsid w:val="002D4052"/>
    <w:rsid w:val="002F2A49"/>
    <w:rsid w:val="004A5A5B"/>
    <w:rsid w:val="00695006"/>
    <w:rsid w:val="00722B6A"/>
    <w:rsid w:val="00727C42"/>
    <w:rsid w:val="00782F5F"/>
    <w:rsid w:val="008542CB"/>
    <w:rsid w:val="008A791E"/>
    <w:rsid w:val="008D2621"/>
    <w:rsid w:val="008F3760"/>
    <w:rsid w:val="009160FB"/>
    <w:rsid w:val="00991F90"/>
    <w:rsid w:val="009B09FF"/>
    <w:rsid w:val="00B90CD0"/>
    <w:rsid w:val="00DC4106"/>
    <w:rsid w:val="00E24BF5"/>
    <w:rsid w:val="00F630AE"/>
    <w:rsid w:val="00FA5940"/>
    <w:rsid w:val="00FC1FFB"/>
    <w:rsid w:val="00FE21F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auto"/>
    </w:rPr>
  </w:style>
  <w:style w:type="paragraph" w:customStyle="1" w:styleId="BCE611628EBA443D91EBBFA2834D04C2">
    <w:name w:val="BCE611628EBA443D91EBBFA2834D0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_Flow_SignoffStatus xmlns="cd6095a7-a9d3-4072-9692-ce374e4528d1" xsi:nil="true"/>
    <Comment xmlns="cd6095a7-a9d3-4072-9692-ce374e4528d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8" ma:contentTypeDescription="Opret et nyt dokument." ma:contentTypeScope="" ma:versionID="892a298d7e41c3fb5c3573e6376375f8">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f84a73ac7e23f68f1bb1e0c8acc36ed0" ns2:_="" ns3:_="">
    <xsd:import namespace="cd6095a7-a9d3-4072-9692-ce374e4528d1"/>
    <xsd:import namespace="2a75b90c-dff2-45dd-b4c8-b97c0a4d89f7"/>
    <xsd:element name="properties">
      <xsd:complexType>
        <xsd:sequence>
          <xsd:element name="documentManagement">
            <xsd:complexType>
              <xsd:all>
                <xsd:element ref="ns2:Status" minOccurs="0"/>
                <xsd:element ref="ns2:_Flow_SignoffStatus" minOccurs="0"/>
                <xsd:element ref="ns2:Comment"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Status" ma:index="2" nillable="true" ma:displayName="Status" ma:format="Dropdown" ma:internalName="Status" ma:readOnly="false">
      <xsd:simpleType>
        <xsd:restriction base="dms:Text">
          <xsd:maxLength value="255"/>
        </xsd:restriction>
      </xsd:simpleType>
    </xsd:element>
    <xsd:element name="_Flow_SignoffStatus" ma:index="3" nillable="true" ma:displayName="Godkendelsesstatus" ma:internalName="Godkendelsesstatus" ma:readOnly="false">
      <xsd:simpleType>
        <xsd:restriction base="dms:Text"/>
      </xsd:simpleType>
    </xsd:element>
    <xsd:element name="Comment" ma:index="4" nillable="true" ma:displayName="Comment" ma:description="Information about the file" ma:format="Dropdown" ma:internalName="Comment"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hidden="true"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OCR" ma:index="18"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MediaServiceLocation" ma:index="22" nillable="true" ma:displayName="Location" ma:hidden="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F6E21E-C053-4D01-BD2A-0E576F9CFE4E}">
  <ds:schemaRefs>
    <ds:schemaRef ds:uri="http://schemas.microsoft.com/office/2006/documentManagement/types"/>
    <ds:schemaRef ds:uri="http://schemas.openxmlformats.org/package/2006/metadata/core-properties"/>
    <ds:schemaRef ds:uri="http://purl.org/dc/dcmitype/"/>
    <ds:schemaRef ds:uri="http://purl.org/dc/elements/1.1/"/>
    <ds:schemaRef ds:uri="cd6095a7-a9d3-4072-9692-ce374e4528d1"/>
    <ds:schemaRef ds:uri="http://schemas.microsoft.com/office/2006/metadata/properties"/>
    <ds:schemaRef ds:uri="2a75b90c-dff2-45dd-b4c8-b97c0a4d89f7"/>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46265F61-B721-45F8-952E-5A805F4C2495}"/>
</file>

<file path=customXml/itemProps3.xml><?xml version="1.0" encoding="utf-8"?>
<ds:datastoreItem xmlns:ds="http://schemas.openxmlformats.org/officeDocument/2006/customXml" ds:itemID="{2D8FA6DC-C833-4CD2-BAF0-C00AA6A892C5}">
  <ds:schemaRefs>
    <ds:schemaRef ds:uri="http://schemas.openxmlformats.org/officeDocument/2006/bibliography"/>
  </ds:schemaRefs>
</ds:datastoreItem>
</file>

<file path=customXml/itemProps4.xml><?xml version="1.0" encoding="utf-8"?>
<ds:datastoreItem xmlns:ds="http://schemas.openxmlformats.org/officeDocument/2006/customXml" ds:itemID="{7696A035-E7A6-4A60-A329-1C970C2402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 Udviklings- og forenklingsstyrelsen.dotm</Template>
  <TotalTime>1</TotalTime>
  <Pages>57</Pages>
  <Words>15449</Words>
  <Characters>88062</Characters>
  <Application>Microsoft Office Word</Application>
  <DocSecurity>0</DocSecurity>
  <Lines>733</Lines>
  <Paragraphs>206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103305</CharactersWithSpaces>
  <SharedDoc>false</SharedDoc>
  <HLinks>
    <vt:vector size="306" baseType="variant">
      <vt:variant>
        <vt:i4>5111898</vt:i4>
      </vt:variant>
      <vt:variant>
        <vt:i4>243</vt:i4>
      </vt:variant>
      <vt:variant>
        <vt:i4>0</vt:i4>
      </vt:variant>
      <vt:variant>
        <vt:i4>5</vt:i4>
      </vt:variant>
      <vt:variant>
        <vt:lpwstr>https://github.com/skat/dms-public/blob/master/dokumenter/VejledningRollerTilTP.docx</vt:lpwstr>
      </vt:variant>
      <vt:variant>
        <vt:lpwstr/>
      </vt:variant>
      <vt:variant>
        <vt:i4>2359343</vt:i4>
      </vt:variant>
      <vt:variant>
        <vt:i4>240</vt:i4>
      </vt:variant>
      <vt:variant>
        <vt:i4>0</vt:i4>
      </vt:variant>
      <vt:variant>
        <vt:i4>5</vt:i4>
      </vt:variant>
      <vt:variant>
        <vt:lpwstr>https://skat.dk/skat.aspx?oid=56120</vt:lpwstr>
      </vt:variant>
      <vt:variant>
        <vt:lpwstr/>
      </vt:variant>
      <vt:variant>
        <vt:i4>5832714</vt:i4>
      </vt:variant>
      <vt:variant>
        <vt:i4>237</vt:i4>
      </vt:variant>
      <vt:variant>
        <vt:i4>0</vt:i4>
      </vt:variant>
      <vt:variant>
        <vt:i4>5</vt:i4>
      </vt:variant>
      <vt:variant>
        <vt:lpwstr>https://github.com/skat/dms-public/raw/master/dokumenter/ImportH7SystemGuide.docx</vt:lpwstr>
      </vt:variant>
      <vt:variant>
        <vt:lpwstr/>
      </vt:variant>
      <vt:variant>
        <vt:i4>8060987</vt:i4>
      </vt:variant>
      <vt:variant>
        <vt:i4>234</vt:i4>
      </vt:variant>
      <vt:variant>
        <vt:i4>0</vt:i4>
      </vt:variant>
      <vt:variant>
        <vt:i4>5</vt:i4>
      </vt:variant>
      <vt:variant>
        <vt:lpwstr>https://github.com/skat/dms-public</vt:lpwstr>
      </vt:variant>
      <vt:variant>
        <vt:lpwstr/>
      </vt:variant>
      <vt:variant>
        <vt:i4>5832714</vt:i4>
      </vt:variant>
      <vt:variant>
        <vt:i4>231</vt:i4>
      </vt:variant>
      <vt:variant>
        <vt:i4>0</vt:i4>
      </vt:variant>
      <vt:variant>
        <vt:i4>5</vt:i4>
      </vt:variant>
      <vt:variant>
        <vt:lpwstr>https://github.com/skat/dms-public/raw/master/dokumenter/ImportH7SystemGuide.docx</vt:lpwstr>
      </vt:variant>
      <vt:variant>
        <vt:lpwstr/>
      </vt:variant>
      <vt:variant>
        <vt:i4>5832714</vt:i4>
      </vt:variant>
      <vt:variant>
        <vt:i4>228</vt:i4>
      </vt:variant>
      <vt:variant>
        <vt:i4>0</vt:i4>
      </vt:variant>
      <vt:variant>
        <vt:i4>5</vt:i4>
      </vt:variant>
      <vt:variant>
        <vt:lpwstr>https://github.com/skat/dms-public/raw/master/dokumenter/ImportH7SystemGuide.docx</vt:lpwstr>
      </vt:variant>
      <vt:variant>
        <vt:lpwstr/>
      </vt:variant>
      <vt:variant>
        <vt:i4>8060987</vt:i4>
      </vt:variant>
      <vt:variant>
        <vt:i4>225</vt:i4>
      </vt:variant>
      <vt:variant>
        <vt:i4>0</vt:i4>
      </vt:variant>
      <vt:variant>
        <vt:i4>5</vt:i4>
      </vt:variant>
      <vt:variant>
        <vt:lpwstr>https://github.com/skat/dms-public</vt:lpwstr>
      </vt:variant>
      <vt:variant>
        <vt:lpwstr/>
      </vt:variant>
      <vt:variant>
        <vt:i4>8060987</vt:i4>
      </vt:variant>
      <vt:variant>
        <vt:i4>222</vt:i4>
      </vt:variant>
      <vt:variant>
        <vt:i4>0</vt:i4>
      </vt:variant>
      <vt:variant>
        <vt:i4>5</vt:i4>
      </vt:variant>
      <vt:variant>
        <vt:lpwstr>https://github.com/skat/dms-public</vt:lpwstr>
      </vt:variant>
      <vt:variant>
        <vt:lpwstr/>
      </vt:variant>
      <vt:variant>
        <vt:i4>2162736</vt:i4>
      </vt:variant>
      <vt:variant>
        <vt:i4>219</vt:i4>
      </vt:variant>
      <vt:variant>
        <vt:i4>0</vt:i4>
      </vt:variant>
      <vt:variant>
        <vt:i4>5</vt:i4>
      </vt:variant>
      <vt:variant>
        <vt:lpwstr>https://github.com/skat/dms-public/raw/master/dokumenter/ConnectivityGuide.docx</vt:lpwstr>
      </vt:variant>
      <vt:variant>
        <vt:lpwstr/>
      </vt:variant>
      <vt:variant>
        <vt:i4>8060987</vt:i4>
      </vt:variant>
      <vt:variant>
        <vt:i4>216</vt:i4>
      </vt:variant>
      <vt:variant>
        <vt:i4>0</vt:i4>
      </vt:variant>
      <vt:variant>
        <vt:i4>5</vt:i4>
      </vt:variant>
      <vt:variant>
        <vt:lpwstr>https://github.com/skat/dms-public</vt:lpwstr>
      </vt:variant>
      <vt:variant>
        <vt:lpwstr/>
      </vt:variant>
      <vt:variant>
        <vt:i4>8060987</vt:i4>
      </vt:variant>
      <vt:variant>
        <vt:i4>213</vt:i4>
      </vt:variant>
      <vt:variant>
        <vt:i4>0</vt:i4>
      </vt:variant>
      <vt:variant>
        <vt:i4>5</vt:i4>
      </vt:variant>
      <vt:variant>
        <vt:lpwstr>https://github.com/skat/dms-public</vt:lpwstr>
      </vt:variant>
      <vt:variant>
        <vt:lpwstr/>
      </vt:variant>
      <vt:variant>
        <vt:i4>8060987</vt:i4>
      </vt:variant>
      <vt:variant>
        <vt:i4>210</vt:i4>
      </vt:variant>
      <vt:variant>
        <vt:i4>0</vt:i4>
      </vt:variant>
      <vt:variant>
        <vt:i4>5</vt:i4>
      </vt:variant>
      <vt:variant>
        <vt:lpwstr>https://github.com/skat/dms-public</vt:lpwstr>
      </vt:variant>
      <vt:variant>
        <vt:lpwstr/>
      </vt:variant>
      <vt:variant>
        <vt:i4>8060987</vt:i4>
      </vt:variant>
      <vt:variant>
        <vt:i4>207</vt:i4>
      </vt:variant>
      <vt:variant>
        <vt:i4>0</vt:i4>
      </vt:variant>
      <vt:variant>
        <vt:i4>5</vt:i4>
      </vt:variant>
      <vt:variant>
        <vt:lpwstr>https://github.com/skat/dms-public</vt:lpwstr>
      </vt:variant>
      <vt:variant>
        <vt:lpwstr/>
      </vt:variant>
      <vt:variant>
        <vt:i4>8060987</vt:i4>
      </vt:variant>
      <vt:variant>
        <vt:i4>204</vt:i4>
      </vt:variant>
      <vt:variant>
        <vt:i4>0</vt:i4>
      </vt:variant>
      <vt:variant>
        <vt:i4>5</vt:i4>
      </vt:variant>
      <vt:variant>
        <vt:lpwstr>https://github.com/skat/dms-public</vt:lpwstr>
      </vt:variant>
      <vt:variant>
        <vt:lpwstr/>
      </vt:variant>
      <vt:variant>
        <vt:i4>8060987</vt:i4>
      </vt:variant>
      <vt:variant>
        <vt:i4>201</vt:i4>
      </vt:variant>
      <vt:variant>
        <vt:i4>0</vt:i4>
      </vt:variant>
      <vt:variant>
        <vt:i4>5</vt:i4>
      </vt:variant>
      <vt:variant>
        <vt:lpwstr>https://github.com/skat/dms-public</vt:lpwstr>
      </vt:variant>
      <vt:variant>
        <vt:lpwstr/>
      </vt:variant>
      <vt:variant>
        <vt:i4>8060987</vt:i4>
      </vt:variant>
      <vt:variant>
        <vt:i4>198</vt:i4>
      </vt:variant>
      <vt:variant>
        <vt:i4>0</vt:i4>
      </vt:variant>
      <vt:variant>
        <vt:i4>5</vt:i4>
      </vt:variant>
      <vt:variant>
        <vt:lpwstr>https://github.com/skat/dms-public</vt:lpwstr>
      </vt:variant>
      <vt:variant>
        <vt:lpwstr/>
      </vt:variant>
      <vt:variant>
        <vt:i4>8060987</vt:i4>
      </vt:variant>
      <vt:variant>
        <vt:i4>195</vt:i4>
      </vt:variant>
      <vt:variant>
        <vt:i4>0</vt:i4>
      </vt:variant>
      <vt:variant>
        <vt:i4>5</vt:i4>
      </vt:variant>
      <vt:variant>
        <vt:lpwstr>https://github.com/skat/dms-public</vt:lpwstr>
      </vt:variant>
      <vt:variant>
        <vt:lpwstr/>
      </vt:variant>
      <vt:variant>
        <vt:i4>5177462</vt:i4>
      </vt:variant>
      <vt:variant>
        <vt:i4>192</vt:i4>
      </vt:variant>
      <vt:variant>
        <vt:i4>0</vt:i4>
      </vt:variant>
      <vt:variant>
        <vt:i4>5</vt:i4>
      </vt:variant>
      <vt:variant>
        <vt:lpwstr>mailto:servicedesk@toldst.dk</vt:lpwstr>
      </vt:variant>
      <vt:variant>
        <vt:lpwstr/>
      </vt:variant>
      <vt:variant>
        <vt:i4>3801189</vt:i4>
      </vt:variant>
      <vt:variant>
        <vt:i4>189</vt:i4>
      </vt:variant>
      <vt:variant>
        <vt:i4>0</vt:i4>
      </vt:variant>
      <vt:variant>
        <vt:i4>5</vt:i4>
      </vt:variant>
      <vt:variant>
        <vt:lpwstr>https://www.toldst.dk/nye-systemer/</vt:lpwstr>
      </vt:variant>
      <vt:variant>
        <vt:lpwstr/>
      </vt:variant>
      <vt:variant>
        <vt:i4>1245240</vt:i4>
      </vt:variant>
      <vt:variant>
        <vt:i4>182</vt:i4>
      </vt:variant>
      <vt:variant>
        <vt:i4>0</vt:i4>
      </vt:variant>
      <vt:variant>
        <vt:i4>5</vt:i4>
      </vt:variant>
      <vt:variant>
        <vt:lpwstr/>
      </vt:variant>
      <vt:variant>
        <vt:lpwstr>_Toc82094748</vt:lpwstr>
      </vt:variant>
      <vt:variant>
        <vt:i4>1835064</vt:i4>
      </vt:variant>
      <vt:variant>
        <vt:i4>176</vt:i4>
      </vt:variant>
      <vt:variant>
        <vt:i4>0</vt:i4>
      </vt:variant>
      <vt:variant>
        <vt:i4>5</vt:i4>
      </vt:variant>
      <vt:variant>
        <vt:lpwstr/>
      </vt:variant>
      <vt:variant>
        <vt:lpwstr>_Toc82094747</vt:lpwstr>
      </vt:variant>
      <vt:variant>
        <vt:i4>1900600</vt:i4>
      </vt:variant>
      <vt:variant>
        <vt:i4>170</vt:i4>
      </vt:variant>
      <vt:variant>
        <vt:i4>0</vt:i4>
      </vt:variant>
      <vt:variant>
        <vt:i4>5</vt:i4>
      </vt:variant>
      <vt:variant>
        <vt:lpwstr/>
      </vt:variant>
      <vt:variant>
        <vt:lpwstr>_Toc82094746</vt:lpwstr>
      </vt:variant>
      <vt:variant>
        <vt:i4>1966136</vt:i4>
      </vt:variant>
      <vt:variant>
        <vt:i4>164</vt:i4>
      </vt:variant>
      <vt:variant>
        <vt:i4>0</vt:i4>
      </vt:variant>
      <vt:variant>
        <vt:i4>5</vt:i4>
      </vt:variant>
      <vt:variant>
        <vt:lpwstr/>
      </vt:variant>
      <vt:variant>
        <vt:lpwstr>_Toc82094745</vt:lpwstr>
      </vt:variant>
      <vt:variant>
        <vt:i4>2031672</vt:i4>
      </vt:variant>
      <vt:variant>
        <vt:i4>158</vt:i4>
      </vt:variant>
      <vt:variant>
        <vt:i4>0</vt:i4>
      </vt:variant>
      <vt:variant>
        <vt:i4>5</vt:i4>
      </vt:variant>
      <vt:variant>
        <vt:lpwstr/>
      </vt:variant>
      <vt:variant>
        <vt:lpwstr>_Toc82094744</vt:lpwstr>
      </vt:variant>
      <vt:variant>
        <vt:i4>1572920</vt:i4>
      </vt:variant>
      <vt:variant>
        <vt:i4>152</vt:i4>
      </vt:variant>
      <vt:variant>
        <vt:i4>0</vt:i4>
      </vt:variant>
      <vt:variant>
        <vt:i4>5</vt:i4>
      </vt:variant>
      <vt:variant>
        <vt:lpwstr/>
      </vt:variant>
      <vt:variant>
        <vt:lpwstr>_Toc82094743</vt:lpwstr>
      </vt:variant>
      <vt:variant>
        <vt:i4>1638456</vt:i4>
      </vt:variant>
      <vt:variant>
        <vt:i4>146</vt:i4>
      </vt:variant>
      <vt:variant>
        <vt:i4>0</vt:i4>
      </vt:variant>
      <vt:variant>
        <vt:i4>5</vt:i4>
      </vt:variant>
      <vt:variant>
        <vt:lpwstr/>
      </vt:variant>
      <vt:variant>
        <vt:lpwstr>_Toc82094742</vt:lpwstr>
      </vt:variant>
      <vt:variant>
        <vt:i4>1703992</vt:i4>
      </vt:variant>
      <vt:variant>
        <vt:i4>140</vt:i4>
      </vt:variant>
      <vt:variant>
        <vt:i4>0</vt:i4>
      </vt:variant>
      <vt:variant>
        <vt:i4>5</vt:i4>
      </vt:variant>
      <vt:variant>
        <vt:lpwstr/>
      </vt:variant>
      <vt:variant>
        <vt:lpwstr>_Toc82094741</vt:lpwstr>
      </vt:variant>
      <vt:variant>
        <vt:i4>1769528</vt:i4>
      </vt:variant>
      <vt:variant>
        <vt:i4>134</vt:i4>
      </vt:variant>
      <vt:variant>
        <vt:i4>0</vt:i4>
      </vt:variant>
      <vt:variant>
        <vt:i4>5</vt:i4>
      </vt:variant>
      <vt:variant>
        <vt:lpwstr/>
      </vt:variant>
      <vt:variant>
        <vt:lpwstr>_Toc82094740</vt:lpwstr>
      </vt:variant>
      <vt:variant>
        <vt:i4>1179711</vt:i4>
      </vt:variant>
      <vt:variant>
        <vt:i4>128</vt:i4>
      </vt:variant>
      <vt:variant>
        <vt:i4>0</vt:i4>
      </vt:variant>
      <vt:variant>
        <vt:i4>5</vt:i4>
      </vt:variant>
      <vt:variant>
        <vt:lpwstr/>
      </vt:variant>
      <vt:variant>
        <vt:lpwstr>_Toc82094739</vt:lpwstr>
      </vt:variant>
      <vt:variant>
        <vt:i4>1245247</vt:i4>
      </vt:variant>
      <vt:variant>
        <vt:i4>122</vt:i4>
      </vt:variant>
      <vt:variant>
        <vt:i4>0</vt:i4>
      </vt:variant>
      <vt:variant>
        <vt:i4>5</vt:i4>
      </vt:variant>
      <vt:variant>
        <vt:lpwstr/>
      </vt:variant>
      <vt:variant>
        <vt:lpwstr>_Toc82094738</vt:lpwstr>
      </vt:variant>
      <vt:variant>
        <vt:i4>1835071</vt:i4>
      </vt:variant>
      <vt:variant>
        <vt:i4>116</vt:i4>
      </vt:variant>
      <vt:variant>
        <vt:i4>0</vt:i4>
      </vt:variant>
      <vt:variant>
        <vt:i4>5</vt:i4>
      </vt:variant>
      <vt:variant>
        <vt:lpwstr/>
      </vt:variant>
      <vt:variant>
        <vt:lpwstr>_Toc82094737</vt:lpwstr>
      </vt:variant>
      <vt:variant>
        <vt:i4>1900607</vt:i4>
      </vt:variant>
      <vt:variant>
        <vt:i4>110</vt:i4>
      </vt:variant>
      <vt:variant>
        <vt:i4>0</vt:i4>
      </vt:variant>
      <vt:variant>
        <vt:i4>5</vt:i4>
      </vt:variant>
      <vt:variant>
        <vt:lpwstr/>
      </vt:variant>
      <vt:variant>
        <vt:lpwstr>_Toc82094736</vt:lpwstr>
      </vt:variant>
      <vt:variant>
        <vt:i4>1966143</vt:i4>
      </vt:variant>
      <vt:variant>
        <vt:i4>104</vt:i4>
      </vt:variant>
      <vt:variant>
        <vt:i4>0</vt:i4>
      </vt:variant>
      <vt:variant>
        <vt:i4>5</vt:i4>
      </vt:variant>
      <vt:variant>
        <vt:lpwstr/>
      </vt:variant>
      <vt:variant>
        <vt:lpwstr>_Toc82094735</vt:lpwstr>
      </vt:variant>
      <vt:variant>
        <vt:i4>2031679</vt:i4>
      </vt:variant>
      <vt:variant>
        <vt:i4>98</vt:i4>
      </vt:variant>
      <vt:variant>
        <vt:i4>0</vt:i4>
      </vt:variant>
      <vt:variant>
        <vt:i4>5</vt:i4>
      </vt:variant>
      <vt:variant>
        <vt:lpwstr/>
      </vt:variant>
      <vt:variant>
        <vt:lpwstr>_Toc82094734</vt:lpwstr>
      </vt:variant>
      <vt:variant>
        <vt:i4>1572927</vt:i4>
      </vt:variant>
      <vt:variant>
        <vt:i4>92</vt:i4>
      </vt:variant>
      <vt:variant>
        <vt:i4>0</vt:i4>
      </vt:variant>
      <vt:variant>
        <vt:i4>5</vt:i4>
      </vt:variant>
      <vt:variant>
        <vt:lpwstr/>
      </vt:variant>
      <vt:variant>
        <vt:lpwstr>_Toc82094733</vt:lpwstr>
      </vt:variant>
      <vt:variant>
        <vt:i4>1638463</vt:i4>
      </vt:variant>
      <vt:variant>
        <vt:i4>86</vt:i4>
      </vt:variant>
      <vt:variant>
        <vt:i4>0</vt:i4>
      </vt:variant>
      <vt:variant>
        <vt:i4>5</vt:i4>
      </vt:variant>
      <vt:variant>
        <vt:lpwstr/>
      </vt:variant>
      <vt:variant>
        <vt:lpwstr>_Toc82094732</vt:lpwstr>
      </vt:variant>
      <vt:variant>
        <vt:i4>1703999</vt:i4>
      </vt:variant>
      <vt:variant>
        <vt:i4>80</vt:i4>
      </vt:variant>
      <vt:variant>
        <vt:i4>0</vt:i4>
      </vt:variant>
      <vt:variant>
        <vt:i4>5</vt:i4>
      </vt:variant>
      <vt:variant>
        <vt:lpwstr/>
      </vt:variant>
      <vt:variant>
        <vt:lpwstr>_Toc82094731</vt:lpwstr>
      </vt:variant>
      <vt:variant>
        <vt:i4>1769535</vt:i4>
      </vt:variant>
      <vt:variant>
        <vt:i4>74</vt:i4>
      </vt:variant>
      <vt:variant>
        <vt:i4>0</vt:i4>
      </vt:variant>
      <vt:variant>
        <vt:i4>5</vt:i4>
      </vt:variant>
      <vt:variant>
        <vt:lpwstr/>
      </vt:variant>
      <vt:variant>
        <vt:lpwstr>_Toc82094730</vt:lpwstr>
      </vt:variant>
      <vt:variant>
        <vt:i4>1179710</vt:i4>
      </vt:variant>
      <vt:variant>
        <vt:i4>68</vt:i4>
      </vt:variant>
      <vt:variant>
        <vt:i4>0</vt:i4>
      </vt:variant>
      <vt:variant>
        <vt:i4>5</vt:i4>
      </vt:variant>
      <vt:variant>
        <vt:lpwstr/>
      </vt:variant>
      <vt:variant>
        <vt:lpwstr>_Toc82094729</vt:lpwstr>
      </vt:variant>
      <vt:variant>
        <vt:i4>1245246</vt:i4>
      </vt:variant>
      <vt:variant>
        <vt:i4>62</vt:i4>
      </vt:variant>
      <vt:variant>
        <vt:i4>0</vt:i4>
      </vt:variant>
      <vt:variant>
        <vt:i4>5</vt:i4>
      </vt:variant>
      <vt:variant>
        <vt:lpwstr/>
      </vt:variant>
      <vt:variant>
        <vt:lpwstr>_Toc82094728</vt:lpwstr>
      </vt:variant>
      <vt:variant>
        <vt:i4>1835070</vt:i4>
      </vt:variant>
      <vt:variant>
        <vt:i4>56</vt:i4>
      </vt:variant>
      <vt:variant>
        <vt:i4>0</vt:i4>
      </vt:variant>
      <vt:variant>
        <vt:i4>5</vt:i4>
      </vt:variant>
      <vt:variant>
        <vt:lpwstr/>
      </vt:variant>
      <vt:variant>
        <vt:lpwstr>_Toc82094727</vt:lpwstr>
      </vt:variant>
      <vt:variant>
        <vt:i4>1900606</vt:i4>
      </vt:variant>
      <vt:variant>
        <vt:i4>50</vt:i4>
      </vt:variant>
      <vt:variant>
        <vt:i4>0</vt:i4>
      </vt:variant>
      <vt:variant>
        <vt:i4>5</vt:i4>
      </vt:variant>
      <vt:variant>
        <vt:lpwstr/>
      </vt:variant>
      <vt:variant>
        <vt:lpwstr>_Toc82094726</vt:lpwstr>
      </vt:variant>
      <vt:variant>
        <vt:i4>1966142</vt:i4>
      </vt:variant>
      <vt:variant>
        <vt:i4>44</vt:i4>
      </vt:variant>
      <vt:variant>
        <vt:i4>0</vt:i4>
      </vt:variant>
      <vt:variant>
        <vt:i4>5</vt:i4>
      </vt:variant>
      <vt:variant>
        <vt:lpwstr/>
      </vt:variant>
      <vt:variant>
        <vt:lpwstr>_Toc82094725</vt:lpwstr>
      </vt:variant>
      <vt:variant>
        <vt:i4>2031678</vt:i4>
      </vt:variant>
      <vt:variant>
        <vt:i4>38</vt:i4>
      </vt:variant>
      <vt:variant>
        <vt:i4>0</vt:i4>
      </vt:variant>
      <vt:variant>
        <vt:i4>5</vt:i4>
      </vt:variant>
      <vt:variant>
        <vt:lpwstr/>
      </vt:variant>
      <vt:variant>
        <vt:lpwstr>_Toc82094724</vt:lpwstr>
      </vt:variant>
      <vt:variant>
        <vt:i4>1572926</vt:i4>
      </vt:variant>
      <vt:variant>
        <vt:i4>32</vt:i4>
      </vt:variant>
      <vt:variant>
        <vt:i4>0</vt:i4>
      </vt:variant>
      <vt:variant>
        <vt:i4>5</vt:i4>
      </vt:variant>
      <vt:variant>
        <vt:lpwstr/>
      </vt:variant>
      <vt:variant>
        <vt:lpwstr>_Toc82094723</vt:lpwstr>
      </vt:variant>
      <vt:variant>
        <vt:i4>1638462</vt:i4>
      </vt:variant>
      <vt:variant>
        <vt:i4>26</vt:i4>
      </vt:variant>
      <vt:variant>
        <vt:i4>0</vt:i4>
      </vt:variant>
      <vt:variant>
        <vt:i4>5</vt:i4>
      </vt:variant>
      <vt:variant>
        <vt:lpwstr/>
      </vt:variant>
      <vt:variant>
        <vt:lpwstr>_Toc82094722</vt:lpwstr>
      </vt:variant>
      <vt:variant>
        <vt:i4>1703998</vt:i4>
      </vt:variant>
      <vt:variant>
        <vt:i4>20</vt:i4>
      </vt:variant>
      <vt:variant>
        <vt:i4>0</vt:i4>
      </vt:variant>
      <vt:variant>
        <vt:i4>5</vt:i4>
      </vt:variant>
      <vt:variant>
        <vt:lpwstr/>
      </vt:variant>
      <vt:variant>
        <vt:lpwstr>_Toc82094721</vt:lpwstr>
      </vt:variant>
      <vt:variant>
        <vt:i4>1769534</vt:i4>
      </vt:variant>
      <vt:variant>
        <vt:i4>14</vt:i4>
      </vt:variant>
      <vt:variant>
        <vt:i4>0</vt:i4>
      </vt:variant>
      <vt:variant>
        <vt:i4>5</vt:i4>
      </vt:variant>
      <vt:variant>
        <vt:lpwstr/>
      </vt:variant>
      <vt:variant>
        <vt:lpwstr>_Toc82094720</vt:lpwstr>
      </vt:variant>
      <vt:variant>
        <vt:i4>1179709</vt:i4>
      </vt:variant>
      <vt:variant>
        <vt:i4>8</vt:i4>
      </vt:variant>
      <vt:variant>
        <vt:i4>0</vt:i4>
      </vt:variant>
      <vt:variant>
        <vt:i4>5</vt:i4>
      </vt:variant>
      <vt:variant>
        <vt:lpwstr/>
      </vt:variant>
      <vt:variant>
        <vt:lpwstr>_Toc82094719</vt:lpwstr>
      </vt:variant>
      <vt:variant>
        <vt:i4>1245245</vt:i4>
      </vt:variant>
      <vt:variant>
        <vt:i4>2</vt:i4>
      </vt:variant>
      <vt:variant>
        <vt:i4>0</vt:i4>
      </vt:variant>
      <vt:variant>
        <vt:i4>5</vt:i4>
      </vt:variant>
      <vt:variant>
        <vt:lpwstr/>
      </vt:variant>
      <vt:variant>
        <vt:lpwstr>_Toc82094718</vt:lpwstr>
      </vt:variant>
      <vt:variant>
        <vt:i4>5636172</vt:i4>
      </vt:variant>
      <vt:variant>
        <vt:i4>0</vt:i4>
      </vt:variant>
      <vt:variant>
        <vt:i4>0</vt:i4>
      </vt:variant>
      <vt:variant>
        <vt:i4>5</vt:i4>
      </vt:variant>
      <vt:variant>
        <vt:lpwstr>http://www.toldst.dk/nye-systemer/systemerne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Emma Hagerup</cp:lastModifiedBy>
  <cp:revision>2</cp:revision>
  <cp:lastPrinted>2021-09-09T18:13:00Z</cp:lastPrinted>
  <dcterms:created xsi:type="dcterms:W3CDTF">2021-09-21T06:15:00Z</dcterms:created>
  <dcterms:modified xsi:type="dcterms:W3CDTF">2021-09-21T06:15:00Z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C:\Users\fib.SKABELON\SkabelonDesign A S\Saved Pictures</vt:lpwstr>
  </property>
  <property fmtid="{D5CDD505-2E9C-101B-9397-08002B2CF9AE}" pid="3" name="ContentTypeId">
    <vt:lpwstr>0x0101001519B555B770564DB10AB5EF1DDF0A56</vt:lpwstr>
  </property>
</Properties>
</file>