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X="426" w:tblpY="3516"/>
        <w:tblOverlap w:val="never"/>
        <w:tblW w:w="8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6"/>
      </w:tblGrid>
      <w:tr w:rsidR="00F4322E" w:rsidRPr="00AC2599" w14:paraId="271542B6" w14:textId="77777777" w:rsidTr="0043590C">
        <w:tc>
          <w:tcPr>
            <w:tcW w:w="8646" w:type="dxa"/>
            <w:shd w:val="clear" w:color="auto" w:fill="auto"/>
          </w:tcPr>
          <w:p w14:paraId="5FFD6B0F" w14:textId="5D89714E" w:rsidR="00AC2599" w:rsidRPr="000D60EB" w:rsidRDefault="00171397" w:rsidP="0043590C">
            <w:pPr>
              <w:pStyle w:val="Title"/>
              <w:rPr>
                <w:sz w:val="56"/>
                <w:szCs w:val="56"/>
                <w:lang w:val="en-GB"/>
              </w:rPr>
            </w:pPr>
            <w:r>
              <w:rPr>
                <w:sz w:val="56"/>
                <w:szCs w:val="56"/>
                <w:lang w:val="en-GB"/>
              </w:rPr>
              <w:t>To</w:t>
            </w:r>
            <w:r w:rsidR="00DA6CEE">
              <w:rPr>
                <w:sz w:val="56"/>
                <w:szCs w:val="56"/>
                <w:lang w:val="en-GB"/>
              </w:rPr>
              <w:t xml:space="preserve">ldsystemet </w:t>
            </w:r>
            <w:r w:rsidR="00AC2599" w:rsidRPr="00F73EA5">
              <w:rPr>
                <w:sz w:val="56"/>
                <w:szCs w:val="56"/>
                <w:lang w:val="en-GB"/>
              </w:rPr>
              <w:t xml:space="preserve">Import </w:t>
            </w:r>
          </w:p>
          <w:p w14:paraId="3771E2C4" w14:textId="160F31FD" w:rsidR="00A204F7" w:rsidRPr="00AC2599" w:rsidRDefault="00A204F7" w:rsidP="0043590C">
            <w:pPr>
              <w:pStyle w:val="Forsidetitel"/>
              <w:rPr>
                <w:lang w:val="en-US"/>
              </w:rPr>
            </w:pPr>
          </w:p>
        </w:tc>
      </w:tr>
      <w:tr w:rsidR="00F4322E" w:rsidRPr="00A062F2" w14:paraId="0820B35A" w14:textId="77777777" w:rsidTr="0043590C">
        <w:tc>
          <w:tcPr>
            <w:tcW w:w="8646" w:type="dxa"/>
            <w:shd w:val="clear" w:color="auto" w:fill="auto"/>
            <w:tcMar>
              <w:right w:w="2835" w:type="dxa"/>
            </w:tcMar>
          </w:tcPr>
          <w:p w14:paraId="75ACFADC" w14:textId="3809C05E" w:rsidR="00F4322E" w:rsidRPr="00AA2485" w:rsidRDefault="00AC2599" w:rsidP="0043590C">
            <w:pPr>
              <w:pStyle w:val="Subtitle"/>
              <w:rPr>
                <w:rFonts w:eastAsiaTheme="minorHAnsi" w:cs="Verdana"/>
                <w:iCs w:val="0"/>
                <w:color w:val="14143C"/>
                <w:spacing w:val="0"/>
                <w:sz w:val="18"/>
                <w:szCs w:val="18"/>
              </w:rPr>
            </w:pPr>
            <w:r>
              <w:t>System guide</w:t>
            </w: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22"/>
      </w:tblGrid>
      <w:tr w:rsidR="00905564" w:rsidRPr="00AC2599" w14:paraId="6712011B" w14:textId="77777777" w:rsidTr="00C5759B">
        <w:tc>
          <w:tcPr>
            <w:tcW w:w="6822" w:type="dxa"/>
            <w:shd w:val="clear" w:color="auto" w:fill="auto"/>
          </w:tcPr>
          <w:p w14:paraId="698D26AF" w14:textId="248115A9" w:rsidR="00905564" w:rsidRPr="00AC2599" w:rsidRDefault="0043590C" w:rsidP="00D44594">
            <w:pPr>
              <w:pStyle w:val="Header-Forside"/>
              <w:rPr>
                <w:lang w:val="en-US"/>
              </w:rPr>
            </w:pPr>
            <w:r>
              <w:rPr>
                <w:lang w:val="en-GB"/>
              </w:rPr>
              <w:t xml:space="preserve">Toldsystemet </w:t>
            </w:r>
            <w:r w:rsidR="00AC2599">
              <w:rPr>
                <w:lang w:val="en-GB"/>
              </w:rPr>
              <w:t xml:space="preserve">System Guide </w:t>
            </w:r>
            <w:r w:rsidR="007E2EDF">
              <w:rPr>
                <w:lang w:val="en-GB"/>
              </w:rPr>
              <w:t xml:space="preserve">                            </w:t>
            </w:r>
            <w:r w:rsidR="00C4580D">
              <w:rPr>
                <w:lang w:val="en-GB"/>
              </w:rPr>
              <w:t xml:space="preserve"> </w:t>
            </w:r>
            <w:r w:rsidR="00821F71">
              <w:rPr>
                <w:lang w:val="en-GB"/>
              </w:rPr>
              <w:t xml:space="preserve">Version 2.0 </w:t>
            </w:r>
            <w:r>
              <w:rPr>
                <w:lang w:val="en-GB"/>
              </w:rPr>
              <w:t xml:space="preserve">September </w:t>
            </w:r>
            <w:r w:rsidR="00833D36" w:rsidRPr="00AC2599">
              <w:rPr>
                <w:lang w:val="en-US"/>
              </w:rPr>
              <w:t>2021</w:t>
            </w:r>
          </w:p>
        </w:tc>
      </w:tr>
      <w:tr w:rsidR="007E2EDF" w:rsidRPr="00AC2599" w14:paraId="6674DB78" w14:textId="77777777" w:rsidTr="00C5759B">
        <w:tc>
          <w:tcPr>
            <w:tcW w:w="6822" w:type="dxa"/>
            <w:shd w:val="clear" w:color="auto" w:fill="auto"/>
          </w:tcPr>
          <w:p w14:paraId="41EAC42D" w14:textId="77777777" w:rsidR="007E2EDF" w:rsidRPr="00202206" w:rsidRDefault="007E2EDF" w:rsidP="00D44594">
            <w:pPr>
              <w:pStyle w:val="Header-Forside"/>
              <w:rPr>
                <w:lang w:val="en-GB"/>
              </w:rPr>
            </w:pPr>
          </w:p>
        </w:tc>
      </w:tr>
    </w:tbl>
    <w:sdt>
      <w:sdtPr>
        <w:id w:val="-1411228828"/>
        <w:lock w:val="sdtContentLocked"/>
        <w:placeholder>
          <w:docPart w:val="F5D68280F3F1466786D62F746916991C"/>
        </w:placeholder>
      </w:sdtPr>
      <w:sdtEndPr>
        <w:rPr>
          <w:lang w:val="en-US"/>
        </w:rPr>
      </w:sdtEndPr>
      <w:sdtContent>
        <w:p w14:paraId="38C15A7A" w14:textId="77777777" w:rsidR="00794972" w:rsidRPr="00A062F2" w:rsidRDefault="00794972" w:rsidP="000252BC"/>
        <w:p w14:paraId="6CB8C2D9" w14:textId="77777777" w:rsidR="00F31C20" w:rsidRPr="004D72D4" w:rsidRDefault="007853AB">
          <w:pPr>
            <w:rPr>
              <w:lang w:val="en-US"/>
            </w:rPr>
            <w:sectPr w:rsidR="00F31C20" w:rsidRPr="004D72D4" w:rsidSect="00A204F7">
              <w:headerReference w:type="even" r:id="rId11"/>
              <w:headerReference w:type="default" r:id="rId12"/>
              <w:footerReference w:type="even" r:id="rId13"/>
              <w:footerReference w:type="default" r:id="rId14"/>
              <w:headerReference w:type="first" r:id="rId15"/>
              <w:footerReference w:type="first" r:id="rId16"/>
              <w:pgSz w:w="11906" w:h="16838" w:code="9"/>
              <w:pgMar w:top="2041" w:right="3827" w:bottom="907" w:left="1247" w:header="567" w:footer="584" w:gutter="0"/>
              <w:cols w:space="708"/>
              <w:docGrid w:linePitch="360"/>
            </w:sectPr>
          </w:pPr>
        </w:p>
      </w:sdtContent>
    </w:sdt>
    <w:p w14:paraId="0717F872" w14:textId="77777777" w:rsidR="00D01D43" w:rsidRPr="00AE3474" w:rsidRDefault="00862C2C" w:rsidP="00AE3474">
      <w:pPr>
        <w:rPr>
          <w:b/>
          <w:bCs/>
          <w:sz w:val="40"/>
          <w:szCs w:val="40"/>
        </w:rPr>
      </w:pPr>
      <w:bookmarkStart w:id="2" w:name="_Toc65750459"/>
      <w:bookmarkStart w:id="3" w:name="_Hlk5301364"/>
      <w:bookmarkStart w:id="4" w:name="_Hlk5303662"/>
      <w:r w:rsidRPr="00AE3474">
        <w:rPr>
          <w:b/>
          <w:bCs/>
          <w:sz w:val="40"/>
          <w:szCs w:val="40"/>
        </w:rPr>
        <w:lastRenderedPageBreak/>
        <w:t>Document version</w:t>
      </w:r>
      <w:bookmarkEnd w:id="2"/>
    </w:p>
    <w:p w14:paraId="3DA2D966" w14:textId="77777777" w:rsidR="009C0BD9" w:rsidRDefault="009C0BD9" w:rsidP="00D01D43"/>
    <w:tbl>
      <w:tblPr>
        <w:tblStyle w:val="TableGrid"/>
        <w:tblW w:w="7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DEF2"/>
        <w:tblLayout w:type="fixed"/>
        <w:tblCellMar>
          <w:left w:w="0" w:type="dxa"/>
          <w:right w:w="0" w:type="dxa"/>
        </w:tblCellMar>
        <w:tblLook w:val="04A0" w:firstRow="1" w:lastRow="0" w:firstColumn="1" w:lastColumn="0" w:noHBand="0" w:noVBand="1"/>
      </w:tblPr>
      <w:tblGrid>
        <w:gridCol w:w="7823"/>
      </w:tblGrid>
      <w:tr w:rsidR="009C0BD9" w14:paraId="255A16D3" w14:textId="77777777" w:rsidTr="00F43CBC">
        <w:trPr>
          <w:trHeight w:val="268"/>
        </w:trPr>
        <w:tc>
          <w:tcPr>
            <w:tcW w:w="7823" w:type="dxa"/>
            <w:tcBorders>
              <w:bottom w:val="single" w:sz="6" w:space="0" w:color="auto"/>
            </w:tcBorders>
            <w:shd w:val="clear" w:color="auto" w:fill="auto"/>
            <w:vAlign w:val="center"/>
          </w:tcPr>
          <w:p w14:paraId="2B7AE96F" w14:textId="77777777" w:rsidR="009C0BD9" w:rsidRPr="001B773F" w:rsidRDefault="009C0BD9" w:rsidP="00C5759B">
            <w:pPr>
              <w:pStyle w:val="Caption"/>
            </w:pPr>
          </w:p>
        </w:tc>
      </w:tr>
      <w:tr w:rsidR="009C0BD9" w:rsidRPr="00AC2599" w14:paraId="386EB0C0" w14:textId="77777777" w:rsidTr="00F43CBC">
        <w:trPr>
          <w:trHeight w:val="3927"/>
        </w:trPr>
        <w:tc>
          <w:tcPr>
            <w:tcW w:w="7823" w:type="dxa"/>
            <w:tcBorders>
              <w:top w:val="single" w:sz="6" w:space="0" w:color="auto"/>
              <w:bottom w:val="single" w:sz="6" w:space="0" w:color="auto"/>
            </w:tcBorders>
            <w:shd w:val="clear" w:color="auto" w:fill="auto"/>
          </w:tcPr>
          <w:p w14:paraId="0C2A6BC8" w14:textId="77777777" w:rsidR="009C0BD9" w:rsidRPr="00862C2C" w:rsidRDefault="009C0BD9" w:rsidP="00C5759B">
            <w:pPr>
              <w:spacing w:line="14" w:lineRule="exact"/>
              <w:rPr>
                <w:lang w:val="en-US"/>
              </w:rPr>
            </w:pPr>
          </w:p>
          <w:p w14:paraId="527583F0" w14:textId="058E004F" w:rsidR="00833D36" w:rsidRDefault="00833D36" w:rsidP="00833D36">
            <w:pPr>
              <w:pStyle w:val="Forside-dokumentversion"/>
              <w:rPr>
                <w:rFonts w:hint="eastAsia"/>
                <w:lang w:val="en-US"/>
              </w:rPr>
            </w:pPr>
            <w:r w:rsidRPr="00862C2C">
              <w:rPr>
                <w:lang w:val="en-US"/>
              </w:rPr>
              <w:t>Do</w:t>
            </w:r>
            <w:r w:rsidR="00862C2C" w:rsidRPr="00862C2C">
              <w:rPr>
                <w:lang w:val="en-US"/>
              </w:rPr>
              <w:t>c</w:t>
            </w:r>
            <w:r w:rsidRPr="00862C2C">
              <w:rPr>
                <w:lang w:val="en-US"/>
              </w:rPr>
              <w:t>ument</w:t>
            </w:r>
            <w:r w:rsidR="00862C2C" w:rsidRPr="00862C2C">
              <w:rPr>
                <w:lang w:val="en-US"/>
              </w:rPr>
              <w:t xml:space="preserve"> </w:t>
            </w:r>
            <w:r w:rsidRPr="00862C2C">
              <w:rPr>
                <w:lang w:val="en-US"/>
              </w:rPr>
              <w:t xml:space="preserve">version: </w:t>
            </w:r>
          </w:p>
          <w:p w14:paraId="0E188748" w14:textId="77777777" w:rsidR="00EC4FB0" w:rsidRPr="00862C2C" w:rsidRDefault="00EC4FB0" w:rsidP="00833D36">
            <w:pPr>
              <w:pStyle w:val="Forside-dokumentversion"/>
              <w:rPr>
                <w:rFonts w:hint="eastAsia"/>
                <w:lang w:val="en-US"/>
              </w:rPr>
            </w:pPr>
          </w:p>
          <w:tbl>
            <w:tblPr>
              <w:tblW w:w="7775" w:type="dxa"/>
              <w:tblInd w:w="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1396"/>
              <w:gridCol w:w="992"/>
              <w:gridCol w:w="1701"/>
              <w:gridCol w:w="3686"/>
            </w:tblGrid>
            <w:tr w:rsidR="00096D3A" w:rsidRPr="00862C2C" w14:paraId="6634DB92" w14:textId="32534500" w:rsidTr="008F486F">
              <w:trPr>
                <w:trHeight w:val="612"/>
              </w:trPr>
              <w:tc>
                <w:tcPr>
                  <w:tcW w:w="1396" w:type="dxa"/>
                  <w:shd w:val="clear" w:color="auto" w:fill="D9D9D9" w:themeFill="background1" w:themeFillShade="D9"/>
                </w:tcPr>
                <w:p w14:paraId="01537571" w14:textId="77777777" w:rsidR="00096D3A" w:rsidRPr="00862C2C" w:rsidRDefault="00096D3A" w:rsidP="00833D36">
                  <w:pPr>
                    <w:pStyle w:val="Tabeloverskrift"/>
                    <w:rPr>
                      <w:rFonts w:hint="eastAsia"/>
                      <w:lang w:val="en-US"/>
                    </w:rPr>
                  </w:pPr>
                  <w:r w:rsidRPr="00862C2C">
                    <w:rPr>
                      <w:lang w:val="en-US"/>
                    </w:rPr>
                    <w:t>Version nr.</w:t>
                  </w:r>
                </w:p>
              </w:tc>
              <w:tc>
                <w:tcPr>
                  <w:tcW w:w="992" w:type="dxa"/>
                  <w:shd w:val="clear" w:color="auto" w:fill="D9D9D9" w:themeFill="background1" w:themeFillShade="D9"/>
                </w:tcPr>
                <w:p w14:paraId="79CD2F10" w14:textId="77777777" w:rsidR="00096D3A" w:rsidRPr="00862C2C" w:rsidRDefault="00096D3A" w:rsidP="00833D36">
                  <w:pPr>
                    <w:pStyle w:val="Tabeloverskrift"/>
                    <w:rPr>
                      <w:rFonts w:hint="eastAsia"/>
                      <w:lang w:val="en-US"/>
                    </w:rPr>
                  </w:pPr>
                  <w:r w:rsidRPr="00862C2C">
                    <w:rPr>
                      <w:lang w:val="en-US"/>
                    </w:rPr>
                    <w:t>Dato</w:t>
                  </w:r>
                </w:p>
              </w:tc>
              <w:tc>
                <w:tcPr>
                  <w:tcW w:w="1701" w:type="dxa"/>
                  <w:shd w:val="clear" w:color="auto" w:fill="D9D9D9" w:themeFill="background1" w:themeFillShade="D9"/>
                </w:tcPr>
                <w:p w14:paraId="4F936FCD" w14:textId="77777777" w:rsidR="00096D3A" w:rsidRPr="00862C2C" w:rsidRDefault="00096D3A" w:rsidP="00833D36">
                  <w:pPr>
                    <w:pStyle w:val="Tabeloverskrift"/>
                    <w:rPr>
                      <w:rFonts w:hint="eastAsia"/>
                      <w:lang w:val="en-US"/>
                    </w:rPr>
                  </w:pPr>
                  <w:r w:rsidRPr="00862C2C">
                    <w:rPr>
                      <w:lang w:val="en-US"/>
                    </w:rPr>
                    <w:t>Created by</w:t>
                  </w:r>
                </w:p>
              </w:tc>
              <w:tc>
                <w:tcPr>
                  <w:tcW w:w="3686" w:type="dxa"/>
                  <w:shd w:val="clear" w:color="auto" w:fill="D9D9D9" w:themeFill="background1" w:themeFillShade="D9"/>
                </w:tcPr>
                <w:p w14:paraId="3F8ADE7A" w14:textId="19237E2B" w:rsidR="00096D3A" w:rsidRPr="00862C2C" w:rsidRDefault="00756779" w:rsidP="00833D36">
                  <w:pPr>
                    <w:pStyle w:val="Tabeloverskrift"/>
                    <w:rPr>
                      <w:rFonts w:hint="eastAsia"/>
                      <w:lang w:val="en-US"/>
                    </w:rPr>
                  </w:pPr>
                  <w:r>
                    <w:rPr>
                      <w:lang w:val="en-US"/>
                    </w:rPr>
                    <w:t>Updates</w:t>
                  </w:r>
                </w:p>
              </w:tc>
            </w:tr>
            <w:tr w:rsidR="00096D3A" w:rsidRPr="00AC2599" w14:paraId="6409DE86" w14:textId="4247B413" w:rsidTr="008F486F">
              <w:trPr>
                <w:trHeight w:val="806"/>
              </w:trPr>
              <w:tc>
                <w:tcPr>
                  <w:tcW w:w="1396" w:type="dxa"/>
                  <w:shd w:val="clear" w:color="auto" w:fill="auto"/>
                </w:tcPr>
                <w:p w14:paraId="1722924D" w14:textId="57B9FBE1" w:rsidR="00096D3A" w:rsidRPr="00833D36" w:rsidRDefault="00604BDF" w:rsidP="00833D36">
                  <w:pPr>
                    <w:pStyle w:val="Tabel"/>
                    <w:rPr>
                      <w:lang w:val="en-US"/>
                    </w:rPr>
                  </w:pPr>
                  <w:r>
                    <w:rPr>
                      <w:lang w:val="en-US"/>
                    </w:rPr>
                    <w:t>1.</w:t>
                  </w:r>
                  <w:r w:rsidR="00E35F92">
                    <w:rPr>
                      <w:lang w:val="en-US"/>
                    </w:rPr>
                    <w:t>0</w:t>
                  </w:r>
                </w:p>
              </w:tc>
              <w:tc>
                <w:tcPr>
                  <w:tcW w:w="992" w:type="dxa"/>
                  <w:shd w:val="clear" w:color="auto" w:fill="auto"/>
                </w:tcPr>
                <w:p w14:paraId="245364AC" w14:textId="215C44A0" w:rsidR="00096D3A" w:rsidRPr="00833D36" w:rsidRDefault="00604BDF" w:rsidP="00833D36">
                  <w:pPr>
                    <w:pStyle w:val="Tabel"/>
                    <w:rPr>
                      <w:lang w:val="en-US"/>
                    </w:rPr>
                  </w:pPr>
                  <w:r>
                    <w:rPr>
                      <w:lang w:val="en-US"/>
                    </w:rPr>
                    <w:t>11.05.2021</w:t>
                  </w:r>
                </w:p>
              </w:tc>
              <w:tc>
                <w:tcPr>
                  <w:tcW w:w="1701" w:type="dxa"/>
                  <w:shd w:val="clear" w:color="auto" w:fill="auto"/>
                </w:tcPr>
                <w:p w14:paraId="2E49E603" w14:textId="70EEA5C2" w:rsidR="00096D3A" w:rsidRPr="00833D36" w:rsidRDefault="00604BDF" w:rsidP="00833D36">
                  <w:pPr>
                    <w:pStyle w:val="Tabel"/>
                    <w:rPr>
                      <w:lang w:val="en-US"/>
                    </w:rPr>
                  </w:pPr>
                  <w:r>
                    <w:rPr>
                      <w:lang w:val="en-US"/>
                    </w:rPr>
                    <w:t>Bjarke Runz Jensen</w:t>
                  </w:r>
                </w:p>
              </w:tc>
              <w:tc>
                <w:tcPr>
                  <w:tcW w:w="3686" w:type="dxa"/>
                </w:tcPr>
                <w:p w14:paraId="53D41970" w14:textId="267C03A7" w:rsidR="00096D3A" w:rsidRPr="00833D36" w:rsidRDefault="00C4580D" w:rsidP="00833D36">
                  <w:pPr>
                    <w:pStyle w:val="Tabel"/>
                    <w:rPr>
                      <w:lang w:val="en-US"/>
                    </w:rPr>
                  </w:pPr>
                  <w:r>
                    <w:rPr>
                      <w:lang w:val="en-US"/>
                    </w:rPr>
                    <w:t>Created</w:t>
                  </w:r>
                </w:p>
              </w:tc>
            </w:tr>
            <w:tr w:rsidR="00096D3A" w:rsidRPr="00AC2599" w14:paraId="265E2EB7" w14:textId="486B649C" w:rsidTr="008F486F">
              <w:trPr>
                <w:trHeight w:val="795"/>
              </w:trPr>
              <w:tc>
                <w:tcPr>
                  <w:tcW w:w="1396" w:type="dxa"/>
                  <w:shd w:val="clear" w:color="auto" w:fill="auto"/>
                </w:tcPr>
                <w:p w14:paraId="69AAA7EC" w14:textId="534E5DA1" w:rsidR="00096D3A" w:rsidRPr="00833D36" w:rsidRDefault="009F649A" w:rsidP="00833D36">
                  <w:pPr>
                    <w:pStyle w:val="Tabel"/>
                    <w:rPr>
                      <w:lang w:val="en-US"/>
                    </w:rPr>
                  </w:pPr>
                  <w:r>
                    <w:rPr>
                      <w:lang w:val="en-US"/>
                    </w:rPr>
                    <w:t>2.0</w:t>
                  </w:r>
                </w:p>
              </w:tc>
              <w:tc>
                <w:tcPr>
                  <w:tcW w:w="992" w:type="dxa"/>
                  <w:shd w:val="clear" w:color="auto" w:fill="auto"/>
                </w:tcPr>
                <w:p w14:paraId="52F9027E" w14:textId="4D721AFD" w:rsidR="00096D3A" w:rsidRPr="00833D36" w:rsidRDefault="009F649A" w:rsidP="00833D36">
                  <w:pPr>
                    <w:pStyle w:val="Tabel"/>
                    <w:rPr>
                      <w:lang w:val="en-US"/>
                    </w:rPr>
                  </w:pPr>
                  <w:r>
                    <w:rPr>
                      <w:lang w:val="en-US"/>
                    </w:rPr>
                    <w:t>23.09.2021</w:t>
                  </w:r>
                </w:p>
              </w:tc>
              <w:tc>
                <w:tcPr>
                  <w:tcW w:w="1701" w:type="dxa"/>
                  <w:shd w:val="clear" w:color="auto" w:fill="auto"/>
                </w:tcPr>
                <w:p w14:paraId="35E17BFB" w14:textId="20B7C6DA" w:rsidR="00096D3A" w:rsidRPr="00833D36" w:rsidRDefault="009F649A" w:rsidP="00833D36">
                  <w:pPr>
                    <w:pStyle w:val="Tabel"/>
                    <w:rPr>
                      <w:lang w:val="en-US"/>
                    </w:rPr>
                  </w:pPr>
                  <w:r>
                    <w:rPr>
                      <w:lang w:val="en-US"/>
                    </w:rPr>
                    <w:t>Emma Hagerup</w:t>
                  </w:r>
                </w:p>
              </w:tc>
              <w:tc>
                <w:tcPr>
                  <w:tcW w:w="3686" w:type="dxa"/>
                </w:tcPr>
                <w:p w14:paraId="5AFF9B19" w14:textId="5F54B72D" w:rsidR="00096D3A" w:rsidRPr="00833D36" w:rsidRDefault="00186224" w:rsidP="00833D36">
                  <w:pPr>
                    <w:pStyle w:val="Tabel"/>
                    <w:rPr>
                      <w:lang w:val="en-US"/>
                    </w:rPr>
                  </w:pPr>
                  <w:r>
                    <w:rPr>
                      <w:lang w:val="en-US"/>
                    </w:rPr>
                    <w:t>Generally updated</w:t>
                  </w:r>
                </w:p>
              </w:tc>
            </w:tr>
            <w:tr w:rsidR="00096D3A" w:rsidRPr="00AC2599" w14:paraId="291F5A67" w14:textId="088EFE3A" w:rsidTr="008F486F">
              <w:trPr>
                <w:trHeight w:val="795"/>
              </w:trPr>
              <w:tc>
                <w:tcPr>
                  <w:tcW w:w="1396" w:type="dxa"/>
                  <w:shd w:val="clear" w:color="auto" w:fill="auto"/>
                </w:tcPr>
                <w:p w14:paraId="0632F6DB" w14:textId="77777777" w:rsidR="00096D3A" w:rsidRPr="00833D36" w:rsidRDefault="00096D3A" w:rsidP="00833D36">
                  <w:pPr>
                    <w:pStyle w:val="Tabel"/>
                    <w:rPr>
                      <w:lang w:val="en-US"/>
                    </w:rPr>
                  </w:pPr>
                </w:p>
              </w:tc>
              <w:tc>
                <w:tcPr>
                  <w:tcW w:w="992" w:type="dxa"/>
                  <w:shd w:val="clear" w:color="auto" w:fill="auto"/>
                </w:tcPr>
                <w:p w14:paraId="6C34D0E6" w14:textId="77777777" w:rsidR="00096D3A" w:rsidRPr="00833D36" w:rsidRDefault="00096D3A" w:rsidP="00833D36">
                  <w:pPr>
                    <w:pStyle w:val="Tabel"/>
                    <w:rPr>
                      <w:lang w:val="en-US"/>
                    </w:rPr>
                  </w:pPr>
                </w:p>
              </w:tc>
              <w:tc>
                <w:tcPr>
                  <w:tcW w:w="1701" w:type="dxa"/>
                  <w:shd w:val="clear" w:color="auto" w:fill="auto"/>
                </w:tcPr>
                <w:p w14:paraId="413F013D" w14:textId="77777777" w:rsidR="00096D3A" w:rsidRPr="00833D36" w:rsidRDefault="00096D3A" w:rsidP="00833D36">
                  <w:pPr>
                    <w:pStyle w:val="Tabel"/>
                    <w:rPr>
                      <w:lang w:val="en-US"/>
                    </w:rPr>
                  </w:pPr>
                </w:p>
              </w:tc>
              <w:tc>
                <w:tcPr>
                  <w:tcW w:w="3686" w:type="dxa"/>
                </w:tcPr>
                <w:p w14:paraId="70BBB2A3" w14:textId="77777777" w:rsidR="00096D3A" w:rsidRPr="00833D36" w:rsidRDefault="00096D3A" w:rsidP="00833D36">
                  <w:pPr>
                    <w:pStyle w:val="Tabel"/>
                    <w:rPr>
                      <w:lang w:val="en-US"/>
                    </w:rPr>
                  </w:pPr>
                </w:p>
              </w:tc>
            </w:tr>
          </w:tbl>
          <w:p w14:paraId="32DBE1B5" w14:textId="77777777" w:rsidR="009C0BD9" w:rsidRPr="00833D36" w:rsidRDefault="009C0BD9" w:rsidP="00C5759B">
            <w:pPr>
              <w:rPr>
                <w:lang w:val="en-US"/>
              </w:rPr>
            </w:pPr>
          </w:p>
        </w:tc>
      </w:tr>
    </w:tbl>
    <w:p w14:paraId="7B83DEBE" w14:textId="77777777" w:rsidR="00D01D43" w:rsidRPr="00901A3E" w:rsidRDefault="00D01D43" w:rsidP="00E94E0E">
      <w:pPr>
        <w:rPr>
          <w:lang w:val="en-US"/>
        </w:rPr>
      </w:pPr>
      <w:bookmarkStart w:id="5" w:name="_Hlk4593287"/>
    </w:p>
    <w:p w14:paraId="369C36EC" w14:textId="3756DBB7" w:rsidR="00E35F92" w:rsidRDefault="00E35F92" w:rsidP="00AC2599">
      <w:pPr>
        <w:pStyle w:val="Title"/>
        <w:rPr>
          <w:sz w:val="56"/>
          <w:szCs w:val="56"/>
          <w:lang w:val="en-GB"/>
        </w:rPr>
      </w:pPr>
    </w:p>
    <w:p w14:paraId="1CC75FE9" w14:textId="11AD5E72" w:rsidR="00A3550E" w:rsidRDefault="00AC2599" w:rsidP="00AC2599">
      <w:pPr>
        <w:pStyle w:val="Title"/>
        <w:rPr>
          <w:sz w:val="56"/>
          <w:szCs w:val="56"/>
          <w:lang w:val="en-GB"/>
        </w:rPr>
      </w:pPr>
      <w:r w:rsidRPr="00F73EA5">
        <w:rPr>
          <w:sz w:val="56"/>
          <w:szCs w:val="56"/>
          <w:lang w:val="en-GB"/>
        </w:rPr>
        <w:t>guide</w:t>
      </w:r>
    </w:p>
    <w:p w14:paraId="430CF050" w14:textId="77777777" w:rsidR="00A3550E" w:rsidRDefault="00A3550E">
      <w:pPr>
        <w:rPr>
          <w:rFonts w:ascii="Academy Sans Office Black" w:eastAsiaTheme="majorEastAsia" w:hAnsi="Academy Sans Office Black" w:cstheme="majorBidi"/>
          <w:b/>
          <w:color w:val="FFFFFF"/>
          <w:spacing w:val="-13"/>
          <w:kern w:val="28"/>
          <w:sz w:val="56"/>
          <w:szCs w:val="56"/>
          <w:lang w:val="en-GB"/>
        </w:rPr>
      </w:pPr>
      <w:r>
        <w:rPr>
          <w:sz w:val="56"/>
          <w:szCs w:val="56"/>
          <w:lang w:val="en-GB"/>
        </w:rPr>
        <w:br w:type="page"/>
      </w:r>
    </w:p>
    <w:sdt>
      <w:sdtPr>
        <w:rPr>
          <w:rFonts w:ascii="Academy Sans Office" w:hAnsi="Academy Sans Office"/>
          <w:sz w:val="18"/>
        </w:rPr>
        <w:id w:val="-324752399"/>
        <w:docPartObj>
          <w:docPartGallery w:val="Table of Contents"/>
          <w:docPartUnique/>
        </w:docPartObj>
      </w:sdtPr>
      <w:sdtEndPr>
        <w:rPr>
          <w:b/>
          <w:bCs/>
          <w:noProof/>
        </w:rPr>
      </w:sdtEndPr>
      <w:sdtContent>
        <w:p w14:paraId="4F4D52F1" w14:textId="31827F18" w:rsidR="00E57AEB" w:rsidRDefault="00E57AEB">
          <w:pPr>
            <w:pStyle w:val="TOCHeading"/>
          </w:pPr>
          <w:r>
            <w:t>Contents</w:t>
          </w:r>
        </w:p>
        <w:p w14:paraId="15930EA8" w14:textId="4D7747E5" w:rsidR="009F649A" w:rsidRDefault="00E57AEB">
          <w:pPr>
            <w:pStyle w:val="TOC1"/>
            <w:rPr>
              <w:rFonts w:asciiTheme="minorHAnsi" w:eastAsiaTheme="minorEastAsia" w:hAnsiTheme="minorHAnsi" w:cstheme="minorBidi" w:hint="eastAsia"/>
              <w:b w:val="0"/>
              <w:noProof/>
              <w:color w:val="auto"/>
              <w:spacing w:val="0"/>
              <w:sz w:val="22"/>
              <w:szCs w:val="22"/>
              <w:lang w:val="en-US"/>
            </w:rPr>
          </w:pPr>
          <w:r>
            <w:fldChar w:fldCharType="begin"/>
          </w:r>
          <w:r>
            <w:instrText xml:space="preserve"> TOC \o "1-3" \h \z \u </w:instrText>
          </w:r>
          <w:r>
            <w:fldChar w:fldCharType="separate"/>
          </w:r>
          <w:hyperlink w:anchor="_Toc83288189" w:history="1">
            <w:r w:rsidR="009F649A" w:rsidRPr="009D7F45">
              <w:rPr>
                <w:rStyle w:val="Hyperlink"/>
                <w:noProof/>
                <w:lang w:val="en-GB"/>
              </w:rPr>
              <w:t>1 Introduction</w:t>
            </w:r>
            <w:r w:rsidR="009F649A">
              <w:rPr>
                <w:noProof/>
                <w:webHidden/>
              </w:rPr>
              <w:tab/>
            </w:r>
            <w:r w:rsidR="009F649A">
              <w:rPr>
                <w:noProof/>
                <w:webHidden/>
              </w:rPr>
              <w:fldChar w:fldCharType="begin"/>
            </w:r>
            <w:r w:rsidR="009F649A">
              <w:rPr>
                <w:noProof/>
                <w:webHidden/>
              </w:rPr>
              <w:instrText xml:space="preserve"> PAGEREF _Toc83288189 \h </w:instrText>
            </w:r>
            <w:r w:rsidR="009F649A">
              <w:rPr>
                <w:noProof/>
                <w:webHidden/>
              </w:rPr>
            </w:r>
            <w:r w:rsidR="009F649A">
              <w:rPr>
                <w:noProof/>
                <w:webHidden/>
              </w:rPr>
              <w:fldChar w:fldCharType="separate"/>
            </w:r>
            <w:r w:rsidR="009F649A">
              <w:rPr>
                <w:noProof/>
                <w:webHidden/>
              </w:rPr>
              <w:t>3</w:t>
            </w:r>
            <w:r w:rsidR="009F649A">
              <w:rPr>
                <w:noProof/>
                <w:webHidden/>
              </w:rPr>
              <w:fldChar w:fldCharType="end"/>
            </w:r>
          </w:hyperlink>
        </w:p>
        <w:p w14:paraId="45A611DB" w14:textId="4308B4F0" w:rsidR="009F649A" w:rsidRDefault="007853AB">
          <w:pPr>
            <w:pStyle w:val="TOC1"/>
            <w:rPr>
              <w:rFonts w:asciiTheme="minorHAnsi" w:eastAsiaTheme="minorEastAsia" w:hAnsiTheme="minorHAnsi" w:cstheme="minorBidi" w:hint="eastAsia"/>
              <w:b w:val="0"/>
              <w:noProof/>
              <w:color w:val="auto"/>
              <w:spacing w:val="0"/>
              <w:sz w:val="22"/>
              <w:szCs w:val="22"/>
              <w:lang w:val="en-US"/>
            </w:rPr>
          </w:pPr>
          <w:hyperlink w:anchor="_Toc83288190" w:history="1">
            <w:r w:rsidR="009F649A" w:rsidRPr="009D7F45">
              <w:rPr>
                <w:rStyle w:val="Hyperlink"/>
                <w:noProof/>
                <w:lang w:val="en-GB"/>
              </w:rPr>
              <w:t>2 Technical overview</w:t>
            </w:r>
            <w:r w:rsidR="009F649A">
              <w:rPr>
                <w:noProof/>
                <w:webHidden/>
              </w:rPr>
              <w:tab/>
            </w:r>
            <w:r w:rsidR="009F649A">
              <w:rPr>
                <w:noProof/>
                <w:webHidden/>
              </w:rPr>
              <w:fldChar w:fldCharType="begin"/>
            </w:r>
            <w:r w:rsidR="009F649A">
              <w:rPr>
                <w:noProof/>
                <w:webHidden/>
              </w:rPr>
              <w:instrText xml:space="preserve"> PAGEREF _Toc83288190 \h </w:instrText>
            </w:r>
            <w:r w:rsidR="009F649A">
              <w:rPr>
                <w:noProof/>
                <w:webHidden/>
              </w:rPr>
            </w:r>
            <w:r w:rsidR="009F649A">
              <w:rPr>
                <w:noProof/>
                <w:webHidden/>
              </w:rPr>
              <w:fldChar w:fldCharType="separate"/>
            </w:r>
            <w:r w:rsidR="009F649A">
              <w:rPr>
                <w:noProof/>
                <w:webHidden/>
              </w:rPr>
              <w:t>3</w:t>
            </w:r>
            <w:r w:rsidR="009F649A">
              <w:rPr>
                <w:noProof/>
                <w:webHidden/>
              </w:rPr>
              <w:fldChar w:fldCharType="end"/>
            </w:r>
          </w:hyperlink>
        </w:p>
        <w:p w14:paraId="0F07DBB3" w14:textId="73359FC0" w:rsidR="009F649A" w:rsidRDefault="007853AB">
          <w:pPr>
            <w:pStyle w:val="TOC2"/>
            <w:rPr>
              <w:rFonts w:asciiTheme="minorHAnsi" w:eastAsiaTheme="minorEastAsia" w:hAnsiTheme="minorHAnsi" w:cstheme="minorBidi" w:hint="eastAsia"/>
              <w:noProof/>
              <w:color w:val="auto"/>
              <w:sz w:val="22"/>
              <w:szCs w:val="22"/>
              <w:lang w:val="en-US"/>
            </w:rPr>
          </w:pPr>
          <w:hyperlink w:anchor="_Toc83288191" w:history="1">
            <w:r w:rsidR="009F649A" w:rsidRPr="009D7F45">
              <w:rPr>
                <w:rStyle w:val="Hyperlink"/>
                <w:noProof/>
                <w:lang w:val="en-US"/>
              </w:rPr>
              <w:t>2.1 Relation between system-to-system and UI</w:t>
            </w:r>
            <w:r w:rsidR="009F649A">
              <w:rPr>
                <w:noProof/>
                <w:webHidden/>
              </w:rPr>
              <w:tab/>
            </w:r>
            <w:r w:rsidR="009F649A">
              <w:rPr>
                <w:noProof/>
                <w:webHidden/>
              </w:rPr>
              <w:fldChar w:fldCharType="begin"/>
            </w:r>
            <w:r w:rsidR="009F649A">
              <w:rPr>
                <w:noProof/>
                <w:webHidden/>
              </w:rPr>
              <w:instrText xml:space="preserve"> PAGEREF _Toc83288191 \h </w:instrText>
            </w:r>
            <w:r w:rsidR="009F649A">
              <w:rPr>
                <w:noProof/>
                <w:webHidden/>
              </w:rPr>
            </w:r>
            <w:r w:rsidR="009F649A">
              <w:rPr>
                <w:noProof/>
                <w:webHidden/>
              </w:rPr>
              <w:fldChar w:fldCharType="separate"/>
            </w:r>
            <w:r w:rsidR="009F649A">
              <w:rPr>
                <w:noProof/>
                <w:webHidden/>
              </w:rPr>
              <w:t>3</w:t>
            </w:r>
            <w:r w:rsidR="009F649A">
              <w:rPr>
                <w:noProof/>
                <w:webHidden/>
              </w:rPr>
              <w:fldChar w:fldCharType="end"/>
            </w:r>
          </w:hyperlink>
        </w:p>
        <w:p w14:paraId="3B840D09" w14:textId="2D17BD78" w:rsidR="009F649A" w:rsidRDefault="007853AB">
          <w:pPr>
            <w:pStyle w:val="TOC2"/>
            <w:rPr>
              <w:rFonts w:asciiTheme="minorHAnsi" w:eastAsiaTheme="minorEastAsia" w:hAnsiTheme="minorHAnsi" w:cstheme="minorBidi" w:hint="eastAsia"/>
              <w:noProof/>
              <w:color w:val="auto"/>
              <w:sz w:val="22"/>
              <w:szCs w:val="22"/>
              <w:lang w:val="en-US"/>
            </w:rPr>
          </w:pPr>
          <w:hyperlink w:anchor="_Toc83288192" w:history="1">
            <w:r w:rsidR="009F649A" w:rsidRPr="009D7F45">
              <w:rPr>
                <w:rStyle w:val="Hyperlink"/>
                <w:noProof/>
              </w:rPr>
              <w:t>2.2 System overview</w:t>
            </w:r>
            <w:r w:rsidR="009F649A">
              <w:rPr>
                <w:noProof/>
                <w:webHidden/>
              </w:rPr>
              <w:tab/>
            </w:r>
            <w:r w:rsidR="009F649A">
              <w:rPr>
                <w:noProof/>
                <w:webHidden/>
              </w:rPr>
              <w:fldChar w:fldCharType="begin"/>
            </w:r>
            <w:r w:rsidR="009F649A">
              <w:rPr>
                <w:noProof/>
                <w:webHidden/>
              </w:rPr>
              <w:instrText xml:space="preserve"> PAGEREF _Toc83288192 \h </w:instrText>
            </w:r>
            <w:r w:rsidR="009F649A">
              <w:rPr>
                <w:noProof/>
                <w:webHidden/>
              </w:rPr>
            </w:r>
            <w:r w:rsidR="009F649A">
              <w:rPr>
                <w:noProof/>
                <w:webHidden/>
              </w:rPr>
              <w:fldChar w:fldCharType="separate"/>
            </w:r>
            <w:r w:rsidR="009F649A">
              <w:rPr>
                <w:noProof/>
                <w:webHidden/>
              </w:rPr>
              <w:t>3</w:t>
            </w:r>
            <w:r w:rsidR="009F649A">
              <w:rPr>
                <w:noProof/>
                <w:webHidden/>
              </w:rPr>
              <w:fldChar w:fldCharType="end"/>
            </w:r>
          </w:hyperlink>
        </w:p>
        <w:p w14:paraId="53F4F626" w14:textId="2DA876CE" w:rsidR="009F649A" w:rsidRDefault="007853AB">
          <w:pPr>
            <w:pStyle w:val="TOC3"/>
            <w:rPr>
              <w:rFonts w:asciiTheme="minorHAnsi" w:eastAsiaTheme="minorEastAsia" w:hAnsiTheme="minorHAnsi" w:cstheme="minorBidi" w:hint="eastAsia"/>
              <w:noProof/>
              <w:color w:val="auto"/>
              <w:sz w:val="22"/>
              <w:szCs w:val="22"/>
              <w:lang w:val="en-US"/>
            </w:rPr>
          </w:pPr>
          <w:hyperlink w:anchor="_Toc83288193" w:history="1">
            <w:r w:rsidR="009F649A" w:rsidRPr="009D7F45">
              <w:rPr>
                <w:rStyle w:val="Hyperlink"/>
                <w:noProof/>
                <w:lang w:val="en-US"/>
              </w:rPr>
              <w:t>2.2.1</w:t>
            </w:r>
            <w:r w:rsidR="009F649A" w:rsidRPr="009D7F45">
              <w:rPr>
                <w:rStyle w:val="Hyperlink"/>
                <w:noProof/>
                <w:lang w:val="en-GB"/>
              </w:rPr>
              <w:t xml:space="preserve"> Services and endpoints</w:t>
            </w:r>
            <w:r w:rsidR="009F649A">
              <w:rPr>
                <w:noProof/>
                <w:webHidden/>
              </w:rPr>
              <w:tab/>
            </w:r>
            <w:r w:rsidR="009F649A">
              <w:rPr>
                <w:noProof/>
                <w:webHidden/>
              </w:rPr>
              <w:fldChar w:fldCharType="begin"/>
            </w:r>
            <w:r w:rsidR="009F649A">
              <w:rPr>
                <w:noProof/>
                <w:webHidden/>
              </w:rPr>
              <w:instrText xml:space="preserve"> PAGEREF _Toc83288193 \h </w:instrText>
            </w:r>
            <w:r w:rsidR="009F649A">
              <w:rPr>
                <w:noProof/>
                <w:webHidden/>
              </w:rPr>
            </w:r>
            <w:r w:rsidR="009F649A">
              <w:rPr>
                <w:noProof/>
                <w:webHidden/>
              </w:rPr>
              <w:fldChar w:fldCharType="separate"/>
            </w:r>
            <w:r w:rsidR="009F649A">
              <w:rPr>
                <w:noProof/>
                <w:webHidden/>
              </w:rPr>
              <w:t>4</w:t>
            </w:r>
            <w:r w:rsidR="009F649A">
              <w:rPr>
                <w:noProof/>
                <w:webHidden/>
              </w:rPr>
              <w:fldChar w:fldCharType="end"/>
            </w:r>
          </w:hyperlink>
        </w:p>
        <w:p w14:paraId="7793EE83" w14:textId="64A39EEC" w:rsidR="009F649A" w:rsidRDefault="007853AB">
          <w:pPr>
            <w:pStyle w:val="TOC1"/>
            <w:rPr>
              <w:rFonts w:asciiTheme="minorHAnsi" w:eastAsiaTheme="minorEastAsia" w:hAnsiTheme="minorHAnsi" w:cstheme="minorBidi" w:hint="eastAsia"/>
              <w:b w:val="0"/>
              <w:noProof/>
              <w:color w:val="auto"/>
              <w:spacing w:val="0"/>
              <w:sz w:val="22"/>
              <w:szCs w:val="22"/>
              <w:lang w:val="en-US"/>
            </w:rPr>
          </w:pPr>
          <w:hyperlink w:anchor="_Toc83288194" w:history="1">
            <w:r w:rsidR="009F649A" w:rsidRPr="009D7F45">
              <w:rPr>
                <w:rStyle w:val="Hyperlink"/>
                <w:noProof/>
                <w:lang w:val="en-GB"/>
              </w:rPr>
              <w:t>3 Declaration submission and supporting functions</w:t>
            </w:r>
            <w:r w:rsidR="009F649A">
              <w:rPr>
                <w:noProof/>
                <w:webHidden/>
              </w:rPr>
              <w:tab/>
            </w:r>
            <w:r w:rsidR="009F649A">
              <w:rPr>
                <w:noProof/>
                <w:webHidden/>
              </w:rPr>
              <w:fldChar w:fldCharType="begin"/>
            </w:r>
            <w:r w:rsidR="009F649A">
              <w:rPr>
                <w:noProof/>
                <w:webHidden/>
              </w:rPr>
              <w:instrText xml:space="preserve"> PAGEREF _Toc83288194 \h </w:instrText>
            </w:r>
            <w:r w:rsidR="009F649A">
              <w:rPr>
                <w:noProof/>
                <w:webHidden/>
              </w:rPr>
            </w:r>
            <w:r w:rsidR="009F649A">
              <w:rPr>
                <w:noProof/>
                <w:webHidden/>
              </w:rPr>
              <w:fldChar w:fldCharType="separate"/>
            </w:r>
            <w:r w:rsidR="009F649A">
              <w:rPr>
                <w:noProof/>
                <w:webHidden/>
              </w:rPr>
              <w:t>5</w:t>
            </w:r>
            <w:r w:rsidR="009F649A">
              <w:rPr>
                <w:noProof/>
                <w:webHidden/>
              </w:rPr>
              <w:fldChar w:fldCharType="end"/>
            </w:r>
          </w:hyperlink>
        </w:p>
        <w:p w14:paraId="01320836" w14:textId="3C29EC95" w:rsidR="009F649A" w:rsidRDefault="007853AB">
          <w:pPr>
            <w:pStyle w:val="TOC2"/>
            <w:rPr>
              <w:rFonts w:asciiTheme="minorHAnsi" w:eastAsiaTheme="minorEastAsia" w:hAnsiTheme="minorHAnsi" w:cstheme="minorBidi" w:hint="eastAsia"/>
              <w:noProof/>
              <w:color w:val="auto"/>
              <w:sz w:val="22"/>
              <w:szCs w:val="22"/>
              <w:lang w:val="en-US"/>
            </w:rPr>
          </w:pPr>
          <w:hyperlink w:anchor="_Toc83288195" w:history="1">
            <w:r w:rsidR="009F649A" w:rsidRPr="009D7F45">
              <w:rPr>
                <w:rStyle w:val="Hyperlink"/>
                <w:noProof/>
                <w:lang w:val="en-GB"/>
              </w:rPr>
              <w:t>3.1 Submission</w:t>
            </w:r>
            <w:r w:rsidR="009F649A">
              <w:rPr>
                <w:noProof/>
                <w:webHidden/>
              </w:rPr>
              <w:tab/>
            </w:r>
            <w:r w:rsidR="009F649A">
              <w:rPr>
                <w:noProof/>
                <w:webHidden/>
              </w:rPr>
              <w:fldChar w:fldCharType="begin"/>
            </w:r>
            <w:r w:rsidR="009F649A">
              <w:rPr>
                <w:noProof/>
                <w:webHidden/>
              </w:rPr>
              <w:instrText xml:space="preserve"> PAGEREF _Toc83288195 \h </w:instrText>
            </w:r>
            <w:r w:rsidR="009F649A">
              <w:rPr>
                <w:noProof/>
                <w:webHidden/>
              </w:rPr>
            </w:r>
            <w:r w:rsidR="009F649A">
              <w:rPr>
                <w:noProof/>
                <w:webHidden/>
              </w:rPr>
              <w:fldChar w:fldCharType="separate"/>
            </w:r>
            <w:r w:rsidR="009F649A">
              <w:rPr>
                <w:noProof/>
                <w:webHidden/>
              </w:rPr>
              <w:t>5</w:t>
            </w:r>
            <w:r w:rsidR="009F649A">
              <w:rPr>
                <w:noProof/>
                <w:webHidden/>
              </w:rPr>
              <w:fldChar w:fldCharType="end"/>
            </w:r>
          </w:hyperlink>
        </w:p>
        <w:p w14:paraId="7771B364" w14:textId="3BAFEA9B" w:rsidR="009F649A" w:rsidRDefault="007853AB">
          <w:pPr>
            <w:pStyle w:val="TOC2"/>
            <w:rPr>
              <w:rFonts w:asciiTheme="minorHAnsi" w:eastAsiaTheme="minorEastAsia" w:hAnsiTheme="minorHAnsi" w:cstheme="minorBidi" w:hint="eastAsia"/>
              <w:noProof/>
              <w:color w:val="auto"/>
              <w:sz w:val="22"/>
              <w:szCs w:val="22"/>
              <w:lang w:val="en-US"/>
            </w:rPr>
          </w:pPr>
          <w:hyperlink w:anchor="_Toc83288196" w:history="1">
            <w:r w:rsidR="009F649A" w:rsidRPr="009D7F45">
              <w:rPr>
                <w:rStyle w:val="Hyperlink"/>
                <w:noProof/>
                <w:lang w:val="en-GB"/>
              </w:rPr>
              <w:t>3.2 Correction</w:t>
            </w:r>
            <w:r w:rsidR="009F649A">
              <w:rPr>
                <w:noProof/>
                <w:webHidden/>
              </w:rPr>
              <w:tab/>
            </w:r>
            <w:r w:rsidR="009F649A">
              <w:rPr>
                <w:noProof/>
                <w:webHidden/>
              </w:rPr>
              <w:fldChar w:fldCharType="begin"/>
            </w:r>
            <w:r w:rsidR="009F649A">
              <w:rPr>
                <w:noProof/>
                <w:webHidden/>
              </w:rPr>
              <w:instrText xml:space="preserve"> PAGEREF _Toc83288196 \h </w:instrText>
            </w:r>
            <w:r w:rsidR="009F649A">
              <w:rPr>
                <w:noProof/>
                <w:webHidden/>
              </w:rPr>
            </w:r>
            <w:r w:rsidR="009F649A">
              <w:rPr>
                <w:noProof/>
                <w:webHidden/>
              </w:rPr>
              <w:fldChar w:fldCharType="separate"/>
            </w:r>
            <w:r w:rsidR="009F649A">
              <w:rPr>
                <w:noProof/>
                <w:webHidden/>
              </w:rPr>
              <w:t>5</w:t>
            </w:r>
            <w:r w:rsidR="009F649A">
              <w:rPr>
                <w:noProof/>
                <w:webHidden/>
              </w:rPr>
              <w:fldChar w:fldCharType="end"/>
            </w:r>
          </w:hyperlink>
        </w:p>
        <w:p w14:paraId="5FFBF0DF" w14:textId="5FA394CC" w:rsidR="009F649A" w:rsidRDefault="007853AB">
          <w:pPr>
            <w:pStyle w:val="TOC2"/>
            <w:rPr>
              <w:rFonts w:asciiTheme="minorHAnsi" w:eastAsiaTheme="minorEastAsia" w:hAnsiTheme="minorHAnsi" w:cstheme="minorBidi" w:hint="eastAsia"/>
              <w:noProof/>
              <w:color w:val="auto"/>
              <w:sz w:val="22"/>
              <w:szCs w:val="22"/>
              <w:lang w:val="en-US"/>
            </w:rPr>
          </w:pPr>
          <w:hyperlink w:anchor="_Toc83288197" w:history="1">
            <w:r w:rsidR="009F649A" w:rsidRPr="009D7F45">
              <w:rPr>
                <w:rStyle w:val="Hyperlink"/>
                <w:noProof/>
                <w:lang w:val="en-GB"/>
              </w:rPr>
              <w:t>3.3 Amendment</w:t>
            </w:r>
            <w:r w:rsidR="009F649A">
              <w:rPr>
                <w:noProof/>
                <w:webHidden/>
              </w:rPr>
              <w:tab/>
            </w:r>
            <w:r w:rsidR="009F649A">
              <w:rPr>
                <w:noProof/>
                <w:webHidden/>
              </w:rPr>
              <w:fldChar w:fldCharType="begin"/>
            </w:r>
            <w:r w:rsidR="009F649A">
              <w:rPr>
                <w:noProof/>
                <w:webHidden/>
              </w:rPr>
              <w:instrText xml:space="preserve"> PAGEREF _Toc83288197 \h </w:instrText>
            </w:r>
            <w:r w:rsidR="009F649A">
              <w:rPr>
                <w:noProof/>
                <w:webHidden/>
              </w:rPr>
            </w:r>
            <w:r w:rsidR="009F649A">
              <w:rPr>
                <w:noProof/>
                <w:webHidden/>
              </w:rPr>
              <w:fldChar w:fldCharType="separate"/>
            </w:r>
            <w:r w:rsidR="009F649A">
              <w:rPr>
                <w:noProof/>
                <w:webHidden/>
              </w:rPr>
              <w:t>5</w:t>
            </w:r>
            <w:r w:rsidR="009F649A">
              <w:rPr>
                <w:noProof/>
                <w:webHidden/>
              </w:rPr>
              <w:fldChar w:fldCharType="end"/>
            </w:r>
          </w:hyperlink>
        </w:p>
        <w:p w14:paraId="5F5495D1" w14:textId="633E52FE" w:rsidR="009F649A" w:rsidRDefault="007853AB">
          <w:pPr>
            <w:pStyle w:val="TOC2"/>
            <w:rPr>
              <w:rFonts w:asciiTheme="minorHAnsi" w:eastAsiaTheme="minorEastAsia" w:hAnsiTheme="minorHAnsi" w:cstheme="minorBidi" w:hint="eastAsia"/>
              <w:noProof/>
              <w:color w:val="auto"/>
              <w:sz w:val="22"/>
              <w:szCs w:val="22"/>
              <w:lang w:val="en-US"/>
            </w:rPr>
          </w:pPr>
          <w:hyperlink w:anchor="_Toc83288198" w:history="1">
            <w:r w:rsidR="009F649A" w:rsidRPr="009D7F45">
              <w:rPr>
                <w:rStyle w:val="Hyperlink"/>
                <w:noProof/>
                <w:lang w:val="en-GB"/>
              </w:rPr>
              <w:t>3.4 Invalidation</w:t>
            </w:r>
            <w:r w:rsidR="009F649A">
              <w:rPr>
                <w:noProof/>
                <w:webHidden/>
              </w:rPr>
              <w:tab/>
            </w:r>
            <w:r w:rsidR="009F649A">
              <w:rPr>
                <w:noProof/>
                <w:webHidden/>
              </w:rPr>
              <w:fldChar w:fldCharType="begin"/>
            </w:r>
            <w:r w:rsidR="009F649A">
              <w:rPr>
                <w:noProof/>
                <w:webHidden/>
              </w:rPr>
              <w:instrText xml:space="preserve"> PAGEREF _Toc83288198 \h </w:instrText>
            </w:r>
            <w:r w:rsidR="009F649A">
              <w:rPr>
                <w:noProof/>
                <w:webHidden/>
              </w:rPr>
            </w:r>
            <w:r w:rsidR="009F649A">
              <w:rPr>
                <w:noProof/>
                <w:webHidden/>
              </w:rPr>
              <w:fldChar w:fldCharType="separate"/>
            </w:r>
            <w:r w:rsidR="009F649A">
              <w:rPr>
                <w:noProof/>
                <w:webHidden/>
              </w:rPr>
              <w:t>6</w:t>
            </w:r>
            <w:r w:rsidR="009F649A">
              <w:rPr>
                <w:noProof/>
                <w:webHidden/>
              </w:rPr>
              <w:fldChar w:fldCharType="end"/>
            </w:r>
          </w:hyperlink>
        </w:p>
        <w:p w14:paraId="4B0467F7" w14:textId="6F8887BC" w:rsidR="009F649A" w:rsidRDefault="007853AB">
          <w:pPr>
            <w:pStyle w:val="TOC2"/>
            <w:rPr>
              <w:rFonts w:asciiTheme="minorHAnsi" w:eastAsiaTheme="minorEastAsia" w:hAnsiTheme="minorHAnsi" w:cstheme="minorBidi" w:hint="eastAsia"/>
              <w:noProof/>
              <w:color w:val="auto"/>
              <w:sz w:val="22"/>
              <w:szCs w:val="22"/>
              <w:lang w:val="en-US"/>
            </w:rPr>
          </w:pPr>
          <w:hyperlink w:anchor="_Toc83288199" w:history="1">
            <w:r w:rsidR="009F649A" w:rsidRPr="009D7F45">
              <w:rPr>
                <w:rStyle w:val="Hyperlink"/>
                <w:noProof/>
                <w:lang w:val="en-GB"/>
              </w:rPr>
              <w:t>3.5 Invalidation and Repayment</w:t>
            </w:r>
            <w:r w:rsidR="009F649A">
              <w:rPr>
                <w:noProof/>
                <w:webHidden/>
              </w:rPr>
              <w:tab/>
            </w:r>
            <w:r w:rsidR="009F649A">
              <w:rPr>
                <w:noProof/>
                <w:webHidden/>
              </w:rPr>
              <w:fldChar w:fldCharType="begin"/>
            </w:r>
            <w:r w:rsidR="009F649A">
              <w:rPr>
                <w:noProof/>
                <w:webHidden/>
              </w:rPr>
              <w:instrText xml:space="preserve"> PAGEREF _Toc83288199 \h </w:instrText>
            </w:r>
            <w:r w:rsidR="009F649A">
              <w:rPr>
                <w:noProof/>
                <w:webHidden/>
              </w:rPr>
            </w:r>
            <w:r w:rsidR="009F649A">
              <w:rPr>
                <w:noProof/>
                <w:webHidden/>
              </w:rPr>
              <w:fldChar w:fldCharType="separate"/>
            </w:r>
            <w:r w:rsidR="009F649A">
              <w:rPr>
                <w:noProof/>
                <w:webHidden/>
              </w:rPr>
              <w:t>6</w:t>
            </w:r>
            <w:r w:rsidR="009F649A">
              <w:rPr>
                <w:noProof/>
                <w:webHidden/>
              </w:rPr>
              <w:fldChar w:fldCharType="end"/>
            </w:r>
          </w:hyperlink>
        </w:p>
        <w:p w14:paraId="03153DEF" w14:textId="42A7B386" w:rsidR="009F649A" w:rsidRDefault="007853AB">
          <w:pPr>
            <w:pStyle w:val="TOC2"/>
            <w:rPr>
              <w:rFonts w:asciiTheme="minorHAnsi" w:eastAsiaTheme="minorEastAsia" w:hAnsiTheme="minorHAnsi" w:cstheme="minorBidi" w:hint="eastAsia"/>
              <w:noProof/>
              <w:color w:val="auto"/>
              <w:sz w:val="22"/>
              <w:szCs w:val="22"/>
              <w:lang w:val="en-US"/>
            </w:rPr>
          </w:pPr>
          <w:hyperlink w:anchor="_Toc83288200" w:history="1">
            <w:r w:rsidR="009F649A" w:rsidRPr="009D7F45">
              <w:rPr>
                <w:rStyle w:val="Hyperlink"/>
                <w:noProof/>
                <w:lang w:val="en-GB"/>
              </w:rPr>
              <w:t>3.6 Remission and Repayment</w:t>
            </w:r>
            <w:r w:rsidR="009F649A">
              <w:rPr>
                <w:noProof/>
                <w:webHidden/>
              </w:rPr>
              <w:tab/>
            </w:r>
            <w:r w:rsidR="009F649A">
              <w:rPr>
                <w:noProof/>
                <w:webHidden/>
              </w:rPr>
              <w:fldChar w:fldCharType="begin"/>
            </w:r>
            <w:r w:rsidR="009F649A">
              <w:rPr>
                <w:noProof/>
                <w:webHidden/>
              </w:rPr>
              <w:instrText xml:space="preserve"> PAGEREF _Toc83288200 \h </w:instrText>
            </w:r>
            <w:r w:rsidR="009F649A">
              <w:rPr>
                <w:noProof/>
                <w:webHidden/>
              </w:rPr>
            </w:r>
            <w:r w:rsidR="009F649A">
              <w:rPr>
                <w:noProof/>
                <w:webHidden/>
              </w:rPr>
              <w:fldChar w:fldCharType="separate"/>
            </w:r>
            <w:r w:rsidR="009F649A">
              <w:rPr>
                <w:noProof/>
                <w:webHidden/>
              </w:rPr>
              <w:t>6</w:t>
            </w:r>
            <w:r w:rsidR="009F649A">
              <w:rPr>
                <w:noProof/>
                <w:webHidden/>
              </w:rPr>
              <w:fldChar w:fldCharType="end"/>
            </w:r>
          </w:hyperlink>
        </w:p>
        <w:p w14:paraId="60F5AD13" w14:textId="6E2E3326" w:rsidR="009F649A" w:rsidRDefault="007853AB">
          <w:pPr>
            <w:pStyle w:val="TOC2"/>
            <w:rPr>
              <w:rFonts w:asciiTheme="minorHAnsi" w:eastAsiaTheme="minorEastAsia" w:hAnsiTheme="minorHAnsi" w:cstheme="minorBidi" w:hint="eastAsia"/>
              <w:noProof/>
              <w:color w:val="auto"/>
              <w:sz w:val="22"/>
              <w:szCs w:val="22"/>
              <w:lang w:val="en-US"/>
            </w:rPr>
          </w:pPr>
          <w:hyperlink w:anchor="_Toc83288201" w:history="1">
            <w:r w:rsidR="009F649A" w:rsidRPr="009D7F45">
              <w:rPr>
                <w:rStyle w:val="Hyperlink"/>
                <w:noProof/>
                <w:lang w:val="en-GB"/>
              </w:rPr>
              <w:t>3.7 I2 - Goods Presentation</w:t>
            </w:r>
            <w:r w:rsidR="009F649A">
              <w:rPr>
                <w:noProof/>
                <w:webHidden/>
              </w:rPr>
              <w:tab/>
            </w:r>
            <w:r w:rsidR="009F649A">
              <w:rPr>
                <w:noProof/>
                <w:webHidden/>
              </w:rPr>
              <w:fldChar w:fldCharType="begin"/>
            </w:r>
            <w:r w:rsidR="009F649A">
              <w:rPr>
                <w:noProof/>
                <w:webHidden/>
              </w:rPr>
              <w:instrText xml:space="preserve"> PAGEREF _Toc83288201 \h </w:instrText>
            </w:r>
            <w:r w:rsidR="009F649A">
              <w:rPr>
                <w:noProof/>
                <w:webHidden/>
              </w:rPr>
            </w:r>
            <w:r w:rsidR="009F649A">
              <w:rPr>
                <w:noProof/>
                <w:webHidden/>
              </w:rPr>
              <w:fldChar w:fldCharType="separate"/>
            </w:r>
            <w:r w:rsidR="009F649A">
              <w:rPr>
                <w:noProof/>
                <w:webHidden/>
              </w:rPr>
              <w:t>6</w:t>
            </w:r>
            <w:r w:rsidR="009F649A">
              <w:rPr>
                <w:noProof/>
                <w:webHidden/>
              </w:rPr>
              <w:fldChar w:fldCharType="end"/>
            </w:r>
          </w:hyperlink>
        </w:p>
        <w:p w14:paraId="4BFD9509" w14:textId="11D03D99" w:rsidR="009F649A" w:rsidRDefault="007853AB">
          <w:pPr>
            <w:pStyle w:val="TOC2"/>
            <w:rPr>
              <w:rFonts w:asciiTheme="minorHAnsi" w:eastAsiaTheme="minorEastAsia" w:hAnsiTheme="minorHAnsi" w:cstheme="minorBidi" w:hint="eastAsia"/>
              <w:noProof/>
              <w:color w:val="auto"/>
              <w:sz w:val="22"/>
              <w:szCs w:val="22"/>
              <w:lang w:val="en-US"/>
            </w:rPr>
          </w:pPr>
          <w:hyperlink w:anchor="_Toc83288202" w:history="1">
            <w:r w:rsidR="009F649A" w:rsidRPr="009D7F45">
              <w:rPr>
                <w:rStyle w:val="Hyperlink"/>
                <w:noProof/>
                <w:lang w:val="en-GB"/>
              </w:rPr>
              <w:t>3.8 Overview of declaration types with their possible support function</w:t>
            </w:r>
            <w:r w:rsidR="009F649A">
              <w:rPr>
                <w:noProof/>
                <w:webHidden/>
              </w:rPr>
              <w:tab/>
            </w:r>
            <w:r w:rsidR="009F649A">
              <w:rPr>
                <w:noProof/>
                <w:webHidden/>
              </w:rPr>
              <w:fldChar w:fldCharType="begin"/>
            </w:r>
            <w:r w:rsidR="009F649A">
              <w:rPr>
                <w:noProof/>
                <w:webHidden/>
              </w:rPr>
              <w:instrText xml:space="preserve"> PAGEREF _Toc83288202 \h </w:instrText>
            </w:r>
            <w:r w:rsidR="009F649A">
              <w:rPr>
                <w:noProof/>
                <w:webHidden/>
              </w:rPr>
            </w:r>
            <w:r w:rsidR="009F649A">
              <w:rPr>
                <w:noProof/>
                <w:webHidden/>
              </w:rPr>
              <w:fldChar w:fldCharType="separate"/>
            </w:r>
            <w:r w:rsidR="009F649A">
              <w:rPr>
                <w:noProof/>
                <w:webHidden/>
              </w:rPr>
              <w:t>6</w:t>
            </w:r>
            <w:r w:rsidR="009F649A">
              <w:rPr>
                <w:noProof/>
                <w:webHidden/>
              </w:rPr>
              <w:fldChar w:fldCharType="end"/>
            </w:r>
          </w:hyperlink>
        </w:p>
        <w:p w14:paraId="5A4B50A9" w14:textId="05F805E2" w:rsidR="009F649A" w:rsidRDefault="007853AB">
          <w:pPr>
            <w:pStyle w:val="TOC2"/>
            <w:rPr>
              <w:rFonts w:asciiTheme="minorHAnsi" w:eastAsiaTheme="minorEastAsia" w:hAnsiTheme="minorHAnsi" w:cstheme="minorBidi" w:hint="eastAsia"/>
              <w:noProof/>
              <w:color w:val="auto"/>
              <w:sz w:val="22"/>
              <w:szCs w:val="22"/>
              <w:lang w:val="en-US"/>
            </w:rPr>
          </w:pPr>
          <w:hyperlink w:anchor="_Toc83288203" w:history="1">
            <w:r w:rsidR="009F649A" w:rsidRPr="009D7F45">
              <w:rPr>
                <w:rStyle w:val="Hyperlink"/>
                <w:noProof/>
                <w:lang w:val="en-GB"/>
              </w:rPr>
              <w:t>3.9 XSDs and test cases</w:t>
            </w:r>
            <w:r w:rsidR="009F649A">
              <w:rPr>
                <w:noProof/>
                <w:webHidden/>
              </w:rPr>
              <w:tab/>
            </w:r>
            <w:r w:rsidR="009F649A">
              <w:rPr>
                <w:noProof/>
                <w:webHidden/>
              </w:rPr>
              <w:fldChar w:fldCharType="begin"/>
            </w:r>
            <w:r w:rsidR="009F649A">
              <w:rPr>
                <w:noProof/>
                <w:webHidden/>
              </w:rPr>
              <w:instrText xml:space="preserve"> PAGEREF _Toc83288203 \h </w:instrText>
            </w:r>
            <w:r w:rsidR="009F649A">
              <w:rPr>
                <w:noProof/>
                <w:webHidden/>
              </w:rPr>
            </w:r>
            <w:r w:rsidR="009F649A">
              <w:rPr>
                <w:noProof/>
                <w:webHidden/>
              </w:rPr>
              <w:fldChar w:fldCharType="separate"/>
            </w:r>
            <w:r w:rsidR="009F649A">
              <w:rPr>
                <w:noProof/>
                <w:webHidden/>
              </w:rPr>
              <w:t>7</w:t>
            </w:r>
            <w:r w:rsidR="009F649A">
              <w:rPr>
                <w:noProof/>
                <w:webHidden/>
              </w:rPr>
              <w:fldChar w:fldCharType="end"/>
            </w:r>
          </w:hyperlink>
        </w:p>
        <w:p w14:paraId="16624DCC" w14:textId="7DF2C6B2" w:rsidR="009F649A" w:rsidRDefault="007853AB">
          <w:pPr>
            <w:pStyle w:val="TOC1"/>
            <w:rPr>
              <w:rFonts w:asciiTheme="minorHAnsi" w:eastAsiaTheme="minorEastAsia" w:hAnsiTheme="minorHAnsi" w:cstheme="minorBidi" w:hint="eastAsia"/>
              <w:b w:val="0"/>
              <w:noProof/>
              <w:color w:val="auto"/>
              <w:spacing w:val="0"/>
              <w:sz w:val="22"/>
              <w:szCs w:val="22"/>
              <w:lang w:val="en-US"/>
            </w:rPr>
          </w:pPr>
          <w:hyperlink w:anchor="_Toc83288204" w:history="1">
            <w:r w:rsidR="009F649A" w:rsidRPr="009D7F45">
              <w:rPr>
                <w:rStyle w:val="Hyperlink"/>
                <w:noProof/>
                <w:lang w:val="en-GB"/>
              </w:rPr>
              <w:t>4 Notifications</w:t>
            </w:r>
            <w:r w:rsidR="009F649A">
              <w:rPr>
                <w:noProof/>
                <w:webHidden/>
              </w:rPr>
              <w:tab/>
            </w:r>
            <w:r w:rsidR="009F649A">
              <w:rPr>
                <w:noProof/>
                <w:webHidden/>
              </w:rPr>
              <w:fldChar w:fldCharType="begin"/>
            </w:r>
            <w:r w:rsidR="009F649A">
              <w:rPr>
                <w:noProof/>
                <w:webHidden/>
              </w:rPr>
              <w:instrText xml:space="preserve"> PAGEREF _Toc83288204 \h </w:instrText>
            </w:r>
            <w:r w:rsidR="009F649A">
              <w:rPr>
                <w:noProof/>
                <w:webHidden/>
              </w:rPr>
            </w:r>
            <w:r w:rsidR="009F649A">
              <w:rPr>
                <w:noProof/>
                <w:webHidden/>
              </w:rPr>
              <w:fldChar w:fldCharType="separate"/>
            </w:r>
            <w:r w:rsidR="009F649A">
              <w:rPr>
                <w:noProof/>
                <w:webHidden/>
              </w:rPr>
              <w:t>8</w:t>
            </w:r>
            <w:r w:rsidR="009F649A">
              <w:rPr>
                <w:noProof/>
                <w:webHidden/>
              </w:rPr>
              <w:fldChar w:fldCharType="end"/>
            </w:r>
          </w:hyperlink>
        </w:p>
        <w:p w14:paraId="544F3BE3" w14:textId="4DD47D60" w:rsidR="009F649A" w:rsidRDefault="007853AB">
          <w:pPr>
            <w:pStyle w:val="TOC2"/>
            <w:rPr>
              <w:rFonts w:asciiTheme="minorHAnsi" w:eastAsiaTheme="minorEastAsia" w:hAnsiTheme="minorHAnsi" w:cstheme="minorBidi" w:hint="eastAsia"/>
              <w:noProof/>
              <w:color w:val="auto"/>
              <w:sz w:val="22"/>
              <w:szCs w:val="22"/>
              <w:lang w:val="en-US"/>
            </w:rPr>
          </w:pPr>
          <w:hyperlink w:anchor="_Toc83288205" w:history="1">
            <w:r w:rsidR="009F649A" w:rsidRPr="009D7F45">
              <w:rPr>
                <w:rStyle w:val="Hyperlink"/>
                <w:noProof/>
                <w:lang w:val="en-GB"/>
              </w:rPr>
              <w:t>4.1 Notification Request Design Suggestion</w:t>
            </w:r>
            <w:r w:rsidR="009F649A">
              <w:rPr>
                <w:noProof/>
                <w:webHidden/>
              </w:rPr>
              <w:tab/>
            </w:r>
            <w:r w:rsidR="009F649A">
              <w:rPr>
                <w:noProof/>
                <w:webHidden/>
              </w:rPr>
              <w:fldChar w:fldCharType="begin"/>
            </w:r>
            <w:r w:rsidR="009F649A">
              <w:rPr>
                <w:noProof/>
                <w:webHidden/>
              </w:rPr>
              <w:instrText xml:space="preserve"> PAGEREF _Toc83288205 \h </w:instrText>
            </w:r>
            <w:r w:rsidR="009F649A">
              <w:rPr>
                <w:noProof/>
                <w:webHidden/>
              </w:rPr>
            </w:r>
            <w:r w:rsidR="009F649A">
              <w:rPr>
                <w:noProof/>
                <w:webHidden/>
              </w:rPr>
              <w:fldChar w:fldCharType="separate"/>
            </w:r>
            <w:r w:rsidR="009F649A">
              <w:rPr>
                <w:noProof/>
                <w:webHidden/>
              </w:rPr>
              <w:t>8</w:t>
            </w:r>
            <w:r w:rsidR="009F649A">
              <w:rPr>
                <w:noProof/>
                <w:webHidden/>
              </w:rPr>
              <w:fldChar w:fldCharType="end"/>
            </w:r>
          </w:hyperlink>
        </w:p>
        <w:p w14:paraId="7EB956D1" w14:textId="78FDB431" w:rsidR="009F649A" w:rsidRDefault="007853AB">
          <w:pPr>
            <w:pStyle w:val="TOC2"/>
            <w:rPr>
              <w:rFonts w:asciiTheme="minorHAnsi" w:eastAsiaTheme="minorEastAsia" w:hAnsiTheme="minorHAnsi" w:cstheme="minorBidi" w:hint="eastAsia"/>
              <w:noProof/>
              <w:color w:val="auto"/>
              <w:sz w:val="22"/>
              <w:szCs w:val="22"/>
              <w:lang w:val="en-US"/>
            </w:rPr>
          </w:pPr>
          <w:hyperlink w:anchor="_Toc83288206" w:history="1">
            <w:r w:rsidR="009F649A" w:rsidRPr="009D7F45">
              <w:rPr>
                <w:rStyle w:val="Hyperlink"/>
                <w:noProof/>
                <w:lang w:val="en-GB"/>
              </w:rPr>
              <w:t>4.2</w:t>
            </w:r>
            <w:r w:rsidR="009F649A" w:rsidRPr="009D7F45">
              <w:rPr>
                <w:rStyle w:val="Hyperlink"/>
                <w:noProof/>
                <w:lang w:val="en-US"/>
              </w:rPr>
              <w:t xml:space="preserve"> List of notifications, error codes, warnings, and their text</w:t>
            </w:r>
            <w:r w:rsidR="009F649A" w:rsidRPr="009D7F45">
              <w:rPr>
                <w:rStyle w:val="Hyperlink"/>
                <w:noProof/>
                <w:lang w:val="en-GB"/>
              </w:rPr>
              <w:t xml:space="preserve"> description</w:t>
            </w:r>
            <w:r w:rsidR="009F649A">
              <w:rPr>
                <w:noProof/>
                <w:webHidden/>
              </w:rPr>
              <w:tab/>
            </w:r>
            <w:r w:rsidR="009F649A">
              <w:rPr>
                <w:noProof/>
                <w:webHidden/>
              </w:rPr>
              <w:fldChar w:fldCharType="begin"/>
            </w:r>
            <w:r w:rsidR="009F649A">
              <w:rPr>
                <w:noProof/>
                <w:webHidden/>
              </w:rPr>
              <w:instrText xml:space="preserve"> PAGEREF _Toc83288206 \h </w:instrText>
            </w:r>
            <w:r w:rsidR="009F649A">
              <w:rPr>
                <w:noProof/>
                <w:webHidden/>
              </w:rPr>
            </w:r>
            <w:r w:rsidR="009F649A">
              <w:rPr>
                <w:noProof/>
                <w:webHidden/>
              </w:rPr>
              <w:fldChar w:fldCharType="separate"/>
            </w:r>
            <w:r w:rsidR="009F649A">
              <w:rPr>
                <w:noProof/>
                <w:webHidden/>
              </w:rPr>
              <w:t>8</w:t>
            </w:r>
            <w:r w:rsidR="009F649A">
              <w:rPr>
                <w:noProof/>
                <w:webHidden/>
              </w:rPr>
              <w:fldChar w:fldCharType="end"/>
            </w:r>
          </w:hyperlink>
        </w:p>
        <w:p w14:paraId="27448A96" w14:textId="50E1D22E" w:rsidR="009F649A" w:rsidRDefault="007853AB">
          <w:pPr>
            <w:pStyle w:val="TOC3"/>
            <w:rPr>
              <w:rFonts w:asciiTheme="minorHAnsi" w:eastAsiaTheme="minorEastAsia" w:hAnsiTheme="minorHAnsi" w:cstheme="minorBidi" w:hint="eastAsia"/>
              <w:noProof/>
              <w:color w:val="auto"/>
              <w:sz w:val="22"/>
              <w:szCs w:val="22"/>
              <w:lang w:val="en-US"/>
            </w:rPr>
          </w:pPr>
          <w:hyperlink w:anchor="_Toc83288207" w:history="1">
            <w:r w:rsidR="009F649A" w:rsidRPr="009D7F45">
              <w:rPr>
                <w:rStyle w:val="Hyperlink"/>
                <w:noProof/>
                <w:lang w:val="en-US"/>
              </w:rPr>
              <w:t>4.2.1</w:t>
            </w:r>
            <w:r w:rsidR="009F649A" w:rsidRPr="009D7F45">
              <w:rPr>
                <w:rStyle w:val="Hyperlink"/>
                <w:noProof/>
                <w:lang w:val="en-GB"/>
              </w:rPr>
              <w:t xml:space="preserve"> Overview of notifications</w:t>
            </w:r>
            <w:r w:rsidR="009F649A">
              <w:rPr>
                <w:noProof/>
                <w:webHidden/>
              </w:rPr>
              <w:tab/>
            </w:r>
            <w:r w:rsidR="009F649A">
              <w:rPr>
                <w:noProof/>
                <w:webHidden/>
              </w:rPr>
              <w:fldChar w:fldCharType="begin"/>
            </w:r>
            <w:r w:rsidR="009F649A">
              <w:rPr>
                <w:noProof/>
                <w:webHidden/>
              </w:rPr>
              <w:instrText xml:space="preserve"> PAGEREF _Toc83288207 \h </w:instrText>
            </w:r>
            <w:r w:rsidR="009F649A">
              <w:rPr>
                <w:noProof/>
                <w:webHidden/>
              </w:rPr>
            </w:r>
            <w:r w:rsidR="009F649A">
              <w:rPr>
                <w:noProof/>
                <w:webHidden/>
              </w:rPr>
              <w:fldChar w:fldCharType="separate"/>
            </w:r>
            <w:r w:rsidR="009F649A">
              <w:rPr>
                <w:noProof/>
                <w:webHidden/>
              </w:rPr>
              <w:t>8</w:t>
            </w:r>
            <w:r w:rsidR="009F649A">
              <w:rPr>
                <w:noProof/>
                <w:webHidden/>
              </w:rPr>
              <w:fldChar w:fldCharType="end"/>
            </w:r>
          </w:hyperlink>
        </w:p>
        <w:p w14:paraId="0B855D4F" w14:textId="09EA0735" w:rsidR="009F649A" w:rsidRDefault="007853AB">
          <w:pPr>
            <w:pStyle w:val="TOC3"/>
            <w:rPr>
              <w:rFonts w:asciiTheme="minorHAnsi" w:eastAsiaTheme="minorEastAsia" w:hAnsiTheme="minorHAnsi" w:cstheme="minorBidi" w:hint="eastAsia"/>
              <w:noProof/>
              <w:color w:val="auto"/>
              <w:sz w:val="22"/>
              <w:szCs w:val="22"/>
              <w:lang w:val="en-US"/>
            </w:rPr>
          </w:pPr>
          <w:hyperlink w:anchor="_Toc83288208" w:history="1">
            <w:r w:rsidR="009F649A" w:rsidRPr="009D7F45">
              <w:rPr>
                <w:rStyle w:val="Hyperlink"/>
                <w:noProof/>
                <w:lang w:val="en-US"/>
              </w:rPr>
              <w:t>4.2.2 Reading notifications</w:t>
            </w:r>
            <w:r w:rsidR="009F649A">
              <w:rPr>
                <w:noProof/>
                <w:webHidden/>
              </w:rPr>
              <w:tab/>
            </w:r>
            <w:r w:rsidR="009F649A">
              <w:rPr>
                <w:noProof/>
                <w:webHidden/>
              </w:rPr>
              <w:fldChar w:fldCharType="begin"/>
            </w:r>
            <w:r w:rsidR="009F649A">
              <w:rPr>
                <w:noProof/>
                <w:webHidden/>
              </w:rPr>
              <w:instrText xml:space="preserve"> PAGEREF _Toc83288208 \h </w:instrText>
            </w:r>
            <w:r w:rsidR="009F649A">
              <w:rPr>
                <w:noProof/>
                <w:webHidden/>
              </w:rPr>
            </w:r>
            <w:r w:rsidR="009F649A">
              <w:rPr>
                <w:noProof/>
                <w:webHidden/>
              </w:rPr>
              <w:fldChar w:fldCharType="separate"/>
            </w:r>
            <w:r w:rsidR="009F649A">
              <w:rPr>
                <w:noProof/>
                <w:webHidden/>
              </w:rPr>
              <w:t>9</w:t>
            </w:r>
            <w:r w:rsidR="009F649A">
              <w:rPr>
                <w:noProof/>
                <w:webHidden/>
              </w:rPr>
              <w:fldChar w:fldCharType="end"/>
            </w:r>
          </w:hyperlink>
        </w:p>
        <w:p w14:paraId="165957C0" w14:textId="31CFE156" w:rsidR="009F649A" w:rsidRDefault="007853AB">
          <w:pPr>
            <w:pStyle w:val="TOC3"/>
            <w:rPr>
              <w:rFonts w:asciiTheme="minorHAnsi" w:eastAsiaTheme="minorEastAsia" w:hAnsiTheme="minorHAnsi" w:cstheme="minorBidi" w:hint="eastAsia"/>
              <w:noProof/>
              <w:color w:val="auto"/>
              <w:sz w:val="22"/>
              <w:szCs w:val="22"/>
              <w:lang w:val="en-US"/>
            </w:rPr>
          </w:pPr>
          <w:hyperlink w:anchor="_Toc83288209" w:history="1">
            <w:r w:rsidR="009F649A" w:rsidRPr="009D7F45">
              <w:rPr>
                <w:rStyle w:val="Hyperlink"/>
                <w:noProof/>
                <w:lang w:val="en-US"/>
              </w:rPr>
              <w:t xml:space="preserve">4.2.3 CWMACC - </w:t>
            </w:r>
            <w:r w:rsidR="009F649A" w:rsidRPr="009D7F45">
              <w:rPr>
                <w:rStyle w:val="Hyperlink"/>
                <w:noProof/>
                <w:lang w:val="en-GB"/>
              </w:rPr>
              <w:t>Declaration acceptance notification</w:t>
            </w:r>
            <w:r w:rsidR="009F649A">
              <w:rPr>
                <w:noProof/>
                <w:webHidden/>
              </w:rPr>
              <w:tab/>
            </w:r>
            <w:r w:rsidR="009F649A">
              <w:rPr>
                <w:noProof/>
                <w:webHidden/>
              </w:rPr>
              <w:fldChar w:fldCharType="begin"/>
            </w:r>
            <w:r w:rsidR="009F649A">
              <w:rPr>
                <w:noProof/>
                <w:webHidden/>
              </w:rPr>
              <w:instrText xml:space="preserve"> PAGEREF _Toc83288209 \h </w:instrText>
            </w:r>
            <w:r w:rsidR="009F649A">
              <w:rPr>
                <w:noProof/>
                <w:webHidden/>
              </w:rPr>
            </w:r>
            <w:r w:rsidR="009F649A">
              <w:rPr>
                <w:noProof/>
                <w:webHidden/>
              </w:rPr>
              <w:fldChar w:fldCharType="separate"/>
            </w:r>
            <w:r w:rsidR="009F649A">
              <w:rPr>
                <w:noProof/>
                <w:webHidden/>
              </w:rPr>
              <w:t>11</w:t>
            </w:r>
            <w:r w:rsidR="009F649A">
              <w:rPr>
                <w:noProof/>
                <w:webHidden/>
              </w:rPr>
              <w:fldChar w:fldCharType="end"/>
            </w:r>
          </w:hyperlink>
        </w:p>
        <w:p w14:paraId="7C880F21" w14:textId="7F8A80C9" w:rsidR="009F649A" w:rsidRDefault="007853AB">
          <w:pPr>
            <w:pStyle w:val="TOC3"/>
            <w:rPr>
              <w:rFonts w:asciiTheme="minorHAnsi" w:eastAsiaTheme="minorEastAsia" w:hAnsiTheme="minorHAnsi" w:cstheme="minorBidi" w:hint="eastAsia"/>
              <w:noProof/>
              <w:color w:val="auto"/>
              <w:sz w:val="22"/>
              <w:szCs w:val="22"/>
              <w:lang w:val="en-US"/>
            </w:rPr>
          </w:pPr>
          <w:hyperlink w:anchor="_Toc83288210" w:history="1">
            <w:r w:rsidR="009F649A" w:rsidRPr="009D7F45">
              <w:rPr>
                <w:rStyle w:val="Hyperlink"/>
                <w:noProof/>
                <w:lang w:val="en-US"/>
              </w:rPr>
              <w:t xml:space="preserve">4.2.4 CWMCLE - </w:t>
            </w:r>
            <w:r w:rsidR="009F649A" w:rsidRPr="009D7F45">
              <w:rPr>
                <w:rStyle w:val="Hyperlink"/>
                <w:noProof/>
                <w:lang w:val="en-GB"/>
              </w:rPr>
              <w:t>Declaration clearance notification</w:t>
            </w:r>
            <w:r w:rsidR="009F649A">
              <w:rPr>
                <w:noProof/>
                <w:webHidden/>
              </w:rPr>
              <w:tab/>
            </w:r>
            <w:r w:rsidR="009F649A">
              <w:rPr>
                <w:noProof/>
                <w:webHidden/>
              </w:rPr>
              <w:fldChar w:fldCharType="begin"/>
            </w:r>
            <w:r w:rsidR="009F649A">
              <w:rPr>
                <w:noProof/>
                <w:webHidden/>
              </w:rPr>
              <w:instrText xml:space="preserve"> PAGEREF _Toc83288210 \h </w:instrText>
            </w:r>
            <w:r w:rsidR="009F649A">
              <w:rPr>
                <w:noProof/>
                <w:webHidden/>
              </w:rPr>
            </w:r>
            <w:r w:rsidR="009F649A">
              <w:rPr>
                <w:noProof/>
                <w:webHidden/>
              </w:rPr>
              <w:fldChar w:fldCharType="separate"/>
            </w:r>
            <w:r w:rsidR="009F649A">
              <w:rPr>
                <w:noProof/>
                <w:webHidden/>
              </w:rPr>
              <w:t>11</w:t>
            </w:r>
            <w:r w:rsidR="009F649A">
              <w:rPr>
                <w:noProof/>
                <w:webHidden/>
              </w:rPr>
              <w:fldChar w:fldCharType="end"/>
            </w:r>
          </w:hyperlink>
        </w:p>
        <w:p w14:paraId="0AB94F8A" w14:textId="0DBA0EA7" w:rsidR="009F649A" w:rsidRDefault="007853AB">
          <w:pPr>
            <w:pStyle w:val="TOC3"/>
            <w:rPr>
              <w:rFonts w:asciiTheme="minorHAnsi" w:eastAsiaTheme="minorEastAsia" w:hAnsiTheme="minorHAnsi" w:cstheme="minorBidi" w:hint="eastAsia"/>
              <w:noProof/>
              <w:color w:val="auto"/>
              <w:sz w:val="22"/>
              <w:szCs w:val="22"/>
              <w:lang w:val="en-US"/>
            </w:rPr>
          </w:pPr>
          <w:hyperlink w:anchor="_Toc83288211" w:history="1">
            <w:r w:rsidR="009F649A" w:rsidRPr="009D7F45">
              <w:rPr>
                <w:rStyle w:val="Hyperlink"/>
                <w:noProof/>
                <w:lang w:val="en-US"/>
              </w:rPr>
              <w:t>4.2.5</w:t>
            </w:r>
            <w:r w:rsidR="009F649A" w:rsidRPr="009D7F45">
              <w:rPr>
                <w:rStyle w:val="Hyperlink"/>
                <w:noProof/>
                <w:lang w:val="en-GB"/>
              </w:rPr>
              <w:t xml:space="preserve"> CWMINV - Declaration invalidation notification</w:t>
            </w:r>
            <w:r w:rsidR="009F649A">
              <w:rPr>
                <w:noProof/>
                <w:webHidden/>
              </w:rPr>
              <w:tab/>
            </w:r>
            <w:r w:rsidR="009F649A">
              <w:rPr>
                <w:noProof/>
                <w:webHidden/>
              </w:rPr>
              <w:fldChar w:fldCharType="begin"/>
            </w:r>
            <w:r w:rsidR="009F649A">
              <w:rPr>
                <w:noProof/>
                <w:webHidden/>
              </w:rPr>
              <w:instrText xml:space="preserve"> PAGEREF _Toc83288211 \h </w:instrText>
            </w:r>
            <w:r w:rsidR="009F649A">
              <w:rPr>
                <w:noProof/>
                <w:webHidden/>
              </w:rPr>
            </w:r>
            <w:r w:rsidR="009F649A">
              <w:rPr>
                <w:noProof/>
                <w:webHidden/>
              </w:rPr>
              <w:fldChar w:fldCharType="separate"/>
            </w:r>
            <w:r w:rsidR="009F649A">
              <w:rPr>
                <w:noProof/>
                <w:webHidden/>
              </w:rPr>
              <w:t>12</w:t>
            </w:r>
            <w:r w:rsidR="009F649A">
              <w:rPr>
                <w:noProof/>
                <w:webHidden/>
              </w:rPr>
              <w:fldChar w:fldCharType="end"/>
            </w:r>
          </w:hyperlink>
        </w:p>
        <w:p w14:paraId="022D2000" w14:textId="0FAC30AE" w:rsidR="009F649A" w:rsidRDefault="007853AB">
          <w:pPr>
            <w:pStyle w:val="TOC3"/>
            <w:rPr>
              <w:rFonts w:asciiTheme="minorHAnsi" w:eastAsiaTheme="minorEastAsia" w:hAnsiTheme="minorHAnsi" w:cstheme="minorBidi" w:hint="eastAsia"/>
              <w:noProof/>
              <w:color w:val="auto"/>
              <w:sz w:val="22"/>
              <w:szCs w:val="22"/>
              <w:lang w:val="en-US"/>
            </w:rPr>
          </w:pPr>
          <w:hyperlink w:anchor="_Toc83288212" w:history="1">
            <w:r w:rsidR="009F649A" w:rsidRPr="009D7F45">
              <w:rPr>
                <w:rStyle w:val="Hyperlink"/>
                <w:noProof/>
                <w:lang w:val="en-US"/>
              </w:rPr>
              <w:t>4.2.6</w:t>
            </w:r>
            <w:r w:rsidR="009F649A" w:rsidRPr="009D7F45">
              <w:rPr>
                <w:rStyle w:val="Hyperlink"/>
                <w:noProof/>
                <w:lang w:val="en-GB"/>
              </w:rPr>
              <w:t xml:space="preserve"> CWMRCV – Receival notification</w:t>
            </w:r>
            <w:r w:rsidR="009F649A">
              <w:rPr>
                <w:noProof/>
                <w:webHidden/>
              </w:rPr>
              <w:tab/>
            </w:r>
            <w:r w:rsidR="009F649A">
              <w:rPr>
                <w:noProof/>
                <w:webHidden/>
              </w:rPr>
              <w:fldChar w:fldCharType="begin"/>
            </w:r>
            <w:r w:rsidR="009F649A">
              <w:rPr>
                <w:noProof/>
                <w:webHidden/>
              </w:rPr>
              <w:instrText xml:space="preserve"> PAGEREF _Toc83288212 \h </w:instrText>
            </w:r>
            <w:r w:rsidR="009F649A">
              <w:rPr>
                <w:noProof/>
                <w:webHidden/>
              </w:rPr>
            </w:r>
            <w:r w:rsidR="009F649A">
              <w:rPr>
                <w:noProof/>
                <w:webHidden/>
              </w:rPr>
              <w:fldChar w:fldCharType="separate"/>
            </w:r>
            <w:r w:rsidR="009F649A">
              <w:rPr>
                <w:noProof/>
                <w:webHidden/>
              </w:rPr>
              <w:t>13</w:t>
            </w:r>
            <w:r w:rsidR="009F649A">
              <w:rPr>
                <w:noProof/>
                <w:webHidden/>
              </w:rPr>
              <w:fldChar w:fldCharType="end"/>
            </w:r>
          </w:hyperlink>
        </w:p>
        <w:p w14:paraId="183162B0" w14:textId="5772331C" w:rsidR="009F649A" w:rsidRDefault="007853AB">
          <w:pPr>
            <w:pStyle w:val="TOC3"/>
            <w:rPr>
              <w:rFonts w:asciiTheme="minorHAnsi" w:eastAsiaTheme="minorEastAsia" w:hAnsiTheme="minorHAnsi" w:cstheme="minorBidi" w:hint="eastAsia"/>
              <w:noProof/>
              <w:color w:val="auto"/>
              <w:sz w:val="22"/>
              <w:szCs w:val="22"/>
              <w:lang w:val="en-US"/>
            </w:rPr>
          </w:pPr>
          <w:hyperlink w:anchor="_Toc83288213" w:history="1">
            <w:r w:rsidR="009F649A" w:rsidRPr="009D7F45">
              <w:rPr>
                <w:rStyle w:val="Hyperlink"/>
                <w:noProof/>
                <w:lang w:val="en-US"/>
              </w:rPr>
              <w:t>4.2.7</w:t>
            </w:r>
            <w:r w:rsidR="009F649A" w:rsidRPr="009D7F45">
              <w:rPr>
                <w:rStyle w:val="Hyperlink"/>
                <w:noProof/>
              </w:rPr>
              <w:t xml:space="preserve"> CWMREJ</w:t>
            </w:r>
            <w:r w:rsidR="009F649A" w:rsidRPr="009D7F45">
              <w:rPr>
                <w:rStyle w:val="Hyperlink"/>
                <w:noProof/>
                <w:lang w:val="en-GB"/>
              </w:rPr>
              <w:t xml:space="preserve"> - Rejection notification</w:t>
            </w:r>
            <w:r w:rsidR="009F649A">
              <w:rPr>
                <w:noProof/>
                <w:webHidden/>
              </w:rPr>
              <w:tab/>
            </w:r>
            <w:r w:rsidR="009F649A">
              <w:rPr>
                <w:noProof/>
                <w:webHidden/>
              </w:rPr>
              <w:fldChar w:fldCharType="begin"/>
            </w:r>
            <w:r w:rsidR="009F649A">
              <w:rPr>
                <w:noProof/>
                <w:webHidden/>
              </w:rPr>
              <w:instrText xml:space="preserve"> PAGEREF _Toc83288213 \h </w:instrText>
            </w:r>
            <w:r w:rsidR="009F649A">
              <w:rPr>
                <w:noProof/>
                <w:webHidden/>
              </w:rPr>
            </w:r>
            <w:r w:rsidR="009F649A">
              <w:rPr>
                <w:noProof/>
                <w:webHidden/>
              </w:rPr>
              <w:fldChar w:fldCharType="separate"/>
            </w:r>
            <w:r w:rsidR="009F649A">
              <w:rPr>
                <w:noProof/>
                <w:webHidden/>
              </w:rPr>
              <w:t>15</w:t>
            </w:r>
            <w:r w:rsidR="009F649A">
              <w:rPr>
                <w:noProof/>
                <w:webHidden/>
              </w:rPr>
              <w:fldChar w:fldCharType="end"/>
            </w:r>
          </w:hyperlink>
        </w:p>
        <w:p w14:paraId="39A3C6BE" w14:textId="23BE0233" w:rsidR="009F649A" w:rsidRDefault="007853AB">
          <w:pPr>
            <w:pStyle w:val="TOC3"/>
            <w:rPr>
              <w:rFonts w:asciiTheme="minorHAnsi" w:eastAsiaTheme="minorEastAsia" w:hAnsiTheme="minorHAnsi" w:cstheme="minorBidi" w:hint="eastAsia"/>
              <w:noProof/>
              <w:color w:val="auto"/>
              <w:sz w:val="22"/>
              <w:szCs w:val="22"/>
              <w:lang w:val="en-US"/>
            </w:rPr>
          </w:pPr>
          <w:hyperlink w:anchor="_Toc83288214" w:history="1">
            <w:r w:rsidR="009F649A" w:rsidRPr="009D7F45">
              <w:rPr>
                <w:rStyle w:val="Hyperlink"/>
                <w:noProof/>
                <w:lang w:val="en-US"/>
              </w:rPr>
              <w:t>4.2.8</w:t>
            </w:r>
            <w:r w:rsidR="009F649A" w:rsidRPr="009D7F45">
              <w:rPr>
                <w:rStyle w:val="Hyperlink"/>
                <w:noProof/>
                <w:lang w:val="en-GB"/>
              </w:rPr>
              <w:t xml:space="preserve"> CWMREQ – Customs position on request notification</w:t>
            </w:r>
            <w:r w:rsidR="009F649A">
              <w:rPr>
                <w:noProof/>
                <w:webHidden/>
              </w:rPr>
              <w:tab/>
            </w:r>
            <w:r w:rsidR="009F649A">
              <w:rPr>
                <w:noProof/>
                <w:webHidden/>
              </w:rPr>
              <w:fldChar w:fldCharType="begin"/>
            </w:r>
            <w:r w:rsidR="009F649A">
              <w:rPr>
                <w:noProof/>
                <w:webHidden/>
              </w:rPr>
              <w:instrText xml:space="preserve"> PAGEREF _Toc83288214 \h </w:instrText>
            </w:r>
            <w:r w:rsidR="009F649A">
              <w:rPr>
                <w:noProof/>
                <w:webHidden/>
              </w:rPr>
            </w:r>
            <w:r w:rsidR="009F649A">
              <w:rPr>
                <w:noProof/>
                <w:webHidden/>
              </w:rPr>
              <w:fldChar w:fldCharType="separate"/>
            </w:r>
            <w:r w:rsidR="009F649A">
              <w:rPr>
                <w:noProof/>
                <w:webHidden/>
              </w:rPr>
              <w:t>17</w:t>
            </w:r>
            <w:r w:rsidR="009F649A">
              <w:rPr>
                <w:noProof/>
                <w:webHidden/>
              </w:rPr>
              <w:fldChar w:fldCharType="end"/>
            </w:r>
          </w:hyperlink>
        </w:p>
        <w:p w14:paraId="5B0C3878" w14:textId="172C896B" w:rsidR="009F649A" w:rsidRDefault="007853AB">
          <w:pPr>
            <w:pStyle w:val="TOC3"/>
            <w:rPr>
              <w:rFonts w:asciiTheme="minorHAnsi" w:eastAsiaTheme="minorEastAsia" w:hAnsiTheme="minorHAnsi" w:cstheme="minorBidi" w:hint="eastAsia"/>
              <w:noProof/>
              <w:color w:val="auto"/>
              <w:sz w:val="22"/>
              <w:szCs w:val="22"/>
              <w:lang w:val="en-US"/>
            </w:rPr>
          </w:pPr>
          <w:hyperlink w:anchor="_Toc83288215" w:history="1">
            <w:r w:rsidR="009F649A" w:rsidRPr="009D7F45">
              <w:rPr>
                <w:rStyle w:val="Hyperlink"/>
                <w:noProof/>
                <w:lang w:val="en-US"/>
              </w:rPr>
              <w:t>4.2.9</w:t>
            </w:r>
            <w:r w:rsidR="009F649A" w:rsidRPr="009D7F45">
              <w:rPr>
                <w:rStyle w:val="Hyperlink"/>
                <w:noProof/>
                <w:lang w:val="en-GB"/>
              </w:rPr>
              <w:t xml:space="preserve"> CWMRES - Result of request notification</w:t>
            </w:r>
            <w:r w:rsidR="009F649A">
              <w:rPr>
                <w:noProof/>
                <w:webHidden/>
              </w:rPr>
              <w:tab/>
            </w:r>
            <w:r w:rsidR="009F649A">
              <w:rPr>
                <w:noProof/>
                <w:webHidden/>
              </w:rPr>
              <w:fldChar w:fldCharType="begin"/>
            </w:r>
            <w:r w:rsidR="009F649A">
              <w:rPr>
                <w:noProof/>
                <w:webHidden/>
              </w:rPr>
              <w:instrText xml:space="preserve"> PAGEREF _Toc83288215 \h </w:instrText>
            </w:r>
            <w:r w:rsidR="009F649A">
              <w:rPr>
                <w:noProof/>
                <w:webHidden/>
              </w:rPr>
            </w:r>
            <w:r w:rsidR="009F649A">
              <w:rPr>
                <w:noProof/>
                <w:webHidden/>
              </w:rPr>
              <w:fldChar w:fldCharType="separate"/>
            </w:r>
            <w:r w:rsidR="009F649A">
              <w:rPr>
                <w:noProof/>
                <w:webHidden/>
              </w:rPr>
              <w:t>18</w:t>
            </w:r>
            <w:r w:rsidR="009F649A">
              <w:rPr>
                <w:noProof/>
                <w:webHidden/>
              </w:rPr>
              <w:fldChar w:fldCharType="end"/>
            </w:r>
          </w:hyperlink>
        </w:p>
        <w:p w14:paraId="7EDF3E70" w14:textId="284DDBF6" w:rsidR="009F649A" w:rsidRDefault="007853AB">
          <w:pPr>
            <w:pStyle w:val="TOC3"/>
            <w:rPr>
              <w:rFonts w:asciiTheme="minorHAnsi" w:eastAsiaTheme="minorEastAsia" w:hAnsiTheme="minorHAnsi" w:cstheme="minorBidi" w:hint="eastAsia"/>
              <w:noProof/>
              <w:color w:val="auto"/>
              <w:sz w:val="22"/>
              <w:szCs w:val="22"/>
              <w:lang w:val="en-US"/>
            </w:rPr>
          </w:pPr>
          <w:hyperlink w:anchor="_Toc83288216" w:history="1">
            <w:r w:rsidR="009F649A" w:rsidRPr="009D7F45">
              <w:rPr>
                <w:rStyle w:val="Hyperlink"/>
                <w:noProof/>
                <w:lang w:val="en-US"/>
              </w:rPr>
              <w:t>4.2.10</w:t>
            </w:r>
            <w:r w:rsidR="009F649A" w:rsidRPr="009D7F45">
              <w:rPr>
                <w:rStyle w:val="Hyperlink"/>
                <w:noProof/>
                <w:lang w:val="en-GB"/>
              </w:rPr>
              <w:t xml:space="preserve"> CWMTAX - Customs debt notification</w:t>
            </w:r>
            <w:r w:rsidR="009F649A">
              <w:rPr>
                <w:noProof/>
                <w:webHidden/>
              </w:rPr>
              <w:tab/>
            </w:r>
            <w:r w:rsidR="009F649A">
              <w:rPr>
                <w:noProof/>
                <w:webHidden/>
              </w:rPr>
              <w:fldChar w:fldCharType="begin"/>
            </w:r>
            <w:r w:rsidR="009F649A">
              <w:rPr>
                <w:noProof/>
                <w:webHidden/>
              </w:rPr>
              <w:instrText xml:space="preserve"> PAGEREF _Toc83288216 \h </w:instrText>
            </w:r>
            <w:r w:rsidR="009F649A">
              <w:rPr>
                <w:noProof/>
                <w:webHidden/>
              </w:rPr>
            </w:r>
            <w:r w:rsidR="009F649A">
              <w:rPr>
                <w:noProof/>
                <w:webHidden/>
              </w:rPr>
              <w:fldChar w:fldCharType="separate"/>
            </w:r>
            <w:r w:rsidR="009F649A">
              <w:rPr>
                <w:noProof/>
                <w:webHidden/>
              </w:rPr>
              <w:t>20</w:t>
            </w:r>
            <w:r w:rsidR="009F649A">
              <w:rPr>
                <w:noProof/>
                <w:webHidden/>
              </w:rPr>
              <w:fldChar w:fldCharType="end"/>
            </w:r>
          </w:hyperlink>
        </w:p>
        <w:p w14:paraId="556B4FA3" w14:textId="212297C1" w:rsidR="009F649A" w:rsidRDefault="007853AB">
          <w:pPr>
            <w:pStyle w:val="TOC3"/>
            <w:rPr>
              <w:rFonts w:asciiTheme="minorHAnsi" w:eastAsiaTheme="minorEastAsia" w:hAnsiTheme="minorHAnsi" w:cstheme="minorBidi" w:hint="eastAsia"/>
              <w:noProof/>
              <w:color w:val="auto"/>
              <w:sz w:val="22"/>
              <w:szCs w:val="22"/>
              <w:lang w:val="en-US"/>
            </w:rPr>
          </w:pPr>
          <w:hyperlink w:anchor="_Toc83288217" w:history="1">
            <w:r w:rsidR="009F649A" w:rsidRPr="009D7F45">
              <w:rPr>
                <w:rStyle w:val="Hyperlink"/>
                <w:noProof/>
                <w:lang w:val="en-US"/>
              </w:rPr>
              <w:t>4.2.11</w:t>
            </w:r>
            <w:r w:rsidR="009F649A" w:rsidRPr="009D7F45">
              <w:rPr>
                <w:rStyle w:val="Hyperlink"/>
                <w:noProof/>
                <w:lang w:val="en-GB"/>
              </w:rPr>
              <w:t xml:space="preserve"> Error codes and warnings</w:t>
            </w:r>
            <w:r w:rsidR="009F649A">
              <w:rPr>
                <w:noProof/>
                <w:webHidden/>
              </w:rPr>
              <w:tab/>
            </w:r>
            <w:r w:rsidR="009F649A">
              <w:rPr>
                <w:noProof/>
                <w:webHidden/>
              </w:rPr>
              <w:fldChar w:fldCharType="begin"/>
            </w:r>
            <w:r w:rsidR="009F649A">
              <w:rPr>
                <w:noProof/>
                <w:webHidden/>
              </w:rPr>
              <w:instrText xml:space="preserve"> PAGEREF _Toc83288217 \h </w:instrText>
            </w:r>
            <w:r w:rsidR="009F649A">
              <w:rPr>
                <w:noProof/>
                <w:webHidden/>
              </w:rPr>
            </w:r>
            <w:r w:rsidR="009F649A">
              <w:rPr>
                <w:noProof/>
                <w:webHidden/>
              </w:rPr>
              <w:fldChar w:fldCharType="separate"/>
            </w:r>
            <w:r w:rsidR="009F649A">
              <w:rPr>
                <w:noProof/>
                <w:webHidden/>
              </w:rPr>
              <w:t>22</w:t>
            </w:r>
            <w:r w:rsidR="009F649A">
              <w:rPr>
                <w:noProof/>
                <w:webHidden/>
              </w:rPr>
              <w:fldChar w:fldCharType="end"/>
            </w:r>
          </w:hyperlink>
        </w:p>
        <w:p w14:paraId="10DB1149" w14:textId="06A077F8" w:rsidR="009F649A" w:rsidRDefault="007853AB">
          <w:pPr>
            <w:pStyle w:val="TOC1"/>
            <w:rPr>
              <w:rFonts w:asciiTheme="minorHAnsi" w:eastAsiaTheme="minorEastAsia" w:hAnsiTheme="minorHAnsi" w:cstheme="minorBidi" w:hint="eastAsia"/>
              <w:b w:val="0"/>
              <w:noProof/>
              <w:color w:val="auto"/>
              <w:spacing w:val="0"/>
              <w:sz w:val="22"/>
              <w:szCs w:val="22"/>
              <w:lang w:val="en-US"/>
            </w:rPr>
          </w:pPr>
          <w:hyperlink w:anchor="_Toc83288219" w:history="1">
            <w:r w:rsidR="009F649A" w:rsidRPr="009D7F45">
              <w:rPr>
                <w:rStyle w:val="Hyperlink"/>
                <w:noProof/>
                <w:lang w:val="en-GB"/>
              </w:rPr>
              <w:t>5 Error handling</w:t>
            </w:r>
            <w:r w:rsidR="009F649A">
              <w:rPr>
                <w:noProof/>
                <w:webHidden/>
              </w:rPr>
              <w:tab/>
            </w:r>
            <w:r w:rsidR="009F649A">
              <w:rPr>
                <w:noProof/>
                <w:webHidden/>
              </w:rPr>
              <w:fldChar w:fldCharType="begin"/>
            </w:r>
            <w:r w:rsidR="009F649A">
              <w:rPr>
                <w:noProof/>
                <w:webHidden/>
              </w:rPr>
              <w:instrText xml:space="preserve"> PAGEREF _Toc83288219 \h </w:instrText>
            </w:r>
            <w:r w:rsidR="009F649A">
              <w:rPr>
                <w:noProof/>
                <w:webHidden/>
              </w:rPr>
            </w:r>
            <w:r w:rsidR="009F649A">
              <w:rPr>
                <w:noProof/>
                <w:webHidden/>
              </w:rPr>
              <w:fldChar w:fldCharType="separate"/>
            </w:r>
            <w:r w:rsidR="009F649A">
              <w:rPr>
                <w:noProof/>
                <w:webHidden/>
              </w:rPr>
              <w:t>22</w:t>
            </w:r>
            <w:r w:rsidR="009F649A">
              <w:rPr>
                <w:noProof/>
                <w:webHidden/>
              </w:rPr>
              <w:fldChar w:fldCharType="end"/>
            </w:r>
          </w:hyperlink>
        </w:p>
        <w:p w14:paraId="3F32D4AB" w14:textId="73A22BD9" w:rsidR="009F649A" w:rsidRDefault="007853AB">
          <w:pPr>
            <w:pStyle w:val="TOC2"/>
            <w:rPr>
              <w:rFonts w:asciiTheme="minorHAnsi" w:eastAsiaTheme="minorEastAsia" w:hAnsiTheme="minorHAnsi" w:cstheme="minorBidi" w:hint="eastAsia"/>
              <w:noProof/>
              <w:color w:val="auto"/>
              <w:sz w:val="22"/>
              <w:szCs w:val="22"/>
              <w:lang w:val="en-US"/>
            </w:rPr>
          </w:pPr>
          <w:hyperlink w:anchor="_Toc83288220" w:history="1">
            <w:r w:rsidR="009F649A" w:rsidRPr="009D7F45">
              <w:rPr>
                <w:rStyle w:val="Hyperlink"/>
                <w:noProof/>
                <w:lang w:val="en-GB"/>
              </w:rPr>
              <w:t>5.1 Rejected declaration</w:t>
            </w:r>
            <w:r w:rsidR="009F649A">
              <w:rPr>
                <w:noProof/>
                <w:webHidden/>
              </w:rPr>
              <w:tab/>
            </w:r>
            <w:r w:rsidR="009F649A">
              <w:rPr>
                <w:noProof/>
                <w:webHidden/>
              </w:rPr>
              <w:fldChar w:fldCharType="begin"/>
            </w:r>
            <w:r w:rsidR="009F649A">
              <w:rPr>
                <w:noProof/>
                <w:webHidden/>
              </w:rPr>
              <w:instrText xml:space="preserve"> PAGEREF _Toc83288220 \h </w:instrText>
            </w:r>
            <w:r w:rsidR="009F649A">
              <w:rPr>
                <w:noProof/>
                <w:webHidden/>
              </w:rPr>
            </w:r>
            <w:r w:rsidR="009F649A">
              <w:rPr>
                <w:noProof/>
                <w:webHidden/>
              </w:rPr>
              <w:fldChar w:fldCharType="separate"/>
            </w:r>
            <w:r w:rsidR="009F649A">
              <w:rPr>
                <w:noProof/>
                <w:webHidden/>
              </w:rPr>
              <w:t>22</w:t>
            </w:r>
            <w:r w:rsidR="009F649A">
              <w:rPr>
                <w:noProof/>
                <w:webHidden/>
              </w:rPr>
              <w:fldChar w:fldCharType="end"/>
            </w:r>
          </w:hyperlink>
        </w:p>
        <w:p w14:paraId="1C1571F9" w14:textId="0C689B14" w:rsidR="009F649A" w:rsidRDefault="007853AB">
          <w:pPr>
            <w:pStyle w:val="TOC2"/>
            <w:rPr>
              <w:rFonts w:asciiTheme="minorHAnsi" w:eastAsiaTheme="minorEastAsia" w:hAnsiTheme="minorHAnsi" w:cstheme="minorBidi" w:hint="eastAsia"/>
              <w:noProof/>
              <w:color w:val="auto"/>
              <w:sz w:val="22"/>
              <w:szCs w:val="22"/>
              <w:lang w:val="en-US"/>
            </w:rPr>
          </w:pPr>
          <w:hyperlink w:anchor="_Toc83288221" w:history="1">
            <w:r w:rsidR="009F649A" w:rsidRPr="009D7F45">
              <w:rPr>
                <w:rStyle w:val="Hyperlink"/>
                <w:noProof/>
                <w:lang w:val="en-GB"/>
              </w:rPr>
              <w:t>5.2 Missing notifications</w:t>
            </w:r>
            <w:r w:rsidR="009F649A">
              <w:rPr>
                <w:noProof/>
                <w:webHidden/>
              </w:rPr>
              <w:tab/>
            </w:r>
            <w:r w:rsidR="009F649A">
              <w:rPr>
                <w:noProof/>
                <w:webHidden/>
              </w:rPr>
              <w:fldChar w:fldCharType="begin"/>
            </w:r>
            <w:r w:rsidR="009F649A">
              <w:rPr>
                <w:noProof/>
                <w:webHidden/>
              </w:rPr>
              <w:instrText xml:space="preserve"> PAGEREF _Toc83288221 \h </w:instrText>
            </w:r>
            <w:r w:rsidR="009F649A">
              <w:rPr>
                <w:noProof/>
                <w:webHidden/>
              </w:rPr>
            </w:r>
            <w:r w:rsidR="009F649A">
              <w:rPr>
                <w:noProof/>
                <w:webHidden/>
              </w:rPr>
              <w:fldChar w:fldCharType="separate"/>
            </w:r>
            <w:r w:rsidR="009F649A">
              <w:rPr>
                <w:noProof/>
                <w:webHidden/>
              </w:rPr>
              <w:t>22</w:t>
            </w:r>
            <w:r w:rsidR="009F649A">
              <w:rPr>
                <w:noProof/>
                <w:webHidden/>
              </w:rPr>
              <w:fldChar w:fldCharType="end"/>
            </w:r>
          </w:hyperlink>
        </w:p>
        <w:p w14:paraId="7DC22CBA" w14:textId="5D729341" w:rsidR="009F649A" w:rsidRDefault="007853AB">
          <w:pPr>
            <w:pStyle w:val="TOC3"/>
            <w:rPr>
              <w:rFonts w:asciiTheme="minorHAnsi" w:eastAsiaTheme="minorEastAsia" w:hAnsiTheme="minorHAnsi" w:cstheme="minorBidi" w:hint="eastAsia"/>
              <w:noProof/>
              <w:color w:val="auto"/>
              <w:sz w:val="22"/>
              <w:szCs w:val="22"/>
              <w:lang w:val="en-US"/>
            </w:rPr>
          </w:pPr>
          <w:hyperlink w:anchor="_Toc83288222" w:history="1">
            <w:r w:rsidR="009F649A" w:rsidRPr="009D7F45">
              <w:rPr>
                <w:rStyle w:val="Hyperlink"/>
                <w:noProof/>
                <w:lang w:val="en-US"/>
              </w:rPr>
              <w:t>5.2.1</w:t>
            </w:r>
            <w:r w:rsidR="009F649A" w:rsidRPr="009D7F45">
              <w:rPr>
                <w:rStyle w:val="Hyperlink"/>
                <w:noProof/>
                <w:lang w:val="en-GB"/>
              </w:rPr>
              <w:t xml:space="preserve"> No CWMCLE notification</w:t>
            </w:r>
            <w:r w:rsidR="009F649A">
              <w:rPr>
                <w:noProof/>
                <w:webHidden/>
              </w:rPr>
              <w:tab/>
            </w:r>
            <w:r w:rsidR="009F649A">
              <w:rPr>
                <w:noProof/>
                <w:webHidden/>
              </w:rPr>
              <w:fldChar w:fldCharType="begin"/>
            </w:r>
            <w:r w:rsidR="009F649A">
              <w:rPr>
                <w:noProof/>
                <w:webHidden/>
              </w:rPr>
              <w:instrText xml:space="preserve"> PAGEREF _Toc83288222 \h </w:instrText>
            </w:r>
            <w:r w:rsidR="009F649A">
              <w:rPr>
                <w:noProof/>
                <w:webHidden/>
              </w:rPr>
            </w:r>
            <w:r w:rsidR="009F649A">
              <w:rPr>
                <w:noProof/>
                <w:webHidden/>
              </w:rPr>
              <w:fldChar w:fldCharType="separate"/>
            </w:r>
            <w:r w:rsidR="009F649A">
              <w:rPr>
                <w:noProof/>
                <w:webHidden/>
              </w:rPr>
              <w:t>22</w:t>
            </w:r>
            <w:r w:rsidR="009F649A">
              <w:rPr>
                <w:noProof/>
                <w:webHidden/>
              </w:rPr>
              <w:fldChar w:fldCharType="end"/>
            </w:r>
          </w:hyperlink>
        </w:p>
        <w:p w14:paraId="1D3AE285" w14:textId="34CDDDD5" w:rsidR="009F649A" w:rsidRDefault="007853AB">
          <w:pPr>
            <w:pStyle w:val="TOC3"/>
            <w:rPr>
              <w:rFonts w:asciiTheme="minorHAnsi" w:eastAsiaTheme="minorEastAsia" w:hAnsiTheme="minorHAnsi" w:cstheme="minorBidi" w:hint="eastAsia"/>
              <w:noProof/>
              <w:color w:val="auto"/>
              <w:sz w:val="22"/>
              <w:szCs w:val="22"/>
              <w:lang w:val="en-US"/>
            </w:rPr>
          </w:pPr>
          <w:hyperlink w:anchor="_Toc83288223" w:history="1">
            <w:r w:rsidR="009F649A" w:rsidRPr="009D7F45">
              <w:rPr>
                <w:rStyle w:val="Hyperlink"/>
                <w:noProof/>
                <w:lang w:val="en-US"/>
              </w:rPr>
              <w:t>5.2.2 No CWMTAX notification</w:t>
            </w:r>
            <w:r w:rsidR="009F649A">
              <w:rPr>
                <w:noProof/>
                <w:webHidden/>
              </w:rPr>
              <w:tab/>
            </w:r>
            <w:r w:rsidR="009F649A">
              <w:rPr>
                <w:noProof/>
                <w:webHidden/>
              </w:rPr>
              <w:fldChar w:fldCharType="begin"/>
            </w:r>
            <w:r w:rsidR="009F649A">
              <w:rPr>
                <w:noProof/>
                <w:webHidden/>
              </w:rPr>
              <w:instrText xml:space="preserve"> PAGEREF _Toc83288223 \h </w:instrText>
            </w:r>
            <w:r w:rsidR="009F649A">
              <w:rPr>
                <w:noProof/>
                <w:webHidden/>
              </w:rPr>
            </w:r>
            <w:r w:rsidR="009F649A">
              <w:rPr>
                <w:noProof/>
                <w:webHidden/>
              </w:rPr>
              <w:fldChar w:fldCharType="separate"/>
            </w:r>
            <w:r w:rsidR="009F649A">
              <w:rPr>
                <w:noProof/>
                <w:webHidden/>
              </w:rPr>
              <w:t>25</w:t>
            </w:r>
            <w:r w:rsidR="009F649A">
              <w:rPr>
                <w:noProof/>
                <w:webHidden/>
              </w:rPr>
              <w:fldChar w:fldCharType="end"/>
            </w:r>
          </w:hyperlink>
        </w:p>
        <w:p w14:paraId="7710C109" w14:textId="6F064515" w:rsidR="009F649A" w:rsidRDefault="007853AB">
          <w:pPr>
            <w:pStyle w:val="TOC3"/>
            <w:rPr>
              <w:rFonts w:asciiTheme="minorHAnsi" w:eastAsiaTheme="minorEastAsia" w:hAnsiTheme="minorHAnsi" w:cstheme="minorBidi" w:hint="eastAsia"/>
              <w:noProof/>
              <w:color w:val="auto"/>
              <w:sz w:val="22"/>
              <w:szCs w:val="22"/>
              <w:lang w:val="en-US"/>
            </w:rPr>
          </w:pPr>
          <w:hyperlink w:anchor="_Toc83288224" w:history="1">
            <w:r w:rsidR="009F649A" w:rsidRPr="009D7F45">
              <w:rPr>
                <w:rStyle w:val="Hyperlink"/>
                <w:noProof/>
                <w:lang w:val="en-US"/>
              </w:rPr>
              <w:t>5.2.3 No CWMRCV notification/No notifications</w:t>
            </w:r>
            <w:r w:rsidR="009F649A">
              <w:rPr>
                <w:noProof/>
                <w:webHidden/>
              </w:rPr>
              <w:tab/>
            </w:r>
            <w:r w:rsidR="009F649A">
              <w:rPr>
                <w:noProof/>
                <w:webHidden/>
              </w:rPr>
              <w:fldChar w:fldCharType="begin"/>
            </w:r>
            <w:r w:rsidR="009F649A">
              <w:rPr>
                <w:noProof/>
                <w:webHidden/>
              </w:rPr>
              <w:instrText xml:space="preserve"> PAGEREF _Toc83288224 \h </w:instrText>
            </w:r>
            <w:r w:rsidR="009F649A">
              <w:rPr>
                <w:noProof/>
                <w:webHidden/>
              </w:rPr>
            </w:r>
            <w:r w:rsidR="009F649A">
              <w:rPr>
                <w:noProof/>
                <w:webHidden/>
              </w:rPr>
              <w:fldChar w:fldCharType="separate"/>
            </w:r>
            <w:r w:rsidR="009F649A">
              <w:rPr>
                <w:noProof/>
                <w:webHidden/>
              </w:rPr>
              <w:t>25</w:t>
            </w:r>
            <w:r w:rsidR="009F649A">
              <w:rPr>
                <w:noProof/>
                <w:webHidden/>
              </w:rPr>
              <w:fldChar w:fldCharType="end"/>
            </w:r>
          </w:hyperlink>
        </w:p>
        <w:p w14:paraId="58CA635D" w14:textId="078F83BA" w:rsidR="009F649A" w:rsidRDefault="007853AB">
          <w:pPr>
            <w:pStyle w:val="TOC1"/>
            <w:rPr>
              <w:rFonts w:asciiTheme="minorHAnsi" w:eastAsiaTheme="minorEastAsia" w:hAnsiTheme="minorHAnsi" w:cstheme="minorBidi" w:hint="eastAsia"/>
              <w:b w:val="0"/>
              <w:noProof/>
              <w:color w:val="auto"/>
              <w:spacing w:val="0"/>
              <w:sz w:val="22"/>
              <w:szCs w:val="22"/>
              <w:lang w:val="en-US"/>
            </w:rPr>
          </w:pPr>
          <w:hyperlink w:anchor="_Toc83288225" w:history="1">
            <w:r w:rsidR="009F649A" w:rsidRPr="009D7F45">
              <w:rPr>
                <w:rStyle w:val="Hyperlink"/>
                <w:noProof/>
                <w:lang w:val="en-GB"/>
              </w:rPr>
              <w:t>6 Getting access</w:t>
            </w:r>
            <w:r w:rsidR="009F649A">
              <w:rPr>
                <w:noProof/>
                <w:webHidden/>
              </w:rPr>
              <w:tab/>
            </w:r>
            <w:r w:rsidR="009F649A">
              <w:rPr>
                <w:noProof/>
                <w:webHidden/>
              </w:rPr>
              <w:fldChar w:fldCharType="begin"/>
            </w:r>
            <w:r w:rsidR="009F649A">
              <w:rPr>
                <w:noProof/>
                <w:webHidden/>
              </w:rPr>
              <w:instrText xml:space="preserve"> PAGEREF _Toc83288225 \h </w:instrText>
            </w:r>
            <w:r w:rsidR="009F649A">
              <w:rPr>
                <w:noProof/>
                <w:webHidden/>
              </w:rPr>
            </w:r>
            <w:r w:rsidR="009F649A">
              <w:rPr>
                <w:noProof/>
                <w:webHidden/>
              </w:rPr>
              <w:fldChar w:fldCharType="separate"/>
            </w:r>
            <w:r w:rsidR="009F649A">
              <w:rPr>
                <w:noProof/>
                <w:webHidden/>
              </w:rPr>
              <w:t>25</w:t>
            </w:r>
            <w:r w:rsidR="009F649A">
              <w:rPr>
                <w:noProof/>
                <w:webHidden/>
              </w:rPr>
              <w:fldChar w:fldCharType="end"/>
            </w:r>
          </w:hyperlink>
        </w:p>
        <w:p w14:paraId="6752D29B" w14:textId="06299A4E" w:rsidR="009F649A" w:rsidRDefault="007853AB">
          <w:pPr>
            <w:pStyle w:val="TOC2"/>
            <w:rPr>
              <w:rFonts w:asciiTheme="minorHAnsi" w:eastAsiaTheme="minorEastAsia" w:hAnsiTheme="minorHAnsi" w:cstheme="minorBidi" w:hint="eastAsia"/>
              <w:noProof/>
              <w:color w:val="auto"/>
              <w:sz w:val="22"/>
              <w:szCs w:val="22"/>
              <w:lang w:val="en-US"/>
            </w:rPr>
          </w:pPr>
          <w:hyperlink w:anchor="_Toc83288226" w:history="1">
            <w:r w:rsidR="009F649A" w:rsidRPr="009D7F45">
              <w:rPr>
                <w:rStyle w:val="Hyperlink"/>
                <w:noProof/>
                <w:lang w:val="en-GB"/>
              </w:rPr>
              <w:t>6.1 Trader portal</w:t>
            </w:r>
            <w:r w:rsidR="009F649A">
              <w:rPr>
                <w:noProof/>
                <w:webHidden/>
              </w:rPr>
              <w:tab/>
            </w:r>
            <w:r w:rsidR="009F649A">
              <w:rPr>
                <w:noProof/>
                <w:webHidden/>
              </w:rPr>
              <w:fldChar w:fldCharType="begin"/>
            </w:r>
            <w:r w:rsidR="009F649A">
              <w:rPr>
                <w:noProof/>
                <w:webHidden/>
              </w:rPr>
              <w:instrText xml:space="preserve"> PAGEREF _Toc83288226 \h </w:instrText>
            </w:r>
            <w:r w:rsidR="009F649A">
              <w:rPr>
                <w:noProof/>
                <w:webHidden/>
              </w:rPr>
            </w:r>
            <w:r w:rsidR="009F649A">
              <w:rPr>
                <w:noProof/>
                <w:webHidden/>
              </w:rPr>
              <w:fldChar w:fldCharType="separate"/>
            </w:r>
            <w:r w:rsidR="009F649A">
              <w:rPr>
                <w:noProof/>
                <w:webHidden/>
              </w:rPr>
              <w:t>26</w:t>
            </w:r>
            <w:r w:rsidR="009F649A">
              <w:rPr>
                <w:noProof/>
                <w:webHidden/>
              </w:rPr>
              <w:fldChar w:fldCharType="end"/>
            </w:r>
          </w:hyperlink>
        </w:p>
        <w:p w14:paraId="6F666CC2" w14:textId="33DAB21B" w:rsidR="009F649A" w:rsidRDefault="007853AB">
          <w:pPr>
            <w:pStyle w:val="TOC2"/>
            <w:rPr>
              <w:rFonts w:asciiTheme="minorHAnsi" w:eastAsiaTheme="minorEastAsia" w:hAnsiTheme="minorHAnsi" w:cstheme="minorBidi" w:hint="eastAsia"/>
              <w:noProof/>
              <w:color w:val="auto"/>
              <w:sz w:val="22"/>
              <w:szCs w:val="22"/>
              <w:lang w:val="en-US"/>
            </w:rPr>
          </w:pPr>
          <w:hyperlink w:anchor="_Toc83288227" w:history="1">
            <w:r w:rsidR="009F649A" w:rsidRPr="009D7F45">
              <w:rPr>
                <w:rStyle w:val="Hyperlink"/>
                <w:noProof/>
                <w:lang w:val="en-GB"/>
              </w:rPr>
              <w:t>6.2 System to system</w:t>
            </w:r>
            <w:r w:rsidR="009F649A">
              <w:rPr>
                <w:noProof/>
                <w:webHidden/>
              </w:rPr>
              <w:tab/>
            </w:r>
            <w:r w:rsidR="009F649A">
              <w:rPr>
                <w:noProof/>
                <w:webHidden/>
              </w:rPr>
              <w:fldChar w:fldCharType="begin"/>
            </w:r>
            <w:r w:rsidR="009F649A">
              <w:rPr>
                <w:noProof/>
                <w:webHidden/>
              </w:rPr>
              <w:instrText xml:space="preserve"> PAGEREF _Toc83288227 \h </w:instrText>
            </w:r>
            <w:r w:rsidR="009F649A">
              <w:rPr>
                <w:noProof/>
                <w:webHidden/>
              </w:rPr>
            </w:r>
            <w:r w:rsidR="009F649A">
              <w:rPr>
                <w:noProof/>
                <w:webHidden/>
              </w:rPr>
              <w:fldChar w:fldCharType="separate"/>
            </w:r>
            <w:r w:rsidR="009F649A">
              <w:rPr>
                <w:noProof/>
                <w:webHidden/>
              </w:rPr>
              <w:t>26</w:t>
            </w:r>
            <w:r w:rsidR="009F649A">
              <w:rPr>
                <w:noProof/>
                <w:webHidden/>
              </w:rPr>
              <w:fldChar w:fldCharType="end"/>
            </w:r>
          </w:hyperlink>
        </w:p>
        <w:p w14:paraId="47673042" w14:textId="13E51EB8" w:rsidR="009F649A" w:rsidRDefault="007853AB">
          <w:pPr>
            <w:pStyle w:val="TOC1"/>
            <w:rPr>
              <w:rFonts w:asciiTheme="minorHAnsi" w:eastAsiaTheme="minorEastAsia" w:hAnsiTheme="minorHAnsi" w:cstheme="minorBidi" w:hint="eastAsia"/>
              <w:b w:val="0"/>
              <w:noProof/>
              <w:color w:val="auto"/>
              <w:spacing w:val="0"/>
              <w:sz w:val="22"/>
              <w:szCs w:val="22"/>
              <w:lang w:val="en-US"/>
            </w:rPr>
          </w:pPr>
          <w:hyperlink w:anchor="_Toc83288228" w:history="1">
            <w:r w:rsidR="009F649A" w:rsidRPr="009D7F45">
              <w:rPr>
                <w:rStyle w:val="Hyperlink"/>
                <w:noProof/>
                <w:lang w:val="en-GB"/>
              </w:rPr>
              <w:t>7 Verifying functionality</w:t>
            </w:r>
            <w:r w:rsidR="009F649A">
              <w:rPr>
                <w:noProof/>
                <w:webHidden/>
              </w:rPr>
              <w:tab/>
            </w:r>
            <w:r w:rsidR="009F649A">
              <w:rPr>
                <w:noProof/>
                <w:webHidden/>
              </w:rPr>
              <w:fldChar w:fldCharType="begin"/>
            </w:r>
            <w:r w:rsidR="009F649A">
              <w:rPr>
                <w:noProof/>
                <w:webHidden/>
              </w:rPr>
              <w:instrText xml:space="preserve"> PAGEREF _Toc83288228 \h </w:instrText>
            </w:r>
            <w:r w:rsidR="009F649A">
              <w:rPr>
                <w:noProof/>
                <w:webHidden/>
              </w:rPr>
            </w:r>
            <w:r w:rsidR="009F649A">
              <w:rPr>
                <w:noProof/>
                <w:webHidden/>
              </w:rPr>
              <w:fldChar w:fldCharType="separate"/>
            </w:r>
            <w:r w:rsidR="009F649A">
              <w:rPr>
                <w:noProof/>
                <w:webHidden/>
              </w:rPr>
              <w:t>26</w:t>
            </w:r>
            <w:r w:rsidR="009F649A">
              <w:rPr>
                <w:noProof/>
                <w:webHidden/>
              </w:rPr>
              <w:fldChar w:fldCharType="end"/>
            </w:r>
          </w:hyperlink>
        </w:p>
        <w:p w14:paraId="5CB32F76" w14:textId="2D163717" w:rsidR="009F649A" w:rsidRDefault="007853AB">
          <w:pPr>
            <w:pStyle w:val="TOC1"/>
            <w:rPr>
              <w:rFonts w:asciiTheme="minorHAnsi" w:eastAsiaTheme="minorEastAsia" w:hAnsiTheme="minorHAnsi" w:cstheme="minorBidi" w:hint="eastAsia"/>
              <w:b w:val="0"/>
              <w:noProof/>
              <w:color w:val="auto"/>
              <w:spacing w:val="0"/>
              <w:sz w:val="22"/>
              <w:szCs w:val="22"/>
              <w:lang w:val="en-US"/>
            </w:rPr>
          </w:pPr>
          <w:hyperlink w:anchor="_Toc83288229" w:history="1">
            <w:r w:rsidR="009F649A" w:rsidRPr="009D7F45">
              <w:rPr>
                <w:rStyle w:val="Hyperlink"/>
                <w:noProof/>
                <w:lang w:val="en-GB"/>
              </w:rPr>
              <w:t>8 Appendix</w:t>
            </w:r>
            <w:r w:rsidR="009F649A">
              <w:rPr>
                <w:noProof/>
                <w:webHidden/>
              </w:rPr>
              <w:tab/>
            </w:r>
            <w:r w:rsidR="009F649A">
              <w:rPr>
                <w:noProof/>
                <w:webHidden/>
              </w:rPr>
              <w:fldChar w:fldCharType="begin"/>
            </w:r>
            <w:r w:rsidR="009F649A">
              <w:rPr>
                <w:noProof/>
                <w:webHidden/>
              </w:rPr>
              <w:instrText xml:space="preserve"> PAGEREF _Toc83288229 \h </w:instrText>
            </w:r>
            <w:r w:rsidR="009F649A">
              <w:rPr>
                <w:noProof/>
                <w:webHidden/>
              </w:rPr>
            </w:r>
            <w:r w:rsidR="009F649A">
              <w:rPr>
                <w:noProof/>
                <w:webHidden/>
              </w:rPr>
              <w:fldChar w:fldCharType="separate"/>
            </w:r>
            <w:r w:rsidR="009F649A">
              <w:rPr>
                <w:noProof/>
                <w:webHidden/>
              </w:rPr>
              <w:t>26</w:t>
            </w:r>
            <w:r w:rsidR="009F649A">
              <w:rPr>
                <w:noProof/>
                <w:webHidden/>
              </w:rPr>
              <w:fldChar w:fldCharType="end"/>
            </w:r>
          </w:hyperlink>
        </w:p>
        <w:p w14:paraId="6130B9C0" w14:textId="190FB06C" w:rsidR="009F649A" w:rsidRDefault="007853AB">
          <w:pPr>
            <w:pStyle w:val="TOC2"/>
            <w:rPr>
              <w:rFonts w:asciiTheme="minorHAnsi" w:eastAsiaTheme="minorEastAsia" w:hAnsiTheme="minorHAnsi" w:cstheme="minorBidi" w:hint="eastAsia"/>
              <w:noProof/>
              <w:color w:val="auto"/>
              <w:sz w:val="22"/>
              <w:szCs w:val="22"/>
              <w:lang w:val="en-US"/>
            </w:rPr>
          </w:pPr>
          <w:hyperlink w:anchor="_Toc83288230" w:history="1">
            <w:r w:rsidR="009F649A" w:rsidRPr="009D7F45">
              <w:rPr>
                <w:rStyle w:val="Hyperlink"/>
                <w:noProof/>
                <w:lang w:val="en-GB"/>
              </w:rPr>
              <w:t>8.1 Flow of declarations, and related notifications</w:t>
            </w:r>
            <w:r w:rsidR="009F649A">
              <w:rPr>
                <w:noProof/>
                <w:webHidden/>
              </w:rPr>
              <w:tab/>
            </w:r>
            <w:r w:rsidR="009F649A">
              <w:rPr>
                <w:noProof/>
                <w:webHidden/>
              </w:rPr>
              <w:fldChar w:fldCharType="begin"/>
            </w:r>
            <w:r w:rsidR="009F649A">
              <w:rPr>
                <w:noProof/>
                <w:webHidden/>
              </w:rPr>
              <w:instrText xml:space="preserve"> PAGEREF _Toc83288230 \h </w:instrText>
            </w:r>
            <w:r w:rsidR="009F649A">
              <w:rPr>
                <w:noProof/>
                <w:webHidden/>
              </w:rPr>
            </w:r>
            <w:r w:rsidR="009F649A">
              <w:rPr>
                <w:noProof/>
                <w:webHidden/>
              </w:rPr>
              <w:fldChar w:fldCharType="separate"/>
            </w:r>
            <w:r w:rsidR="009F649A">
              <w:rPr>
                <w:noProof/>
                <w:webHidden/>
              </w:rPr>
              <w:t>26</w:t>
            </w:r>
            <w:r w:rsidR="009F649A">
              <w:rPr>
                <w:noProof/>
                <w:webHidden/>
              </w:rPr>
              <w:fldChar w:fldCharType="end"/>
            </w:r>
          </w:hyperlink>
        </w:p>
        <w:p w14:paraId="2552EC91" w14:textId="687732CB" w:rsidR="009F649A" w:rsidRDefault="007853AB">
          <w:pPr>
            <w:pStyle w:val="TOC3"/>
            <w:rPr>
              <w:rFonts w:asciiTheme="minorHAnsi" w:eastAsiaTheme="minorEastAsia" w:hAnsiTheme="minorHAnsi" w:cstheme="minorBidi" w:hint="eastAsia"/>
              <w:noProof/>
              <w:color w:val="auto"/>
              <w:sz w:val="22"/>
              <w:szCs w:val="22"/>
              <w:lang w:val="en-US"/>
            </w:rPr>
          </w:pPr>
          <w:hyperlink w:anchor="_Toc83288231" w:history="1">
            <w:r w:rsidR="009F649A" w:rsidRPr="009D7F45">
              <w:rPr>
                <w:rStyle w:val="Hyperlink"/>
                <w:noProof/>
                <w:lang w:val="en-US"/>
              </w:rPr>
              <w:t>8.1.1</w:t>
            </w:r>
            <w:r w:rsidR="009F649A" w:rsidRPr="009D7F45">
              <w:rPr>
                <w:rStyle w:val="Hyperlink"/>
                <w:noProof/>
                <w:lang w:val="en-GB"/>
              </w:rPr>
              <w:t xml:space="preserve"> H7 Notification flows</w:t>
            </w:r>
            <w:r w:rsidR="009F649A">
              <w:rPr>
                <w:noProof/>
                <w:webHidden/>
              </w:rPr>
              <w:tab/>
            </w:r>
            <w:r w:rsidR="009F649A">
              <w:rPr>
                <w:noProof/>
                <w:webHidden/>
              </w:rPr>
              <w:fldChar w:fldCharType="begin"/>
            </w:r>
            <w:r w:rsidR="009F649A">
              <w:rPr>
                <w:noProof/>
                <w:webHidden/>
              </w:rPr>
              <w:instrText xml:space="preserve"> PAGEREF _Toc83288231 \h </w:instrText>
            </w:r>
            <w:r w:rsidR="009F649A">
              <w:rPr>
                <w:noProof/>
                <w:webHidden/>
              </w:rPr>
            </w:r>
            <w:r w:rsidR="009F649A">
              <w:rPr>
                <w:noProof/>
                <w:webHidden/>
              </w:rPr>
              <w:fldChar w:fldCharType="separate"/>
            </w:r>
            <w:r w:rsidR="009F649A">
              <w:rPr>
                <w:noProof/>
                <w:webHidden/>
              </w:rPr>
              <w:t>27</w:t>
            </w:r>
            <w:r w:rsidR="009F649A">
              <w:rPr>
                <w:noProof/>
                <w:webHidden/>
              </w:rPr>
              <w:fldChar w:fldCharType="end"/>
            </w:r>
          </w:hyperlink>
        </w:p>
        <w:p w14:paraId="794A4D24" w14:textId="46945D72" w:rsidR="009F649A" w:rsidRDefault="007853AB">
          <w:pPr>
            <w:pStyle w:val="TOC2"/>
            <w:rPr>
              <w:rFonts w:asciiTheme="minorHAnsi" w:eastAsiaTheme="minorEastAsia" w:hAnsiTheme="minorHAnsi" w:cstheme="minorBidi" w:hint="eastAsia"/>
              <w:noProof/>
              <w:color w:val="auto"/>
              <w:sz w:val="22"/>
              <w:szCs w:val="22"/>
              <w:lang w:val="en-US"/>
            </w:rPr>
          </w:pPr>
          <w:hyperlink w:anchor="_Toc83288232" w:history="1">
            <w:r w:rsidR="009F649A" w:rsidRPr="009D7F45">
              <w:rPr>
                <w:rStyle w:val="Hyperlink"/>
                <w:noProof/>
                <w:lang w:val="en-US"/>
              </w:rPr>
              <w:t>8.2 Overview of notification types and data elements</w:t>
            </w:r>
            <w:r w:rsidR="009F649A">
              <w:rPr>
                <w:noProof/>
                <w:webHidden/>
              </w:rPr>
              <w:tab/>
            </w:r>
            <w:r w:rsidR="009F649A">
              <w:rPr>
                <w:noProof/>
                <w:webHidden/>
              </w:rPr>
              <w:fldChar w:fldCharType="begin"/>
            </w:r>
            <w:r w:rsidR="009F649A">
              <w:rPr>
                <w:noProof/>
                <w:webHidden/>
              </w:rPr>
              <w:instrText xml:space="preserve"> PAGEREF _Toc83288232 \h </w:instrText>
            </w:r>
            <w:r w:rsidR="009F649A">
              <w:rPr>
                <w:noProof/>
                <w:webHidden/>
              </w:rPr>
            </w:r>
            <w:r w:rsidR="009F649A">
              <w:rPr>
                <w:noProof/>
                <w:webHidden/>
              </w:rPr>
              <w:fldChar w:fldCharType="separate"/>
            </w:r>
            <w:r w:rsidR="009F649A">
              <w:rPr>
                <w:noProof/>
                <w:webHidden/>
              </w:rPr>
              <w:t>31</w:t>
            </w:r>
            <w:r w:rsidR="009F649A">
              <w:rPr>
                <w:noProof/>
                <w:webHidden/>
              </w:rPr>
              <w:fldChar w:fldCharType="end"/>
            </w:r>
          </w:hyperlink>
        </w:p>
        <w:p w14:paraId="6473B7F2" w14:textId="327E4F72" w:rsidR="00E57AEB" w:rsidRDefault="00E57AEB">
          <w:r>
            <w:rPr>
              <w:b/>
              <w:bCs/>
              <w:noProof/>
            </w:rPr>
            <w:fldChar w:fldCharType="end"/>
          </w:r>
        </w:p>
      </w:sdtContent>
    </w:sdt>
    <w:p w14:paraId="192F5998" w14:textId="3AD61020" w:rsidR="00AC2599" w:rsidRDefault="00AC2599" w:rsidP="001F61E8">
      <w:pPr>
        <w:pStyle w:val="Heading1"/>
        <w:rPr>
          <w:lang w:val="en-GB"/>
        </w:rPr>
      </w:pPr>
      <w:bookmarkStart w:id="6" w:name="_Toc83288189"/>
      <w:r w:rsidRPr="008E17D6">
        <w:rPr>
          <w:lang w:val="en-GB"/>
        </w:rPr>
        <w:t>Introduction</w:t>
      </w:r>
      <w:bookmarkEnd w:id="6"/>
    </w:p>
    <w:p w14:paraId="029684D8" w14:textId="77777777" w:rsidR="003F656D" w:rsidRPr="00821F71" w:rsidRDefault="00AC2599" w:rsidP="00DF7B44">
      <w:pPr>
        <w:pStyle w:val="BodyText"/>
        <w:rPr>
          <w:lang w:val="en-US"/>
        </w:rPr>
      </w:pPr>
      <w:r w:rsidRPr="00821F71">
        <w:rPr>
          <w:lang w:val="en-US"/>
        </w:rPr>
        <w:t xml:space="preserve">This guide </w:t>
      </w:r>
      <w:r w:rsidR="006E77B9" w:rsidRPr="00821F71">
        <w:rPr>
          <w:lang w:val="en-US"/>
        </w:rPr>
        <w:t xml:space="preserve">describes </w:t>
      </w:r>
      <w:r w:rsidR="00562EDC" w:rsidRPr="00821F71">
        <w:rPr>
          <w:lang w:val="en-US"/>
        </w:rPr>
        <w:t xml:space="preserve">the functionality of </w:t>
      </w:r>
      <w:r w:rsidR="000F7592" w:rsidRPr="00821F71">
        <w:rPr>
          <w:lang w:val="en-US"/>
        </w:rPr>
        <w:t xml:space="preserve">the new Import Declaration Management system – Toldsystemet. </w:t>
      </w:r>
      <w:r w:rsidR="005F4EEF" w:rsidRPr="00821F71">
        <w:rPr>
          <w:lang w:val="en-US"/>
        </w:rPr>
        <w:t xml:space="preserve">The target </w:t>
      </w:r>
      <w:r w:rsidR="00FC0977" w:rsidRPr="00821F71">
        <w:rPr>
          <w:lang w:val="en-US"/>
        </w:rPr>
        <w:t>group for this system guide is developers</w:t>
      </w:r>
      <w:r w:rsidR="00467DB1" w:rsidRPr="00821F71">
        <w:rPr>
          <w:lang w:val="en-US"/>
        </w:rPr>
        <w:t xml:space="preserve"> responsible for</w:t>
      </w:r>
      <w:r w:rsidR="005F4EEF" w:rsidRPr="00821F71">
        <w:rPr>
          <w:lang w:val="en-US"/>
        </w:rPr>
        <w:t xml:space="preserve"> </w:t>
      </w:r>
      <w:r w:rsidR="001B0BB1" w:rsidRPr="00821F71">
        <w:rPr>
          <w:lang w:val="en-US"/>
        </w:rPr>
        <w:t xml:space="preserve">developing System-to-system integration from own customs </w:t>
      </w:r>
      <w:r w:rsidR="00C311D9" w:rsidRPr="00821F71">
        <w:rPr>
          <w:lang w:val="en-US"/>
        </w:rPr>
        <w:t>clearance syste</w:t>
      </w:r>
      <w:r w:rsidR="00A52702" w:rsidRPr="00821F71">
        <w:rPr>
          <w:lang w:val="en-US"/>
        </w:rPr>
        <w:t xml:space="preserve">m to </w:t>
      </w:r>
      <w:r w:rsidR="0030218A" w:rsidRPr="00821F71">
        <w:rPr>
          <w:lang w:val="en-US"/>
        </w:rPr>
        <w:t xml:space="preserve">Toldsystemet. </w:t>
      </w:r>
    </w:p>
    <w:p w14:paraId="488CD4F0" w14:textId="0D636ADA" w:rsidR="00AC2599" w:rsidRPr="00821F71" w:rsidRDefault="006863A7" w:rsidP="00DF7B44">
      <w:pPr>
        <w:pStyle w:val="BodyText"/>
        <w:rPr>
          <w:lang w:val="en-US"/>
        </w:rPr>
      </w:pPr>
      <w:r w:rsidRPr="00821F71">
        <w:rPr>
          <w:lang w:val="en-US"/>
        </w:rPr>
        <w:t xml:space="preserve">The aim of this document is to guide an understanding of the technical </w:t>
      </w:r>
      <w:r w:rsidR="003B2C71" w:rsidRPr="00821F71">
        <w:rPr>
          <w:lang w:val="en-US"/>
        </w:rPr>
        <w:t>setup around a system-to-system integration</w:t>
      </w:r>
      <w:r w:rsidR="004949F3" w:rsidRPr="00821F71">
        <w:rPr>
          <w:lang w:val="en-US"/>
        </w:rPr>
        <w:t xml:space="preserve">. </w:t>
      </w:r>
      <w:r w:rsidR="00604A22" w:rsidRPr="00821F71">
        <w:rPr>
          <w:lang w:val="en-US"/>
        </w:rPr>
        <w:t xml:space="preserve">Where the </w:t>
      </w:r>
      <w:hyperlink r:id="rId17" w:history="1">
        <w:r w:rsidR="00604A22" w:rsidRPr="00821F71">
          <w:rPr>
            <w:rStyle w:val="Hyperlink"/>
            <w:b/>
            <w:bCs/>
            <w:color w:val="14143C"/>
            <w:lang w:val="en-US"/>
          </w:rPr>
          <w:t>Connectivity guide (</w:t>
        </w:r>
        <w:r w:rsidR="00F66DB7" w:rsidRPr="00821F71">
          <w:rPr>
            <w:rStyle w:val="Hyperlink"/>
            <w:b/>
            <w:bCs/>
            <w:color w:val="14143C"/>
            <w:lang w:val="en-US"/>
          </w:rPr>
          <w:t>found on Github)</w:t>
        </w:r>
      </w:hyperlink>
      <w:r w:rsidR="00F66DB7" w:rsidRPr="00821F71">
        <w:rPr>
          <w:lang w:val="en-US"/>
        </w:rPr>
        <w:t xml:space="preserve"> </w:t>
      </w:r>
      <w:r w:rsidR="00B05CA0" w:rsidRPr="00821F71">
        <w:rPr>
          <w:lang w:val="en-US"/>
        </w:rPr>
        <w:t>expla</w:t>
      </w:r>
      <w:r w:rsidR="00B835C5" w:rsidRPr="00821F71">
        <w:rPr>
          <w:lang w:val="en-US"/>
        </w:rPr>
        <w:t>i</w:t>
      </w:r>
      <w:r w:rsidR="00B05CA0" w:rsidRPr="00821F71">
        <w:rPr>
          <w:lang w:val="en-US"/>
        </w:rPr>
        <w:t>ns how to establish connection to the AS4 gateway this system guide explains the message flows</w:t>
      </w:r>
      <w:r w:rsidR="002F6DA4" w:rsidRPr="00821F71">
        <w:rPr>
          <w:lang w:val="en-US"/>
        </w:rPr>
        <w:t xml:space="preserve"> and the functions that can be carried out with Toldsystemet. </w:t>
      </w:r>
      <w:r w:rsidR="00796991" w:rsidRPr="00821F71">
        <w:rPr>
          <w:lang w:val="en-US"/>
        </w:rPr>
        <w:t xml:space="preserve">In specific it explains the notifications in detail. </w:t>
      </w:r>
    </w:p>
    <w:p w14:paraId="0A06C0EF" w14:textId="29E36FDC" w:rsidR="008F4525" w:rsidRPr="00821F71" w:rsidRDefault="00E12D95" w:rsidP="00DF7B44">
      <w:pPr>
        <w:pStyle w:val="BodyText"/>
        <w:rPr>
          <w:lang w:val="en-US"/>
        </w:rPr>
      </w:pPr>
      <w:r w:rsidRPr="00821F71">
        <w:rPr>
          <w:lang w:val="en-US"/>
        </w:rPr>
        <w:t xml:space="preserve">Currently the document is structured around the </w:t>
      </w:r>
      <w:r w:rsidR="001E083E" w:rsidRPr="00821F71">
        <w:rPr>
          <w:lang w:val="en-US"/>
        </w:rPr>
        <w:t xml:space="preserve">H7 declaration type, but the document will be enhanced when new functionality is added. </w:t>
      </w:r>
    </w:p>
    <w:p w14:paraId="6F68DB17" w14:textId="3DD9A69D" w:rsidR="009273FF" w:rsidRDefault="009273FF" w:rsidP="009273FF">
      <w:pPr>
        <w:pStyle w:val="Heading1"/>
        <w:rPr>
          <w:lang w:val="en-GB"/>
        </w:rPr>
      </w:pPr>
      <w:bookmarkStart w:id="7" w:name="_Toc83288190"/>
      <w:r>
        <w:rPr>
          <w:lang w:val="en-GB"/>
        </w:rPr>
        <w:t>Technical overview</w:t>
      </w:r>
      <w:bookmarkEnd w:id="7"/>
    </w:p>
    <w:p w14:paraId="770F74D6" w14:textId="778FD751" w:rsidR="00747BDA" w:rsidRPr="00EC1DEC" w:rsidRDefault="00D11B37" w:rsidP="00747BDA">
      <w:pPr>
        <w:pStyle w:val="Heading2"/>
        <w:rPr>
          <w:lang w:val="en-US"/>
        </w:rPr>
      </w:pPr>
      <w:bookmarkStart w:id="8" w:name="_Toc82454275"/>
      <w:bookmarkStart w:id="9" w:name="_Toc83288191"/>
      <w:r w:rsidRPr="00EC1DEC">
        <w:rPr>
          <w:lang w:val="en-US"/>
        </w:rPr>
        <w:t>Relation between system-to-system and UI</w:t>
      </w:r>
      <w:bookmarkEnd w:id="8"/>
      <w:bookmarkEnd w:id="9"/>
    </w:p>
    <w:p w14:paraId="270230C7" w14:textId="569344D8" w:rsidR="00B01D57" w:rsidRPr="00C53861" w:rsidRDefault="00D11B37" w:rsidP="00C53861">
      <w:pPr>
        <w:pStyle w:val="BodyText"/>
        <w:rPr>
          <w:lang w:val="en-US"/>
        </w:rPr>
      </w:pPr>
      <w:r w:rsidRPr="00C53861">
        <w:rPr>
          <w:lang w:val="en-US"/>
        </w:rPr>
        <w:t xml:space="preserve">The Declaration Management System – Toldsystemet can be accessed </w:t>
      </w:r>
      <w:r w:rsidR="00706104" w:rsidRPr="00C53861">
        <w:rPr>
          <w:lang w:val="en-US"/>
        </w:rPr>
        <w:t xml:space="preserve">either via a S2S solution </w:t>
      </w:r>
      <w:r w:rsidR="003F7131" w:rsidRPr="00C53861">
        <w:rPr>
          <w:lang w:val="en-US"/>
        </w:rPr>
        <w:t xml:space="preserve">where declarations are submitted through the AS4 gateway </w:t>
      </w:r>
      <w:r w:rsidR="00706104" w:rsidRPr="00C53861">
        <w:rPr>
          <w:lang w:val="en-US"/>
        </w:rPr>
        <w:t xml:space="preserve">or via </w:t>
      </w:r>
      <w:r w:rsidR="00185084" w:rsidRPr="00C53861">
        <w:rPr>
          <w:lang w:val="en-US"/>
        </w:rPr>
        <w:t xml:space="preserve">the systems online UI. </w:t>
      </w:r>
    </w:p>
    <w:p w14:paraId="69E217A0" w14:textId="7DE6B1D2" w:rsidR="00747BDA" w:rsidRPr="00585DEE" w:rsidRDefault="00313641" w:rsidP="00C53861">
      <w:pPr>
        <w:pStyle w:val="BodyText"/>
        <w:rPr>
          <w:lang w:val="en-US"/>
        </w:rPr>
      </w:pPr>
      <w:r w:rsidRPr="000176AE">
        <w:rPr>
          <w:lang w:val="en-US"/>
        </w:rPr>
        <w:t>In princip</w:t>
      </w:r>
      <w:r w:rsidR="00A6706A" w:rsidRPr="000176AE">
        <w:rPr>
          <w:lang w:val="en-US"/>
        </w:rPr>
        <w:t>le</w:t>
      </w:r>
      <w:r w:rsidRPr="000176AE">
        <w:rPr>
          <w:lang w:val="en-US"/>
        </w:rPr>
        <w:t xml:space="preserve"> all system functions can be managed through both access points. </w:t>
      </w:r>
      <w:r w:rsidR="00710E1E" w:rsidRPr="00DA7438">
        <w:rPr>
          <w:lang w:val="en-US"/>
        </w:rPr>
        <w:t xml:space="preserve">UI or S2S. </w:t>
      </w:r>
      <w:r w:rsidR="009369BA" w:rsidRPr="000176AE">
        <w:rPr>
          <w:lang w:val="en-US"/>
        </w:rPr>
        <w:t xml:space="preserve">If </w:t>
      </w:r>
      <w:r w:rsidR="00256C79" w:rsidRPr="000176AE">
        <w:rPr>
          <w:lang w:val="en-US"/>
        </w:rPr>
        <w:t xml:space="preserve">using the S2S integration </w:t>
      </w:r>
      <w:r w:rsidR="009369BA" w:rsidRPr="000176AE">
        <w:rPr>
          <w:lang w:val="en-US"/>
        </w:rPr>
        <w:t>the</w:t>
      </w:r>
      <w:r w:rsidR="00BB6265" w:rsidRPr="000176AE">
        <w:rPr>
          <w:lang w:val="en-US"/>
        </w:rPr>
        <w:t xml:space="preserve"> </w:t>
      </w:r>
      <w:r w:rsidR="00273343" w:rsidRPr="000176AE">
        <w:rPr>
          <w:lang w:val="en-US"/>
        </w:rPr>
        <w:t xml:space="preserve">recommendation is </w:t>
      </w:r>
      <w:r w:rsidR="00622771" w:rsidRPr="000176AE">
        <w:rPr>
          <w:lang w:val="en-US"/>
        </w:rPr>
        <w:t xml:space="preserve">only to use the </w:t>
      </w:r>
      <w:r w:rsidR="00BB6265" w:rsidRPr="000176AE">
        <w:rPr>
          <w:lang w:val="en-US"/>
        </w:rPr>
        <w:t>UI to l</w:t>
      </w:r>
      <w:r w:rsidR="00534BCE" w:rsidRPr="000176AE">
        <w:rPr>
          <w:lang w:val="en-US"/>
        </w:rPr>
        <w:t>ook</w:t>
      </w:r>
      <w:r w:rsidR="00385115" w:rsidRPr="000176AE">
        <w:rPr>
          <w:lang w:val="en-US"/>
        </w:rPr>
        <w:t xml:space="preserve"> </w:t>
      </w:r>
      <w:r w:rsidR="00534BCE" w:rsidRPr="000176AE">
        <w:rPr>
          <w:lang w:val="en-US"/>
        </w:rPr>
        <w:t>up information</w:t>
      </w:r>
      <w:r w:rsidR="00943889" w:rsidRPr="000176AE">
        <w:rPr>
          <w:lang w:val="en-US"/>
        </w:rPr>
        <w:t xml:space="preserve"> to avoid </w:t>
      </w:r>
      <w:r w:rsidR="000176AE" w:rsidRPr="000176AE">
        <w:rPr>
          <w:lang w:val="en-US"/>
        </w:rPr>
        <w:t>the risk</w:t>
      </w:r>
      <w:r w:rsidR="000176AE">
        <w:rPr>
          <w:lang w:val="en-US"/>
        </w:rPr>
        <w:t xml:space="preserve"> of</w:t>
      </w:r>
      <w:r w:rsidR="00943889" w:rsidRPr="000176AE">
        <w:rPr>
          <w:lang w:val="en-US"/>
        </w:rPr>
        <w:t xml:space="preserve"> mismatch </w:t>
      </w:r>
      <w:r w:rsidR="00561030" w:rsidRPr="000176AE">
        <w:rPr>
          <w:lang w:val="en-US"/>
        </w:rPr>
        <w:t xml:space="preserve">of data </w:t>
      </w:r>
      <w:r w:rsidR="00943889" w:rsidRPr="000176AE">
        <w:rPr>
          <w:lang w:val="en-US"/>
        </w:rPr>
        <w:t xml:space="preserve">between </w:t>
      </w:r>
      <w:r w:rsidR="00561030" w:rsidRPr="000176AE">
        <w:rPr>
          <w:lang w:val="en-US"/>
        </w:rPr>
        <w:t>own backend and Toldsystemet.</w:t>
      </w:r>
      <w:r w:rsidR="008E5CF9" w:rsidRPr="000176AE">
        <w:rPr>
          <w:lang w:val="en-US"/>
        </w:rPr>
        <w:t xml:space="preserve"> </w:t>
      </w:r>
      <w:r w:rsidR="008E5CF9" w:rsidRPr="005F7361">
        <w:rPr>
          <w:lang w:val="en-US"/>
        </w:rPr>
        <w:t>E</w:t>
      </w:r>
      <w:r w:rsidR="00844F28">
        <w:rPr>
          <w:lang w:val="en-US"/>
        </w:rPr>
        <w:t>.</w:t>
      </w:r>
      <w:r w:rsidR="008E5CF9" w:rsidRPr="005F7361">
        <w:rPr>
          <w:lang w:val="en-US"/>
        </w:rPr>
        <w:t>g.</w:t>
      </w:r>
      <w:r w:rsidR="00844F28">
        <w:rPr>
          <w:lang w:val="en-US"/>
        </w:rPr>
        <w:t>,</w:t>
      </w:r>
      <w:r w:rsidR="008E5CF9" w:rsidRPr="005F7361">
        <w:rPr>
          <w:lang w:val="en-US"/>
        </w:rPr>
        <w:t xml:space="preserve"> if a declaration </w:t>
      </w:r>
      <w:r w:rsidR="006D1988">
        <w:rPr>
          <w:lang w:val="en-US"/>
        </w:rPr>
        <w:t>is</w:t>
      </w:r>
      <w:r w:rsidR="008E5CF9" w:rsidRPr="005F7361">
        <w:rPr>
          <w:lang w:val="en-US"/>
        </w:rPr>
        <w:t xml:space="preserve"> lodged via S2S integration but amended via the UI</w:t>
      </w:r>
      <w:r w:rsidR="00413DB9" w:rsidRPr="005F7361">
        <w:rPr>
          <w:lang w:val="en-US"/>
        </w:rPr>
        <w:t xml:space="preserve"> </w:t>
      </w:r>
      <w:r w:rsidR="006F1E19" w:rsidRPr="005F7361">
        <w:rPr>
          <w:lang w:val="en-US"/>
        </w:rPr>
        <w:t xml:space="preserve">your backend will not know of </w:t>
      </w:r>
      <w:r w:rsidR="00A6706A" w:rsidRPr="005F7361">
        <w:rPr>
          <w:lang w:val="en-US"/>
        </w:rPr>
        <w:t>which</w:t>
      </w:r>
      <w:r w:rsidR="006F1E19" w:rsidRPr="005F7361">
        <w:rPr>
          <w:lang w:val="en-US"/>
        </w:rPr>
        <w:t xml:space="preserve"> </w:t>
      </w:r>
      <w:r w:rsidR="004826D7" w:rsidRPr="005F7361">
        <w:rPr>
          <w:lang w:val="en-US"/>
        </w:rPr>
        <w:t xml:space="preserve">data changed via the UI. </w:t>
      </w:r>
    </w:p>
    <w:p w14:paraId="62A743C1" w14:textId="2063C053" w:rsidR="00747BDA" w:rsidRDefault="00A03F05" w:rsidP="00747BDA">
      <w:pPr>
        <w:pStyle w:val="Heading2"/>
      </w:pPr>
      <w:bookmarkStart w:id="10" w:name="_Toc83288192"/>
      <w:r>
        <w:t>System overview</w:t>
      </w:r>
      <w:bookmarkEnd w:id="10"/>
    </w:p>
    <w:p w14:paraId="1DF45AE5" w14:textId="6294B1B3" w:rsidR="004E306D" w:rsidRPr="004E306D" w:rsidRDefault="00747BDA" w:rsidP="004E306D">
      <w:pPr>
        <w:pStyle w:val="BodyText"/>
        <w:rPr>
          <w:lang w:val="en-US"/>
        </w:rPr>
      </w:pPr>
      <w:r w:rsidRPr="00A03F05">
        <w:rPr>
          <w:lang w:val="en-US"/>
        </w:rPr>
        <w:t xml:space="preserve">Toldsystemet </w:t>
      </w:r>
      <w:r w:rsidR="00A03F05" w:rsidRPr="00A03F05">
        <w:rPr>
          <w:lang w:val="en-US"/>
        </w:rPr>
        <w:t>has 2 primary servi</w:t>
      </w:r>
      <w:r w:rsidR="00A03F05">
        <w:rPr>
          <w:lang w:val="en-US"/>
        </w:rPr>
        <w:t>ces. One for submitting declarations and</w:t>
      </w:r>
      <w:r w:rsidR="00DB7F3F">
        <w:rPr>
          <w:lang w:val="en-US"/>
        </w:rPr>
        <w:t xml:space="preserve"> </w:t>
      </w:r>
      <w:r w:rsidR="00CE69C3">
        <w:rPr>
          <w:lang w:val="en-US"/>
        </w:rPr>
        <w:t xml:space="preserve">a service for requesting </w:t>
      </w:r>
      <w:r w:rsidR="00946663">
        <w:rPr>
          <w:lang w:val="en-US"/>
        </w:rPr>
        <w:t>notifications, which are st</w:t>
      </w:r>
      <w:r w:rsidR="00B835C5">
        <w:rPr>
          <w:lang w:val="en-US"/>
        </w:rPr>
        <w:t>a</w:t>
      </w:r>
      <w:r w:rsidR="00946663">
        <w:rPr>
          <w:lang w:val="en-US"/>
        </w:rPr>
        <w:t xml:space="preserve">tus of a declaration. </w:t>
      </w:r>
    </w:p>
    <w:p w14:paraId="578F0AEF" w14:textId="6C28BC57" w:rsidR="004E306D" w:rsidRDefault="002D71C6" w:rsidP="004E306D">
      <w:pPr>
        <w:pStyle w:val="BodyText"/>
        <w:rPr>
          <w:lang w:val="en-US"/>
        </w:rPr>
      </w:pPr>
      <w:r w:rsidRPr="003A1FB1">
        <w:rPr>
          <w:lang w:val="en-US"/>
        </w:rPr>
        <w:t>Besides the primary services</w:t>
      </w:r>
      <w:r w:rsidR="00C27FC8">
        <w:rPr>
          <w:lang w:val="en-US"/>
        </w:rPr>
        <w:t>,</w:t>
      </w:r>
      <w:r w:rsidRPr="003A1FB1">
        <w:rPr>
          <w:lang w:val="en-US"/>
        </w:rPr>
        <w:t xml:space="preserve"> </w:t>
      </w:r>
      <w:r w:rsidR="0077708B" w:rsidRPr="003A1FB1">
        <w:rPr>
          <w:lang w:val="en-US"/>
        </w:rPr>
        <w:t xml:space="preserve">services for additional messages </w:t>
      </w:r>
      <w:r w:rsidR="003313A6" w:rsidRPr="003A1FB1">
        <w:rPr>
          <w:lang w:val="en-US"/>
        </w:rPr>
        <w:t>e</w:t>
      </w:r>
      <w:r w:rsidR="003A1FB1" w:rsidRPr="003A1FB1">
        <w:rPr>
          <w:lang w:val="en-US"/>
        </w:rPr>
        <w:t xml:space="preserve">xist. </w:t>
      </w:r>
      <w:r w:rsidR="003A1FB1" w:rsidRPr="004E306D">
        <w:rPr>
          <w:lang w:val="en-US"/>
        </w:rPr>
        <w:t>These are services to correct/amend</w:t>
      </w:r>
      <w:r w:rsidR="00864D69" w:rsidRPr="004E306D">
        <w:rPr>
          <w:lang w:val="en-US"/>
        </w:rPr>
        <w:t xml:space="preserve">, Invalidate and Repayment. </w:t>
      </w:r>
    </w:p>
    <w:p w14:paraId="092FE98F" w14:textId="469D5296" w:rsidR="004E306D" w:rsidRPr="004E306D" w:rsidRDefault="004E306D" w:rsidP="004E306D">
      <w:pPr>
        <w:pStyle w:val="BodyText"/>
        <w:rPr>
          <w:lang w:val="en-US"/>
        </w:rPr>
      </w:pPr>
      <w:r>
        <w:rPr>
          <w:lang w:val="en-US"/>
        </w:rPr>
        <w:t xml:space="preserve">The illustration below </w:t>
      </w:r>
      <w:r w:rsidR="00890E9D">
        <w:rPr>
          <w:lang w:val="en-US"/>
        </w:rPr>
        <w:t xml:space="preserve">shows </w:t>
      </w:r>
      <w:r w:rsidR="001C3329">
        <w:rPr>
          <w:lang w:val="en-US"/>
        </w:rPr>
        <w:t xml:space="preserve">how </w:t>
      </w:r>
      <w:r w:rsidR="00196218">
        <w:rPr>
          <w:lang w:val="en-US"/>
        </w:rPr>
        <w:t>the communication passes through the AS4 gateway</w:t>
      </w:r>
      <w:r w:rsidR="00606845">
        <w:rPr>
          <w:lang w:val="en-US"/>
        </w:rPr>
        <w:t xml:space="preserve">. </w:t>
      </w:r>
    </w:p>
    <w:p w14:paraId="5A125B76" w14:textId="689B80BC" w:rsidR="00747BDA" w:rsidRDefault="00747BDA" w:rsidP="00747BDA">
      <w:r>
        <w:rPr>
          <w:noProof/>
        </w:rPr>
        <w:drawing>
          <wp:inline distT="0" distB="0" distL="0" distR="0" wp14:anchorId="3DEB2484" wp14:editId="190D2F67">
            <wp:extent cx="5854890" cy="2927446"/>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77489" cy="2938745"/>
                    </a:xfrm>
                    <a:prstGeom prst="rect">
                      <a:avLst/>
                    </a:prstGeom>
                    <a:noFill/>
                    <a:ln>
                      <a:noFill/>
                    </a:ln>
                  </pic:spPr>
                </pic:pic>
              </a:graphicData>
            </a:graphic>
          </wp:inline>
        </w:drawing>
      </w:r>
    </w:p>
    <w:p w14:paraId="53235809" w14:textId="3CB8A74C" w:rsidR="009273FF" w:rsidRDefault="00E349E6" w:rsidP="00E349E6">
      <w:pPr>
        <w:jc w:val="center"/>
        <w:rPr>
          <w:b/>
          <w:bCs/>
          <w:lang w:val="en-GB"/>
        </w:rPr>
      </w:pPr>
      <w:r>
        <w:rPr>
          <w:b/>
          <w:bCs/>
          <w:lang w:val="en-GB"/>
        </w:rPr>
        <w:lastRenderedPageBreak/>
        <w:t xml:space="preserve">Figure 2.2.1 – System overview </w:t>
      </w:r>
    </w:p>
    <w:p w14:paraId="12F6EC33" w14:textId="77777777" w:rsidR="00E349E6" w:rsidRPr="00E349E6" w:rsidRDefault="00E349E6" w:rsidP="00E349E6">
      <w:pPr>
        <w:jc w:val="center"/>
        <w:rPr>
          <w:b/>
          <w:bCs/>
          <w:lang w:val="en-GB"/>
        </w:rPr>
      </w:pPr>
    </w:p>
    <w:p w14:paraId="039C4584" w14:textId="4E0E2D0A" w:rsidR="003153E1" w:rsidRPr="002A2657" w:rsidRDefault="003308B8" w:rsidP="00AC2599">
      <w:pPr>
        <w:pStyle w:val="BodyText"/>
        <w:rPr>
          <w:lang w:val="en-GB"/>
        </w:rPr>
      </w:pPr>
      <w:r w:rsidRPr="002A2657">
        <w:rPr>
          <w:lang w:val="en-GB"/>
        </w:rPr>
        <w:t xml:space="preserve">The illustration shows that </w:t>
      </w:r>
      <w:r w:rsidR="00D374FB" w:rsidRPr="002A2657">
        <w:rPr>
          <w:lang w:val="en-GB"/>
        </w:rPr>
        <w:t xml:space="preserve">when </w:t>
      </w:r>
      <w:r w:rsidR="003458AC" w:rsidRPr="002A2657">
        <w:rPr>
          <w:lang w:val="en-GB"/>
        </w:rPr>
        <w:t>lodging a declar</w:t>
      </w:r>
      <w:r w:rsidR="0037038C" w:rsidRPr="002A2657">
        <w:rPr>
          <w:lang w:val="en-GB"/>
        </w:rPr>
        <w:t>ation</w:t>
      </w:r>
      <w:r w:rsidR="005146F6" w:rsidRPr="002A2657">
        <w:rPr>
          <w:lang w:val="en-GB"/>
        </w:rPr>
        <w:t>,</w:t>
      </w:r>
      <w:r w:rsidR="0037038C" w:rsidRPr="002A2657">
        <w:rPr>
          <w:lang w:val="en-GB"/>
        </w:rPr>
        <w:t xml:space="preserve"> </w:t>
      </w:r>
      <w:r w:rsidR="00EA6C94" w:rsidRPr="002A2657">
        <w:rPr>
          <w:lang w:val="en-GB"/>
        </w:rPr>
        <w:t xml:space="preserve">the desired service is called. </w:t>
      </w:r>
      <w:r w:rsidR="009A18B0" w:rsidRPr="002A2657">
        <w:rPr>
          <w:lang w:val="en-GB"/>
        </w:rPr>
        <w:t xml:space="preserve">At the AS4 gateway the </w:t>
      </w:r>
      <w:r w:rsidR="004F78D4" w:rsidRPr="002A2657">
        <w:rPr>
          <w:lang w:val="en-GB"/>
        </w:rPr>
        <w:t>XML is syntax validated</w:t>
      </w:r>
      <w:r w:rsidR="009175A5" w:rsidRPr="002A2657">
        <w:rPr>
          <w:lang w:val="en-GB"/>
        </w:rPr>
        <w:t xml:space="preserve"> and a synchronous response is returned. </w:t>
      </w:r>
      <w:r w:rsidR="00930D68" w:rsidRPr="002A2657">
        <w:rPr>
          <w:lang w:val="en-GB"/>
        </w:rPr>
        <w:t xml:space="preserve">In case of syntax </w:t>
      </w:r>
      <w:r w:rsidR="00793563" w:rsidRPr="002A2657">
        <w:rPr>
          <w:lang w:val="en-GB"/>
        </w:rPr>
        <w:t>error,</w:t>
      </w:r>
      <w:r w:rsidR="007C39CD" w:rsidRPr="002A2657">
        <w:rPr>
          <w:lang w:val="en-GB"/>
        </w:rPr>
        <w:t xml:space="preserve"> the </w:t>
      </w:r>
      <w:r w:rsidR="00852536" w:rsidRPr="002A2657">
        <w:rPr>
          <w:lang w:val="en-GB"/>
        </w:rPr>
        <w:t xml:space="preserve">file is rejected. If syntax validation is passed the </w:t>
      </w:r>
      <w:r w:rsidR="00F23692" w:rsidRPr="002A2657">
        <w:rPr>
          <w:lang w:val="en-GB"/>
        </w:rPr>
        <w:t xml:space="preserve">declaration is forwarded to the backend system, where semantic validation </w:t>
      </w:r>
      <w:r w:rsidR="000C3BDD" w:rsidRPr="002A2657">
        <w:rPr>
          <w:lang w:val="en-GB"/>
        </w:rPr>
        <w:t xml:space="preserve">and further processing of the declaration </w:t>
      </w:r>
      <w:r w:rsidR="00F23692" w:rsidRPr="002A2657">
        <w:rPr>
          <w:lang w:val="en-GB"/>
        </w:rPr>
        <w:t xml:space="preserve">will be carried out. </w:t>
      </w:r>
    </w:p>
    <w:p w14:paraId="298EAE9B" w14:textId="2FC04F49" w:rsidR="00577BAD" w:rsidRPr="002A2657" w:rsidRDefault="001141CB" w:rsidP="00AC2599">
      <w:pPr>
        <w:pStyle w:val="BodyText"/>
        <w:rPr>
          <w:lang w:val="en-GB"/>
        </w:rPr>
      </w:pPr>
      <w:r w:rsidRPr="002A2657">
        <w:rPr>
          <w:lang w:val="en-GB"/>
        </w:rPr>
        <w:t>To</w:t>
      </w:r>
      <w:r w:rsidR="00577BAD" w:rsidRPr="002A2657">
        <w:rPr>
          <w:lang w:val="en-GB"/>
        </w:rPr>
        <w:t xml:space="preserve"> know if the declaration has been accepted and </w:t>
      </w:r>
      <w:r w:rsidR="00E51237" w:rsidRPr="002A2657">
        <w:rPr>
          <w:lang w:val="en-GB"/>
        </w:rPr>
        <w:t xml:space="preserve">what its </w:t>
      </w:r>
      <w:r w:rsidR="00577BAD" w:rsidRPr="002A2657">
        <w:rPr>
          <w:lang w:val="en-GB"/>
        </w:rPr>
        <w:t xml:space="preserve">status </w:t>
      </w:r>
      <w:r w:rsidR="00E51237" w:rsidRPr="002A2657">
        <w:rPr>
          <w:lang w:val="en-GB"/>
        </w:rPr>
        <w:t xml:space="preserve">another service – the notification service – needs to be called. </w:t>
      </w:r>
      <w:r w:rsidR="00664097" w:rsidRPr="002A2657">
        <w:rPr>
          <w:lang w:val="en-GB"/>
        </w:rPr>
        <w:t xml:space="preserve">The notification service returns all notifications available matching the request parameters. </w:t>
      </w:r>
      <w:r w:rsidR="00DA05E8" w:rsidRPr="002A2657">
        <w:rPr>
          <w:lang w:val="en-GB"/>
        </w:rPr>
        <w:t>Please refer to section 4 of this document to understand how notifications are used and which notifications to expect for the various declarations.</w:t>
      </w:r>
      <w:r w:rsidR="00577BAD" w:rsidRPr="002A2657">
        <w:rPr>
          <w:lang w:val="en-GB"/>
        </w:rPr>
        <w:t xml:space="preserve"> </w:t>
      </w:r>
    </w:p>
    <w:p w14:paraId="5EE5A49D" w14:textId="1E10A48B" w:rsidR="004F31A2" w:rsidRPr="002A2657" w:rsidRDefault="00C56FCC" w:rsidP="00C56FCC">
      <w:pPr>
        <w:pStyle w:val="Heading3"/>
        <w:rPr>
          <w:lang w:val="en-GB"/>
        </w:rPr>
      </w:pPr>
      <w:bookmarkStart w:id="11" w:name="_Services_and_endpoints"/>
      <w:bookmarkStart w:id="12" w:name="_Toc83288193"/>
      <w:bookmarkEnd w:id="11"/>
      <w:r>
        <w:rPr>
          <w:lang w:val="en-GB"/>
        </w:rPr>
        <w:t xml:space="preserve">Services and </w:t>
      </w:r>
      <w:r w:rsidR="000B2FAC">
        <w:rPr>
          <w:lang w:val="en-GB"/>
        </w:rPr>
        <w:t>endpoints</w:t>
      </w:r>
      <w:bookmarkEnd w:id="12"/>
    </w:p>
    <w:p w14:paraId="38AF8C03" w14:textId="718FF576" w:rsidR="00EF2043" w:rsidRDefault="009749CD" w:rsidP="00DF7B44">
      <w:pPr>
        <w:pStyle w:val="BodyText"/>
        <w:rPr>
          <w:lang w:val="en-GB"/>
        </w:rPr>
      </w:pPr>
      <w:r>
        <w:rPr>
          <w:lang w:val="en-GB"/>
        </w:rPr>
        <w:t>This section describes the S2S services that the system exposes, and how those services can be reached.</w:t>
      </w:r>
      <w:r w:rsidR="00DF7B44">
        <w:rPr>
          <w:lang w:val="en-GB"/>
        </w:rPr>
        <w:br/>
      </w:r>
      <w:r w:rsidR="002B0E5A">
        <w:rPr>
          <w:lang w:val="en-GB"/>
        </w:rPr>
        <w:t>The system has two main services, with multiple other additional services, used in special cases.</w:t>
      </w:r>
      <w:r w:rsidR="00DF7B44">
        <w:rPr>
          <w:lang w:val="en-GB"/>
        </w:rPr>
        <w:br/>
      </w:r>
      <w:r w:rsidR="00121AFF">
        <w:rPr>
          <w:lang w:val="en-GB"/>
        </w:rPr>
        <w:t>The normal function</w:t>
      </w:r>
      <w:r w:rsidR="00A57C84">
        <w:rPr>
          <w:lang w:val="en-GB"/>
        </w:rPr>
        <w:t xml:space="preserve"> is that you call one of the exposed services, and continually call the notification service, to get </w:t>
      </w:r>
      <w:r w:rsidR="00EF2043">
        <w:rPr>
          <w:lang w:val="en-GB"/>
        </w:rPr>
        <w:t>the result of the operation.</w:t>
      </w:r>
    </w:p>
    <w:p w14:paraId="76435549" w14:textId="54DE957E" w:rsidR="00EF2043" w:rsidRDefault="00EF2043" w:rsidP="00DF7B44">
      <w:pPr>
        <w:pStyle w:val="BodyText"/>
        <w:rPr>
          <w:lang w:val="en-GB"/>
        </w:rPr>
      </w:pPr>
      <w:r>
        <w:rPr>
          <w:lang w:val="en-GB"/>
        </w:rPr>
        <w:t>The services that can be reached, are:</w:t>
      </w:r>
      <w:r w:rsidR="009039F0">
        <w:rPr>
          <w:lang w:val="en-GB"/>
        </w:rPr>
        <w:br/>
      </w:r>
    </w:p>
    <w:tbl>
      <w:tblPr>
        <w:tblStyle w:val="Netcompany"/>
        <w:tblW w:w="0" w:type="auto"/>
        <w:tblLook w:val="04A0" w:firstRow="1" w:lastRow="0" w:firstColumn="1" w:lastColumn="0" w:noHBand="0" w:noVBand="1"/>
      </w:tblPr>
      <w:tblGrid>
        <w:gridCol w:w="5329"/>
        <w:gridCol w:w="4584"/>
      </w:tblGrid>
      <w:tr w:rsidR="00ED7BF7" w:rsidRPr="005043B9" w14:paraId="0A766FA8" w14:textId="40489229" w:rsidTr="00ED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9" w:type="dxa"/>
          </w:tcPr>
          <w:p w14:paraId="2FA93C2E" w14:textId="548C104C" w:rsidR="00ED7BF7" w:rsidRPr="00F62AD3" w:rsidRDefault="00B446DD" w:rsidP="00B3228F">
            <w:pPr>
              <w:rPr>
                <w:b w:val="0"/>
                <w:bCs/>
                <w:lang w:val="en-GB"/>
              </w:rPr>
            </w:pPr>
            <w:r>
              <w:rPr>
                <w:b w:val="0"/>
                <w:bCs/>
                <w:lang w:val="en-GB"/>
              </w:rPr>
              <w:t>Service</w:t>
            </w:r>
          </w:p>
        </w:tc>
        <w:tc>
          <w:tcPr>
            <w:tcW w:w="4584" w:type="dxa"/>
          </w:tcPr>
          <w:p w14:paraId="3B1BFFBE" w14:textId="47236AB6" w:rsidR="00ED7BF7" w:rsidRPr="005043B9" w:rsidRDefault="00B446DD" w:rsidP="00B3228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ED7BF7" w:rsidRPr="00FF4422" w14:paraId="24A93785" w14:textId="5BBAAEF0" w:rsidTr="00ED7BF7">
        <w:tc>
          <w:tcPr>
            <w:cnfStyle w:val="001000000000" w:firstRow="0" w:lastRow="0" w:firstColumn="1" w:lastColumn="0" w:oddVBand="0" w:evenVBand="0" w:oddHBand="0" w:evenHBand="0" w:firstRowFirstColumn="0" w:firstRowLastColumn="0" w:lastRowFirstColumn="0" w:lastRowLastColumn="0"/>
            <w:tcW w:w="5329" w:type="dxa"/>
          </w:tcPr>
          <w:p w14:paraId="52410D54" w14:textId="77777777" w:rsidR="00ED7BF7" w:rsidRPr="00F62AD3" w:rsidRDefault="00ED7BF7" w:rsidP="00B3228F">
            <w:pPr>
              <w:rPr>
                <w:b w:val="0"/>
                <w:bCs/>
                <w:lang w:val="en-GB"/>
              </w:rPr>
            </w:pPr>
            <w:r w:rsidRPr="00F62AD3">
              <w:rPr>
                <w:b w:val="0"/>
                <w:bCs/>
                <w:lang w:val="en-GB"/>
              </w:rPr>
              <w:t>Declaration.Submit</w:t>
            </w:r>
          </w:p>
        </w:tc>
        <w:tc>
          <w:tcPr>
            <w:tcW w:w="4584" w:type="dxa"/>
          </w:tcPr>
          <w:p w14:paraId="23D61FE8" w14:textId="30D5A908" w:rsidR="00ED7BF7" w:rsidRPr="005043B9" w:rsidRDefault="00B446DD"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Create a declaration</w:t>
            </w:r>
            <w:r w:rsidR="0055504A">
              <w:rPr>
                <w:lang w:val="en-GB"/>
              </w:rPr>
              <w:t>. Type (H1, H2 … , etc)</w:t>
            </w:r>
            <w:r w:rsidR="00DF74BC">
              <w:rPr>
                <w:lang w:val="en-GB"/>
              </w:rPr>
              <w:t xml:space="preserve"> is</w:t>
            </w:r>
            <w:r w:rsidR="0055504A">
              <w:rPr>
                <w:lang w:val="en-GB"/>
              </w:rPr>
              <w:t xml:space="preserve"> indicated in the AS4 header</w:t>
            </w:r>
            <w:r w:rsidR="00DF74BC">
              <w:rPr>
                <w:lang w:val="en-GB"/>
              </w:rPr>
              <w:t>.</w:t>
            </w:r>
          </w:p>
        </w:tc>
      </w:tr>
      <w:tr w:rsidR="00ED7BF7" w:rsidRPr="00FF4422" w14:paraId="0E0F61A9" w14:textId="2495DA0F" w:rsidTr="00ED7BF7">
        <w:tc>
          <w:tcPr>
            <w:cnfStyle w:val="001000000000" w:firstRow="0" w:lastRow="0" w:firstColumn="1" w:lastColumn="0" w:oddVBand="0" w:evenVBand="0" w:oddHBand="0" w:evenHBand="0" w:firstRowFirstColumn="0" w:firstRowLastColumn="0" w:lastRowFirstColumn="0" w:lastRowLastColumn="0"/>
            <w:tcW w:w="5329" w:type="dxa"/>
          </w:tcPr>
          <w:p w14:paraId="0AC3A14B" w14:textId="77777777" w:rsidR="00ED7BF7" w:rsidRPr="00F62AD3" w:rsidRDefault="00ED7BF7" w:rsidP="00B3228F">
            <w:pPr>
              <w:rPr>
                <w:b w:val="0"/>
                <w:bCs/>
                <w:lang w:val="en-GB"/>
              </w:rPr>
            </w:pPr>
            <w:r w:rsidRPr="00F62AD3">
              <w:rPr>
                <w:b w:val="0"/>
                <w:bCs/>
                <w:lang w:val="en-GB"/>
              </w:rPr>
              <w:t>Declaration.Amend</w:t>
            </w:r>
          </w:p>
        </w:tc>
        <w:tc>
          <w:tcPr>
            <w:tcW w:w="4584" w:type="dxa"/>
          </w:tcPr>
          <w:p w14:paraId="23DB2AEC" w14:textId="52686B85" w:rsidR="00ED7BF7" w:rsidRPr="005043B9" w:rsidRDefault="00DF74BC"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Amend </w:t>
            </w:r>
            <w:r w:rsidR="006A363D">
              <w:rPr>
                <w:lang w:val="en-GB"/>
              </w:rPr>
              <w:t xml:space="preserve">a </w:t>
            </w:r>
            <w:r w:rsidR="00C64957">
              <w:rPr>
                <w:lang w:val="en-GB"/>
              </w:rPr>
              <w:t xml:space="preserve">declaration. Used to correct </w:t>
            </w:r>
            <w:r w:rsidR="00C82AB9">
              <w:rPr>
                <w:lang w:val="en-GB"/>
              </w:rPr>
              <w:t>mistakes or</w:t>
            </w:r>
            <w:r w:rsidR="00C64957">
              <w:rPr>
                <w:lang w:val="en-GB"/>
              </w:rPr>
              <w:t xml:space="preserve"> </w:t>
            </w:r>
            <w:r w:rsidR="009D5FA1">
              <w:rPr>
                <w:lang w:val="en-GB"/>
              </w:rPr>
              <w:t xml:space="preserve">add information if </w:t>
            </w:r>
            <w:r w:rsidR="00047281">
              <w:rPr>
                <w:lang w:val="en-GB"/>
              </w:rPr>
              <w:t>new arrives.</w:t>
            </w:r>
          </w:p>
        </w:tc>
      </w:tr>
      <w:tr w:rsidR="00ED7BF7" w:rsidRPr="00FF4422" w14:paraId="63B1AFBB" w14:textId="517E2C73" w:rsidTr="00ED7BF7">
        <w:tc>
          <w:tcPr>
            <w:cnfStyle w:val="001000000000" w:firstRow="0" w:lastRow="0" w:firstColumn="1" w:lastColumn="0" w:oddVBand="0" w:evenVBand="0" w:oddHBand="0" w:evenHBand="0" w:firstRowFirstColumn="0" w:firstRowLastColumn="0" w:lastRowFirstColumn="0" w:lastRowLastColumn="0"/>
            <w:tcW w:w="5329" w:type="dxa"/>
          </w:tcPr>
          <w:p w14:paraId="7F2258B2" w14:textId="77777777" w:rsidR="00ED7BF7" w:rsidRPr="00F62AD3" w:rsidRDefault="00ED7BF7" w:rsidP="00B3228F">
            <w:pPr>
              <w:rPr>
                <w:b w:val="0"/>
                <w:bCs/>
                <w:lang w:val="en-GB"/>
              </w:rPr>
            </w:pPr>
            <w:r w:rsidRPr="00F62AD3">
              <w:rPr>
                <w:b w:val="0"/>
                <w:bCs/>
                <w:lang w:val="en-GB"/>
              </w:rPr>
              <w:t>Declaration.Amend.Goodspresented</w:t>
            </w:r>
          </w:p>
        </w:tc>
        <w:tc>
          <w:tcPr>
            <w:tcW w:w="4584" w:type="dxa"/>
          </w:tcPr>
          <w:p w14:paraId="707C1CB4" w14:textId="4ED0E7C5" w:rsidR="00ED7BF7" w:rsidRPr="005043B9" w:rsidRDefault="00047281"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Used to amend a declaration </w:t>
            </w:r>
            <w:r w:rsidR="00EF0A21">
              <w:rPr>
                <w:lang w:val="en-GB"/>
              </w:rPr>
              <w:t xml:space="preserve">with goods presentation data. Only used in certain </w:t>
            </w:r>
            <w:r w:rsidR="00D57E17">
              <w:rPr>
                <w:lang w:val="en-GB"/>
              </w:rPr>
              <w:t>scenarios.</w:t>
            </w:r>
          </w:p>
        </w:tc>
      </w:tr>
      <w:tr w:rsidR="00ED7BF7" w:rsidRPr="00FF4422" w14:paraId="108ADF54" w14:textId="4BBB2170" w:rsidTr="00ED7BF7">
        <w:tc>
          <w:tcPr>
            <w:cnfStyle w:val="001000000000" w:firstRow="0" w:lastRow="0" w:firstColumn="1" w:lastColumn="0" w:oddVBand="0" w:evenVBand="0" w:oddHBand="0" w:evenHBand="0" w:firstRowFirstColumn="0" w:firstRowLastColumn="0" w:lastRowFirstColumn="0" w:lastRowLastColumn="0"/>
            <w:tcW w:w="5329" w:type="dxa"/>
          </w:tcPr>
          <w:p w14:paraId="32AF7792" w14:textId="77777777" w:rsidR="00ED7BF7" w:rsidRPr="00F62AD3" w:rsidRDefault="00ED7BF7" w:rsidP="00B3228F">
            <w:pPr>
              <w:rPr>
                <w:b w:val="0"/>
                <w:bCs/>
                <w:lang w:val="en-GB"/>
              </w:rPr>
            </w:pPr>
            <w:r w:rsidRPr="00F62AD3">
              <w:rPr>
                <w:b w:val="0"/>
                <w:bCs/>
                <w:lang w:val="en-GB"/>
              </w:rPr>
              <w:t>Declaration.Invalidate</w:t>
            </w:r>
          </w:p>
        </w:tc>
        <w:tc>
          <w:tcPr>
            <w:tcW w:w="4584" w:type="dxa"/>
          </w:tcPr>
          <w:p w14:paraId="64FE9915" w14:textId="07DC8631" w:rsidR="00ED7BF7" w:rsidRPr="005043B9" w:rsidRDefault="00D57E17"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Invalidate a declaration. Used to </w:t>
            </w:r>
            <w:r w:rsidR="004A5EEA">
              <w:rPr>
                <w:lang w:val="en-GB"/>
              </w:rPr>
              <w:t>“cancel” a declaration. The same or modified declaration can be sent in with the same LRN at a later point.</w:t>
            </w:r>
          </w:p>
        </w:tc>
      </w:tr>
      <w:tr w:rsidR="00ED7BF7" w:rsidRPr="00FF4422" w14:paraId="198B3672" w14:textId="7069DFCC" w:rsidTr="00ED7BF7">
        <w:tc>
          <w:tcPr>
            <w:cnfStyle w:val="001000000000" w:firstRow="0" w:lastRow="0" w:firstColumn="1" w:lastColumn="0" w:oddVBand="0" w:evenVBand="0" w:oddHBand="0" w:evenHBand="0" w:firstRowFirstColumn="0" w:firstRowLastColumn="0" w:lastRowFirstColumn="0" w:lastRowLastColumn="0"/>
            <w:tcW w:w="5329" w:type="dxa"/>
          </w:tcPr>
          <w:p w14:paraId="3AA65156" w14:textId="77777777" w:rsidR="00ED7BF7" w:rsidRPr="00F62AD3" w:rsidRDefault="00ED7BF7" w:rsidP="00B3228F">
            <w:pPr>
              <w:rPr>
                <w:b w:val="0"/>
                <w:bCs/>
                <w:lang w:val="en-GB"/>
              </w:rPr>
            </w:pPr>
            <w:r w:rsidRPr="00F62AD3">
              <w:rPr>
                <w:b w:val="0"/>
                <w:bCs/>
                <w:lang w:val="en-GB"/>
              </w:rPr>
              <w:t>Declaration.InvalidateRemissionRepayment</w:t>
            </w:r>
          </w:p>
        </w:tc>
        <w:tc>
          <w:tcPr>
            <w:tcW w:w="4584" w:type="dxa"/>
          </w:tcPr>
          <w:p w14:paraId="28BB832E" w14:textId="70126A4F" w:rsidR="00ED7BF7" w:rsidRPr="005043B9" w:rsidRDefault="00926CA0"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Used to</w:t>
            </w:r>
            <w:r w:rsidR="00312EDF">
              <w:rPr>
                <w:lang w:val="en-GB"/>
              </w:rPr>
              <w:t xml:space="preserve"> invalidate a declaration </w:t>
            </w:r>
            <w:r w:rsidR="00633822">
              <w:rPr>
                <w:lang w:val="en-GB"/>
              </w:rPr>
              <w:t xml:space="preserve">on which a payment has been made. The amount is then </w:t>
            </w:r>
            <w:r w:rsidR="00CF6855">
              <w:rPr>
                <w:lang w:val="en-GB"/>
              </w:rPr>
              <w:t>remitted or repa</w:t>
            </w:r>
            <w:r w:rsidR="006A1852">
              <w:rPr>
                <w:lang w:val="en-GB"/>
              </w:rPr>
              <w:t>i</w:t>
            </w:r>
            <w:r w:rsidR="00CF6855">
              <w:rPr>
                <w:lang w:val="en-GB"/>
              </w:rPr>
              <w:t>d pending its payment status.</w:t>
            </w:r>
          </w:p>
        </w:tc>
      </w:tr>
      <w:tr w:rsidR="00B446DD" w:rsidRPr="00FF4422" w14:paraId="7DB6CE09" w14:textId="77777777" w:rsidTr="00ED7BF7">
        <w:tc>
          <w:tcPr>
            <w:cnfStyle w:val="001000000000" w:firstRow="0" w:lastRow="0" w:firstColumn="1" w:lastColumn="0" w:oddVBand="0" w:evenVBand="0" w:oddHBand="0" w:evenHBand="0" w:firstRowFirstColumn="0" w:firstRowLastColumn="0" w:lastRowFirstColumn="0" w:lastRowLastColumn="0"/>
            <w:tcW w:w="5329" w:type="dxa"/>
          </w:tcPr>
          <w:p w14:paraId="74645059" w14:textId="708F43CA" w:rsidR="00B446DD" w:rsidRPr="00F62AD3" w:rsidRDefault="00B446DD" w:rsidP="00B3228F">
            <w:pPr>
              <w:rPr>
                <w:b w:val="0"/>
                <w:bCs/>
                <w:lang w:val="en-GB"/>
              </w:rPr>
            </w:pPr>
            <w:r>
              <w:rPr>
                <w:b w:val="0"/>
                <w:bCs/>
                <w:lang w:val="en-GB"/>
              </w:rPr>
              <w:t>Notification</w:t>
            </w:r>
          </w:p>
        </w:tc>
        <w:tc>
          <w:tcPr>
            <w:tcW w:w="4584" w:type="dxa"/>
          </w:tcPr>
          <w:p w14:paraId="476B62B6" w14:textId="52FD6446" w:rsidR="00B446DD" w:rsidRPr="005043B9" w:rsidRDefault="00E8465C"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0B2419">
              <w:rPr>
                <w:lang w:val="en-GB"/>
              </w:rPr>
              <w:t xml:space="preserve">Notification service is used to retrieve the latest </w:t>
            </w:r>
            <w:r w:rsidR="008D3B89">
              <w:rPr>
                <w:lang w:val="en-GB"/>
              </w:rPr>
              <w:t>updates on pending declaration and additional messages.</w:t>
            </w:r>
          </w:p>
        </w:tc>
      </w:tr>
    </w:tbl>
    <w:p w14:paraId="3A83D5AB" w14:textId="5B0CD71E" w:rsidR="005043B9" w:rsidRDefault="00E349E6" w:rsidP="00E349E6">
      <w:pPr>
        <w:jc w:val="center"/>
        <w:rPr>
          <w:b/>
          <w:bCs/>
          <w:lang w:val="en-GB"/>
        </w:rPr>
      </w:pPr>
      <w:r>
        <w:rPr>
          <w:b/>
          <w:bCs/>
          <w:lang w:val="en-GB"/>
        </w:rPr>
        <w:t>Table 2.2.1.1 – Service overview</w:t>
      </w:r>
    </w:p>
    <w:p w14:paraId="16A57F5B" w14:textId="77777777" w:rsidR="00E349E6" w:rsidRPr="00E349E6" w:rsidRDefault="00E349E6" w:rsidP="00E349E6">
      <w:pPr>
        <w:jc w:val="center"/>
        <w:rPr>
          <w:b/>
          <w:bCs/>
          <w:lang w:val="en-GB"/>
        </w:rPr>
      </w:pPr>
    </w:p>
    <w:p w14:paraId="33748E6B" w14:textId="3042998A" w:rsidR="00A50E04" w:rsidRDefault="008D3B89" w:rsidP="00DF7B44">
      <w:pPr>
        <w:pStyle w:val="BodyText"/>
        <w:rPr>
          <w:lang w:val="en-GB"/>
        </w:rPr>
      </w:pPr>
      <w:r>
        <w:rPr>
          <w:lang w:val="en-GB"/>
        </w:rPr>
        <w:t xml:space="preserve">All services are reached </w:t>
      </w:r>
      <w:r w:rsidR="00B13650">
        <w:rPr>
          <w:lang w:val="en-GB"/>
        </w:rPr>
        <w:t xml:space="preserve">through the AS4-GW, on the same endpoint, where the AS4-header indicates which service to call. See details on endpoint and AS4-header in the </w:t>
      </w:r>
      <w:r w:rsidR="00DC5BB5">
        <w:rPr>
          <w:lang w:val="en-GB"/>
        </w:rPr>
        <w:t>connectivity guide.</w:t>
      </w:r>
    </w:p>
    <w:p w14:paraId="35D65FE4" w14:textId="5D4176B9" w:rsidR="00DC5BB5" w:rsidRDefault="00DC5BB5" w:rsidP="00DF7B44">
      <w:pPr>
        <w:pStyle w:val="BodyText"/>
        <w:rPr>
          <w:lang w:val="en-GB"/>
        </w:rPr>
      </w:pPr>
      <w:r>
        <w:rPr>
          <w:lang w:val="en-GB"/>
        </w:rPr>
        <w:t>The endpoint</w:t>
      </w:r>
      <w:r w:rsidR="00CF6855">
        <w:rPr>
          <w:lang w:val="en-GB"/>
        </w:rPr>
        <w:t>s</w:t>
      </w:r>
      <w:r>
        <w:rPr>
          <w:lang w:val="en-GB"/>
        </w:rPr>
        <w:t xml:space="preserve"> </w:t>
      </w:r>
      <w:r w:rsidR="00CF6855">
        <w:rPr>
          <w:lang w:val="en-GB"/>
        </w:rPr>
        <w:t>are</w:t>
      </w:r>
      <w:r>
        <w:rPr>
          <w:lang w:val="en-GB"/>
        </w:rPr>
        <w:t>:</w:t>
      </w:r>
    </w:p>
    <w:p w14:paraId="4CDA2F8C" w14:textId="77777777" w:rsidR="002E7D28" w:rsidRDefault="002E7D28" w:rsidP="005043B9">
      <w:pPr>
        <w:rPr>
          <w:lang w:val="en-GB"/>
        </w:rPr>
      </w:pPr>
    </w:p>
    <w:tbl>
      <w:tblPr>
        <w:tblStyle w:val="ListTable4-Accent3"/>
        <w:tblW w:w="9628" w:type="dxa"/>
        <w:tblLook w:val="04A0" w:firstRow="1" w:lastRow="0" w:firstColumn="1" w:lastColumn="0" w:noHBand="0" w:noVBand="1"/>
      </w:tblPr>
      <w:tblGrid>
        <w:gridCol w:w="2550"/>
        <w:gridCol w:w="4239"/>
        <w:gridCol w:w="2839"/>
      </w:tblGrid>
      <w:tr w:rsidR="006E100E" w:rsidRPr="009F05CE" w14:paraId="5FD1EA52" w14:textId="77777777" w:rsidTr="00B3228F">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838" w:type="dxa"/>
          </w:tcPr>
          <w:p w14:paraId="5DC34051"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Environment</w:t>
            </w:r>
          </w:p>
        </w:tc>
        <w:tc>
          <w:tcPr>
            <w:tcW w:w="3056" w:type="dxa"/>
            <w:hideMark/>
          </w:tcPr>
          <w:p w14:paraId="26875279" w14:textId="77777777" w:rsidR="006E100E" w:rsidRPr="009F05CE" w:rsidRDefault="006E100E" w:rsidP="00B3228F">
            <w:pPr>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Hostname</w:t>
            </w:r>
            <w:r w:rsidRPr="009F05CE">
              <w:rPr>
                <w:rFonts w:asciiTheme="minorHAnsi" w:eastAsia="Times New Roman" w:hAnsiTheme="minorHAnsi" w:cs="Times New Roman"/>
                <w:color w:val="auto"/>
                <w:sz w:val="22"/>
                <w:szCs w:val="22"/>
                <w:lang w:eastAsia="da-DK"/>
              </w:rPr>
              <w:t> </w:t>
            </w:r>
          </w:p>
        </w:tc>
        <w:tc>
          <w:tcPr>
            <w:tcW w:w="2047" w:type="dxa"/>
            <w:hideMark/>
          </w:tcPr>
          <w:p w14:paraId="3073A6C7" w14:textId="77777777" w:rsidR="006E100E" w:rsidRPr="009F05CE" w:rsidRDefault="006E100E" w:rsidP="00B3228F">
            <w:pPr>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Port</w:t>
            </w:r>
            <w:r w:rsidRPr="009F05CE">
              <w:rPr>
                <w:rFonts w:asciiTheme="minorHAnsi" w:eastAsia="Times New Roman" w:hAnsiTheme="minorHAnsi" w:cs="Times New Roman"/>
                <w:color w:val="auto"/>
                <w:sz w:val="22"/>
                <w:szCs w:val="22"/>
                <w:lang w:eastAsia="da-DK"/>
              </w:rPr>
              <w:t> </w:t>
            </w:r>
          </w:p>
        </w:tc>
      </w:tr>
      <w:tr w:rsidR="006E100E" w:rsidRPr="009F05CE" w14:paraId="6513AFAC" w14:textId="77777777" w:rsidTr="00B3228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8" w:type="dxa"/>
          </w:tcPr>
          <w:p w14:paraId="13173750"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Test</w:t>
            </w:r>
          </w:p>
        </w:tc>
        <w:tc>
          <w:tcPr>
            <w:tcW w:w="3056" w:type="dxa"/>
            <w:hideMark/>
          </w:tcPr>
          <w:p w14:paraId="7CB1C4A3" w14:textId="77777777" w:rsidR="006E100E" w:rsidRPr="009F05CE" w:rsidRDefault="006E100E" w:rsidP="00B3228F">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secureftpgatewaytest.skat.dk</w:t>
            </w:r>
            <w:r w:rsidRPr="009F05CE">
              <w:rPr>
                <w:rFonts w:asciiTheme="minorHAnsi" w:eastAsia="Times New Roman" w:hAnsiTheme="minorHAnsi" w:cs="Times New Roman"/>
                <w:color w:val="auto"/>
                <w:sz w:val="22"/>
                <w:szCs w:val="22"/>
                <w:lang w:eastAsia="da-DK"/>
              </w:rPr>
              <w:t> </w:t>
            </w:r>
          </w:p>
        </w:tc>
        <w:tc>
          <w:tcPr>
            <w:tcW w:w="2047" w:type="dxa"/>
            <w:hideMark/>
          </w:tcPr>
          <w:p w14:paraId="4AD1937B" w14:textId="77777777" w:rsidR="006E100E" w:rsidRPr="009F05CE" w:rsidRDefault="006E100E" w:rsidP="00B3228F">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6384</w:t>
            </w:r>
            <w:r w:rsidRPr="009F05CE">
              <w:rPr>
                <w:rFonts w:asciiTheme="minorHAnsi" w:eastAsia="Times New Roman" w:hAnsiTheme="minorHAnsi" w:cs="Times New Roman"/>
                <w:color w:val="auto"/>
                <w:sz w:val="22"/>
                <w:szCs w:val="22"/>
                <w:lang w:eastAsia="da-DK"/>
              </w:rPr>
              <w:t> </w:t>
            </w:r>
          </w:p>
        </w:tc>
      </w:tr>
      <w:tr w:rsidR="006E100E" w:rsidRPr="009F05CE" w14:paraId="620733D5" w14:textId="77777777" w:rsidTr="00B3228F">
        <w:trPr>
          <w:trHeight w:val="374"/>
        </w:trPr>
        <w:tc>
          <w:tcPr>
            <w:cnfStyle w:val="001000000000" w:firstRow="0" w:lastRow="0" w:firstColumn="1" w:lastColumn="0" w:oddVBand="0" w:evenVBand="0" w:oddHBand="0" w:evenHBand="0" w:firstRowFirstColumn="0" w:firstRowLastColumn="0" w:lastRowFirstColumn="0" w:lastRowLastColumn="0"/>
            <w:tcW w:w="1838" w:type="dxa"/>
          </w:tcPr>
          <w:p w14:paraId="3F473918"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Prod</w:t>
            </w:r>
          </w:p>
        </w:tc>
        <w:tc>
          <w:tcPr>
            <w:tcW w:w="3056" w:type="dxa"/>
          </w:tcPr>
          <w:p w14:paraId="2A661EDE" w14:textId="77777777" w:rsidR="006E100E" w:rsidRPr="009F05CE" w:rsidRDefault="006E100E" w:rsidP="00B3228F">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n-GB" w:eastAsia="da-DK"/>
              </w:rPr>
            </w:pPr>
            <w:r w:rsidRPr="009F05CE">
              <w:rPr>
                <w:rFonts w:asciiTheme="minorHAnsi" w:eastAsia="Times New Roman" w:hAnsiTheme="minorHAnsi" w:cs="Times New Roman"/>
                <w:color w:val="auto"/>
                <w:sz w:val="22"/>
                <w:szCs w:val="22"/>
                <w:lang w:val="en-GB" w:eastAsia="da-DK"/>
              </w:rPr>
              <w:t>secureftpgateway.skat.dk</w:t>
            </w:r>
            <w:r w:rsidRPr="009F05CE">
              <w:rPr>
                <w:rFonts w:asciiTheme="minorHAnsi" w:eastAsia="Times New Roman" w:hAnsiTheme="minorHAnsi" w:cs="Times New Roman"/>
                <w:color w:val="auto"/>
                <w:sz w:val="22"/>
                <w:szCs w:val="22"/>
                <w:lang w:eastAsia="da-DK"/>
              </w:rPr>
              <w:t> </w:t>
            </w:r>
          </w:p>
        </w:tc>
        <w:tc>
          <w:tcPr>
            <w:tcW w:w="2047" w:type="dxa"/>
          </w:tcPr>
          <w:p w14:paraId="2ABAF9A0" w14:textId="77777777" w:rsidR="006E100E" w:rsidRPr="009F05CE" w:rsidRDefault="006E100E" w:rsidP="00B3228F">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n-GB" w:eastAsia="da-DK"/>
              </w:rPr>
            </w:pPr>
            <w:r w:rsidRPr="009F05CE">
              <w:rPr>
                <w:rFonts w:asciiTheme="minorHAnsi" w:eastAsia="Times New Roman" w:hAnsiTheme="minorHAnsi" w:cs="Times New Roman"/>
                <w:color w:val="auto"/>
                <w:sz w:val="22"/>
                <w:szCs w:val="22"/>
                <w:lang w:val="en-GB" w:eastAsia="da-DK"/>
              </w:rPr>
              <w:t>6384</w:t>
            </w:r>
            <w:r w:rsidRPr="009F05CE">
              <w:rPr>
                <w:rFonts w:asciiTheme="minorHAnsi" w:eastAsia="Times New Roman" w:hAnsiTheme="minorHAnsi" w:cs="Times New Roman"/>
                <w:color w:val="auto"/>
                <w:sz w:val="22"/>
                <w:szCs w:val="22"/>
                <w:lang w:eastAsia="da-DK"/>
              </w:rPr>
              <w:t> </w:t>
            </w:r>
          </w:p>
        </w:tc>
      </w:tr>
    </w:tbl>
    <w:p w14:paraId="7C4B5402" w14:textId="314FAF65" w:rsidR="003153E1" w:rsidRDefault="00E349E6" w:rsidP="00E349E6">
      <w:pPr>
        <w:jc w:val="center"/>
        <w:rPr>
          <w:b/>
          <w:bCs/>
        </w:rPr>
      </w:pPr>
      <w:r>
        <w:rPr>
          <w:b/>
          <w:bCs/>
        </w:rPr>
        <w:t xml:space="preserve">Table 2.2.1.2 – Endpoints </w:t>
      </w:r>
    </w:p>
    <w:p w14:paraId="590886D6" w14:textId="77777777" w:rsidR="00DF7B44" w:rsidRPr="00E349E6" w:rsidRDefault="00DF7B44" w:rsidP="00DF7B44">
      <w:pPr>
        <w:pStyle w:val="BodyText"/>
      </w:pPr>
    </w:p>
    <w:p w14:paraId="017A4B2E" w14:textId="77777777" w:rsidR="00793563" w:rsidRDefault="00793563" w:rsidP="00DF7B44">
      <w:pPr>
        <w:pStyle w:val="BodyText"/>
        <w:rPr>
          <w:lang w:val="en-US"/>
        </w:rPr>
      </w:pPr>
    </w:p>
    <w:p w14:paraId="244E6073" w14:textId="233D4B31" w:rsidR="006A525A" w:rsidRDefault="006A525A" w:rsidP="00DF7B44">
      <w:pPr>
        <w:pStyle w:val="BodyText"/>
        <w:rPr>
          <w:lang w:val="en-US"/>
        </w:rPr>
      </w:pPr>
      <w:r w:rsidRPr="006A525A">
        <w:rPr>
          <w:lang w:val="en-US"/>
        </w:rPr>
        <w:lastRenderedPageBreak/>
        <w:t xml:space="preserve">This information is combined with details on the </w:t>
      </w:r>
      <w:r w:rsidR="005625CA">
        <w:rPr>
          <w:lang w:val="en-US"/>
        </w:rPr>
        <w:t>Company</w:t>
      </w:r>
      <w:r w:rsidRPr="006A525A">
        <w:rPr>
          <w:lang w:val="en-US"/>
        </w:rPr>
        <w:t>, creating a complete endp</w:t>
      </w:r>
      <w:r>
        <w:rPr>
          <w:lang w:val="en-US"/>
        </w:rPr>
        <w:t>oint:</w:t>
      </w:r>
    </w:p>
    <w:p w14:paraId="57778FCD" w14:textId="764DB64E" w:rsidR="00856675" w:rsidRDefault="006A525A" w:rsidP="00DF7B44">
      <w:pPr>
        <w:pStyle w:val="BodyText"/>
        <w:rPr>
          <w:b/>
          <w:bCs/>
          <w:lang w:val="en-US"/>
        </w:rPr>
      </w:pPr>
      <w:r w:rsidRPr="00DF7B44">
        <w:rPr>
          <w:b/>
          <w:bCs/>
          <w:lang w:val="en-US"/>
        </w:rPr>
        <w:t xml:space="preserve">https://&lt;hostname&gt;:6384/exchange/CVR_&lt;CVR&gt;_UID_&lt;UID&gt;  </w:t>
      </w:r>
    </w:p>
    <w:p w14:paraId="35299DCD" w14:textId="77777777" w:rsidR="005625CA" w:rsidRPr="00DF7B44" w:rsidRDefault="005625CA" w:rsidP="00DF7B44">
      <w:pPr>
        <w:pStyle w:val="BodyText"/>
        <w:rPr>
          <w:b/>
          <w:bCs/>
          <w:lang w:val="en-US"/>
        </w:rPr>
      </w:pPr>
    </w:p>
    <w:p w14:paraId="5DD1E848" w14:textId="4680636C" w:rsidR="00AC2599" w:rsidRDefault="00A41EC9" w:rsidP="00AC2599">
      <w:pPr>
        <w:pStyle w:val="Heading1"/>
        <w:rPr>
          <w:lang w:val="en-GB"/>
        </w:rPr>
      </w:pPr>
      <w:bookmarkStart w:id="13" w:name="_Toc83288194"/>
      <w:r>
        <w:rPr>
          <w:lang w:val="en-GB"/>
        </w:rPr>
        <w:t>Declaration s</w:t>
      </w:r>
      <w:r w:rsidR="00AC2599">
        <w:rPr>
          <w:lang w:val="en-GB"/>
        </w:rPr>
        <w:t>ubmi</w:t>
      </w:r>
      <w:r>
        <w:rPr>
          <w:lang w:val="en-GB"/>
        </w:rPr>
        <w:t>ssion and supporting functions</w:t>
      </w:r>
      <w:bookmarkEnd w:id="13"/>
    </w:p>
    <w:p w14:paraId="7F23471E" w14:textId="77777777" w:rsidR="00AC61EF" w:rsidRDefault="00731A6F" w:rsidP="00AC61EF">
      <w:pPr>
        <w:pStyle w:val="BodyText"/>
        <w:rPr>
          <w:lang w:val="en-US"/>
        </w:rPr>
      </w:pPr>
      <w:r>
        <w:rPr>
          <w:lang w:val="en-GB"/>
        </w:rPr>
        <w:t xml:space="preserve">All declarations and supporting functions can be submitted through the </w:t>
      </w:r>
      <w:r w:rsidR="006F2527">
        <w:rPr>
          <w:lang w:val="en-GB"/>
        </w:rPr>
        <w:t>Trader Portal U</w:t>
      </w:r>
      <w:r w:rsidR="00AC61EF">
        <w:rPr>
          <w:lang w:val="en-GB"/>
        </w:rPr>
        <w:t xml:space="preserve">I, as well as through the </w:t>
      </w:r>
      <w:r w:rsidR="00AC61EF" w:rsidRPr="00AC61EF">
        <w:rPr>
          <w:lang w:val="en-US"/>
        </w:rPr>
        <w:t xml:space="preserve">system-to-system interface in an XML format. In both cases the data to provide is given by the EUCDM standard based on WCO. </w:t>
      </w:r>
    </w:p>
    <w:p w14:paraId="31D9535C" w14:textId="5BBB6233" w:rsidR="00AC61EF" w:rsidRDefault="00AC61EF" w:rsidP="00AC61EF">
      <w:pPr>
        <w:pStyle w:val="BodyText"/>
        <w:rPr>
          <w:lang w:val="en-US"/>
        </w:rPr>
      </w:pPr>
      <w:r w:rsidRPr="00AC61EF">
        <w:rPr>
          <w:lang w:val="en-US"/>
        </w:rPr>
        <w:t xml:space="preserve">All schemas used on </w:t>
      </w:r>
      <w:r w:rsidR="00E06D3A">
        <w:rPr>
          <w:lang w:val="en-US"/>
        </w:rPr>
        <w:t>Toldsystemet</w:t>
      </w:r>
      <w:r w:rsidRPr="00AC61EF">
        <w:rPr>
          <w:lang w:val="en-US"/>
        </w:rPr>
        <w:t xml:space="preserve"> are available </w:t>
      </w:r>
      <w:r w:rsidR="000E42FB">
        <w:rPr>
          <w:lang w:val="en-US"/>
        </w:rPr>
        <w:t xml:space="preserve">on Skat’s </w:t>
      </w:r>
      <w:r w:rsidR="00C82AB9">
        <w:rPr>
          <w:lang w:val="en-US"/>
        </w:rPr>
        <w:t>G</w:t>
      </w:r>
      <w:r w:rsidR="000E42FB">
        <w:rPr>
          <w:lang w:val="en-US"/>
        </w:rPr>
        <w:t>ithub</w:t>
      </w:r>
      <w:hyperlink r:id="rId19" w:history="1">
        <w:r w:rsidRPr="00AC61EF">
          <w:rPr>
            <w:lang w:val="en-US"/>
          </w:rPr>
          <w:t xml:space="preserve"> </w:t>
        </w:r>
        <w:r w:rsidRPr="00D46FB4">
          <w:rPr>
            <w:b/>
            <w:u w:val="single"/>
            <w:lang w:val="en-US"/>
          </w:rPr>
          <w:t>here</w:t>
        </w:r>
      </w:hyperlink>
      <w:r w:rsidRPr="00AC61EF">
        <w:rPr>
          <w:lang w:val="en-US"/>
        </w:rPr>
        <w:t>.</w:t>
      </w:r>
    </w:p>
    <w:p w14:paraId="418CF6B6" w14:textId="7D2A0653" w:rsidR="00A41EC9" w:rsidRPr="00AC61EF" w:rsidRDefault="00DF09DA" w:rsidP="00DF09DA">
      <w:pPr>
        <w:pStyle w:val="BodyText"/>
        <w:rPr>
          <w:lang w:val="en-US"/>
        </w:rPr>
      </w:pPr>
      <w:r>
        <w:rPr>
          <w:lang w:val="en-US"/>
        </w:rPr>
        <w:t>Information on</w:t>
      </w:r>
      <w:r w:rsidRPr="00202D5B">
        <w:rPr>
          <w:lang w:val="en-US"/>
        </w:rPr>
        <w:t xml:space="preserve"> how to submit the declarations</w:t>
      </w:r>
      <w:r>
        <w:rPr>
          <w:lang w:val="en-US"/>
        </w:rPr>
        <w:t xml:space="preserve"> and the supporting functions</w:t>
      </w:r>
      <w:r w:rsidRPr="00202D5B">
        <w:rPr>
          <w:lang w:val="en-US"/>
        </w:rPr>
        <w:t xml:space="preserve"> are described in the supplied </w:t>
      </w:r>
      <w:hyperlink r:id="rId20" w:history="1">
        <w:r w:rsidRPr="00D46FB4">
          <w:rPr>
            <w:rStyle w:val="Hyperlink"/>
            <w:b/>
            <w:bCs/>
            <w:lang w:val="en-US"/>
          </w:rPr>
          <w:t>connectivity guide</w:t>
        </w:r>
      </w:hyperlink>
      <w:r w:rsidRPr="00202D5B">
        <w:rPr>
          <w:lang w:val="en-US"/>
        </w:rPr>
        <w:t>.</w:t>
      </w:r>
    </w:p>
    <w:p w14:paraId="0000BC41" w14:textId="72E35FF1" w:rsidR="00A41EC9" w:rsidRPr="00A41EC9" w:rsidRDefault="00A41EC9" w:rsidP="00A41EC9">
      <w:pPr>
        <w:pStyle w:val="Heading2"/>
        <w:rPr>
          <w:lang w:val="en-GB"/>
        </w:rPr>
      </w:pPr>
      <w:bookmarkStart w:id="14" w:name="_Toc83288195"/>
      <w:r>
        <w:rPr>
          <w:lang w:val="en-GB"/>
        </w:rPr>
        <w:t>Submission</w:t>
      </w:r>
      <w:bookmarkEnd w:id="14"/>
    </w:p>
    <w:p w14:paraId="31C44846" w14:textId="147C7E65" w:rsidR="00AC2599" w:rsidRDefault="00245CA7" w:rsidP="004C235D">
      <w:pPr>
        <w:pStyle w:val="BodyText"/>
        <w:rPr>
          <w:lang w:val="en-US"/>
        </w:rPr>
      </w:pPr>
      <w:r>
        <w:rPr>
          <w:lang w:val="en-GB"/>
        </w:rPr>
        <w:t xml:space="preserve">The main functionality is the submission of declarations. </w:t>
      </w:r>
      <w:r w:rsidR="00AC2599" w:rsidRPr="00245CA7">
        <w:rPr>
          <w:lang w:val="en-US"/>
        </w:rPr>
        <w:t xml:space="preserve">Declarations can either be filled out as a standard (IMA), or as pre-lodged (IMD) declaration. IMA declarations are only sent to </w:t>
      </w:r>
      <w:r w:rsidRPr="00245CA7">
        <w:rPr>
          <w:lang w:val="en-US"/>
        </w:rPr>
        <w:t>T</w:t>
      </w:r>
      <w:r>
        <w:rPr>
          <w:lang w:val="en-US"/>
        </w:rPr>
        <w:t xml:space="preserve">oldsystemet </w:t>
      </w:r>
      <w:r w:rsidR="00AC2599" w:rsidRPr="00245CA7">
        <w:rPr>
          <w:lang w:val="en-US"/>
        </w:rPr>
        <w:t xml:space="preserve">and must therefore include a goods location. </w:t>
      </w:r>
      <w:r w:rsidR="00AC2599" w:rsidRPr="008D1C7A">
        <w:rPr>
          <w:lang w:val="en-US"/>
        </w:rPr>
        <w:t xml:space="preserve">Whereas an IMD </w:t>
      </w:r>
      <w:r w:rsidR="008D1C7A" w:rsidRPr="008D1C7A">
        <w:rPr>
          <w:lang w:val="en-US"/>
        </w:rPr>
        <w:t>i</w:t>
      </w:r>
      <w:r w:rsidR="008D1C7A">
        <w:rPr>
          <w:lang w:val="en-US"/>
        </w:rPr>
        <w:t>s</w:t>
      </w:r>
      <w:r w:rsidR="00AC2599" w:rsidRPr="008D1C7A">
        <w:rPr>
          <w:lang w:val="en-US"/>
        </w:rPr>
        <w:t xml:space="preserve"> pre-lodged, and goods must be reported to Manifest, and presented to Manifest upon arrival. </w:t>
      </w:r>
      <w:r w:rsidR="008731EC">
        <w:rPr>
          <w:lang w:val="en-US"/>
        </w:rPr>
        <w:t>Presentation can al</w:t>
      </w:r>
      <w:r w:rsidR="00207C58">
        <w:rPr>
          <w:lang w:val="en-US"/>
        </w:rPr>
        <w:t>so be done using the I2 Presentation notification</w:t>
      </w:r>
      <w:r w:rsidR="006D5593">
        <w:rPr>
          <w:lang w:val="en-US"/>
        </w:rPr>
        <w:t xml:space="preserve">. </w:t>
      </w:r>
      <w:r w:rsidR="00B67071">
        <w:rPr>
          <w:lang w:val="en-US"/>
        </w:rPr>
        <w:t xml:space="preserve">Using I2 requires </w:t>
      </w:r>
      <w:r w:rsidR="00862366">
        <w:rPr>
          <w:lang w:val="en-US"/>
        </w:rPr>
        <w:t xml:space="preserve">a customs decision as Approved Consignee (ACE). Please </w:t>
      </w:r>
      <w:r w:rsidR="00660679">
        <w:rPr>
          <w:lang w:val="en-US"/>
        </w:rPr>
        <w:t>clarify with Toldvejledningen, how to present</w:t>
      </w:r>
      <w:r w:rsidR="00A67C51">
        <w:rPr>
          <w:lang w:val="en-US"/>
        </w:rPr>
        <w:t xml:space="preserve">. </w:t>
      </w:r>
      <w:r w:rsidR="00821CE5">
        <w:rPr>
          <w:lang w:val="en-US"/>
        </w:rPr>
        <w:t xml:space="preserve">See section </w:t>
      </w:r>
      <w:r w:rsidR="00821CE5" w:rsidRPr="00844F28">
        <w:rPr>
          <w:lang w:val="en-US"/>
        </w:rPr>
        <w:t>3.7</w:t>
      </w:r>
      <w:r w:rsidR="00821CE5">
        <w:rPr>
          <w:lang w:val="en-US"/>
        </w:rPr>
        <w:t>.</w:t>
      </w:r>
    </w:p>
    <w:p w14:paraId="5C8755E0" w14:textId="268D2321" w:rsidR="008D1C7A" w:rsidRPr="00821F71" w:rsidRDefault="004861B1" w:rsidP="004C235D">
      <w:pPr>
        <w:pStyle w:val="BodyText"/>
        <w:rPr>
          <w:lang w:val="en-US"/>
        </w:rPr>
      </w:pPr>
      <w:r w:rsidRPr="00C44911">
        <w:rPr>
          <w:lang w:val="en-GB"/>
        </w:rPr>
        <w:t>Submissions are sent to the system, using the Submission XSD</w:t>
      </w:r>
      <w:r w:rsidR="003404FE">
        <w:rPr>
          <w:lang w:val="en-GB"/>
        </w:rPr>
        <w:t xml:space="preserve"> </w:t>
      </w:r>
      <w:r w:rsidR="008145A4" w:rsidRPr="00121FEA">
        <w:rPr>
          <w:lang w:val="en-GB"/>
        </w:rPr>
        <w:t>(</w:t>
      </w:r>
      <w:r w:rsidR="008145A4">
        <w:rPr>
          <w:lang w:val="en-US"/>
        </w:rPr>
        <w:t>see section 3.8</w:t>
      </w:r>
      <w:r w:rsidR="00CB6FD9">
        <w:rPr>
          <w:lang w:val="en-US"/>
        </w:rPr>
        <w:t>).</w:t>
      </w:r>
      <w:r>
        <w:rPr>
          <w:lang w:val="en-US"/>
        </w:rPr>
        <w:t xml:space="preserve"> </w:t>
      </w:r>
      <w:r w:rsidR="008D1C7A">
        <w:rPr>
          <w:lang w:val="en-US"/>
        </w:rPr>
        <w:t xml:space="preserve">How to fill in the </w:t>
      </w:r>
      <w:r w:rsidR="00202D5B">
        <w:rPr>
          <w:lang w:val="en-US"/>
        </w:rPr>
        <w:t xml:space="preserve">XML schema for submission and which rules to adhere to </w:t>
      </w:r>
      <w:r w:rsidR="00B52ACC">
        <w:rPr>
          <w:lang w:val="en-US"/>
        </w:rPr>
        <w:t xml:space="preserve">can be found in the XML guides for the different declaration types </w:t>
      </w:r>
      <w:hyperlink r:id="rId21" w:history="1">
        <w:r w:rsidR="00B52ACC" w:rsidRPr="001C1389">
          <w:rPr>
            <w:rStyle w:val="Hyperlink"/>
            <w:lang w:val="en-US"/>
          </w:rPr>
          <w:t>here</w:t>
        </w:r>
      </w:hyperlink>
      <w:r w:rsidR="00024701">
        <w:rPr>
          <w:lang w:val="en-US"/>
        </w:rPr>
        <w:t xml:space="preserve"> under the related declaration type folder.</w:t>
      </w:r>
    </w:p>
    <w:p w14:paraId="3E4E120F" w14:textId="3A7D2605" w:rsidR="003F319E" w:rsidRPr="009039F0" w:rsidRDefault="009039F0" w:rsidP="004C235D">
      <w:pPr>
        <w:pStyle w:val="BodyText"/>
        <w:rPr>
          <w:bCs/>
          <w:color w:val="FF0000"/>
          <w:lang w:val="en-US"/>
        </w:rPr>
      </w:pPr>
      <w:r>
        <w:rPr>
          <w:color w:val="auto"/>
          <w:lang w:val="en-US"/>
        </w:rPr>
        <w:t xml:space="preserve">When submitting a </w:t>
      </w:r>
      <w:r w:rsidR="000C7467">
        <w:rPr>
          <w:color w:val="auto"/>
          <w:lang w:val="en-US"/>
        </w:rPr>
        <w:t>declaration,</w:t>
      </w:r>
      <w:r>
        <w:rPr>
          <w:color w:val="auto"/>
          <w:lang w:val="en-US"/>
        </w:rPr>
        <w:t xml:space="preserve"> the </w:t>
      </w:r>
      <w:r w:rsidRPr="009039F0">
        <w:rPr>
          <w:b/>
          <w:lang w:val="en-GB"/>
        </w:rPr>
        <w:t>Declaration.Submit</w:t>
      </w:r>
      <w:r>
        <w:rPr>
          <w:b/>
          <w:lang w:val="en-GB"/>
        </w:rPr>
        <w:t xml:space="preserve"> 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1931403F" w14:textId="3FD73248" w:rsidR="00AC2599" w:rsidRPr="008E17D6" w:rsidRDefault="00AC2599" w:rsidP="00A41EC9">
      <w:pPr>
        <w:pStyle w:val="Heading2"/>
        <w:rPr>
          <w:lang w:val="en-GB"/>
        </w:rPr>
      </w:pPr>
      <w:bookmarkStart w:id="15" w:name="_Correction"/>
      <w:bookmarkStart w:id="16" w:name="_Toc83288196"/>
      <w:bookmarkEnd w:id="15"/>
      <w:r w:rsidRPr="008E17D6">
        <w:rPr>
          <w:lang w:val="en-GB"/>
        </w:rPr>
        <w:t>Correction</w:t>
      </w:r>
      <w:bookmarkEnd w:id="16"/>
    </w:p>
    <w:p w14:paraId="117A7B72" w14:textId="1137DB71" w:rsidR="00AC2599" w:rsidRPr="00DF09DA" w:rsidRDefault="00AC2599" w:rsidP="004C235D">
      <w:pPr>
        <w:pStyle w:val="BodyText"/>
        <w:rPr>
          <w:lang w:val="en-US"/>
        </w:rPr>
      </w:pPr>
      <w:r w:rsidRPr="00DF09DA">
        <w:rPr>
          <w:lang w:val="en-US"/>
        </w:rPr>
        <w:t>A correction</w:t>
      </w:r>
      <w:r w:rsidR="00DF09DA">
        <w:rPr>
          <w:lang w:val="en-US"/>
        </w:rPr>
        <w:t xml:space="preserve"> request</w:t>
      </w:r>
      <w:r w:rsidRPr="00DF09DA">
        <w:rPr>
          <w:lang w:val="en-US"/>
        </w:rPr>
        <w:t xml:space="preserve"> can be submitted</w:t>
      </w:r>
      <w:r w:rsidR="007550F6">
        <w:rPr>
          <w:lang w:val="en-US"/>
        </w:rPr>
        <w:t xml:space="preserve"> to a declaration</w:t>
      </w:r>
      <w:r w:rsidRPr="00DF09DA">
        <w:rPr>
          <w:lang w:val="en-US"/>
        </w:rPr>
        <w:t xml:space="preserve"> </w:t>
      </w:r>
      <w:r w:rsidR="00DF09DA">
        <w:rPr>
          <w:b/>
          <w:bCs/>
          <w:lang w:val="en-US"/>
        </w:rPr>
        <w:t xml:space="preserve">before </w:t>
      </w:r>
      <w:r w:rsidR="00DF09DA">
        <w:rPr>
          <w:lang w:val="en-US"/>
        </w:rPr>
        <w:t xml:space="preserve">the </w:t>
      </w:r>
      <w:r w:rsidR="007550F6">
        <w:rPr>
          <w:lang w:val="en-US"/>
        </w:rPr>
        <w:t xml:space="preserve">goods have been presented and </w:t>
      </w:r>
      <w:r w:rsidR="00145547">
        <w:rPr>
          <w:b/>
          <w:bCs/>
          <w:lang w:val="en-US"/>
        </w:rPr>
        <w:t xml:space="preserve">before </w:t>
      </w:r>
      <w:r w:rsidR="00145547">
        <w:rPr>
          <w:lang w:val="en-US"/>
        </w:rPr>
        <w:t xml:space="preserve">the </w:t>
      </w:r>
      <w:r w:rsidR="007550F6">
        <w:rPr>
          <w:lang w:val="en-US"/>
        </w:rPr>
        <w:t xml:space="preserve">declaration has been accepted (received the CWMACC notification, see section </w:t>
      </w:r>
      <w:r w:rsidR="00844F28">
        <w:rPr>
          <w:lang w:val="en-US"/>
        </w:rPr>
        <w:t>4.2.3</w:t>
      </w:r>
      <w:r w:rsidR="007550F6">
        <w:rPr>
          <w:lang w:val="en-US"/>
        </w:rPr>
        <w:t xml:space="preserve">) </w:t>
      </w:r>
      <w:r w:rsidR="00145547">
        <w:rPr>
          <w:lang w:val="en-US"/>
        </w:rPr>
        <w:t xml:space="preserve">meaning that the declaration still has to be in its </w:t>
      </w:r>
      <w:r w:rsidR="00145547">
        <w:rPr>
          <w:b/>
          <w:bCs/>
          <w:lang w:val="en-US"/>
        </w:rPr>
        <w:t xml:space="preserve">pre-lodged </w:t>
      </w:r>
      <w:r w:rsidR="00145547">
        <w:rPr>
          <w:lang w:val="en-US"/>
        </w:rPr>
        <w:t>state</w:t>
      </w:r>
      <w:r w:rsidR="003D51A8">
        <w:rPr>
          <w:lang w:val="en-US"/>
        </w:rPr>
        <w:t xml:space="preserve"> (being an IMD).</w:t>
      </w:r>
    </w:p>
    <w:p w14:paraId="22DE6DA0" w14:textId="2ACB7B2F" w:rsidR="00AC2599" w:rsidRDefault="00AC2599" w:rsidP="004C235D">
      <w:pPr>
        <w:pStyle w:val="BodyText"/>
        <w:rPr>
          <w:lang w:val="en-US"/>
        </w:rPr>
      </w:pPr>
      <w:r w:rsidRPr="003D51A8">
        <w:rPr>
          <w:lang w:val="en-US"/>
        </w:rPr>
        <w:t xml:space="preserve">Corrections are sent to the system, using the </w:t>
      </w:r>
      <w:r w:rsidR="003D51A8">
        <w:rPr>
          <w:lang w:val="en-US"/>
        </w:rPr>
        <w:t>Correction</w:t>
      </w:r>
      <w:r w:rsidR="00537720">
        <w:rPr>
          <w:lang w:val="en-US"/>
        </w:rPr>
        <w:t>/Amendment</w:t>
      </w:r>
      <w:r w:rsidR="003D51A8">
        <w:rPr>
          <w:lang w:val="en-US"/>
        </w:rPr>
        <w:t xml:space="preserve"> XSD</w:t>
      </w:r>
      <w:r w:rsidRPr="003D51A8">
        <w:rPr>
          <w:lang w:val="en-US"/>
        </w:rPr>
        <w:t xml:space="preserve">. </w:t>
      </w:r>
      <w:r w:rsidR="00537720">
        <w:rPr>
          <w:lang w:val="en-US"/>
        </w:rPr>
        <w:t xml:space="preserve">It is important that </w:t>
      </w:r>
      <w:r w:rsidR="00537720">
        <w:rPr>
          <w:b/>
          <w:bCs/>
          <w:lang w:val="en-US"/>
        </w:rPr>
        <w:t xml:space="preserve">there is at least one </w:t>
      </w:r>
      <w:r w:rsidR="00FC662F">
        <w:rPr>
          <w:b/>
          <w:bCs/>
          <w:lang w:val="en-US"/>
        </w:rPr>
        <w:t xml:space="preserve">changed data element </w:t>
      </w:r>
      <w:r w:rsidR="00FC662F">
        <w:rPr>
          <w:lang w:val="en-US"/>
        </w:rPr>
        <w:t xml:space="preserve">when submitting a correction, if not the correction request will be rejected </w:t>
      </w:r>
      <w:r w:rsidR="00300B90">
        <w:rPr>
          <w:lang w:val="en-US"/>
        </w:rPr>
        <w:t>with the given error code (see section</w:t>
      </w:r>
      <w:r w:rsidR="00844F28">
        <w:rPr>
          <w:lang w:val="en-US"/>
        </w:rPr>
        <w:t xml:space="preserve"> 4.2.6</w:t>
      </w:r>
      <w:r w:rsidR="00300B90">
        <w:rPr>
          <w:lang w:val="en-US"/>
        </w:rPr>
        <w:t xml:space="preserve"> and section </w:t>
      </w:r>
      <w:r w:rsidR="00844F28">
        <w:rPr>
          <w:lang w:val="en-US"/>
        </w:rPr>
        <w:t>4.2.11</w:t>
      </w:r>
      <w:r w:rsidR="00300B90">
        <w:rPr>
          <w:lang w:val="en-US"/>
        </w:rPr>
        <w:t xml:space="preserve">). </w:t>
      </w:r>
      <w:r w:rsidR="00537720" w:rsidRPr="00537720">
        <w:rPr>
          <w:lang w:val="en-US"/>
        </w:rPr>
        <w:t>Ru</w:t>
      </w:r>
      <w:r w:rsidR="00537720">
        <w:rPr>
          <w:lang w:val="en-US"/>
        </w:rPr>
        <w:t xml:space="preserve">les and </w:t>
      </w:r>
      <w:r w:rsidR="00300B90">
        <w:rPr>
          <w:lang w:val="en-US"/>
        </w:rPr>
        <w:t>d</w:t>
      </w:r>
      <w:r w:rsidRPr="00537720">
        <w:rPr>
          <w:lang w:val="en-US"/>
        </w:rPr>
        <w:t xml:space="preserve">etails </w:t>
      </w:r>
      <w:r w:rsidR="00300B90">
        <w:rPr>
          <w:lang w:val="en-US"/>
        </w:rPr>
        <w:t xml:space="preserve">on </w:t>
      </w:r>
      <w:r w:rsidRPr="00537720">
        <w:rPr>
          <w:lang w:val="en-US"/>
        </w:rPr>
        <w:t xml:space="preserve">how to fill out </w:t>
      </w:r>
      <w:r w:rsidR="00300B90">
        <w:rPr>
          <w:lang w:val="en-US"/>
        </w:rPr>
        <w:t>the data element</w:t>
      </w:r>
      <w:r w:rsidR="000948FB">
        <w:rPr>
          <w:lang w:val="en-US"/>
        </w:rPr>
        <w:t>s in the XML</w:t>
      </w:r>
      <w:r w:rsidR="00300B90">
        <w:rPr>
          <w:lang w:val="en-US"/>
        </w:rPr>
        <w:t xml:space="preserve"> </w:t>
      </w:r>
      <w:r w:rsidR="001A6D74">
        <w:rPr>
          <w:lang w:val="en-US"/>
        </w:rPr>
        <w:t xml:space="preserve">in each declaration type </w:t>
      </w:r>
      <w:r w:rsidR="00300B90">
        <w:rPr>
          <w:lang w:val="en-US"/>
        </w:rPr>
        <w:t xml:space="preserve">and which data elements can be corrected can be found </w:t>
      </w:r>
      <w:r w:rsidR="00E82FC9">
        <w:rPr>
          <w:lang w:val="en-US"/>
        </w:rPr>
        <w:t xml:space="preserve">on Github </w:t>
      </w:r>
      <w:hyperlink r:id="rId22" w:history="1">
        <w:r w:rsidR="00300B90" w:rsidRPr="002D4EFF">
          <w:rPr>
            <w:rStyle w:val="Hyperlink"/>
            <w:lang w:val="en-US"/>
          </w:rPr>
          <w:t>here</w:t>
        </w:r>
      </w:hyperlink>
      <w:r w:rsidR="00024701">
        <w:rPr>
          <w:lang w:val="en-US"/>
        </w:rPr>
        <w:t xml:space="preserve"> under the related declaration type folder</w:t>
      </w:r>
      <w:r w:rsidR="00D45277">
        <w:rPr>
          <w:lang w:val="en-US"/>
        </w:rPr>
        <w:t>. S</w:t>
      </w:r>
      <w:r w:rsidR="00C8062F">
        <w:rPr>
          <w:lang w:val="en-US"/>
        </w:rPr>
        <w:t xml:space="preserve">ee </w:t>
      </w:r>
      <w:r w:rsidR="00844F28">
        <w:rPr>
          <w:lang w:val="en-US"/>
        </w:rPr>
        <w:t>section 3.8</w:t>
      </w:r>
      <w:r w:rsidR="00C8062F">
        <w:rPr>
          <w:lang w:val="en-US"/>
        </w:rPr>
        <w:t xml:space="preserve"> for which declaration types it is possible to correct</w:t>
      </w:r>
      <w:r w:rsidR="00024701">
        <w:rPr>
          <w:lang w:val="en-US"/>
        </w:rPr>
        <w:t>.</w:t>
      </w:r>
    </w:p>
    <w:p w14:paraId="3F107FF5" w14:textId="51974AA4" w:rsidR="009039F0" w:rsidRPr="009039F0" w:rsidRDefault="009039F0" w:rsidP="004C235D">
      <w:pPr>
        <w:pStyle w:val="BodyText"/>
        <w:rPr>
          <w:bCs/>
          <w:color w:val="FF0000"/>
          <w:lang w:val="en-US"/>
        </w:rPr>
      </w:pPr>
      <w:r>
        <w:rPr>
          <w:color w:val="auto"/>
          <w:lang w:val="en-US"/>
        </w:rPr>
        <w:t xml:space="preserve">When submitting a correction request the </w:t>
      </w:r>
      <w:r w:rsidRPr="009039F0">
        <w:rPr>
          <w:b/>
          <w:lang w:val="en-GB"/>
        </w:rPr>
        <w:t>Declaration.</w:t>
      </w:r>
      <w:r>
        <w:rPr>
          <w:b/>
          <w:lang w:val="en-GB"/>
        </w:rPr>
        <w:t>Amend s</w:t>
      </w:r>
      <w:r>
        <w:rPr>
          <w:bCs/>
          <w:lang w:val="en-GB"/>
        </w:rPr>
        <w:t>ervice should be used, see section</w:t>
      </w:r>
      <w:r w:rsidR="00844F28">
        <w:rPr>
          <w:lang w:val="en-US"/>
        </w:rPr>
        <w:t xml:space="preserve"> 2.2.1</w:t>
      </w:r>
      <w:r>
        <w:rPr>
          <w:bCs/>
          <w:lang w:val="en-GB"/>
        </w:rPr>
        <w:t xml:space="preserve">.  </w:t>
      </w:r>
    </w:p>
    <w:p w14:paraId="4A206938" w14:textId="395A03F0" w:rsidR="00AC2599" w:rsidRPr="008E17D6" w:rsidRDefault="00AC2599" w:rsidP="00A41EC9">
      <w:pPr>
        <w:pStyle w:val="Heading2"/>
        <w:rPr>
          <w:lang w:val="en-GB"/>
        </w:rPr>
      </w:pPr>
      <w:bookmarkStart w:id="17" w:name="_Toc83288197"/>
      <w:r w:rsidRPr="008E17D6">
        <w:rPr>
          <w:lang w:val="en-GB"/>
        </w:rPr>
        <w:t>Amendment</w:t>
      </w:r>
      <w:bookmarkEnd w:id="17"/>
    </w:p>
    <w:p w14:paraId="4C565D5C" w14:textId="6F1B2364" w:rsidR="00933138" w:rsidRDefault="00AC2599" w:rsidP="00933138">
      <w:pPr>
        <w:pStyle w:val="BodyText"/>
        <w:rPr>
          <w:lang w:val="en-US"/>
        </w:rPr>
      </w:pPr>
      <w:r w:rsidRPr="00933138">
        <w:rPr>
          <w:lang w:val="en-US"/>
        </w:rPr>
        <w:t>An</w:t>
      </w:r>
      <w:r w:rsidR="00933138">
        <w:rPr>
          <w:lang w:val="en-US"/>
        </w:rPr>
        <w:t xml:space="preserve"> a</w:t>
      </w:r>
      <w:r w:rsidRPr="00933138">
        <w:rPr>
          <w:lang w:val="en-US"/>
        </w:rPr>
        <w:t>mendment</w:t>
      </w:r>
      <w:r w:rsidR="00933138">
        <w:rPr>
          <w:lang w:val="en-US"/>
        </w:rPr>
        <w:t xml:space="preserve"> request</w:t>
      </w:r>
      <w:r w:rsidRPr="00933138">
        <w:rPr>
          <w:lang w:val="en-US"/>
        </w:rPr>
        <w:t xml:space="preserve"> can be submitted </w:t>
      </w:r>
      <w:r w:rsidR="00933138">
        <w:rPr>
          <w:lang w:val="en-US"/>
        </w:rPr>
        <w:t>to a declaration</w:t>
      </w:r>
      <w:r w:rsidR="00933138" w:rsidRPr="00DF09DA">
        <w:rPr>
          <w:lang w:val="en-US"/>
        </w:rPr>
        <w:t xml:space="preserve"> </w:t>
      </w:r>
      <w:r w:rsidR="00933138">
        <w:rPr>
          <w:b/>
          <w:bCs/>
          <w:lang w:val="en-US"/>
        </w:rPr>
        <w:t xml:space="preserve">after </w:t>
      </w:r>
      <w:r w:rsidR="00933138">
        <w:rPr>
          <w:lang w:val="en-US"/>
        </w:rPr>
        <w:t xml:space="preserve">the goods have been presented and </w:t>
      </w:r>
      <w:r w:rsidR="00933138">
        <w:rPr>
          <w:b/>
          <w:bCs/>
          <w:lang w:val="en-US"/>
        </w:rPr>
        <w:t xml:space="preserve">after </w:t>
      </w:r>
      <w:r w:rsidR="00933138">
        <w:rPr>
          <w:lang w:val="en-US"/>
        </w:rPr>
        <w:t>the declaration has been accepted (received the CWMACC notification, see section</w:t>
      </w:r>
      <w:r w:rsidR="00844F28">
        <w:rPr>
          <w:lang w:val="en-US"/>
        </w:rPr>
        <w:t xml:space="preserve"> 4.2.3</w:t>
      </w:r>
      <w:r w:rsidR="00933138">
        <w:rPr>
          <w:lang w:val="en-US"/>
        </w:rPr>
        <w:t xml:space="preserve">) meaning that the declaration has to be an </w:t>
      </w:r>
      <w:r w:rsidR="00933138">
        <w:rPr>
          <w:b/>
          <w:bCs/>
          <w:lang w:val="en-US"/>
        </w:rPr>
        <w:t>IMA</w:t>
      </w:r>
      <w:r w:rsidR="00933138">
        <w:rPr>
          <w:lang w:val="en-US"/>
        </w:rPr>
        <w:t xml:space="preserve">, either by </w:t>
      </w:r>
      <w:r w:rsidR="00CA21AF">
        <w:rPr>
          <w:lang w:val="en-US"/>
        </w:rPr>
        <w:t>directly being submitted as a standard declaration or by h</w:t>
      </w:r>
      <w:r w:rsidR="00624410">
        <w:rPr>
          <w:lang w:val="en-US"/>
        </w:rPr>
        <w:t xml:space="preserve">aving had the goods presented. </w:t>
      </w:r>
    </w:p>
    <w:p w14:paraId="59B0F243" w14:textId="193A8C55" w:rsidR="00B35218" w:rsidRDefault="00B35218" w:rsidP="00B35218">
      <w:pPr>
        <w:pStyle w:val="BodyText"/>
        <w:rPr>
          <w:lang w:val="en-US"/>
        </w:rPr>
      </w:pPr>
      <w:r>
        <w:rPr>
          <w:lang w:val="en-US"/>
        </w:rPr>
        <w:t>Amendments</w:t>
      </w:r>
      <w:r w:rsidRPr="003D51A8">
        <w:rPr>
          <w:lang w:val="en-US"/>
        </w:rPr>
        <w:t xml:space="preserve"> are sent to the system using the </w:t>
      </w:r>
      <w:r>
        <w:rPr>
          <w:lang w:val="en-US"/>
        </w:rPr>
        <w:t>Correction/Amendment XSD</w:t>
      </w:r>
      <w:r w:rsidRPr="003D51A8">
        <w:rPr>
          <w:lang w:val="en-US"/>
        </w:rPr>
        <w:t xml:space="preserve">. </w:t>
      </w:r>
      <w:r>
        <w:rPr>
          <w:lang w:val="en-US"/>
        </w:rPr>
        <w:t xml:space="preserve">It is important that </w:t>
      </w:r>
      <w:r>
        <w:rPr>
          <w:b/>
          <w:bCs/>
          <w:lang w:val="en-US"/>
        </w:rPr>
        <w:t xml:space="preserve">there is at least one changed data element </w:t>
      </w:r>
      <w:r>
        <w:rPr>
          <w:lang w:val="en-US"/>
        </w:rPr>
        <w:t>when submitting an amendment, if not the amendment request will be rejected with the given error code (see section</w:t>
      </w:r>
      <w:r w:rsidR="00844F28">
        <w:rPr>
          <w:lang w:val="en-US"/>
        </w:rPr>
        <w:t xml:space="preserve"> 4.2.6</w:t>
      </w:r>
      <w:r w:rsidR="002E4D54">
        <w:rPr>
          <w:lang w:val="en-US"/>
        </w:rPr>
        <w:t xml:space="preserve"> </w:t>
      </w:r>
      <w:r>
        <w:rPr>
          <w:lang w:val="en-US"/>
        </w:rPr>
        <w:t>and sectio</w:t>
      </w:r>
      <w:r w:rsidR="002E4D54">
        <w:rPr>
          <w:lang w:val="en-US"/>
        </w:rPr>
        <w:t>n</w:t>
      </w:r>
      <w:r w:rsidR="00844F28" w:rsidRPr="00844F28">
        <w:rPr>
          <w:lang w:val="en-US"/>
        </w:rPr>
        <w:t xml:space="preserve"> </w:t>
      </w:r>
      <w:r w:rsidR="00844F28">
        <w:rPr>
          <w:lang w:val="en-US"/>
        </w:rPr>
        <w:t>4.2.11</w:t>
      </w:r>
      <w:r>
        <w:rPr>
          <w:lang w:val="en-US"/>
        </w:rPr>
        <w:t xml:space="preserve">). </w:t>
      </w:r>
      <w:r w:rsidRPr="00537720">
        <w:rPr>
          <w:lang w:val="en-US"/>
        </w:rPr>
        <w:t>Ru</w:t>
      </w:r>
      <w:r>
        <w:rPr>
          <w:lang w:val="en-US"/>
        </w:rPr>
        <w:t>les and d</w:t>
      </w:r>
      <w:r w:rsidRPr="00537720">
        <w:rPr>
          <w:lang w:val="en-US"/>
        </w:rPr>
        <w:t xml:space="preserve">etails </w:t>
      </w:r>
      <w:r>
        <w:rPr>
          <w:lang w:val="en-US"/>
        </w:rPr>
        <w:t xml:space="preserve">on </w:t>
      </w:r>
      <w:r w:rsidRPr="00537720">
        <w:rPr>
          <w:lang w:val="en-US"/>
        </w:rPr>
        <w:t xml:space="preserve">how to fill out </w:t>
      </w:r>
      <w:r>
        <w:rPr>
          <w:lang w:val="en-US"/>
        </w:rPr>
        <w:t>the data element</w:t>
      </w:r>
      <w:r w:rsidR="000948FB">
        <w:rPr>
          <w:lang w:val="en-US"/>
        </w:rPr>
        <w:t>s in the XML</w:t>
      </w:r>
      <w:r w:rsidR="001A6D74">
        <w:rPr>
          <w:lang w:val="en-US"/>
        </w:rPr>
        <w:t xml:space="preserve"> for the different declaration types</w:t>
      </w:r>
      <w:r>
        <w:rPr>
          <w:lang w:val="en-US"/>
        </w:rPr>
        <w:t xml:space="preserve"> and which data elements can be </w:t>
      </w:r>
      <w:r w:rsidR="001A6D74">
        <w:rPr>
          <w:lang w:val="en-US"/>
        </w:rPr>
        <w:t>amended</w:t>
      </w:r>
      <w:r>
        <w:rPr>
          <w:lang w:val="en-US"/>
        </w:rPr>
        <w:t xml:space="preserve"> can be found </w:t>
      </w:r>
      <w:hyperlink r:id="rId23" w:history="1">
        <w:r w:rsidRPr="00627829">
          <w:rPr>
            <w:rStyle w:val="Hyperlink"/>
            <w:lang w:val="en-US"/>
          </w:rPr>
          <w:t>here</w:t>
        </w:r>
      </w:hyperlink>
      <w:r w:rsidR="00024701">
        <w:rPr>
          <w:lang w:val="en-US"/>
        </w:rPr>
        <w:t xml:space="preserve"> under the related declaration type folder</w:t>
      </w:r>
      <w:r w:rsidR="00C8062F">
        <w:rPr>
          <w:lang w:val="en-US"/>
        </w:rPr>
        <w:t xml:space="preserve">, see </w:t>
      </w:r>
      <w:r w:rsidR="00844F28" w:rsidRPr="00844F28">
        <w:rPr>
          <w:lang w:val="en-US"/>
        </w:rPr>
        <w:t>se</w:t>
      </w:r>
      <w:r w:rsidR="00844F28">
        <w:rPr>
          <w:lang w:val="en-US"/>
        </w:rPr>
        <w:t xml:space="preserve">ction 3.8 </w:t>
      </w:r>
      <w:r w:rsidR="00C8062F">
        <w:rPr>
          <w:lang w:val="en-US"/>
        </w:rPr>
        <w:t>for which declaration types it is possible to amend</w:t>
      </w:r>
      <w:r w:rsidR="00861DFE">
        <w:rPr>
          <w:lang w:val="en-US"/>
        </w:rPr>
        <w:t>.</w:t>
      </w:r>
    </w:p>
    <w:p w14:paraId="1E5CB36B" w14:textId="28372556" w:rsidR="00B35218" w:rsidRDefault="00B35218" w:rsidP="00B35218">
      <w:pPr>
        <w:pStyle w:val="BodyText"/>
        <w:rPr>
          <w:lang w:val="en-US"/>
        </w:rPr>
      </w:pPr>
      <w:r>
        <w:rPr>
          <w:lang w:val="en-US"/>
        </w:rPr>
        <w:t xml:space="preserve">When </w:t>
      </w:r>
      <w:r w:rsidR="002610AA">
        <w:rPr>
          <w:lang w:val="en-US"/>
        </w:rPr>
        <w:t xml:space="preserve">an amendment request has been submitted, a customs officer will have to manually </w:t>
      </w:r>
      <w:r w:rsidR="002C2FA4">
        <w:rPr>
          <w:lang w:val="en-US"/>
        </w:rPr>
        <w:t xml:space="preserve">grant the request, and therefore </w:t>
      </w:r>
      <w:r w:rsidR="00711201">
        <w:rPr>
          <w:lang w:val="en-US"/>
        </w:rPr>
        <w:t>it may take some</w:t>
      </w:r>
      <w:r w:rsidR="002C2FA4">
        <w:rPr>
          <w:lang w:val="en-US"/>
        </w:rPr>
        <w:t xml:space="preserve"> time before the </w:t>
      </w:r>
      <w:r w:rsidR="009C3FEF">
        <w:rPr>
          <w:lang w:val="en-US"/>
        </w:rPr>
        <w:t xml:space="preserve">expected </w:t>
      </w:r>
      <w:r w:rsidR="002C2FA4">
        <w:rPr>
          <w:lang w:val="en-US"/>
        </w:rPr>
        <w:t xml:space="preserve">notifications </w:t>
      </w:r>
      <w:r w:rsidR="009C3FEF">
        <w:rPr>
          <w:lang w:val="en-US"/>
        </w:rPr>
        <w:t>arrive.</w:t>
      </w:r>
    </w:p>
    <w:p w14:paraId="66A00DA3" w14:textId="0D92224C" w:rsidR="009039F0" w:rsidRPr="009039F0" w:rsidRDefault="009039F0" w:rsidP="00B35218">
      <w:pPr>
        <w:pStyle w:val="BodyText"/>
        <w:rPr>
          <w:bCs/>
          <w:color w:val="FF0000"/>
          <w:lang w:val="en-US"/>
        </w:rPr>
      </w:pPr>
      <w:r>
        <w:rPr>
          <w:color w:val="auto"/>
          <w:lang w:val="en-US"/>
        </w:rPr>
        <w:lastRenderedPageBreak/>
        <w:t xml:space="preserve">When submitting an amendment request the </w:t>
      </w:r>
      <w:r w:rsidRPr="009039F0">
        <w:rPr>
          <w:b/>
          <w:lang w:val="en-GB"/>
        </w:rPr>
        <w:t>Declaration.</w:t>
      </w:r>
      <w:r>
        <w:rPr>
          <w:b/>
          <w:lang w:val="en-GB"/>
        </w:rPr>
        <w:t>Amend 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5C9DAA49" w14:textId="40DABE84" w:rsidR="00AC2599" w:rsidRPr="0046113D" w:rsidRDefault="00AC2599" w:rsidP="00A41EC9">
      <w:pPr>
        <w:pStyle w:val="Heading2"/>
        <w:rPr>
          <w:lang w:val="en-GB"/>
        </w:rPr>
      </w:pPr>
      <w:bookmarkStart w:id="18" w:name="_Toc83288198"/>
      <w:r w:rsidRPr="008E17D6">
        <w:rPr>
          <w:lang w:val="en-GB"/>
        </w:rPr>
        <w:t>Invalidation</w:t>
      </w:r>
      <w:bookmarkEnd w:id="18"/>
    </w:p>
    <w:p w14:paraId="4185D7CD" w14:textId="5F495203" w:rsidR="0033351E" w:rsidRDefault="009C3FEF" w:rsidP="009C3FEF">
      <w:pPr>
        <w:pStyle w:val="BodyText"/>
        <w:rPr>
          <w:lang w:val="en-US"/>
        </w:rPr>
      </w:pPr>
      <w:r w:rsidRPr="00933138">
        <w:rPr>
          <w:lang w:val="en-US"/>
        </w:rPr>
        <w:t>An</w:t>
      </w:r>
      <w:r>
        <w:rPr>
          <w:lang w:val="en-US"/>
        </w:rPr>
        <w:t xml:space="preserve"> invalidation request</w:t>
      </w:r>
      <w:r w:rsidRPr="00933138">
        <w:rPr>
          <w:lang w:val="en-US"/>
        </w:rPr>
        <w:t xml:space="preserve"> can be submitted </w:t>
      </w:r>
      <w:r>
        <w:rPr>
          <w:lang w:val="en-US"/>
        </w:rPr>
        <w:t>to a declaration</w:t>
      </w:r>
      <w:r w:rsidRPr="00DF09DA">
        <w:rPr>
          <w:lang w:val="en-US"/>
        </w:rPr>
        <w:t xml:space="preserve"> </w:t>
      </w:r>
      <w:r>
        <w:rPr>
          <w:b/>
          <w:bCs/>
          <w:lang w:val="en-US"/>
        </w:rPr>
        <w:t xml:space="preserve">after </w:t>
      </w:r>
      <w:r>
        <w:rPr>
          <w:lang w:val="en-US"/>
        </w:rPr>
        <w:t xml:space="preserve">the goods have been presented and </w:t>
      </w:r>
      <w:r>
        <w:rPr>
          <w:b/>
          <w:bCs/>
          <w:lang w:val="en-US"/>
        </w:rPr>
        <w:t xml:space="preserve">after </w:t>
      </w:r>
      <w:r>
        <w:rPr>
          <w:lang w:val="en-US"/>
        </w:rPr>
        <w:t>the declaration has been accepted (received the CWMACC notification, see section</w:t>
      </w:r>
      <w:r w:rsidR="00844F28" w:rsidRPr="00844F28">
        <w:rPr>
          <w:lang w:val="en-US"/>
        </w:rPr>
        <w:t xml:space="preserve"> </w:t>
      </w:r>
      <w:r w:rsidR="00844F28">
        <w:rPr>
          <w:lang w:val="en-US"/>
        </w:rPr>
        <w:t>4.2.3</w:t>
      </w:r>
      <w:r>
        <w:rPr>
          <w:lang w:val="en-US"/>
        </w:rPr>
        <w:t xml:space="preserve">) meaning that the declaration has to be an </w:t>
      </w:r>
      <w:r w:rsidRPr="008C2689">
        <w:rPr>
          <w:lang w:val="en-US"/>
        </w:rPr>
        <w:t>IMA</w:t>
      </w:r>
      <w:r w:rsidR="00294FE1">
        <w:rPr>
          <w:lang w:val="en-US"/>
        </w:rPr>
        <w:t xml:space="preserve"> - </w:t>
      </w:r>
      <w:r w:rsidR="00294FE1" w:rsidRPr="009A2B31">
        <w:rPr>
          <w:b/>
          <w:lang w:val="en-US"/>
        </w:rPr>
        <w:t>i</w:t>
      </w:r>
      <w:r w:rsidRPr="009A2B31">
        <w:rPr>
          <w:b/>
          <w:lang w:val="en-US"/>
        </w:rPr>
        <w:t>t is not possible</w:t>
      </w:r>
      <w:r w:rsidR="00294FE1" w:rsidRPr="009A2B31">
        <w:rPr>
          <w:b/>
          <w:lang w:val="en-US"/>
        </w:rPr>
        <w:t xml:space="preserve"> to invalidate a pre-lodged declaration (IMD)</w:t>
      </w:r>
      <w:r w:rsidR="00294FE1">
        <w:rPr>
          <w:lang w:val="en-US"/>
        </w:rPr>
        <w:t>.</w:t>
      </w:r>
      <w:r w:rsidR="004F59C7">
        <w:rPr>
          <w:lang w:val="en-US"/>
        </w:rPr>
        <w:t xml:space="preserve"> IMDs will automatically expire </w:t>
      </w:r>
      <w:r w:rsidR="0033351E">
        <w:rPr>
          <w:lang w:val="en-US"/>
        </w:rPr>
        <w:t xml:space="preserve">after 30 days if the goods have not been presented. </w:t>
      </w:r>
    </w:p>
    <w:p w14:paraId="75A486E1" w14:textId="19BE1F0A" w:rsidR="009C3FEF" w:rsidRDefault="0033351E" w:rsidP="009C3FEF">
      <w:pPr>
        <w:pStyle w:val="BodyText"/>
        <w:rPr>
          <w:lang w:val="en-US"/>
        </w:rPr>
      </w:pPr>
      <w:r>
        <w:rPr>
          <w:lang w:val="en-US"/>
        </w:rPr>
        <w:t>Invalidation requests are sent to the system using the Invalidation XSD</w:t>
      </w:r>
      <w:r w:rsidR="00340241">
        <w:rPr>
          <w:lang w:val="en-US"/>
        </w:rPr>
        <w:t xml:space="preserve">. A customs officer will have to manually </w:t>
      </w:r>
      <w:r w:rsidR="000948FB">
        <w:rPr>
          <w:lang w:val="en-US"/>
        </w:rPr>
        <w:t xml:space="preserve">grant the request and therefore it might take some time before the expected notifications arrive and the declaration is invalidated. </w:t>
      </w:r>
    </w:p>
    <w:p w14:paraId="658A8D31" w14:textId="09FB2665" w:rsidR="009C3FEF" w:rsidRDefault="000948FB" w:rsidP="004C235D">
      <w:pPr>
        <w:pStyle w:val="BodyText"/>
        <w:rPr>
          <w:lang w:val="en-US"/>
        </w:rPr>
      </w:pPr>
      <w:r>
        <w:rPr>
          <w:lang w:val="en-US"/>
        </w:rPr>
        <w:t xml:space="preserve">Rules and details on how to fill out the data elements in the XML </w:t>
      </w:r>
      <w:r w:rsidR="00B13529">
        <w:rPr>
          <w:lang w:val="en-US"/>
        </w:rPr>
        <w:t xml:space="preserve">for invalidating the different declaration types can be found </w:t>
      </w:r>
      <w:r w:rsidR="00485AC2">
        <w:rPr>
          <w:lang w:val="en-US"/>
        </w:rPr>
        <w:t xml:space="preserve">on Github </w:t>
      </w:r>
      <w:hyperlink r:id="rId24" w:history="1">
        <w:r w:rsidR="00B13529" w:rsidRPr="00707928">
          <w:rPr>
            <w:rStyle w:val="Hyperlink"/>
            <w:lang w:val="en-US"/>
          </w:rPr>
          <w:t>here</w:t>
        </w:r>
      </w:hyperlink>
      <w:r w:rsidR="00024701">
        <w:rPr>
          <w:lang w:val="en-US"/>
        </w:rPr>
        <w:t xml:space="preserve"> under the related declaration type folder</w:t>
      </w:r>
      <w:r w:rsidR="00C8062F">
        <w:rPr>
          <w:lang w:val="en-US"/>
        </w:rPr>
        <w:t xml:space="preserve">, see </w:t>
      </w:r>
      <w:r w:rsidR="00844F28" w:rsidRPr="00844F28">
        <w:rPr>
          <w:lang w:val="en-US"/>
        </w:rPr>
        <w:t>s</w:t>
      </w:r>
      <w:r w:rsidR="00844F28">
        <w:rPr>
          <w:lang w:val="en-US"/>
        </w:rPr>
        <w:t xml:space="preserve">ection 3.8 </w:t>
      </w:r>
      <w:r w:rsidR="00C8062F">
        <w:rPr>
          <w:lang w:val="en-US"/>
        </w:rPr>
        <w:t>for which declaration types it is possible to invalidate.</w:t>
      </w:r>
    </w:p>
    <w:p w14:paraId="4F00B4C8" w14:textId="1C9CC8EF" w:rsidR="009039F0" w:rsidRPr="009039F0" w:rsidRDefault="009039F0" w:rsidP="004C235D">
      <w:pPr>
        <w:pStyle w:val="BodyText"/>
        <w:rPr>
          <w:bCs/>
          <w:color w:val="FF0000"/>
          <w:lang w:val="en-US"/>
        </w:rPr>
      </w:pPr>
      <w:r>
        <w:rPr>
          <w:color w:val="auto"/>
          <w:lang w:val="en-US"/>
        </w:rPr>
        <w:t xml:space="preserve">When submitting an invalidation request the </w:t>
      </w:r>
      <w:r w:rsidRPr="009039F0">
        <w:rPr>
          <w:b/>
          <w:lang w:val="en-GB"/>
        </w:rPr>
        <w:t>Declaration.Invalidate</w:t>
      </w:r>
      <w:r>
        <w:rPr>
          <w:b/>
          <w:lang w:val="en-GB"/>
        </w:rPr>
        <w:t xml:space="preserve"> 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2F178827" w14:textId="2F172554" w:rsidR="00A23389" w:rsidRDefault="00A23389" w:rsidP="00A41EC9">
      <w:pPr>
        <w:pStyle w:val="Heading2"/>
        <w:rPr>
          <w:lang w:val="en-GB"/>
        </w:rPr>
      </w:pPr>
      <w:bookmarkStart w:id="19" w:name="_Toc83288199"/>
      <w:r w:rsidRPr="008E17D6">
        <w:rPr>
          <w:lang w:val="en-GB"/>
        </w:rPr>
        <w:t xml:space="preserve">Invalidation and </w:t>
      </w:r>
      <w:r>
        <w:rPr>
          <w:lang w:val="en-GB"/>
        </w:rPr>
        <w:t>R</w:t>
      </w:r>
      <w:r w:rsidRPr="00ED2660">
        <w:rPr>
          <w:lang w:val="en-GB"/>
        </w:rPr>
        <w:t>epayment</w:t>
      </w:r>
      <w:bookmarkEnd w:id="19"/>
    </w:p>
    <w:p w14:paraId="2C81DE88" w14:textId="700436A8" w:rsidR="004861B1" w:rsidRDefault="004861B1" w:rsidP="004861B1">
      <w:pPr>
        <w:pStyle w:val="BodyText"/>
        <w:rPr>
          <w:lang w:val="en-US"/>
        </w:rPr>
      </w:pPr>
      <w:r w:rsidRPr="00933138">
        <w:rPr>
          <w:lang w:val="en-US"/>
        </w:rPr>
        <w:t>An</w:t>
      </w:r>
      <w:r>
        <w:rPr>
          <w:lang w:val="en-US"/>
        </w:rPr>
        <w:t xml:space="preserve"> invalidation and repayment request</w:t>
      </w:r>
      <w:r w:rsidRPr="00933138">
        <w:rPr>
          <w:lang w:val="en-US"/>
        </w:rPr>
        <w:t xml:space="preserve"> can be submitted </w:t>
      </w:r>
      <w:r>
        <w:rPr>
          <w:lang w:val="en-US"/>
        </w:rPr>
        <w:t>to a declaration</w:t>
      </w:r>
      <w:r w:rsidRPr="00DF09DA">
        <w:rPr>
          <w:lang w:val="en-US"/>
        </w:rPr>
        <w:t xml:space="preserve"> </w:t>
      </w:r>
      <w:r>
        <w:rPr>
          <w:b/>
          <w:bCs/>
          <w:lang w:val="en-US"/>
        </w:rPr>
        <w:t xml:space="preserve">after </w:t>
      </w:r>
      <w:r>
        <w:rPr>
          <w:lang w:val="en-US"/>
        </w:rPr>
        <w:t xml:space="preserve">the goods have been presented, </w:t>
      </w:r>
      <w:r>
        <w:rPr>
          <w:b/>
          <w:bCs/>
          <w:lang w:val="en-US"/>
        </w:rPr>
        <w:t xml:space="preserve">after </w:t>
      </w:r>
      <w:r>
        <w:rPr>
          <w:lang w:val="en-US"/>
        </w:rPr>
        <w:t>the declaration has been accepted (received the CWMACC notification, see section</w:t>
      </w:r>
      <w:r w:rsidR="00844F28" w:rsidRPr="00844F28">
        <w:rPr>
          <w:lang w:val="en-US"/>
        </w:rPr>
        <w:t xml:space="preserve"> </w:t>
      </w:r>
      <w:r w:rsidR="00844F28">
        <w:rPr>
          <w:lang w:val="en-US"/>
        </w:rPr>
        <w:t>4.2.3</w:t>
      </w:r>
      <w:r>
        <w:rPr>
          <w:lang w:val="en-US"/>
        </w:rPr>
        <w:t xml:space="preserve">) and </w:t>
      </w:r>
      <w:r>
        <w:rPr>
          <w:b/>
          <w:bCs/>
          <w:lang w:val="en-US"/>
        </w:rPr>
        <w:t xml:space="preserve">after </w:t>
      </w:r>
      <w:r>
        <w:rPr>
          <w:lang w:val="en-US"/>
        </w:rPr>
        <w:t xml:space="preserve">the customs debt has been paid. </w:t>
      </w:r>
    </w:p>
    <w:p w14:paraId="0D42D064" w14:textId="1DD07D46" w:rsidR="004861B1" w:rsidRDefault="004861B1" w:rsidP="004861B1">
      <w:pPr>
        <w:pStyle w:val="BodyText"/>
        <w:rPr>
          <w:lang w:val="en-US"/>
        </w:rPr>
      </w:pPr>
      <w:r>
        <w:rPr>
          <w:lang w:val="en-US"/>
        </w:rPr>
        <w:t xml:space="preserve">Invalidation and repayment requests are sent to the system using the Invalidation and Repayment XSD. A customs officer will have to manually grant the request and therefore it might take some time before the expected notifications arrive and the declaration is invalidated. </w:t>
      </w:r>
    </w:p>
    <w:p w14:paraId="57413CA8" w14:textId="698EB6D1" w:rsidR="004861B1" w:rsidRDefault="004861B1" w:rsidP="00C8062F">
      <w:pPr>
        <w:pStyle w:val="BodyText"/>
        <w:rPr>
          <w:lang w:val="en-US"/>
        </w:rPr>
      </w:pPr>
      <w:r>
        <w:rPr>
          <w:lang w:val="en-US"/>
        </w:rPr>
        <w:t xml:space="preserve">Rules and details on how to fill out the data elements in the XML for invalidating the different declaration types can be found </w:t>
      </w:r>
      <w:r w:rsidR="00C823AE">
        <w:rPr>
          <w:lang w:val="en-US"/>
        </w:rPr>
        <w:t xml:space="preserve">on Github </w:t>
      </w:r>
      <w:hyperlink r:id="rId25" w:history="1">
        <w:r w:rsidRPr="00707928">
          <w:rPr>
            <w:rStyle w:val="Hyperlink"/>
            <w:lang w:val="en-US"/>
          </w:rPr>
          <w:t>here</w:t>
        </w:r>
      </w:hyperlink>
      <w:r w:rsidR="00707928">
        <w:rPr>
          <w:lang w:val="en-US"/>
        </w:rPr>
        <w:t xml:space="preserve"> under the </w:t>
      </w:r>
      <w:r w:rsidR="00024701">
        <w:rPr>
          <w:lang w:val="en-US"/>
        </w:rPr>
        <w:t>related declaration type folder</w:t>
      </w:r>
      <w:r w:rsidR="00C8062F">
        <w:rPr>
          <w:lang w:val="en-US"/>
        </w:rPr>
        <w:t xml:space="preserve">, see </w:t>
      </w:r>
      <w:r w:rsidR="00844F28">
        <w:rPr>
          <w:lang w:val="en-US"/>
        </w:rPr>
        <w:t xml:space="preserve">section 3.8 </w:t>
      </w:r>
      <w:r w:rsidR="00C8062F">
        <w:rPr>
          <w:lang w:val="en-US"/>
        </w:rPr>
        <w:t>for which declaration types it is possible to submit an invalidation and repayment request to.</w:t>
      </w:r>
      <w:r>
        <w:rPr>
          <w:lang w:val="en-US"/>
        </w:rPr>
        <w:t xml:space="preserve"> </w:t>
      </w:r>
    </w:p>
    <w:p w14:paraId="5D44463F" w14:textId="18F96118" w:rsidR="009039F0" w:rsidRPr="00844F28" w:rsidRDefault="009039F0" w:rsidP="004861B1">
      <w:pPr>
        <w:pStyle w:val="BodyText"/>
        <w:rPr>
          <w:bCs/>
          <w:color w:val="FF0000"/>
          <w:lang w:val="en-US"/>
        </w:rPr>
      </w:pPr>
      <w:r>
        <w:rPr>
          <w:color w:val="auto"/>
          <w:lang w:val="en-US"/>
        </w:rPr>
        <w:t xml:space="preserve">When submitting an invalidation and repayment request the </w:t>
      </w:r>
      <w:r w:rsidRPr="009039F0">
        <w:rPr>
          <w:b/>
          <w:lang w:val="en-GB"/>
        </w:rPr>
        <w:t>Declaration.InvalidateRemissionRepayment</w:t>
      </w:r>
      <w:r>
        <w:rPr>
          <w:b/>
          <w:lang w:val="en-GB"/>
        </w:rPr>
        <w:t xml:space="preserve"> s</w:t>
      </w:r>
      <w:r>
        <w:rPr>
          <w:bCs/>
          <w:lang w:val="en-GB"/>
        </w:rPr>
        <w:t xml:space="preserve">ervice should be used, see section </w:t>
      </w:r>
      <w:r w:rsidR="00844F28" w:rsidRPr="00844F28">
        <w:rPr>
          <w:lang w:val="en-US"/>
        </w:rPr>
        <w:t>2</w:t>
      </w:r>
      <w:r w:rsidR="00844F28">
        <w:rPr>
          <w:lang w:val="en-US"/>
        </w:rPr>
        <w:t>.2.1.</w:t>
      </w:r>
    </w:p>
    <w:p w14:paraId="704F2859" w14:textId="61BECD3B" w:rsidR="00AC2599" w:rsidRPr="008E17D6" w:rsidRDefault="00AC2599" w:rsidP="00A41EC9">
      <w:pPr>
        <w:pStyle w:val="Heading2"/>
        <w:rPr>
          <w:lang w:val="en-GB"/>
        </w:rPr>
      </w:pPr>
      <w:bookmarkStart w:id="20" w:name="_Toc83288200"/>
      <w:r w:rsidRPr="008E17D6">
        <w:rPr>
          <w:lang w:val="en-GB"/>
        </w:rPr>
        <w:t xml:space="preserve">Remission </w:t>
      </w:r>
      <w:r>
        <w:rPr>
          <w:lang w:val="en-GB"/>
        </w:rPr>
        <w:t>and</w:t>
      </w:r>
      <w:r w:rsidRPr="008E17D6">
        <w:rPr>
          <w:lang w:val="en-GB"/>
        </w:rPr>
        <w:t xml:space="preserve"> Repayment</w:t>
      </w:r>
      <w:bookmarkEnd w:id="20"/>
    </w:p>
    <w:p w14:paraId="27CBD4A5" w14:textId="654207E3" w:rsidR="00AC2599" w:rsidRPr="0080104F" w:rsidRDefault="00AC2599" w:rsidP="004C235D">
      <w:pPr>
        <w:pStyle w:val="BodyText"/>
        <w:rPr>
          <w:lang w:val="en-US"/>
        </w:rPr>
      </w:pPr>
      <w:r w:rsidRPr="00DA7438">
        <w:rPr>
          <w:lang w:val="en-US"/>
        </w:rPr>
        <w:t xml:space="preserve">Currently not available as a separate functionality. </w:t>
      </w:r>
      <w:r w:rsidRPr="0080104F">
        <w:rPr>
          <w:lang w:val="en-US"/>
        </w:rPr>
        <w:t>Is tentatively planned for Release 2 – 202</w:t>
      </w:r>
      <w:r w:rsidR="006F52E4" w:rsidRPr="0080104F">
        <w:rPr>
          <w:lang w:val="en-US"/>
        </w:rPr>
        <w:t>2</w:t>
      </w:r>
      <w:r w:rsidRPr="0080104F">
        <w:rPr>
          <w:lang w:val="en-US"/>
        </w:rPr>
        <w:t>.</w:t>
      </w:r>
    </w:p>
    <w:p w14:paraId="74DBAB66" w14:textId="732715A9" w:rsidR="00AC2599" w:rsidRPr="008E17D6" w:rsidRDefault="00AC2599" w:rsidP="00A41EC9">
      <w:pPr>
        <w:pStyle w:val="Heading2"/>
        <w:rPr>
          <w:lang w:val="en-GB"/>
        </w:rPr>
      </w:pPr>
      <w:bookmarkStart w:id="21" w:name="_I2_-_Goods"/>
      <w:bookmarkStart w:id="22" w:name="_Toc83288201"/>
      <w:bookmarkEnd w:id="21"/>
      <w:r w:rsidRPr="008E17D6">
        <w:rPr>
          <w:lang w:val="en-GB"/>
        </w:rPr>
        <w:t xml:space="preserve">I2 </w:t>
      </w:r>
      <w:r w:rsidR="00A23389">
        <w:rPr>
          <w:lang w:val="en-GB"/>
        </w:rPr>
        <w:t xml:space="preserve">- </w:t>
      </w:r>
      <w:r w:rsidRPr="008E17D6">
        <w:rPr>
          <w:lang w:val="en-GB"/>
        </w:rPr>
        <w:t xml:space="preserve">Goods </w:t>
      </w:r>
      <w:r>
        <w:rPr>
          <w:lang w:val="en-GB"/>
        </w:rPr>
        <w:t>P</w:t>
      </w:r>
      <w:r w:rsidRPr="00ED2660">
        <w:rPr>
          <w:lang w:val="en-GB"/>
        </w:rPr>
        <w:t>resentation</w:t>
      </w:r>
      <w:bookmarkEnd w:id="22"/>
    </w:p>
    <w:p w14:paraId="2A4B5F1E" w14:textId="34167ACE" w:rsidR="00AC2599" w:rsidRDefault="00AC2599" w:rsidP="004C235D">
      <w:pPr>
        <w:pStyle w:val="BodyText"/>
        <w:rPr>
          <w:b/>
          <w:bCs/>
          <w:lang w:val="en-US"/>
        </w:rPr>
      </w:pPr>
      <w:r w:rsidRPr="0080104F">
        <w:rPr>
          <w:lang w:val="en-US"/>
        </w:rPr>
        <w:t xml:space="preserve">Most EOs will not use this, as the main presentation notification are to be delivered through Manifest. </w:t>
      </w:r>
      <w:r w:rsidRPr="00AB2233">
        <w:rPr>
          <w:b/>
          <w:lang w:val="en-US"/>
        </w:rPr>
        <w:t xml:space="preserve">Please only implement and use the I2 Presentation notification if expressly told during your onboarding process. </w:t>
      </w:r>
    </w:p>
    <w:p w14:paraId="288CCD81" w14:textId="0B0D3A47" w:rsidR="00AC2599" w:rsidRDefault="00CA30FE" w:rsidP="004C235D">
      <w:pPr>
        <w:pStyle w:val="BodyText"/>
        <w:rPr>
          <w:lang w:val="en-US"/>
        </w:rPr>
      </w:pPr>
      <w:r>
        <w:rPr>
          <w:lang w:val="en-US"/>
        </w:rPr>
        <w:t xml:space="preserve">An I2 presentation notification </w:t>
      </w:r>
      <w:r w:rsidR="0024608D">
        <w:rPr>
          <w:lang w:val="en-US"/>
        </w:rPr>
        <w:t>can be submitt</w:t>
      </w:r>
      <w:r w:rsidR="00C96540">
        <w:rPr>
          <w:lang w:val="en-US"/>
        </w:rPr>
        <w:t xml:space="preserve">ed to a pre-lodged </w:t>
      </w:r>
      <w:r w:rsidR="00AA2B12">
        <w:rPr>
          <w:lang w:val="en-US"/>
        </w:rPr>
        <w:t xml:space="preserve">H7 </w:t>
      </w:r>
      <w:r w:rsidR="00C96540">
        <w:rPr>
          <w:lang w:val="en-US"/>
        </w:rPr>
        <w:t xml:space="preserve">declaration (IMD) when the goods are to be presented. </w:t>
      </w:r>
      <w:r w:rsidR="00AC2599" w:rsidRPr="00457EB9">
        <w:rPr>
          <w:lang w:val="en-US"/>
        </w:rPr>
        <w:t xml:space="preserve">The I2 </w:t>
      </w:r>
      <w:r w:rsidR="006462CA">
        <w:rPr>
          <w:lang w:val="en-US"/>
        </w:rPr>
        <w:t>p</w:t>
      </w:r>
      <w:r w:rsidR="00AC2599" w:rsidRPr="005C1A3A">
        <w:rPr>
          <w:lang w:val="en-US"/>
        </w:rPr>
        <w:t>resentation notification is</w:t>
      </w:r>
      <w:r w:rsidR="006462CA">
        <w:rPr>
          <w:lang w:val="en-US"/>
        </w:rPr>
        <w:t xml:space="preserve"> used</w:t>
      </w:r>
      <w:r w:rsidR="00AC2599" w:rsidRPr="005C1A3A">
        <w:rPr>
          <w:lang w:val="en-US"/>
        </w:rPr>
        <w:t xml:space="preserve"> for some specific scenarios but contains similar information as the one delivered to Manifest – the difference is purely related to where and how the goods are stored until they are presented.</w:t>
      </w:r>
    </w:p>
    <w:p w14:paraId="01FB891B" w14:textId="6FDD7DFB" w:rsidR="00AC2599" w:rsidRDefault="006462CA" w:rsidP="004C235D">
      <w:pPr>
        <w:pStyle w:val="BodyText"/>
        <w:rPr>
          <w:lang w:val="en-US"/>
        </w:rPr>
      </w:pPr>
      <w:r>
        <w:rPr>
          <w:lang w:val="en-US"/>
        </w:rPr>
        <w:t>I2 presentation notificatio</w:t>
      </w:r>
      <w:r w:rsidR="00040D67">
        <w:rPr>
          <w:lang w:val="en-US"/>
        </w:rPr>
        <w:t>n</w:t>
      </w:r>
      <w:r>
        <w:rPr>
          <w:lang w:val="en-US"/>
        </w:rPr>
        <w:t>s are sent to the system using the I2 XSD</w:t>
      </w:r>
      <w:r w:rsidR="001753BA">
        <w:rPr>
          <w:lang w:val="en-US"/>
        </w:rPr>
        <w:t>.</w:t>
      </w:r>
      <w:r w:rsidR="00AC2599" w:rsidRPr="00615469">
        <w:rPr>
          <w:lang w:val="en-US"/>
        </w:rPr>
        <w:t xml:space="preserve">The presentation notification follows the I2 EUCDM </w:t>
      </w:r>
      <w:r w:rsidRPr="00615469">
        <w:rPr>
          <w:lang w:val="en-US"/>
        </w:rPr>
        <w:t>standard</w:t>
      </w:r>
      <w:r w:rsidR="00AC2599" w:rsidRPr="00615469">
        <w:rPr>
          <w:lang w:val="en-US"/>
        </w:rPr>
        <w:t xml:space="preserve">, where details on specific </w:t>
      </w:r>
      <w:r>
        <w:rPr>
          <w:lang w:val="en-US"/>
        </w:rPr>
        <w:t>data elements</w:t>
      </w:r>
      <w:r w:rsidR="00AC2599" w:rsidRPr="001044C0">
        <w:rPr>
          <w:lang w:val="en-US"/>
        </w:rPr>
        <w:t>, and their usage can be seen in the provided schema</w:t>
      </w:r>
      <w:r>
        <w:rPr>
          <w:lang w:val="en-US"/>
        </w:rPr>
        <w:t xml:space="preserve"> </w:t>
      </w:r>
      <w:hyperlink r:id="rId26" w:history="1">
        <w:r w:rsidRPr="00CE2C61">
          <w:rPr>
            <w:rStyle w:val="Hyperlink"/>
            <w:lang w:val="en-US"/>
          </w:rPr>
          <w:t>here</w:t>
        </w:r>
      </w:hyperlink>
      <w:r w:rsidR="00AC2599" w:rsidRPr="00C90089">
        <w:rPr>
          <w:lang w:val="en-US"/>
        </w:rPr>
        <w:t>.</w:t>
      </w:r>
    </w:p>
    <w:p w14:paraId="6EDD3BC6" w14:textId="49564A45" w:rsidR="009039F0" w:rsidRPr="00156094" w:rsidRDefault="009039F0" w:rsidP="009039F0">
      <w:pPr>
        <w:pStyle w:val="BodyText"/>
        <w:rPr>
          <w:lang w:val="en-US"/>
        </w:rPr>
      </w:pPr>
      <w:r>
        <w:rPr>
          <w:color w:val="auto"/>
          <w:lang w:val="en-US"/>
        </w:rPr>
        <w:t xml:space="preserve">When submitting an I2 – Goods Presentation declaration the </w:t>
      </w:r>
      <w:r w:rsidRPr="009039F0">
        <w:rPr>
          <w:b/>
          <w:lang w:val="en-GB"/>
        </w:rPr>
        <w:t>Declaration.Amend.Goodspresented</w:t>
      </w:r>
      <w:r>
        <w:rPr>
          <w:lang w:val="en-US"/>
        </w:rPr>
        <w:t xml:space="preserve"> </w:t>
      </w:r>
      <w:r>
        <w:rPr>
          <w:b/>
          <w:lang w:val="en-GB"/>
        </w:rPr>
        <w:t>s</w:t>
      </w:r>
      <w:r>
        <w:rPr>
          <w:bCs/>
          <w:lang w:val="en-GB"/>
        </w:rPr>
        <w:t xml:space="preserve">ervice should be used, see section </w:t>
      </w:r>
      <w:r w:rsidR="00156094" w:rsidRPr="00156094">
        <w:rPr>
          <w:lang w:val="en-US"/>
        </w:rPr>
        <w:t>2</w:t>
      </w:r>
      <w:r w:rsidR="00156094">
        <w:rPr>
          <w:lang w:val="en-US"/>
        </w:rPr>
        <w:t>.2.1.</w:t>
      </w:r>
    </w:p>
    <w:p w14:paraId="3E836C2B" w14:textId="48925A9D" w:rsidR="004B5B77" w:rsidRDefault="004B5B77" w:rsidP="004B5B77">
      <w:pPr>
        <w:pStyle w:val="Heading2"/>
        <w:rPr>
          <w:lang w:val="en-GB"/>
        </w:rPr>
      </w:pPr>
      <w:bookmarkStart w:id="23" w:name="_Overview_of_declaration"/>
      <w:bookmarkStart w:id="24" w:name="_Toc83288202"/>
      <w:bookmarkEnd w:id="23"/>
      <w:r>
        <w:rPr>
          <w:lang w:val="en-GB"/>
        </w:rPr>
        <w:t xml:space="preserve">Overview of </w:t>
      </w:r>
      <w:r w:rsidR="00F07614">
        <w:rPr>
          <w:lang w:val="en-GB"/>
        </w:rPr>
        <w:t>declaration types with their possible support function</w:t>
      </w:r>
      <w:bookmarkEnd w:id="24"/>
    </w:p>
    <w:p w14:paraId="31AB059D" w14:textId="61AA94B4" w:rsidR="006D7417" w:rsidRDefault="000A63BA" w:rsidP="00DF7B44">
      <w:pPr>
        <w:pStyle w:val="BodyText"/>
        <w:rPr>
          <w:lang w:val="en-GB"/>
        </w:rPr>
      </w:pPr>
      <w:r>
        <w:rPr>
          <w:lang w:val="en-GB"/>
        </w:rPr>
        <w:t xml:space="preserve">In this section is displayed an overview </w:t>
      </w:r>
      <w:r w:rsidR="00C102CE">
        <w:rPr>
          <w:lang w:val="en-GB"/>
        </w:rPr>
        <w:t>for</w:t>
      </w:r>
      <w:r>
        <w:rPr>
          <w:lang w:val="en-GB"/>
        </w:rPr>
        <w:t xml:space="preserve"> which declaration types </w:t>
      </w:r>
      <w:r w:rsidR="00C102CE">
        <w:rPr>
          <w:lang w:val="en-GB"/>
        </w:rPr>
        <w:t xml:space="preserve">the different support functions apply. </w:t>
      </w:r>
      <w:r w:rsidR="00A072C4">
        <w:rPr>
          <w:b/>
          <w:bCs/>
          <w:lang w:val="en-GB"/>
        </w:rPr>
        <w:t xml:space="preserve">Note </w:t>
      </w:r>
      <w:r w:rsidR="00A072C4">
        <w:rPr>
          <w:lang w:val="en-GB"/>
        </w:rPr>
        <w:t xml:space="preserve">that some declaration types are support functions in themselves, </w:t>
      </w:r>
      <w:r w:rsidR="00E349E6">
        <w:rPr>
          <w:lang w:val="en-GB"/>
        </w:rPr>
        <w:t>e.g.,</w:t>
      </w:r>
      <w:r w:rsidR="00A072C4">
        <w:rPr>
          <w:lang w:val="en-GB"/>
        </w:rPr>
        <w:t xml:space="preserve"> the I2 declaration being </w:t>
      </w:r>
      <w:r w:rsidR="00DA1435">
        <w:rPr>
          <w:lang w:val="en-GB"/>
        </w:rPr>
        <w:t>a</w:t>
      </w:r>
      <w:r w:rsidR="00A072C4">
        <w:rPr>
          <w:lang w:val="en-GB"/>
        </w:rPr>
        <w:t xml:space="preserve"> goods presentation </w:t>
      </w:r>
      <w:r w:rsidR="00DA1435">
        <w:rPr>
          <w:lang w:val="en-GB"/>
        </w:rPr>
        <w:t xml:space="preserve">function for an H7 declaration. </w:t>
      </w:r>
    </w:p>
    <w:p w14:paraId="55C79F97" w14:textId="03859CA3" w:rsidR="00DA1435" w:rsidRDefault="00DA1435" w:rsidP="006D7417">
      <w:pPr>
        <w:rPr>
          <w:lang w:val="en-GB"/>
        </w:rPr>
      </w:pPr>
    </w:p>
    <w:tbl>
      <w:tblPr>
        <w:tblStyle w:val="TableGrid"/>
        <w:tblW w:w="9576" w:type="dxa"/>
        <w:tblLayout w:type="fixed"/>
        <w:tblLook w:val="04A0" w:firstRow="1" w:lastRow="0" w:firstColumn="1" w:lastColumn="0" w:noHBand="0" w:noVBand="1"/>
      </w:tblPr>
      <w:tblGrid>
        <w:gridCol w:w="1413"/>
        <w:gridCol w:w="907"/>
        <w:gridCol w:w="907"/>
        <w:gridCol w:w="907"/>
        <w:gridCol w:w="907"/>
        <w:gridCol w:w="907"/>
        <w:gridCol w:w="907"/>
        <w:gridCol w:w="907"/>
        <w:gridCol w:w="907"/>
        <w:gridCol w:w="907"/>
      </w:tblGrid>
      <w:tr w:rsidR="00573E75" w:rsidRPr="000F2307" w14:paraId="0FDAC308" w14:textId="77777777" w:rsidTr="00573E75">
        <w:trPr>
          <w:trHeight w:val="323"/>
        </w:trPr>
        <w:tc>
          <w:tcPr>
            <w:tcW w:w="1413" w:type="dxa"/>
            <w:shd w:val="clear" w:color="auto" w:fill="DEDEF4" w:themeFill="accent1" w:themeFillTint="1A"/>
          </w:tcPr>
          <w:p w14:paraId="09FCE656" w14:textId="37C27A40" w:rsidR="00DA1435" w:rsidRPr="000F2307" w:rsidRDefault="00DA1435" w:rsidP="006F53A1">
            <w:pPr>
              <w:pStyle w:val="BodyText"/>
              <w:rPr>
                <w:b/>
                <w:bCs/>
                <w:lang w:val="en-US"/>
              </w:rPr>
            </w:pPr>
            <w:r>
              <w:rPr>
                <w:b/>
                <w:bCs/>
                <w:lang w:val="en-US"/>
              </w:rPr>
              <w:lastRenderedPageBreak/>
              <w:t>Function</w:t>
            </w:r>
          </w:p>
        </w:tc>
        <w:tc>
          <w:tcPr>
            <w:tcW w:w="907" w:type="dxa"/>
            <w:shd w:val="clear" w:color="auto" w:fill="DEDEF4" w:themeFill="accent1" w:themeFillTint="1A"/>
          </w:tcPr>
          <w:p w14:paraId="461D21A5" w14:textId="77777777" w:rsidR="00DA1435" w:rsidRPr="000F2307" w:rsidRDefault="00DA1435" w:rsidP="006F53A1">
            <w:pPr>
              <w:pStyle w:val="BodyText"/>
              <w:rPr>
                <w:b/>
                <w:bCs/>
                <w:lang w:val="en-US"/>
              </w:rPr>
            </w:pPr>
            <w:r w:rsidRPr="000F2307">
              <w:rPr>
                <w:b/>
                <w:bCs/>
                <w:lang w:val="en-US"/>
              </w:rPr>
              <w:t>H1</w:t>
            </w:r>
          </w:p>
        </w:tc>
        <w:tc>
          <w:tcPr>
            <w:tcW w:w="907" w:type="dxa"/>
            <w:shd w:val="clear" w:color="auto" w:fill="DEDEF4" w:themeFill="accent1" w:themeFillTint="1A"/>
          </w:tcPr>
          <w:p w14:paraId="66A09DD1" w14:textId="77777777" w:rsidR="00DA1435" w:rsidRPr="000F2307" w:rsidRDefault="00DA1435" w:rsidP="006F53A1">
            <w:pPr>
              <w:pStyle w:val="BodyText"/>
              <w:rPr>
                <w:b/>
                <w:bCs/>
                <w:lang w:val="en-US"/>
              </w:rPr>
            </w:pPr>
            <w:r w:rsidRPr="000F2307">
              <w:rPr>
                <w:b/>
                <w:bCs/>
                <w:lang w:val="en-US"/>
              </w:rPr>
              <w:t>H2</w:t>
            </w:r>
          </w:p>
        </w:tc>
        <w:tc>
          <w:tcPr>
            <w:tcW w:w="907" w:type="dxa"/>
            <w:shd w:val="clear" w:color="auto" w:fill="DEDEF4" w:themeFill="accent1" w:themeFillTint="1A"/>
          </w:tcPr>
          <w:p w14:paraId="3AD343D3" w14:textId="77777777" w:rsidR="00DA1435" w:rsidRPr="000F2307" w:rsidRDefault="00DA1435" w:rsidP="006F53A1">
            <w:pPr>
              <w:pStyle w:val="BodyText"/>
              <w:rPr>
                <w:b/>
                <w:bCs/>
                <w:lang w:val="en-US"/>
              </w:rPr>
            </w:pPr>
            <w:r w:rsidRPr="000F2307">
              <w:rPr>
                <w:b/>
                <w:bCs/>
                <w:lang w:val="en-US"/>
              </w:rPr>
              <w:t>H3</w:t>
            </w:r>
          </w:p>
        </w:tc>
        <w:tc>
          <w:tcPr>
            <w:tcW w:w="907" w:type="dxa"/>
            <w:shd w:val="clear" w:color="auto" w:fill="DEDEF4" w:themeFill="accent1" w:themeFillTint="1A"/>
          </w:tcPr>
          <w:p w14:paraId="55DDDAE1" w14:textId="77777777" w:rsidR="00DA1435" w:rsidRPr="000F2307" w:rsidRDefault="00DA1435" w:rsidP="006F53A1">
            <w:pPr>
              <w:pStyle w:val="BodyText"/>
              <w:rPr>
                <w:b/>
                <w:bCs/>
                <w:lang w:val="en-US"/>
              </w:rPr>
            </w:pPr>
            <w:r w:rsidRPr="000F2307">
              <w:rPr>
                <w:b/>
                <w:bCs/>
                <w:lang w:val="en-US"/>
              </w:rPr>
              <w:t>H4</w:t>
            </w:r>
          </w:p>
        </w:tc>
        <w:tc>
          <w:tcPr>
            <w:tcW w:w="907" w:type="dxa"/>
            <w:shd w:val="clear" w:color="auto" w:fill="DEDEF4" w:themeFill="accent1" w:themeFillTint="1A"/>
          </w:tcPr>
          <w:p w14:paraId="3B22D2CA" w14:textId="77777777" w:rsidR="00DA1435" w:rsidRPr="000F2307" w:rsidRDefault="00DA1435" w:rsidP="006F53A1">
            <w:pPr>
              <w:pStyle w:val="BodyText"/>
              <w:rPr>
                <w:b/>
                <w:bCs/>
                <w:lang w:val="en-US"/>
              </w:rPr>
            </w:pPr>
            <w:r w:rsidRPr="000F2307">
              <w:rPr>
                <w:b/>
                <w:bCs/>
                <w:lang w:val="en-US"/>
              </w:rPr>
              <w:t>H5</w:t>
            </w:r>
          </w:p>
        </w:tc>
        <w:tc>
          <w:tcPr>
            <w:tcW w:w="907" w:type="dxa"/>
            <w:shd w:val="clear" w:color="auto" w:fill="DEDEF4" w:themeFill="accent1" w:themeFillTint="1A"/>
          </w:tcPr>
          <w:p w14:paraId="41FD5C2F" w14:textId="77777777" w:rsidR="00DA1435" w:rsidRPr="000F2307" w:rsidRDefault="00DA1435" w:rsidP="006F53A1">
            <w:pPr>
              <w:pStyle w:val="BodyText"/>
              <w:rPr>
                <w:b/>
                <w:bCs/>
                <w:lang w:val="en-US"/>
              </w:rPr>
            </w:pPr>
            <w:r w:rsidRPr="000F2307">
              <w:rPr>
                <w:b/>
                <w:bCs/>
                <w:lang w:val="en-US"/>
              </w:rPr>
              <w:t>H6</w:t>
            </w:r>
          </w:p>
        </w:tc>
        <w:tc>
          <w:tcPr>
            <w:tcW w:w="907" w:type="dxa"/>
            <w:shd w:val="clear" w:color="auto" w:fill="DEDEF4" w:themeFill="accent1" w:themeFillTint="1A"/>
          </w:tcPr>
          <w:p w14:paraId="2FC657E2" w14:textId="77777777" w:rsidR="00DA1435" w:rsidRPr="000F2307" w:rsidRDefault="00DA1435" w:rsidP="006F53A1">
            <w:pPr>
              <w:pStyle w:val="BodyText"/>
              <w:rPr>
                <w:b/>
                <w:bCs/>
                <w:lang w:val="en-US"/>
              </w:rPr>
            </w:pPr>
            <w:r w:rsidRPr="000F2307">
              <w:rPr>
                <w:b/>
                <w:bCs/>
                <w:lang w:val="en-US"/>
              </w:rPr>
              <w:t>H7</w:t>
            </w:r>
          </w:p>
        </w:tc>
        <w:tc>
          <w:tcPr>
            <w:tcW w:w="907" w:type="dxa"/>
            <w:shd w:val="clear" w:color="auto" w:fill="DEDEF4" w:themeFill="accent1" w:themeFillTint="1A"/>
          </w:tcPr>
          <w:p w14:paraId="672646A6" w14:textId="77777777" w:rsidR="00DA1435" w:rsidRPr="000F2307" w:rsidRDefault="00DA1435" w:rsidP="006F53A1">
            <w:pPr>
              <w:pStyle w:val="BodyText"/>
              <w:rPr>
                <w:b/>
                <w:bCs/>
                <w:lang w:val="en-US"/>
              </w:rPr>
            </w:pPr>
            <w:r w:rsidRPr="000F2307">
              <w:rPr>
                <w:b/>
                <w:bCs/>
                <w:lang w:val="en-US"/>
              </w:rPr>
              <w:t>I1</w:t>
            </w:r>
          </w:p>
        </w:tc>
        <w:tc>
          <w:tcPr>
            <w:tcW w:w="907" w:type="dxa"/>
            <w:shd w:val="clear" w:color="auto" w:fill="DEDEF4" w:themeFill="accent1" w:themeFillTint="1A"/>
          </w:tcPr>
          <w:p w14:paraId="42714E6F" w14:textId="77777777" w:rsidR="00DA1435" w:rsidRPr="000F2307" w:rsidRDefault="00DA1435" w:rsidP="006F53A1">
            <w:pPr>
              <w:pStyle w:val="BodyText"/>
              <w:rPr>
                <w:b/>
                <w:bCs/>
                <w:lang w:val="en-US"/>
              </w:rPr>
            </w:pPr>
            <w:r w:rsidRPr="000F2307">
              <w:rPr>
                <w:b/>
                <w:bCs/>
                <w:lang w:val="en-US"/>
              </w:rPr>
              <w:t>I2</w:t>
            </w:r>
          </w:p>
        </w:tc>
      </w:tr>
      <w:tr w:rsidR="00573E75" w:rsidRPr="000F2307" w14:paraId="3E97726A" w14:textId="77777777" w:rsidTr="00573E75">
        <w:trPr>
          <w:trHeight w:val="323"/>
        </w:trPr>
        <w:tc>
          <w:tcPr>
            <w:tcW w:w="1413" w:type="dxa"/>
            <w:shd w:val="clear" w:color="auto" w:fill="auto"/>
          </w:tcPr>
          <w:p w14:paraId="6D20027C" w14:textId="261B18A5" w:rsidR="00DA1435" w:rsidRPr="00DA1435" w:rsidRDefault="00DA1435" w:rsidP="006F53A1">
            <w:pPr>
              <w:pStyle w:val="BodyText"/>
              <w:rPr>
                <w:lang w:val="en-US"/>
              </w:rPr>
            </w:pPr>
            <w:r>
              <w:rPr>
                <w:lang w:val="en-US"/>
              </w:rPr>
              <w:t>Submission</w:t>
            </w:r>
          </w:p>
        </w:tc>
        <w:tc>
          <w:tcPr>
            <w:tcW w:w="907" w:type="dxa"/>
            <w:shd w:val="clear" w:color="auto" w:fill="auto"/>
          </w:tcPr>
          <w:p w14:paraId="000C5014" w14:textId="13B9DE2D" w:rsidR="00DA1435" w:rsidRPr="00573E75" w:rsidRDefault="009F649A" w:rsidP="00573E75">
            <w:pPr>
              <w:pStyle w:val="BodyText"/>
              <w:jc w:val="center"/>
              <w:rPr>
                <w:lang w:val="en-US"/>
              </w:rPr>
            </w:pPr>
            <w:r>
              <w:rPr>
                <w:lang w:val="en-US"/>
              </w:rPr>
              <w:t>N/A</w:t>
            </w:r>
          </w:p>
        </w:tc>
        <w:tc>
          <w:tcPr>
            <w:tcW w:w="907" w:type="dxa"/>
            <w:shd w:val="clear" w:color="auto" w:fill="auto"/>
          </w:tcPr>
          <w:p w14:paraId="7368BAA5" w14:textId="50E4E370" w:rsidR="00DA1435" w:rsidRPr="00573E75" w:rsidRDefault="00E349E6" w:rsidP="00573E75">
            <w:pPr>
              <w:pStyle w:val="BodyText"/>
              <w:jc w:val="center"/>
              <w:rPr>
                <w:lang w:val="en-US"/>
              </w:rPr>
            </w:pPr>
            <w:r>
              <w:rPr>
                <w:lang w:val="en-US"/>
              </w:rPr>
              <w:t>N/A</w:t>
            </w:r>
          </w:p>
        </w:tc>
        <w:tc>
          <w:tcPr>
            <w:tcW w:w="907" w:type="dxa"/>
            <w:shd w:val="clear" w:color="auto" w:fill="auto"/>
          </w:tcPr>
          <w:p w14:paraId="13CD52AB" w14:textId="4192FA0D" w:rsidR="00DA1435" w:rsidRPr="00573E75" w:rsidRDefault="00E349E6" w:rsidP="00573E75">
            <w:pPr>
              <w:pStyle w:val="BodyText"/>
              <w:jc w:val="center"/>
              <w:rPr>
                <w:lang w:val="en-US"/>
              </w:rPr>
            </w:pPr>
            <w:r>
              <w:rPr>
                <w:lang w:val="en-US"/>
              </w:rPr>
              <w:t>N/A</w:t>
            </w:r>
          </w:p>
        </w:tc>
        <w:tc>
          <w:tcPr>
            <w:tcW w:w="907" w:type="dxa"/>
            <w:shd w:val="clear" w:color="auto" w:fill="auto"/>
          </w:tcPr>
          <w:p w14:paraId="46E91BA6" w14:textId="5AF00807" w:rsidR="00DA1435" w:rsidRPr="00573E75" w:rsidRDefault="00E349E6" w:rsidP="00573E75">
            <w:pPr>
              <w:pStyle w:val="BodyText"/>
              <w:jc w:val="center"/>
              <w:rPr>
                <w:lang w:val="en-US"/>
              </w:rPr>
            </w:pPr>
            <w:r>
              <w:rPr>
                <w:lang w:val="en-US"/>
              </w:rPr>
              <w:t>N/A</w:t>
            </w:r>
          </w:p>
        </w:tc>
        <w:tc>
          <w:tcPr>
            <w:tcW w:w="907" w:type="dxa"/>
            <w:shd w:val="clear" w:color="auto" w:fill="auto"/>
          </w:tcPr>
          <w:p w14:paraId="77D68B9D" w14:textId="1AB130E5" w:rsidR="00DA1435" w:rsidRPr="00573E75" w:rsidRDefault="00E349E6" w:rsidP="00573E75">
            <w:pPr>
              <w:pStyle w:val="BodyText"/>
              <w:jc w:val="center"/>
              <w:rPr>
                <w:lang w:val="en-US"/>
              </w:rPr>
            </w:pPr>
            <w:r>
              <w:rPr>
                <w:lang w:val="en-US"/>
              </w:rPr>
              <w:t>N/A</w:t>
            </w:r>
          </w:p>
        </w:tc>
        <w:tc>
          <w:tcPr>
            <w:tcW w:w="907" w:type="dxa"/>
            <w:shd w:val="clear" w:color="auto" w:fill="auto"/>
          </w:tcPr>
          <w:p w14:paraId="7CB6FDD8" w14:textId="3F6268F3" w:rsidR="00DA1435" w:rsidRPr="00573E75" w:rsidRDefault="00E349E6" w:rsidP="00573E75">
            <w:pPr>
              <w:pStyle w:val="BodyText"/>
              <w:jc w:val="center"/>
              <w:rPr>
                <w:lang w:val="en-US"/>
              </w:rPr>
            </w:pPr>
            <w:r>
              <w:rPr>
                <w:lang w:val="en-US"/>
              </w:rPr>
              <w:t>N/A</w:t>
            </w:r>
          </w:p>
        </w:tc>
        <w:tc>
          <w:tcPr>
            <w:tcW w:w="907" w:type="dxa"/>
            <w:shd w:val="clear" w:color="auto" w:fill="auto"/>
          </w:tcPr>
          <w:p w14:paraId="13353265" w14:textId="712AE27D"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7ADB07F5" w14:textId="4D59C60C" w:rsidR="00DA1435" w:rsidRPr="00573E75" w:rsidRDefault="00E349E6" w:rsidP="00573E75">
            <w:pPr>
              <w:pStyle w:val="BodyText"/>
              <w:jc w:val="center"/>
              <w:rPr>
                <w:lang w:val="en-US"/>
              </w:rPr>
            </w:pPr>
            <w:r>
              <w:rPr>
                <w:lang w:val="en-US"/>
              </w:rPr>
              <w:t>N/A</w:t>
            </w:r>
          </w:p>
        </w:tc>
        <w:tc>
          <w:tcPr>
            <w:tcW w:w="907" w:type="dxa"/>
            <w:shd w:val="clear" w:color="auto" w:fill="auto"/>
          </w:tcPr>
          <w:p w14:paraId="3FCD35D8" w14:textId="4FB50F55" w:rsidR="00DA1435" w:rsidRPr="009375C7" w:rsidRDefault="009375C7" w:rsidP="00573E75">
            <w:pPr>
              <w:pStyle w:val="BodyText"/>
              <w:jc w:val="center"/>
              <w:rPr>
                <w:b/>
                <w:bCs/>
                <w:lang w:val="en-US"/>
              </w:rPr>
            </w:pPr>
            <w:r>
              <w:rPr>
                <w:b/>
                <w:bCs/>
                <w:lang w:val="en-US"/>
              </w:rPr>
              <w:t>X</w:t>
            </w:r>
          </w:p>
        </w:tc>
      </w:tr>
      <w:tr w:rsidR="00573E75" w:rsidRPr="000F2307" w14:paraId="286B547B" w14:textId="77777777" w:rsidTr="00573E75">
        <w:trPr>
          <w:trHeight w:val="323"/>
        </w:trPr>
        <w:tc>
          <w:tcPr>
            <w:tcW w:w="1413" w:type="dxa"/>
            <w:shd w:val="clear" w:color="auto" w:fill="auto"/>
          </w:tcPr>
          <w:p w14:paraId="57A4B3F3" w14:textId="2E18B33F" w:rsidR="00DA1435" w:rsidRPr="00DA1435" w:rsidRDefault="00DA1435" w:rsidP="006F53A1">
            <w:pPr>
              <w:pStyle w:val="BodyText"/>
              <w:rPr>
                <w:lang w:val="en-US"/>
              </w:rPr>
            </w:pPr>
            <w:r>
              <w:rPr>
                <w:lang w:val="en-US"/>
              </w:rPr>
              <w:t>Correction</w:t>
            </w:r>
          </w:p>
        </w:tc>
        <w:tc>
          <w:tcPr>
            <w:tcW w:w="907" w:type="dxa"/>
            <w:shd w:val="clear" w:color="auto" w:fill="auto"/>
          </w:tcPr>
          <w:p w14:paraId="649849EA" w14:textId="00CCC1B8" w:rsidR="00DA1435" w:rsidRPr="00573E75" w:rsidRDefault="009F649A" w:rsidP="00573E75">
            <w:pPr>
              <w:pStyle w:val="BodyText"/>
              <w:jc w:val="center"/>
              <w:rPr>
                <w:lang w:val="en-US"/>
              </w:rPr>
            </w:pPr>
            <w:r>
              <w:rPr>
                <w:lang w:val="en-US"/>
              </w:rPr>
              <w:t>N/A</w:t>
            </w:r>
          </w:p>
        </w:tc>
        <w:tc>
          <w:tcPr>
            <w:tcW w:w="907" w:type="dxa"/>
            <w:shd w:val="clear" w:color="auto" w:fill="auto"/>
          </w:tcPr>
          <w:p w14:paraId="415891A4" w14:textId="0F732AEB" w:rsidR="00DA1435" w:rsidRPr="00573E75" w:rsidRDefault="00E349E6" w:rsidP="00573E75">
            <w:pPr>
              <w:pStyle w:val="BodyText"/>
              <w:jc w:val="center"/>
              <w:rPr>
                <w:lang w:val="en-US"/>
              </w:rPr>
            </w:pPr>
            <w:r>
              <w:rPr>
                <w:lang w:val="en-US"/>
              </w:rPr>
              <w:t>N/A</w:t>
            </w:r>
          </w:p>
        </w:tc>
        <w:tc>
          <w:tcPr>
            <w:tcW w:w="907" w:type="dxa"/>
            <w:shd w:val="clear" w:color="auto" w:fill="auto"/>
          </w:tcPr>
          <w:p w14:paraId="7DD80F2D" w14:textId="07D8381D" w:rsidR="00DA1435" w:rsidRPr="00573E75" w:rsidRDefault="00E349E6" w:rsidP="00573E75">
            <w:pPr>
              <w:pStyle w:val="BodyText"/>
              <w:jc w:val="center"/>
              <w:rPr>
                <w:lang w:val="en-US"/>
              </w:rPr>
            </w:pPr>
            <w:r>
              <w:rPr>
                <w:lang w:val="en-US"/>
              </w:rPr>
              <w:t>N/A</w:t>
            </w:r>
          </w:p>
        </w:tc>
        <w:tc>
          <w:tcPr>
            <w:tcW w:w="907" w:type="dxa"/>
            <w:shd w:val="clear" w:color="auto" w:fill="auto"/>
          </w:tcPr>
          <w:p w14:paraId="64CB1FF1" w14:textId="716CD357" w:rsidR="00DA1435" w:rsidRPr="00573E75" w:rsidRDefault="00E349E6" w:rsidP="00573E75">
            <w:pPr>
              <w:pStyle w:val="BodyText"/>
              <w:jc w:val="center"/>
              <w:rPr>
                <w:lang w:val="en-US"/>
              </w:rPr>
            </w:pPr>
            <w:r>
              <w:rPr>
                <w:lang w:val="en-US"/>
              </w:rPr>
              <w:t>N/A</w:t>
            </w:r>
          </w:p>
        </w:tc>
        <w:tc>
          <w:tcPr>
            <w:tcW w:w="907" w:type="dxa"/>
            <w:shd w:val="clear" w:color="auto" w:fill="auto"/>
          </w:tcPr>
          <w:p w14:paraId="5F953E49" w14:textId="0CD50242" w:rsidR="00DA1435" w:rsidRPr="00573E75" w:rsidRDefault="00E349E6" w:rsidP="00573E75">
            <w:pPr>
              <w:pStyle w:val="BodyText"/>
              <w:jc w:val="center"/>
              <w:rPr>
                <w:lang w:val="en-US"/>
              </w:rPr>
            </w:pPr>
            <w:r>
              <w:rPr>
                <w:lang w:val="en-US"/>
              </w:rPr>
              <w:t>N/A</w:t>
            </w:r>
          </w:p>
        </w:tc>
        <w:tc>
          <w:tcPr>
            <w:tcW w:w="907" w:type="dxa"/>
            <w:shd w:val="clear" w:color="auto" w:fill="auto"/>
          </w:tcPr>
          <w:p w14:paraId="7B835946" w14:textId="377A0090" w:rsidR="00DA1435" w:rsidRPr="00573E75" w:rsidRDefault="00E349E6" w:rsidP="00573E75">
            <w:pPr>
              <w:pStyle w:val="BodyText"/>
              <w:jc w:val="center"/>
              <w:rPr>
                <w:lang w:val="en-US"/>
              </w:rPr>
            </w:pPr>
            <w:r>
              <w:rPr>
                <w:lang w:val="en-US"/>
              </w:rPr>
              <w:t>N/A</w:t>
            </w:r>
          </w:p>
        </w:tc>
        <w:tc>
          <w:tcPr>
            <w:tcW w:w="907" w:type="dxa"/>
            <w:shd w:val="clear" w:color="auto" w:fill="auto"/>
          </w:tcPr>
          <w:p w14:paraId="7904BBB3" w14:textId="3C99D5F6"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45A1CA2C" w14:textId="71AECA93" w:rsidR="00DA1435" w:rsidRPr="00573E75" w:rsidRDefault="00E349E6" w:rsidP="00573E75">
            <w:pPr>
              <w:pStyle w:val="BodyText"/>
              <w:jc w:val="center"/>
              <w:rPr>
                <w:lang w:val="en-US"/>
              </w:rPr>
            </w:pPr>
            <w:r>
              <w:rPr>
                <w:lang w:val="en-US"/>
              </w:rPr>
              <w:t>N/A</w:t>
            </w:r>
          </w:p>
        </w:tc>
        <w:tc>
          <w:tcPr>
            <w:tcW w:w="907" w:type="dxa"/>
            <w:shd w:val="clear" w:color="auto" w:fill="auto"/>
          </w:tcPr>
          <w:p w14:paraId="6AD5D578" w14:textId="77777777" w:rsidR="00DA1435" w:rsidRPr="00573E75" w:rsidRDefault="00DA1435" w:rsidP="00573E75">
            <w:pPr>
              <w:pStyle w:val="BodyText"/>
              <w:jc w:val="center"/>
              <w:rPr>
                <w:lang w:val="en-US"/>
              </w:rPr>
            </w:pPr>
          </w:p>
        </w:tc>
      </w:tr>
      <w:tr w:rsidR="00573E75" w:rsidRPr="000F2307" w14:paraId="4EF04A2B" w14:textId="77777777" w:rsidTr="00573E75">
        <w:trPr>
          <w:trHeight w:val="312"/>
        </w:trPr>
        <w:tc>
          <w:tcPr>
            <w:tcW w:w="1413" w:type="dxa"/>
            <w:shd w:val="clear" w:color="auto" w:fill="auto"/>
          </w:tcPr>
          <w:p w14:paraId="3886AB05" w14:textId="504CD9B4" w:rsidR="00DA1435" w:rsidRPr="00573E75" w:rsidRDefault="00573E75" w:rsidP="006F53A1">
            <w:pPr>
              <w:pStyle w:val="BodyText"/>
              <w:rPr>
                <w:lang w:val="en-US"/>
              </w:rPr>
            </w:pPr>
            <w:r>
              <w:rPr>
                <w:lang w:val="en-US"/>
              </w:rPr>
              <w:t>Amendment</w:t>
            </w:r>
          </w:p>
        </w:tc>
        <w:tc>
          <w:tcPr>
            <w:tcW w:w="907" w:type="dxa"/>
            <w:shd w:val="clear" w:color="auto" w:fill="auto"/>
          </w:tcPr>
          <w:p w14:paraId="215BA2C7" w14:textId="1559A0B3" w:rsidR="00DA1435" w:rsidRPr="00573E75" w:rsidRDefault="009F649A" w:rsidP="00573E75">
            <w:pPr>
              <w:pStyle w:val="BodyText"/>
              <w:jc w:val="center"/>
              <w:rPr>
                <w:lang w:val="en-US"/>
              </w:rPr>
            </w:pPr>
            <w:r>
              <w:rPr>
                <w:lang w:val="en-US"/>
              </w:rPr>
              <w:t>N/A</w:t>
            </w:r>
          </w:p>
        </w:tc>
        <w:tc>
          <w:tcPr>
            <w:tcW w:w="907" w:type="dxa"/>
            <w:shd w:val="clear" w:color="auto" w:fill="auto"/>
          </w:tcPr>
          <w:p w14:paraId="53807C77" w14:textId="4F906384" w:rsidR="00DA1435" w:rsidRPr="00573E75" w:rsidRDefault="00E349E6" w:rsidP="00573E75">
            <w:pPr>
              <w:pStyle w:val="BodyText"/>
              <w:jc w:val="center"/>
              <w:rPr>
                <w:lang w:val="en-US"/>
              </w:rPr>
            </w:pPr>
            <w:r>
              <w:rPr>
                <w:lang w:val="en-US"/>
              </w:rPr>
              <w:t>N/A</w:t>
            </w:r>
          </w:p>
        </w:tc>
        <w:tc>
          <w:tcPr>
            <w:tcW w:w="907" w:type="dxa"/>
            <w:shd w:val="clear" w:color="auto" w:fill="auto"/>
          </w:tcPr>
          <w:p w14:paraId="0333C8B6" w14:textId="590EBD02" w:rsidR="00DA1435" w:rsidRPr="00573E75" w:rsidRDefault="00E349E6" w:rsidP="00573E75">
            <w:pPr>
              <w:pStyle w:val="BodyText"/>
              <w:jc w:val="center"/>
              <w:rPr>
                <w:lang w:val="en-US"/>
              </w:rPr>
            </w:pPr>
            <w:r>
              <w:rPr>
                <w:lang w:val="en-US"/>
              </w:rPr>
              <w:t>N/A</w:t>
            </w:r>
          </w:p>
        </w:tc>
        <w:tc>
          <w:tcPr>
            <w:tcW w:w="907" w:type="dxa"/>
            <w:shd w:val="clear" w:color="auto" w:fill="auto"/>
          </w:tcPr>
          <w:p w14:paraId="74A79BAC" w14:textId="4F7E41A7" w:rsidR="00DA1435" w:rsidRPr="00573E75" w:rsidRDefault="00E349E6" w:rsidP="00573E75">
            <w:pPr>
              <w:pStyle w:val="BodyText"/>
              <w:jc w:val="center"/>
              <w:rPr>
                <w:lang w:val="en-US"/>
              </w:rPr>
            </w:pPr>
            <w:r>
              <w:rPr>
                <w:lang w:val="en-US"/>
              </w:rPr>
              <w:t>N/A</w:t>
            </w:r>
          </w:p>
        </w:tc>
        <w:tc>
          <w:tcPr>
            <w:tcW w:w="907" w:type="dxa"/>
            <w:shd w:val="clear" w:color="auto" w:fill="auto"/>
          </w:tcPr>
          <w:p w14:paraId="5D0C001C" w14:textId="774F963E" w:rsidR="00DA1435" w:rsidRPr="00573E75" w:rsidRDefault="00E349E6" w:rsidP="00573E75">
            <w:pPr>
              <w:pStyle w:val="BodyText"/>
              <w:jc w:val="center"/>
              <w:rPr>
                <w:lang w:val="en-US"/>
              </w:rPr>
            </w:pPr>
            <w:r>
              <w:rPr>
                <w:lang w:val="en-US"/>
              </w:rPr>
              <w:t>N/A</w:t>
            </w:r>
          </w:p>
        </w:tc>
        <w:tc>
          <w:tcPr>
            <w:tcW w:w="907" w:type="dxa"/>
            <w:shd w:val="clear" w:color="auto" w:fill="auto"/>
          </w:tcPr>
          <w:p w14:paraId="306D0EDC" w14:textId="7C842DCB" w:rsidR="00DA1435" w:rsidRPr="00573E75" w:rsidRDefault="00E349E6" w:rsidP="00573E75">
            <w:pPr>
              <w:pStyle w:val="BodyText"/>
              <w:jc w:val="center"/>
              <w:rPr>
                <w:lang w:val="en-US"/>
              </w:rPr>
            </w:pPr>
            <w:r>
              <w:rPr>
                <w:lang w:val="en-US"/>
              </w:rPr>
              <w:t>N/A</w:t>
            </w:r>
          </w:p>
        </w:tc>
        <w:tc>
          <w:tcPr>
            <w:tcW w:w="907" w:type="dxa"/>
            <w:shd w:val="clear" w:color="auto" w:fill="auto"/>
          </w:tcPr>
          <w:p w14:paraId="62DFDBD8" w14:textId="7D2C5EAF"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4101EA13" w14:textId="7F09E4E8" w:rsidR="00DA1435" w:rsidRPr="00573E75" w:rsidRDefault="00E349E6" w:rsidP="00573E75">
            <w:pPr>
              <w:pStyle w:val="BodyText"/>
              <w:jc w:val="center"/>
              <w:rPr>
                <w:lang w:val="en-US"/>
              </w:rPr>
            </w:pPr>
            <w:r>
              <w:rPr>
                <w:lang w:val="en-US"/>
              </w:rPr>
              <w:t>N/A</w:t>
            </w:r>
          </w:p>
        </w:tc>
        <w:tc>
          <w:tcPr>
            <w:tcW w:w="907" w:type="dxa"/>
            <w:shd w:val="clear" w:color="auto" w:fill="auto"/>
          </w:tcPr>
          <w:p w14:paraId="017DB75E" w14:textId="77777777" w:rsidR="00DA1435" w:rsidRPr="00573E75" w:rsidRDefault="00DA1435" w:rsidP="00573E75">
            <w:pPr>
              <w:pStyle w:val="BodyText"/>
              <w:jc w:val="center"/>
              <w:rPr>
                <w:lang w:val="en-US"/>
              </w:rPr>
            </w:pPr>
          </w:p>
        </w:tc>
      </w:tr>
      <w:tr w:rsidR="00573E75" w:rsidRPr="000F2307" w14:paraId="40CF6B7C" w14:textId="77777777" w:rsidTr="00573E75">
        <w:trPr>
          <w:trHeight w:val="323"/>
        </w:trPr>
        <w:tc>
          <w:tcPr>
            <w:tcW w:w="1413" w:type="dxa"/>
            <w:shd w:val="clear" w:color="auto" w:fill="auto"/>
          </w:tcPr>
          <w:p w14:paraId="2ECA5FB9" w14:textId="3D848F03" w:rsidR="00DA1435" w:rsidRPr="00573E75" w:rsidRDefault="00573E75" w:rsidP="006F53A1">
            <w:pPr>
              <w:pStyle w:val="BodyText"/>
              <w:rPr>
                <w:lang w:val="en-US"/>
              </w:rPr>
            </w:pPr>
            <w:r>
              <w:rPr>
                <w:lang w:val="en-US"/>
              </w:rPr>
              <w:t>Invalidation</w:t>
            </w:r>
          </w:p>
        </w:tc>
        <w:tc>
          <w:tcPr>
            <w:tcW w:w="907" w:type="dxa"/>
            <w:shd w:val="clear" w:color="auto" w:fill="auto"/>
          </w:tcPr>
          <w:p w14:paraId="24C70C62" w14:textId="0B7735BD" w:rsidR="00DA1435" w:rsidRPr="00573E75" w:rsidRDefault="009F649A" w:rsidP="00573E75">
            <w:pPr>
              <w:pStyle w:val="BodyText"/>
              <w:jc w:val="center"/>
              <w:rPr>
                <w:lang w:val="en-US"/>
              </w:rPr>
            </w:pPr>
            <w:r>
              <w:rPr>
                <w:lang w:val="en-US"/>
              </w:rPr>
              <w:t>N/A</w:t>
            </w:r>
          </w:p>
        </w:tc>
        <w:tc>
          <w:tcPr>
            <w:tcW w:w="907" w:type="dxa"/>
            <w:shd w:val="clear" w:color="auto" w:fill="auto"/>
          </w:tcPr>
          <w:p w14:paraId="0332CCB8" w14:textId="6E6D5387" w:rsidR="00DA1435" w:rsidRPr="00573E75" w:rsidRDefault="00E349E6" w:rsidP="00573E75">
            <w:pPr>
              <w:pStyle w:val="BodyText"/>
              <w:jc w:val="center"/>
              <w:rPr>
                <w:lang w:val="en-US"/>
              </w:rPr>
            </w:pPr>
            <w:r>
              <w:rPr>
                <w:lang w:val="en-US"/>
              </w:rPr>
              <w:t>N/A</w:t>
            </w:r>
          </w:p>
        </w:tc>
        <w:tc>
          <w:tcPr>
            <w:tcW w:w="907" w:type="dxa"/>
            <w:shd w:val="clear" w:color="auto" w:fill="auto"/>
          </w:tcPr>
          <w:p w14:paraId="4EE45C66" w14:textId="0C45E464" w:rsidR="00DA1435" w:rsidRPr="00573E75" w:rsidRDefault="00E349E6" w:rsidP="00573E75">
            <w:pPr>
              <w:pStyle w:val="BodyText"/>
              <w:jc w:val="center"/>
              <w:rPr>
                <w:lang w:val="en-US"/>
              </w:rPr>
            </w:pPr>
            <w:r>
              <w:rPr>
                <w:lang w:val="en-US"/>
              </w:rPr>
              <w:t>N/A</w:t>
            </w:r>
          </w:p>
        </w:tc>
        <w:tc>
          <w:tcPr>
            <w:tcW w:w="907" w:type="dxa"/>
            <w:shd w:val="clear" w:color="auto" w:fill="auto"/>
          </w:tcPr>
          <w:p w14:paraId="29B99FAF" w14:textId="6F247684" w:rsidR="00DA1435" w:rsidRPr="00573E75" w:rsidRDefault="00E349E6" w:rsidP="00573E75">
            <w:pPr>
              <w:pStyle w:val="BodyText"/>
              <w:jc w:val="center"/>
              <w:rPr>
                <w:lang w:val="en-US"/>
              </w:rPr>
            </w:pPr>
            <w:r>
              <w:rPr>
                <w:lang w:val="en-US"/>
              </w:rPr>
              <w:t>N/A</w:t>
            </w:r>
          </w:p>
        </w:tc>
        <w:tc>
          <w:tcPr>
            <w:tcW w:w="907" w:type="dxa"/>
            <w:shd w:val="clear" w:color="auto" w:fill="auto"/>
          </w:tcPr>
          <w:p w14:paraId="512FB2E6" w14:textId="1A2DC84E" w:rsidR="00DA1435" w:rsidRPr="00573E75" w:rsidRDefault="00E349E6" w:rsidP="00573E75">
            <w:pPr>
              <w:pStyle w:val="BodyText"/>
              <w:jc w:val="center"/>
              <w:rPr>
                <w:lang w:val="en-US"/>
              </w:rPr>
            </w:pPr>
            <w:r>
              <w:rPr>
                <w:lang w:val="en-US"/>
              </w:rPr>
              <w:t>N/A</w:t>
            </w:r>
          </w:p>
        </w:tc>
        <w:tc>
          <w:tcPr>
            <w:tcW w:w="907" w:type="dxa"/>
            <w:shd w:val="clear" w:color="auto" w:fill="auto"/>
          </w:tcPr>
          <w:p w14:paraId="2DEEEF7B" w14:textId="657168D6" w:rsidR="00DA1435" w:rsidRPr="00573E75" w:rsidRDefault="00E349E6" w:rsidP="00573E75">
            <w:pPr>
              <w:pStyle w:val="BodyText"/>
              <w:jc w:val="center"/>
              <w:rPr>
                <w:lang w:val="en-US"/>
              </w:rPr>
            </w:pPr>
            <w:r>
              <w:rPr>
                <w:lang w:val="en-US"/>
              </w:rPr>
              <w:t>N/A</w:t>
            </w:r>
          </w:p>
        </w:tc>
        <w:tc>
          <w:tcPr>
            <w:tcW w:w="907" w:type="dxa"/>
            <w:shd w:val="clear" w:color="auto" w:fill="auto"/>
          </w:tcPr>
          <w:p w14:paraId="426617ED" w14:textId="3B3923EE"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61B0BB8F" w14:textId="20B0A684" w:rsidR="00DA1435" w:rsidRPr="00573E75" w:rsidRDefault="00E349E6" w:rsidP="00573E75">
            <w:pPr>
              <w:pStyle w:val="BodyText"/>
              <w:jc w:val="center"/>
              <w:rPr>
                <w:lang w:val="en-US"/>
              </w:rPr>
            </w:pPr>
            <w:r>
              <w:rPr>
                <w:lang w:val="en-US"/>
              </w:rPr>
              <w:t>N/A</w:t>
            </w:r>
          </w:p>
        </w:tc>
        <w:tc>
          <w:tcPr>
            <w:tcW w:w="907" w:type="dxa"/>
            <w:shd w:val="clear" w:color="auto" w:fill="auto"/>
          </w:tcPr>
          <w:p w14:paraId="54183C55" w14:textId="77777777" w:rsidR="00DA1435" w:rsidRPr="00573E75" w:rsidRDefault="00DA1435" w:rsidP="00573E75">
            <w:pPr>
              <w:pStyle w:val="BodyText"/>
              <w:jc w:val="center"/>
              <w:rPr>
                <w:lang w:val="en-US"/>
              </w:rPr>
            </w:pPr>
          </w:p>
        </w:tc>
      </w:tr>
      <w:tr w:rsidR="00573E75" w:rsidRPr="000F2307" w14:paraId="784BE13B" w14:textId="77777777" w:rsidTr="00573E75">
        <w:trPr>
          <w:trHeight w:val="323"/>
        </w:trPr>
        <w:tc>
          <w:tcPr>
            <w:tcW w:w="1413" w:type="dxa"/>
            <w:shd w:val="clear" w:color="auto" w:fill="auto"/>
          </w:tcPr>
          <w:p w14:paraId="1CD1812D" w14:textId="3A846893" w:rsidR="00DA1435" w:rsidRPr="00573E75" w:rsidRDefault="00573E75" w:rsidP="006F53A1">
            <w:pPr>
              <w:pStyle w:val="BodyText"/>
              <w:rPr>
                <w:lang w:val="en-US"/>
              </w:rPr>
            </w:pPr>
            <w:r>
              <w:rPr>
                <w:lang w:val="en-US"/>
              </w:rPr>
              <w:t>Invalidation and Repayment</w:t>
            </w:r>
          </w:p>
        </w:tc>
        <w:tc>
          <w:tcPr>
            <w:tcW w:w="907" w:type="dxa"/>
            <w:shd w:val="clear" w:color="auto" w:fill="auto"/>
          </w:tcPr>
          <w:p w14:paraId="2C555472" w14:textId="56B6E198" w:rsidR="00DA1435" w:rsidRPr="00573E75" w:rsidRDefault="009F649A" w:rsidP="00573E75">
            <w:pPr>
              <w:pStyle w:val="BodyText"/>
              <w:jc w:val="center"/>
              <w:rPr>
                <w:lang w:val="en-US"/>
              </w:rPr>
            </w:pPr>
            <w:r>
              <w:rPr>
                <w:lang w:val="en-US"/>
              </w:rPr>
              <w:t>N/A</w:t>
            </w:r>
          </w:p>
        </w:tc>
        <w:tc>
          <w:tcPr>
            <w:tcW w:w="907" w:type="dxa"/>
            <w:shd w:val="clear" w:color="auto" w:fill="auto"/>
          </w:tcPr>
          <w:p w14:paraId="60955CA0" w14:textId="0AEDDE51" w:rsidR="00DA1435" w:rsidRPr="00573E75" w:rsidRDefault="00E349E6" w:rsidP="00573E75">
            <w:pPr>
              <w:pStyle w:val="BodyText"/>
              <w:jc w:val="center"/>
              <w:rPr>
                <w:lang w:val="en-US"/>
              </w:rPr>
            </w:pPr>
            <w:r>
              <w:rPr>
                <w:lang w:val="en-US"/>
              </w:rPr>
              <w:t>N/A</w:t>
            </w:r>
          </w:p>
        </w:tc>
        <w:tc>
          <w:tcPr>
            <w:tcW w:w="907" w:type="dxa"/>
            <w:shd w:val="clear" w:color="auto" w:fill="auto"/>
          </w:tcPr>
          <w:p w14:paraId="5D0F3D57" w14:textId="5F3AEBA3" w:rsidR="00DA1435" w:rsidRPr="00573E75" w:rsidRDefault="00E349E6" w:rsidP="00573E75">
            <w:pPr>
              <w:pStyle w:val="BodyText"/>
              <w:jc w:val="center"/>
              <w:rPr>
                <w:lang w:val="en-US"/>
              </w:rPr>
            </w:pPr>
            <w:r>
              <w:rPr>
                <w:lang w:val="en-US"/>
              </w:rPr>
              <w:t>N/A</w:t>
            </w:r>
          </w:p>
        </w:tc>
        <w:tc>
          <w:tcPr>
            <w:tcW w:w="907" w:type="dxa"/>
            <w:shd w:val="clear" w:color="auto" w:fill="auto"/>
          </w:tcPr>
          <w:p w14:paraId="2CB11CEE" w14:textId="4882BBC2" w:rsidR="00DA1435" w:rsidRPr="00573E75" w:rsidRDefault="00E349E6" w:rsidP="00573E75">
            <w:pPr>
              <w:pStyle w:val="BodyText"/>
              <w:jc w:val="center"/>
              <w:rPr>
                <w:lang w:val="en-US"/>
              </w:rPr>
            </w:pPr>
            <w:r>
              <w:rPr>
                <w:lang w:val="en-US"/>
              </w:rPr>
              <w:t>N/A</w:t>
            </w:r>
          </w:p>
        </w:tc>
        <w:tc>
          <w:tcPr>
            <w:tcW w:w="907" w:type="dxa"/>
            <w:shd w:val="clear" w:color="auto" w:fill="auto"/>
          </w:tcPr>
          <w:p w14:paraId="21AFA6A3" w14:textId="5D80E9D9" w:rsidR="00DA1435" w:rsidRPr="00573E75" w:rsidRDefault="00E349E6" w:rsidP="00573E75">
            <w:pPr>
              <w:pStyle w:val="BodyText"/>
              <w:jc w:val="center"/>
              <w:rPr>
                <w:lang w:val="en-US"/>
              </w:rPr>
            </w:pPr>
            <w:r>
              <w:rPr>
                <w:lang w:val="en-US"/>
              </w:rPr>
              <w:t>N/A</w:t>
            </w:r>
          </w:p>
        </w:tc>
        <w:tc>
          <w:tcPr>
            <w:tcW w:w="907" w:type="dxa"/>
            <w:shd w:val="clear" w:color="auto" w:fill="auto"/>
          </w:tcPr>
          <w:p w14:paraId="6A987C53" w14:textId="7C0DCADE" w:rsidR="00DA1435" w:rsidRPr="00573E75" w:rsidRDefault="00E349E6" w:rsidP="00573E75">
            <w:pPr>
              <w:pStyle w:val="BodyText"/>
              <w:jc w:val="center"/>
              <w:rPr>
                <w:lang w:val="en-US"/>
              </w:rPr>
            </w:pPr>
            <w:r>
              <w:rPr>
                <w:lang w:val="en-US"/>
              </w:rPr>
              <w:t>N/A</w:t>
            </w:r>
          </w:p>
        </w:tc>
        <w:tc>
          <w:tcPr>
            <w:tcW w:w="907" w:type="dxa"/>
            <w:shd w:val="clear" w:color="auto" w:fill="auto"/>
          </w:tcPr>
          <w:p w14:paraId="76E6766F" w14:textId="5118E352"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025A6AF4" w14:textId="18654249" w:rsidR="00DA1435" w:rsidRPr="00573E75" w:rsidRDefault="00E349E6" w:rsidP="00573E75">
            <w:pPr>
              <w:pStyle w:val="BodyText"/>
              <w:jc w:val="center"/>
              <w:rPr>
                <w:lang w:val="en-US"/>
              </w:rPr>
            </w:pPr>
            <w:r>
              <w:rPr>
                <w:lang w:val="en-US"/>
              </w:rPr>
              <w:t>N/A</w:t>
            </w:r>
          </w:p>
        </w:tc>
        <w:tc>
          <w:tcPr>
            <w:tcW w:w="907" w:type="dxa"/>
            <w:shd w:val="clear" w:color="auto" w:fill="auto"/>
          </w:tcPr>
          <w:p w14:paraId="61C5B209" w14:textId="77777777" w:rsidR="00DA1435" w:rsidRPr="00573E75" w:rsidRDefault="00DA1435" w:rsidP="00573E75">
            <w:pPr>
              <w:pStyle w:val="BodyText"/>
              <w:jc w:val="center"/>
              <w:rPr>
                <w:lang w:val="en-US"/>
              </w:rPr>
            </w:pPr>
          </w:p>
        </w:tc>
      </w:tr>
      <w:tr w:rsidR="00573E75" w:rsidRPr="000F2307" w14:paraId="248B9C26" w14:textId="77777777" w:rsidTr="00573E75">
        <w:trPr>
          <w:trHeight w:val="323"/>
        </w:trPr>
        <w:tc>
          <w:tcPr>
            <w:tcW w:w="1413" w:type="dxa"/>
            <w:shd w:val="clear" w:color="auto" w:fill="auto"/>
          </w:tcPr>
          <w:p w14:paraId="2CCB460C" w14:textId="69F143DD" w:rsidR="00DA1435" w:rsidRPr="00573E75" w:rsidRDefault="00573E75" w:rsidP="006F53A1">
            <w:pPr>
              <w:pStyle w:val="BodyText"/>
              <w:rPr>
                <w:lang w:val="en-US"/>
              </w:rPr>
            </w:pPr>
            <w:r>
              <w:rPr>
                <w:lang w:val="en-US"/>
              </w:rPr>
              <w:t>Goods presentation</w:t>
            </w:r>
          </w:p>
        </w:tc>
        <w:tc>
          <w:tcPr>
            <w:tcW w:w="907" w:type="dxa"/>
            <w:shd w:val="clear" w:color="auto" w:fill="auto"/>
          </w:tcPr>
          <w:p w14:paraId="0D4B006C" w14:textId="2CCB8DDD" w:rsidR="00DA1435" w:rsidRPr="00573E75" w:rsidRDefault="00FE6C50" w:rsidP="00573E75">
            <w:pPr>
              <w:pStyle w:val="BodyText"/>
              <w:jc w:val="center"/>
              <w:rPr>
                <w:lang w:val="en-US"/>
              </w:rPr>
            </w:pPr>
            <w:r>
              <w:rPr>
                <w:lang w:val="en-US"/>
              </w:rPr>
              <w:t>N/A</w:t>
            </w:r>
          </w:p>
        </w:tc>
        <w:tc>
          <w:tcPr>
            <w:tcW w:w="907" w:type="dxa"/>
            <w:shd w:val="clear" w:color="auto" w:fill="auto"/>
          </w:tcPr>
          <w:p w14:paraId="115BDC58" w14:textId="11838146" w:rsidR="00DA1435" w:rsidRPr="00573E75" w:rsidRDefault="00E349E6" w:rsidP="00573E75">
            <w:pPr>
              <w:pStyle w:val="BodyText"/>
              <w:jc w:val="center"/>
              <w:rPr>
                <w:lang w:val="en-US"/>
              </w:rPr>
            </w:pPr>
            <w:r>
              <w:rPr>
                <w:lang w:val="en-US"/>
              </w:rPr>
              <w:t>N/A</w:t>
            </w:r>
          </w:p>
        </w:tc>
        <w:tc>
          <w:tcPr>
            <w:tcW w:w="907" w:type="dxa"/>
            <w:shd w:val="clear" w:color="auto" w:fill="auto"/>
          </w:tcPr>
          <w:p w14:paraId="0C20DCC9" w14:textId="04E3A8A7" w:rsidR="00DA1435" w:rsidRPr="00573E75" w:rsidRDefault="00E349E6" w:rsidP="00573E75">
            <w:pPr>
              <w:pStyle w:val="BodyText"/>
              <w:jc w:val="center"/>
              <w:rPr>
                <w:lang w:val="en-US"/>
              </w:rPr>
            </w:pPr>
            <w:r>
              <w:rPr>
                <w:lang w:val="en-US"/>
              </w:rPr>
              <w:t>N/A</w:t>
            </w:r>
          </w:p>
        </w:tc>
        <w:tc>
          <w:tcPr>
            <w:tcW w:w="907" w:type="dxa"/>
            <w:shd w:val="clear" w:color="auto" w:fill="auto"/>
          </w:tcPr>
          <w:p w14:paraId="63C2C310" w14:textId="51A0483C" w:rsidR="00DA1435" w:rsidRPr="00573E75" w:rsidRDefault="00E349E6" w:rsidP="00573E75">
            <w:pPr>
              <w:pStyle w:val="BodyText"/>
              <w:jc w:val="center"/>
              <w:rPr>
                <w:lang w:val="en-US"/>
              </w:rPr>
            </w:pPr>
            <w:r>
              <w:rPr>
                <w:lang w:val="en-US"/>
              </w:rPr>
              <w:t>N/A</w:t>
            </w:r>
          </w:p>
        </w:tc>
        <w:tc>
          <w:tcPr>
            <w:tcW w:w="907" w:type="dxa"/>
            <w:shd w:val="clear" w:color="auto" w:fill="auto"/>
          </w:tcPr>
          <w:p w14:paraId="41C237EB" w14:textId="3969A4AB" w:rsidR="00DA1435" w:rsidRPr="00573E75" w:rsidRDefault="00E349E6" w:rsidP="00573E75">
            <w:pPr>
              <w:pStyle w:val="BodyText"/>
              <w:jc w:val="center"/>
              <w:rPr>
                <w:lang w:val="en-US"/>
              </w:rPr>
            </w:pPr>
            <w:r>
              <w:rPr>
                <w:lang w:val="en-US"/>
              </w:rPr>
              <w:t>N/A</w:t>
            </w:r>
          </w:p>
        </w:tc>
        <w:tc>
          <w:tcPr>
            <w:tcW w:w="907" w:type="dxa"/>
            <w:shd w:val="clear" w:color="auto" w:fill="auto"/>
          </w:tcPr>
          <w:p w14:paraId="52E81CEB" w14:textId="360A9FBC" w:rsidR="00DA1435" w:rsidRPr="00573E75" w:rsidRDefault="00E349E6" w:rsidP="00573E75">
            <w:pPr>
              <w:pStyle w:val="BodyText"/>
              <w:jc w:val="center"/>
              <w:rPr>
                <w:lang w:val="en-US"/>
              </w:rPr>
            </w:pPr>
            <w:r>
              <w:rPr>
                <w:lang w:val="en-US"/>
              </w:rPr>
              <w:t>N/A</w:t>
            </w:r>
          </w:p>
        </w:tc>
        <w:tc>
          <w:tcPr>
            <w:tcW w:w="907" w:type="dxa"/>
            <w:shd w:val="clear" w:color="auto" w:fill="auto"/>
          </w:tcPr>
          <w:p w14:paraId="2DAA4873" w14:textId="0C0216DD" w:rsidR="00DA1435" w:rsidRPr="009375C7" w:rsidRDefault="009375C7" w:rsidP="00573E75">
            <w:pPr>
              <w:pStyle w:val="BodyText"/>
              <w:jc w:val="center"/>
              <w:rPr>
                <w:b/>
                <w:bCs/>
                <w:lang w:val="en-US"/>
              </w:rPr>
            </w:pPr>
            <w:r>
              <w:rPr>
                <w:b/>
                <w:bCs/>
                <w:lang w:val="en-US"/>
              </w:rPr>
              <w:t>X</w:t>
            </w:r>
          </w:p>
        </w:tc>
        <w:tc>
          <w:tcPr>
            <w:tcW w:w="907" w:type="dxa"/>
            <w:shd w:val="clear" w:color="auto" w:fill="auto"/>
          </w:tcPr>
          <w:p w14:paraId="78AA3EE3" w14:textId="6FE7D57D" w:rsidR="00DA1435" w:rsidRPr="00573E75" w:rsidRDefault="00E349E6" w:rsidP="00573E75">
            <w:pPr>
              <w:pStyle w:val="BodyText"/>
              <w:jc w:val="center"/>
              <w:rPr>
                <w:lang w:val="en-US"/>
              </w:rPr>
            </w:pPr>
            <w:r>
              <w:rPr>
                <w:lang w:val="en-US"/>
              </w:rPr>
              <w:t>N/A</w:t>
            </w:r>
          </w:p>
        </w:tc>
        <w:tc>
          <w:tcPr>
            <w:tcW w:w="907" w:type="dxa"/>
            <w:shd w:val="clear" w:color="auto" w:fill="auto"/>
          </w:tcPr>
          <w:p w14:paraId="363B85DF" w14:textId="77777777" w:rsidR="00DA1435" w:rsidRPr="00573E75" w:rsidRDefault="00DA1435" w:rsidP="00573E75">
            <w:pPr>
              <w:pStyle w:val="BodyText"/>
              <w:jc w:val="center"/>
              <w:rPr>
                <w:lang w:val="en-US"/>
              </w:rPr>
            </w:pPr>
          </w:p>
        </w:tc>
      </w:tr>
    </w:tbl>
    <w:p w14:paraId="37D6BBFB" w14:textId="77777777" w:rsidR="00DA1435" w:rsidRPr="00A072C4" w:rsidRDefault="00DA1435" w:rsidP="006D7417">
      <w:pPr>
        <w:rPr>
          <w:lang w:val="en-GB"/>
        </w:rPr>
      </w:pPr>
    </w:p>
    <w:p w14:paraId="7EC9A821" w14:textId="3C0F5124" w:rsidR="006D7417" w:rsidRPr="006D7417" w:rsidRDefault="00FE6C50" w:rsidP="006D7417">
      <w:pPr>
        <w:rPr>
          <w:lang w:val="en-GB"/>
        </w:rPr>
      </w:pPr>
      <w:r w:rsidRPr="00FE6C50">
        <w:rPr>
          <w:b/>
          <w:bCs/>
          <w:lang w:val="en-GB"/>
        </w:rPr>
        <w:t>N/A</w:t>
      </w:r>
      <w:r>
        <w:rPr>
          <w:lang w:val="en-GB"/>
        </w:rPr>
        <w:t xml:space="preserve"> indicates that the functionality has not been developed yet. </w:t>
      </w:r>
    </w:p>
    <w:p w14:paraId="6F54E3AC" w14:textId="20F0C6C7" w:rsidR="00266D05" w:rsidRPr="00080983" w:rsidRDefault="00A41EC9" w:rsidP="00080983">
      <w:pPr>
        <w:pStyle w:val="Heading2"/>
        <w:rPr>
          <w:lang w:val="en-GB"/>
        </w:rPr>
      </w:pPr>
      <w:bookmarkStart w:id="25" w:name="_Toc83288203"/>
      <w:r>
        <w:rPr>
          <w:lang w:val="en-GB"/>
        </w:rPr>
        <w:t>XSDs and test cases</w:t>
      </w:r>
      <w:bookmarkEnd w:id="25"/>
    </w:p>
    <w:p w14:paraId="71101D8A" w14:textId="2E79A03E" w:rsidR="00A41EC9" w:rsidRPr="00A41EC9" w:rsidRDefault="00D00D19" w:rsidP="00DF7B44">
      <w:pPr>
        <w:pStyle w:val="BodyText"/>
        <w:rPr>
          <w:lang w:val="en-GB"/>
        </w:rPr>
      </w:pPr>
      <w:r>
        <w:rPr>
          <w:lang w:val="en-GB"/>
        </w:rPr>
        <w:t xml:space="preserve">In this section you find </w:t>
      </w:r>
      <w:r w:rsidR="008540C9">
        <w:rPr>
          <w:lang w:val="en-GB"/>
        </w:rPr>
        <w:t>lin</w:t>
      </w:r>
      <w:r w:rsidR="005B162C">
        <w:rPr>
          <w:lang w:val="en-GB"/>
        </w:rPr>
        <w:t xml:space="preserve">k to </w:t>
      </w:r>
      <w:r w:rsidR="000F164D">
        <w:rPr>
          <w:lang w:val="en-GB"/>
        </w:rPr>
        <w:t xml:space="preserve">all the XSD’s </w:t>
      </w:r>
      <w:r w:rsidR="00E1353E">
        <w:rPr>
          <w:lang w:val="en-GB"/>
        </w:rPr>
        <w:t xml:space="preserve">to use for </w:t>
      </w:r>
      <w:r w:rsidR="009F047B">
        <w:rPr>
          <w:lang w:val="en-GB"/>
        </w:rPr>
        <w:t>submission of declarations</w:t>
      </w:r>
      <w:r w:rsidR="00783C2A">
        <w:rPr>
          <w:lang w:val="en-GB"/>
        </w:rPr>
        <w:t xml:space="preserve"> and for the supporting functions</w:t>
      </w:r>
      <w:r w:rsidR="00C42606">
        <w:rPr>
          <w:lang w:val="en-GB"/>
        </w:rPr>
        <w:t xml:space="preserve"> mentioned earlier. </w:t>
      </w:r>
      <w:r w:rsidR="00F44504">
        <w:rPr>
          <w:lang w:val="en-GB"/>
        </w:rPr>
        <w:t xml:space="preserve">All XSD’s can be found on </w:t>
      </w:r>
      <w:hyperlink r:id="rId27" w:history="1">
        <w:r w:rsidR="00F44504" w:rsidRPr="00934853">
          <w:rPr>
            <w:rStyle w:val="Hyperlink"/>
            <w:b/>
            <w:lang w:val="en-GB"/>
          </w:rPr>
          <w:t>Github</w:t>
        </w:r>
      </w:hyperlink>
      <w:r w:rsidR="008A7668">
        <w:rPr>
          <w:lang w:val="en-GB"/>
        </w:rPr>
        <w:t xml:space="preserve">. </w:t>
      </w:r>
    </w:p>
    <w:p w14:paraId="5D10EFB5" w14:textId="77777777" w:rsidR="00080983" w:rsidRPr="00A41EC9" w:rsidRDefault="00080983" w:rsidP="00A41EC9">
      <w:pPr>
        <w:rPr>
          <w:lang w:val="en-GB"/>
        </w:rPr>
      </w:pPr>
    </w:p>
    <w:tbl>
      <w:tblPr>
        <w:tblStyle w:val="TableGrid"/>
        <w:tblW w:w="0" w:type="auto"/>
        <w:tblLook w:val="04A0" w:firstRow="1" w:lastRow="0" w:firstColumn="1" w:lastColumn="0" w:noHBand="0" w:noVBand="1"/>
      </w:tblPr>
      <w:tblGrid>
        <w:gridCol w:w="1413"/>
        <w:gridCol w:w="2914"/>
        <w:gridCol w:w="2959"/>
        <w:gridCol w:w="2342"/>
      </w:tblGrid>
      <w:tr w:rsidR="00E349E6" w14:paraId="5EA310A1" w14:textId="717A5A68" w:rsidTr="006F53A1">
        <w:tc>
          <w:tcPr>
            <w:tcW w:w="9628" w:type="dxa"/>
            <w:gridSpan w:val="4"/>
            <w:shd w:val="clear" w:color="auto" w:fill="DEDEF4" w:themeFill="accent1" w:themeFillTint="1A"/>
          </w:tcPr>
          <w:p w14:paraId="7D9737BD" w14:textId="477AC7BF" w:rsidR="00E349E6" w:rsidRDefault="00E349E6" w:rsidP="00A41EC9">
            <w:pPr>
              <w:pStyle w:val="BodyText"/>
              <w:jc w:val="center"/>
              <w:rPr>
                <w:b/>
                <w:bCs/>
                <w:sz w:val="22"/>
                <w:szCs w:val="22"/>
                <w:lang w:val="en-GB"/>
              </w:rPr>
            </w:pPr>
            <w:r>
              <w:rPr>
                <w:b/>
                <w:bCs/>
                <w:sz w:val="22"/>
                <w:szCs w:val="22"/>
                <w:lang w:val="en-GB"/>
              </w:rPr>
              <w:t>H7</w:t>
            </w:r>
          </w:p>
        </w:tc>
      </w:tr>
      <w:tr w:rsidR="00A41EC9" w14:paraId="3F462398" w14:textId="6687A25B" w:rsidTr="00934853">
        <w:tc>
          <w:tcPr>
            <w:tcW w:w="1413" w:type="dxa"/>
          </w:tcPr>
          <w:p w14:paraId="30C1E980" w14:textId="3D6A2BB8" w:rsidR="00A41EC9" w:rsidRPr="00A25977" w:rsidRDefault="00CA4EFF" w:rsidP="00CA4EFF">
            <w:pPr>
              <w:pStyle w:val="BodyText"/>
              <w:jc w:val="center"/>
              <w:rPr>
                <w:b/>
                <w:lang w:val="en-GB"/>
              </w:rPr>
            </w:pPr>
            <w:r w:rsidRPr="00A25977">
              <w:rPr>
                <w:b/>
                <w:lang w:val="en-GB"/>
              </w:rPr>
              <w:t>Type</w:t>
            </w:r>
          </w:p>
        </w:tc>
        <w:tc>
          <w:tcPr>
            <w:tcW w:w="2914" w:type="dxa"/>
          </w:tcPr>
          <w:p w14:paraId="1A279464" w14:textId="77F16318" w:rsidR="00A41EC9" w:rsidRPr="00A25977" w:rsidRDefault="00CA4EFF" w:rsidP="00CA4EFF">
            <w:pPr>
              <w:pStyle w:val="BodyText"/>
              <w:jc w:val="center"/>
              <w:rPr>
                <w:b/>
                <w:lang w:val="en-GB"/>
              </w:rPr>
            </w:pPr>
            <w:r w:rsidRPr="00A25977">
              <w:rPr>
                <w:b/>
                <w:lang w:val="en-GB"/>
              </w:rPr>
              <w:t>XSD</w:t>
            </w:r>
          </w:p>
        </w:tc>
        <w:tc>
          <w:tcPr>
            <w:tcW w:w="2959" w:type="dxa"/>
          </w:tcPr>
          <w:p w14:paraId="7B747F57" w14:textId="0572C543" w:rsidR="00A41EC9" w:rsidRPr="00A25977" w:rsidRDefault="00CA4EFF" w:rsidP="00CA4EFF">
            <w:pPr>
              <w:pStyle w:val="BodyText"/>
              <w:jc w:val="center"/>
              <w:rPr>
                <w:b/>
                <w:lang w:val="en-GB"/>
              </w:rPr>
            </w:pPr>
            <w:r w:rsidRPr="00A25977">
              <w:rPr>
                <w:b/>
                <w:lang w:val="en-GB"/>
              </w:rPr>
              <w:t>Test cases</w:t>
            </w:r>
          </w:p>
        </w:tc>
        <w:tc>
          <w:tcPr>
            <w:tcW w:w="2342" w:type="dxa"/>
          </w:tcPr>
          <w:p w14:paraId="1B09DC8B" w14:textId="1AC03449" w:rsidR="00F37A36" w:rsidRPr="00A25977" w:rsidRDefault="007D26C8" w:rsidP="00CA4EFF">
            <w:pPr>
              <w:pStyle w:val="BodyText"/>
              <w:jc w:val="center"/>
              <w:rPr>
                <w:b/>
                <w:lang w:val="en-GB"/>
              </w:rPr>
            </w:pPr>
            <w:r>
              <w:rPr>
                <w:b/>
                <w:lang w:val="en-GB"/>
              </w:rPr>
              <w:t>XML Guid</w:t>
            </w:r>
            <w:r w:rsidR="0026076A">
              <w:rPr>
                <w:b/>
                <w:lang w:val="en-GB"/>
              </w:rPr>
              <w:t>e</w:t>
            </w:r>
          </w:p>
        </w:tc>
      </w:tr>
      <w:tr w:rsidR="00A41EC9" w:rsidRPr="000B2FAC" w14:paraId="126FD8C9" w14:textId="5C294E34" w:rsidTr="00934853">
        <w:tc>
          <w:tcPr>
            <w:tcW w:w="1413" w:type="dxa"/>
          </w:tcPr>
          <w:p w14:paraId="06FF7084" w14:textId="2AA5D64A" w:rsidR="00A41EC9" w:rsidRPr="00A25977" w:rsidRDefault="00A41EC9" w:rsidP="004212B5">
            <w:pPr>
              <w:pStyle w:val="BodyText"/>
              <w:rPr>
                <w:b/>
                <w:lang w:val="en-GB"/>
              </w:rPr>
            </w:pPr>
            <w:r w:rsidRPr="00A25977">
              <w:rPr>
                <w:b/>
                <w:lang w:val="en-GB"/>
              </w:rPr>
              <w:t>Su</w:t>
            </w:r>
            <w:r w:rsidR="00CA4EFF" w:rsidRPr="00A25977">
              <w:rPr>
                <w:b/>
                <w:lang w:val="en-GB"/>
              </w:rPr>
              <w:t>bmission</w:t>
            </w:r>
          </w:p>
        </w:tc>
        <w:tc>
          <w:tcPr>
            <w:tcW w:w="2914" w:type="dxa"/>
          </w:tcPr>
          <w:p w14:paraId="108C2177" w14:textId="141BABF0" w:rsidR="00A41EC9" w:rsidRPr="00A25977" w:rsidRDefault="007853AB" w:rsidP="004212B5">
            <w:pPr>
              <w:pStyle w:val="BodyText"/>
              <w:rPr>
                <w:rStyle w:val="CommentReference"/>
                <w:sz w:val="18"/>
                <w:szCs w:val="18"/>
                <w:lang w:val="en-GB"/>
              </w:rPr>
            </w:pPr>
            <w:hyperlink r:id="rId28" w:history="1">
              <w:r w:rsidR="00CE2C61">
                <w:rPr>
                  <w:rStyle w:val="Hyperlink"/>
                  <w:lang w:val="en-GB"/>
                </w:rPr>
                <w:t>H7 Submission XSD</w:t>
              </w:r>
            </w:hyperlink>
            <w:r w:rsidR="00BA74BA" w:rsidRPr="00A25977">
              <w:rPr>
                <w:rStyle w:val="CommentReference"/>
                <w:sz w:val="18"/>
                <w:szCs w:val="18"/>
                <w:lang w:val="en-GB"/>
              </w:rPr>
              <w:t xml:space="preserve"> </w:t>
            </w:r>
          </w:p>
        </w:tc>
        <w:tc>
          <w:tcPr>
            <w:tcW w:w="2959" w:type="dxa"/>
          </w:tcPr>
          <w:p w14:paraId="6AEC9DD5" w14:textId="5A5510A9" w:rsidR="00A41EC9" w:rsidRPr="00A25977" w:rsidRDefault="007853AB" w:rsidP="004212B5">
            <w:pPr>
              <w:pStyle w:val="BodyText"/>
              <w:rPr>
                <w:lang w:val="en-GB"/>
              </w:rPr>
            </w:pPr>
            <w:hyperlink r:id="rId29" w:history="1">
              <w:r w:rsidR="00E904C8" w:rsidRPr="00E904C8">
                <w:rPr>
                  <w:rStyle w:val="Hyperlink"/>
                  <w:lang w:val="en-GB"/>
                </w:rPr>
                <w:t>H7 Submission test cases</w:t>
              </w:r>
            </w:hyperlink>
          </w:p>
        </w:tc>
        <w:tc>
          <w:tcPr>
            <w:tcW w:w="2342" w:type="dxa"/>
          </w:tcPr>
          <w:p w14:paraId="67ECEFFF" w14:textId="6A595FAA" w:rsidR="00F37A36" w:rsidRPr="00FD2839" w:rsidRDefault="007853AB" w:rsidP="00E904C8">
            <w:pPr>
              <w:pStyle w:val="BodyText"/>
              <w:rPr>
                <w:lang w:val="en-US"/>
              </w:rPr>
            </w:pPr>
            <w:hyperlink r:id="rId30" w:history="1">
              <w:r w:rsidR="000E7B66" w:rsidRPr="00B53A25">
                <w:rPr>
                  <w:rStyle w:val="Hyperlink"/>
                  <w:lang w:val="en-US"/>
                </w:rPr>
                <w:t>H7</w:t>
              </w:r>
              <w:r w:rsidR="00C365AB" w:rsidRPr="00B53A25">
                <w:rPr>
                  <w:rStyle w:val="Hyperlink"/>
                  <w:lang w:val="en-US"/>
                </w:rPr>
                <w:t xml:space="preserve"> XML Guide</w:t>
              </w:r>
            </w:hyperlink>
          </w:p>
        </w:tc>
      </w:tr>
      <w:tr w:rsidR="00CE2C61" w14:paraId="7E4D4ADD" w14:textId="2DC6F1F4" w:rsidTr="00934853">
        <w:tc>
          <w:tcPr>
            <w:tcW w:w="1413" w:type="dxa"/>
          </w:tcPr>
          <w:p w14:paraId="19F26ABD" w14:textId="0A048CAB" w:rsidR="00CE2C61" w:rsidRPr="00A25977" w:rsidRDefault="00CE2C61" w:rsidP="00CE2C61">
            <w:pPr>
              <w:pStyle w:val="BodyText"/>
              <w:rPr>
                <w:b/>
                <w:lang w:val="en-GB"/>
              </w:rPr>
            </w:pPr>
            <w:r w:rsidRPr="00A25977">
              <w:rPr>
                <w:b/>
                <w:lang w:val="en-GB"/>
              </w:rPr>
              <w:t>Correction</w:t>
            </w:r>
          </w:p>
        </w:tc>
        <w:tc>
          <w:tcPr>
            <w:tcW w:w="2914" w:type="dxa"/>
          </w:tcPr>
          <w:p w14:paraId="03F5819F" w14:textId="5E26875A" w:rsidR="00CE2C61" w:rsidRPr="00CE2C61" w:rsidRDefault="007853AB" w:rsidP="00CE2C61">
            <w:pPr>
              <w:pStyle w:val="BodyText"/>
              <w:rPr>
                <w:rStyle w:val="CommentReference"/>
                <w:sz w:val="18"/>
                <w:szCs w:val="18"/>
                <w:lang w:val="en-GB"/>
              </w:rPr>
            </w:pPr>
            <w:hyperlink r:id="rId31" w:history="1">
              <w:r w:rsidR="00CE2C61">
                <w:rPr>
                  <w:rStyle w:val="Hyperlink"/>
                  <w:lang w:val="en-GB"/>
                </w:rPr>
                <w:t>H7 Correction XSD</w:t>
              </w:r>
            </w:hyperlink>
          </w:p>
        </w:tc>
        <w:tc>
          <w:tcPr>
            <w:tcW w:w="2959" w:type="dxa"/>
          </w:tcPr>
          <w:p w14:paraId="7C7A63A2" w14:textId="0C4FD823" w:rsidR="00CE2C61" w:rsidRPr="00A25977" w:rsidRDefault="007853AB" w:rsidP="00CE2C61">
            <w:pPr>
              <w:pStyle w:val="BodyText"/>
            </w:pPr>
            <w:hyperlink r:id="rId32" w:history="1">
              <w:r w:rsidR="00E904C8" w:rsidRPr="00E904C8">
                <w:rPr>
                  <w:rStyle w:val="Hyperlink"/>
                </w:rPr>
                <w:t>H7 Correction test cases</w:t>
              </w:r>
            </w:hyperlink>
          </w:p>
        </w:tc>
        <w:tc>
          <w:tcPr>
            <w:tcW w:w="2342" w:type="dxa"/>
          </w:tcPr>
          <w:p w14:paraId="13624388" w14:textId="1DDED69D" w:rsidR="00CE2C61" w:rsidRPr="00B53A25" w:rsidRDefault="007853AB" w:rsidP="00CE2C61">
            <w:pPr>
              <w:pStyle w:val="BodyText"/>
              <w:rPr>
                <w:b/>
                <w:bCs/>
              </w:rPr>
            </w:pPr>
            <w:hyperlink r:id="rId33" w:history="1">
              <w:r w:rsidR="00B53A25" w:rsidRPr="00B53A25">
                <w:rPr>
                  <w:rStyle w:val="Hyperlink"/>
                  <w:lang w:val="en-US"/>
                </w:rPr>
                <w:t>H7 XML Guide</w:t>
              </w:r>
            </w:hyperlink>
          </w:p>
        </w:tc>
      </w:tr>
      <w:tr w:rsidR="00CE2C61" w14:paraId="4C6D6064" w14:textId="218D2297" w:rsidTr="00934853">
        <w:tc>
          <w:tcPr>
            <w:tcW w:w="1413" w:type="dxa"/>
          </w:tcPr>
          <w:p w14:paraId="763DFACA" w14:textId="0C56DACE" w:rsidR="00CE2C61" w:rsidRPr="00A25977" w:rsidRDefault="00CE2C61" w:rsidP="00CE2C61">
            <w:pPr>
              <w:pStyle w:val="BodyText"/>
              <w:rPr>
                <w:b/>
                <w:lang w:val="en-GB"/>
              </w:rPr>
            </w:pPr>
            <w:r w:rsidRPr="00A25977">
              <w:rPr>
                <w:b/>
                <w:lang w:val="en-GB"/>
              </w:rPr>
              <w:t>Amendment</w:t>
            </w:r>
          </w:p>
        </w:tc>
        <w:tc>
          <w:tcPr>
            <w:tcW w:w="2914" w:type="dxa"/>
          </w:tcPr>
          <w:p w14:paraId="42CB16FC" w14:textId="6F7047B6" w:rsidR="00CE2C61" w:rsidRPr="00CE2C61" w:rsidRDefault="007853AB" w:rsidP="00CE2C61">
            <w:pPr>
              <w:pStyle w:val="BodyText"/>
              <w:rPr>
                <w:rStyle w:val="CommentReference"/>
                <w:sz w:val="18"/>
                <w:szCs w:val="18"/>
                <w:lang w:val="en-GB"/>
              </w:rPr>
            </w:pPr>
            <w:hyperlink r:id="rId34" w:history="1">
              <w:r w:rsidR="00CE2C61">
                <w:rPr>
                  <w:rStyle w:val="Hyperlink"/>
                  <w:lang w:val="en-GB"/>
                </w:rPr>
                <w:t>H7 Amendment XSD</w:t>
              </w:r>
            </w:hyperlink>
          </w:p>
        </w:tc>
        <w:tc>
          <w:tcPr>
            <w:tcW w:w="2959" w:type="dxa"/>
          </w:tcPr>
          <w:p w14:paraId="043DA847" w14:textId="45A11343" w:rsidR="00CE2C61" w:rsidRPr="00A25977" w:rsidRDefault="007853AB" w:rsidP="00CE2C61">
            <w:pPr>
              <w:pStyle w:val="BodyText"/>
            </w:pPr>
            <w:hyperlink r:id="rId35" w:history="1">
              <w:r w:rsidR="00E904C8" w:rsidRPr="00E904C8">
                <w:rPr>
                  <w:rStyle w:val="Hyperlink"/>
                </w:rPr>
                <w:t>H7 Amendment test cases</w:t>
              </w:r>
            </w:hyperlink>
          </w:p>
        </w:tc>
        <w:tc>
          <w:tcPr>
            <w:tcW w:w="2342" w:type="dxa"/>
          </w:tcPr>
          <w:p w14:paraId="5A5930BA" w14:textId="6E136C8B" w:rsidR="00CE2C61" w:rsidRDefault="007853AB" w:rsidP="00CE2C61">
            <w:pPr>
              <w:pStyle w:val="BodyText"/>
            </w:pPr>
            <w:hyperlink r:id="rId36" w:history="1">
              <w:r w:rsidR="00B53A25" w:rsidRPr="00B53A25">
                <w:rPr>
                  <w:rStyle w:val="Hyperlink"/>
                  <w:lang w:val="en-US"/>
                </w:rPr>
                <w:t>H7 XML Guide</w:t>
              </w:r>
            </w:hyperlink>
          </w:p>
        </w:tc>
      </w:tr>
      <w:tr w:rsidR="00CE2C61" w:rsidRPr="000B2FAC" w14:paraId="74DCF7BD" w14:textId="587AA953" w:rsidTr="00934853">
        <w:tc>
          <w:tcPr>
            <w:tcW w:w="1413" w:type="dxa"/>
          </w:tcPr>
          <w:p w14:paraId="30655EB2" w14:textId="0303DE74" w:rsidR="00CE2C61" w:rsidRPr="00A25977" w:rsidRDefault="00CE2C61" w:rsidP="00CE2C61">
            <w:pPr>
              <w:pStyle w:val="BodyText"/>
              <w:rPr>
                <w:b/>
                <w:lang w:val="en-GB"/>
              </w:rPr>
            </w:pPr>
            <w:r w:rsidRPr="00A25977">
              <w:rPr>
                <w:b/>
                <w:lang w:val="en-GB"/>
              </w:rPr>
              <w:t>Invalidation</w:t>
            </w:r>
          </w:p>
        </w:tc>
        <w:tc>
          <w:tcPr>
            <w:tcW w:w="2914" w:type="dxa"/>
          </w:tcPr>
          <w:p w14:paraId="3BEE962D" w14:textId="7B7C8B34" w:rsidR="00CE2C61" w:rsidRPr="00A25977" w:rsidRDefault="007853AB" w:rsidP="00CE2C61">
            <w:pPr>
              <w:pStyle w:val="BodyText"/>
              <w:rPr>
                <w:rStyle w:val="CommentReference"/>
                <w:sz w:val="18"/>
                <w:szCs w:val="18"/>
                <w:lang w:val="en-GB"/>
              </w:rPr>
            </w:pPr>
            <w:hyperlink r:id="rId37" w:history="1">
              <w:r w:rsidR="00CE2C61" w:rsidRPr="00CE2C61">
                <w:rPr>
                  <w:rStyle w:val="Hyperlink"/>
                  <w:lang w:val="en-GB"/>
                </w:rPr>
                <w:t>H7 Invalidation XSD</w:t>
              </w:r>
            </w:hyperlink>
          </w:p>
        </w:tc>
        <w:tc>
          <w:tcPr>
            <w:tcW w:w="2959" w:type="dxa"/>
          </w:tcPr>
          <w:p w14:paraId="4B040913" w14:textId="67C52DD7" w:rsidR="00CE2C61" w:rsidRPr="00A25977" w:rsidRDefault="007853AB" w:rsidP="00CE2C61">
            <w:pPr>
              <w:pStyle w:val="BodyText"/>
              <w:rPr>
                <w:lang w:val="en-GB"/>
              </w:rPr>
            </w:pPr>
            <w:hyperlink r:id="rId38" w:history="1">
              <w:r w:rsidR="00CE2C61" w:rsidRPr="00CE2C61">
                <w:rPr>
                  <w:rStyle w:val="Hyperlink"/>
                  <w:lang w:val="en-GB"/>
                </w:rPr>
                <w:t>H7 Invalidation test cases</w:t>
              </w:r>
            </w:hyperlink>
          </w:p>
        </w:tc>
        <w:tc>
          <w:tcPr>
            <w:tcW w:w="2342" w:type="dxa"/>
          </w:tcPr>
          <w:p w14:paraId="3986D454" w14:textId="464F546D" w:rsidR="00CE2C61" w:rsidRPr="00DA7438" w:rsidRDefault="007853AB" w:rsidP="00CE2C61">
            <w:pPr>
              <w:pStyle w:val="BodyText"/>
              <w:rPr>
                <w:lang w:val="en-GB"/>
              </w:rPr>
            </w:pPr>
            <w:hyperlink r:id="rId39" w:history="1">
              <w:r w:rsidR="00B53A25" w:rsidRPr="00B53A25">
                <w:rPr>
                  <w:rStyle w:val="Hyperlink"/>
                  <w:lang w:val="en-US"/>
                </w:rPr>
                <w:t>H7 XML Guide</w:t>
              </w:r>
            </w:hyperlink>
          </w:p>
        </w:tc>
      </w:tr>
      <w:tr w:rsidR="00CE2C61" w:rsidRPr="00C365AB" w14:paraId="73B4D698" w14:textId="2564A4A5" w:rsidTr="00934853">
        <w:tc>
          <w:tcPr>
            <w:tcW w:w="1413" w:type="dxa"/>
          </w:tcPr>
          <w:p w14:paraId="5C1905B2" w14:textId="24D3E5DC" w:rsidR="00CE2C61" w:rsidRPr="00A25977" w:rsidRDefault="00CE2C61" w:rsidP="00CE2C61">
            <w:pPr>
              <w:pStyle w:val="BodyText"/>
              <w:rPr>
                <w:b/>
                <w:lang w:val="en-GB"/>
              </w:rPr>
            </w:pPr>
            <w:r w:rsidRPr="00A25977">
              <w:rPr>
                <w:b/>
                <w:lang w:val="en-GB"/>
              </w:rPr>
              <w:t>Invalidation and repayment</w:t>
            </w:r>
          </w:p>
        </w:tc>
        <w:tc>
          <w:tcPr>
            <w:tcW w:w="2914" w:type="dxa"/>
          </w:tcPr>
          <w:p w14:paraId="46FC5734" w14:textId="7327AD38" w:rsidR="00CE2C61" w:rsidRPr="00A25977" w:rsidRDefault="007853AB" w:rsidP="00CE2C61">
            <w:pPr>
              <w:pStyle w:val="BodyText"/>
              <w:rPr>
                <w:rStyle w:val="CommentReference"/>
                <w:sz w:val="18"/>
                <w:szCs w:val="18"/>
                <w:lang w:val="en-GB"/>
              </w:rPr>
            </w:pPr>
            <w:hyperlink r:id="rId40" w:history="1">
              <w:r w:rsidR="00CE2C61" w:rsidRPr="00CE2C61">
                <w:rPr>
                  <w:rStyle w:val="Hyperlink"/>
                  <w:lang w:val="en-GB"/>
                </w:rPr>
                <w:t>H7 Invalidation and Repayment XSD</w:t>
              </w:r>
            </w:hyperlink>
            <w:commentRangeStart w:id="26"/>
            <w:commentRangeEnd w:id="26"/>
            <w:r w:rsidR="00BA4CBC">
              <w:rPr>
                <w:rStyle w:val="CommentReference"/>
              </w:rPr>
              <w:commentReference w:id="26"/>
            </w:r>
          </w:p>
        </w:tc>
        <w:tc>
          <w:tcPr>
            <w:tcW w:w="2959" w:type="dxa"/>
          </w:tcPr>
          <w:p w14:paraId="59AA420D" w14:textId="09049901" w:rsidR="00CE2C61" w:rsidRPr="00A25977" w:rsidRDefault="007853AB" w:rsidP="00CE2C61">
            <w:pPr>
              <w:pStyle w:val="BodyText"/>
              <w:rPr>
                <w:lang w:val="en-GB"/>
              </w:rPr>
            </w:pPr>
            <w:hyperlink r:id="rId45" w:history="1">
              <w:r w:rsidR="00CE2C61">
                <w:rPr>
                  <w:rStyle w:val="Hyperlink"/>
                  <w:lang w:val="en-GB"/>
                </w:rPr>
                <w:t>H7 Invalidation and Repyament test cases</w:t>
              </w:r>
            </w:hyperlink>
            <w:commentRangeStart w:id="27"/>
            <w:commentRangeEnd w:id="27"/>
            <w:r w:rsidR="007B108F">
              <w:rPr>
                <w:rStyle w:val="CommentReference"/>
              </w:rPr>
              <w:commentReference w:id="27"/>
            </w:r>
          </w:p>
        </w:tc>
        <w:tc>
          <w:tcPr>
            <w:tcW w:w="2342" w:type="dxa"/>
          </w:tcPr>
          <w:p w14:paraId="4396782E" w14:textId="02E34386" w:rsidR="00CE2C61" w:rsidRPr="00A25977" w:rsidRDefault="00B53A25" w:rsidP="00CE2C61">
            <w:pPr>
              <w:pStyle w:val="BodyText"/>
              <w:rPr>
                <w:lang w:val="en-GB"/>
              </w:rPr>
            </w:pPr>
            <w:r>
              <w:rPr>
                <w:lang w:val="en-GB"/>
              </w:rPr>
              <w:t>In progress</w:t>
            </w:r>
          </w:p>
        </w:tc>
      </w:tr>
      <w:tr w:rsidR="00CE2C61" w14:paraId="164476B6" w14:textId="71B37318" w:rsidTr="00934853">
        <w:tc>
          <w:tcPr>
            <w:tcW w:w="1413" w:type="dxa"/>
          </w:tcPr>
          <w:p w14:paraId="4DFFF3A9" w14:textId="57B2DB51" w:rsidR="00CE2C61" w:rsidRPr="00A25977" w:rsidRDefault="00CE2C61" w:rsidP="00CE2C61">
            <w:pPr>
              <w:pStyle w:val="BodyText"/>
              <w:rPr>
                <w:b/>
                <w:lang w:val="en-GB"/>
              </w:rPr>
            </w:pPr>
            <w:r w:rsidRPr="00A25977">
              <w:rPr>
                <w:b/>
                <w:lang w:val="en-GB"/>
              </w:rPr>
              <w:t>Repayment and remission</w:t>
            </w:r>
          </w:p>
        </w:tc>
        <w:tc>
          <w:tcPr>
            <w:tcW w:w="2914" w:type="dxa"/>
          </w:tcPr>
          <w:p w14:paraId="6F338012" w14:textId="35A93A7B" w:rsidR="00CE2C61" w:rsidRPr="00A25977" w:rsidRDefault="00CE2C61" w:rsidP="00CE2C61">
            <w:pPr>
              <w:pStyle w:val="BodyText"/>
              <w:rPr>
                <w:rStyle w:val="CommentReference"/>
                <w:sz w:val="18"/>
                <w:szCs w:val="18"/>
              </w:rPr>
            </w:pPr>
            <w:r w:rsidRPr="00A25977">
              <w:rPr>
                <w:rStyle w:val="CommentReference"/>
                <w:sz w:val="18"/>
                <w:szCs w:val="18"/>
              </w:rPr>
              <w:t xml:space="preserve">Not available </w:t>
            </w:r>
          </w:p>
        </w:tc>
        <w:tc>
          <w:tcPr>
            <w:tcW w:w="2959" w:type="dxa"/>
          </w:tcPr>
          <w:p w14:paraId="25C51F0A" w14:textId="56C5A0A0" w:rsidR="00CE2C61" w:rsidRPr="00A25977" w:rsidRDefault="00D82445" w:rsidP="00CE2C61">
            <w:pPr>
              <w:pStyle w:val="BodyText"/>
            </w:pPr>
            <w:r>
              <w:t>Not available</w:t>
            </w:r>
          </w:p>
        </w:tc>
        <w:tc>
          <w:tcPr>
            <w:tcW w:w="2342" w:type="dxa"/>
          </w:tcPr>
          <w:p w14:paraId="3958FD21" w14:textId="46E73685" w:rsidR="00CE2C61" w:rsidRDefault="00D82445" w:rsidP="00CE2C61">
            <w:pPr>
              <w:pStyle w:val="BodyText"/>
            </w:pPr>
            <w:r>
              <w:t>Not available</w:t>
            </w:r>
          </w:p>
        </w:tc>
      </w:tr>
    </w:tbl>
    <w:p w14:paraId="3C15B662" w14:textId="542602CA" w:rsidR="00732D95" w:rsidRDefault="00732D95"/>
    <w:p w14:paraId="5145F492" w14:textId="37A91465" w:rsidR="00C8062F" w:rsidRDefault="00C8062F"/>
    <w:p w14:paraId="6C8026D4" w14:textId="1BA59D30" w:rsidR="00C8062F" w:rsidRDefault="00C8062F"/>
    <w:p w14:paraId="3B8BEBBE" w14:textId="77777777" w:rsidR="00C8062F" w:rsidRDefault="00C8062F"/>
    <w:tbl>
      <w:tblPr>
        <w:tblStyle w:val="TableGrid"/>
        <w:tblW w:w="0" w:type="auto"/>
        <w:tblLook w:val="04A0" w:firstRow="1" w:lastRow="0" w:firstColumn="1" w:lastColumn="0" w:noHBand="0" w:noVBand="1"/>
      </w:tblPr>
      <w:tblGrid>
        <w:gridCol w:w="1418"/>
        <w:gridCol w:w="2916"/>
        <w:gridCol w:w="2904"/>
        <w:gridCol w:w="2390"/>
      </w:tblGrid>
      <w:tr w:rsidR="00E349E6" w14:paraId="75E6B107" w14:textId="1F9D1AEE" w:rsidTr="006F53A1">
        <w:tc>
          <w:tcPr>
            <w:tcW w:w="9628" w:type="dxa"/>
            <w:gridSpan w:val="4"/>
            <w:shd w:val="clear" w:color="auto" w:fill="DEDEF4" w:themeFill="accent1" w:themeFillTint="1A"/>
          </w:tcPr>
          <w:p w14:paraId="352D894B" w14:textId="46DACD9D" w:rsidR="00E349E6" w:rsidRDefault="00E349E6" w:rsidP="0096531F">
            <w:pPr>
              <w:pStyle w:val="BodyText"/>
              <w:jc w:val="center"/>
              <w:rPr>
                <w:b/>
                <w:bCs/>
                <w:sz w:val="22"/>
                <w:szCs w:val="22"/>
                <w:lang w:val="en-GB"/>
              </w:rPr>
            </w:pPr>
            <w:r>
              <w:rPr>
                <w:b/>
                <w:bCs/>
                <w:sz w:val="22"/>
                <w:szCs w:val="22"/>
                <w:lang w:val="en-GB"/>
              </w:rPr>
              <w:t>I2</w:t>
            </w:r>
          </w:p>
        </w:tc>
      </w:tr>
      <w:tr w:rsidR="001F2975" w14:paraId="707C849B" w14:textId="27422C3A" w:rsidTr="000E6422">
        <w:tc>
          <w:tcPr>
            <w:tcW w:w="1418" w:type="dxa"/>
          </w:tcPr>
          <w:p w14:paraId="2E224225" w14:textId="77777777" w:rsidR="001F2975" w:rsidRPr="00A25977" w:rsidRDefault="001F2975" w:rsidP="00FE3BB5">
            <w:pPr>
              <w:pStyle w:val="BodyText"/>
              <w:jc w:val="center"/>
              <w:rPr>
                <w:b/>
                <w:lang w:val="en-GB"/>
              </w:rPr>
            </w:pPr>
            <w:r w:rsidRPr="00A25977">
              <w:rPr>
                <w:b/>
                <w:lang w:val="en-GB"/>
              </w:rPr>
              <w:t>Type</w:t>
            </w:r>
          </w:p>
        </w:tc>
        <w:tc>
          <w:tcPr>
            <w:tcW w:w="2916" w:type="dxa"/>
          </w:tcPr>
          <w:p w14:paraId="73504ECB" w14:textId="77777777" w:rsidR="001F2975" w:rsidRPr="00A25977" w:rsidRDefault="001F2975" w:rsidP="00FE3BB5">
            <w:pPr>
              <w:pStyle w:val="BodyText"/>
              <w:jc w:val="center"/>
              <w:rPr>
                <w:b/>
                <w:lang w:val="en-GB"/>
              </w:rPr>
            </w:pPr>
            <w:r w:rsidRPr="00A25977">
              <w:rPr>
                <w:b/>
                <w:lang w:val="en-GB"/>
              </w:rPr>
              <w:t>XSD</w:t>
            </w:r>
          </w:p>
        </w:tc>
        <w:tc>
          <w:tcPr>
            <w:tcW w:w="2904" w:type="dxa"/>
          </w:tcPr>
          <w:p w14:paraId="6AEBBB47" w14:textId="77777777" w:rsidR="001F2975" w:rsidRPr="00A25977" w:rsidRDefault="001F2975" w:rsidP="00FE3BB5">
            <w:pPr>
              <w:pStyle w:val="BodyText"/>
              <w:jc w:val="center"/>
              <w:rPr>
                <w:b/>
                <w:lang w:val="en-GB"/>
              </w:rPr>
            </w:pPr>
            <w:r w:rsidRPr="00A25977">
              <w:rPr>
                <w:b/>
                <w:lang w:val="en-GB"/>
              </w:rPr>
              <w:t>Test cases</w:t>
            </w:r>
          </w:p>
        </w:tc>
        <w:tc>
          <w:tcPr>
            <w:tcW w:w="2390" w:type="dxa"/>
          </w:tcPr>
          <w:p w14:paraId="56A59458" w14:textId="5E8F1C2D" w:rsidR="00AF53E9" w:rsidRDefault="00AF53E9" w:rsidP="00AF53E9">
            <w:pPr>
              <w:pStyle w:val="BodyText"/>
              <w:jc w:val="center"/>
              <w:rPr>
                <w:b/>
                <w:lang w:val="en-GB"/>
              </w:rPr>
            </w:pPr>
            <w:r>
              <w:rPr>
                <w:b/>
                <w:lang w:val="en-GB"/>
              </w:rPr>
              <w:t>XML Guide (I2)</w:t>
            </w:r>
          </w:p>
        </w:tc>
      </w:tr>
      <w:tr w:rsidR="00A41EC9" w:rsidRPr="000B2FAC" w14:paraId="0044BA83" w14:textId="5C38C81F" w:rsidTr="000E6422">
        <w:tc>
          <w:tcPr>
            <w:tcW w:w="1418" w:type="dxa"/>
          </w:tcPr>
          <w:p w14:paraId="5B8AE0CF" w14:textId="0DED0926" w:rsidR="00A41EC9" w:rsidRPr="00A25977" w:rsidRDefault="00A41EC9" w:rsidP="004212B5">
            <w:pPr>
              <w:pStyle w:val="BodyText"/>
              <w:rPr>
                <w:b/>
                <w:lang w:val="en-GB"/>
              </w:rPr>
            </w:pPr>
            <w:r w:rsidRPr="00A25977">
              <w:rPr>
                <w:b/>
                <w:lang w:val="en-GB"/>
              </w:rPr>
              <w:t>I2 – Goods presentation</w:t>
            </w:r>
          </w:p>
        </w:tc>
        <w:tc>
          <w:tcPr>
            <w:tcW w:w="2916" w:type="dxa"/>
          </w:tcPr>
          <w:p w14:paraId="79DF43FB" w14:textId="69F61970" w:rsidR="00A41EC9" w:rsidRPr="00A25977" w:rsidRDefault="007853AB" w:rsidP="004212B5">
            <w:pPr>
              <w:pStyle w:val="BodyText"/>
              <w:rPr>
                <w:rStyle w:val="CommentReference"/>
                <w:sz w:val="18"/>
                <w:szCs w:val="18"/>
                <w:lang w:val="en-GB"/>
              </w:rPr>
            </w:pPr>
            <w:hyperlink r:id="rId46" w:history="1">
              <w:r w:rsidR="00D82445" w:rsidRPr="00D82445">
                <w:rPr>
                  <w:rStyle w:val="Hyperlink"/>
                  <w:lang w:val="en-GB"/>
                </w:rPr>
                <w:t>I2 - Goods Presentation XSD</w:t>
              </w:r>
            </w:hyperlink>
          </w:p>
        </w:tc>
        <w:tc>
          <w:tcPr>
            <w:tcW w:w="2904" w:type="dxa"/>
          </w:tcPr>
          <w:p w14:paraId="053FEBC6" w14:textId="0659EC8B" w:rsidR="00A41EC9" w:rsidRPr="00A25977" w:rsidRDefault="007853AB" w:rsidP="004212B5">
            <w:pPr>
              <w:pStyle w:val="BodyText"/>
              <w:rPr>
                <w:lang w:val="en-GB"/>
              </w:rPr>
            </w:pPr>
            <w:hyperlink r:id="rId47" w:history="1">
              <w:r w:rsidR="00D82445" w:rsidRPr="00D82445">
                <w:rPr>
                  <w:rStyle w:val="Hyperlink"/>
                  <w:lang w:val="en-GB"/>
                </w:rPr>
                <w:t>I2 - Goods Presentation test cases</w:t>
              </w:r>
            </w:hyperlink>
          </w:p>
        </w:tc>
        <w:tc>
          <w:tcPr>
            <w:tcW w:w="2390" w:type="dxa"/>
          </w:tcPr>
          <w:p w14:paraId="4EEA0AB8" w14:textId="0A217980" w:rsidR="00AF53E9" w:rsidRDefault="00D82445" w:rsidP="00AF53E9">
            <w:pPr>
              <w:pStyle w:val="BodyText"/>
              <w:rPr>
                <w:lang w:val="en-US"/>
              </w:rPr>
            </w:pPr>
            <w:r>
              <w:rPr>
                <w:lang w:val="en-US"/>
              </w:rPr>
              <w:t>In progress</w:t>
            </w:r>
          </w:p>
          <w:p w14:paraId="767E22BE" w14:textId="77777777" w:rsidR="00AF53E9" w:rsidRPr="00AF53E9" w:rsidRDefault="00AF53E9" w:rsidP="00AF53E9">
            <w:pPr>
              <w:pStyle w:val="BodyText"/>
              <w:rPr>
                <w:lang w:val="en-US"/>
              </w:rPr>
            </w:pPr>
          </w:p>
        </w:tc>
      </w:tr>
    </w:tbl>
    <w:p w14:paraId="3E4A1D3B" w14:textId="77777777" w:rsidR="00744A44" w:rsidRDefault="00744A44" w:rsidP="00A41EC9">
      <w:pPr>
        <w:rPr>
          <w:lang w:val="en-GB"/>
        </w:rPr>
      </w:pPr>
    </w:p>
    <w:p w14:paraId="3C002DC3" w14:textId="77777777" w:rsidR="00744A44" w:rsidRDefault="00744A44" w:rsidP="00A41EC9">
      <w:pPr>
        <w:rPr>
          <w:lang w:val="en-GB"/>
        </w:rPr>
      </w:pPr>
    </w:p>
    <w:tbl>
      <w:tblPr>
        <w:tblStyle w:val="TableGrid"/>
        <w:tblW w:w="0" w:type="auto"/>
        <w:tblLook w:val="04A0" w:firstRow="1" w:lastRow="0" w:firstColumn="1" w:lastColumn="0" w:noHBand="0" w:noVBand="1"/>
      </w:tblPr>
      <w:tblGrid>
        <w:gridCol w:w="1413"/>
        <w:gridCol w:w="2835"/>
        <w:gridCol w:w="2977"/>
        <w:gridCol w:w="2403"/>
      </w:tblGrid>
      <w:tr w:rsidR="00E349E6" w:rsidRPr="00E349E6" w14:paraId="370897F0" w14:textId="1C8AA494" w:rsidTr="006F53A1">
        <w:tc>
          <w:tcPr>
            <w:tcW w:w="9628" w:type="dxa"/>
            <w:gridSpan w:val="4"/>
            <w:shd w:val="clear" w:color="auto" w:fill="DEDEF4" w:themeFill="accent1" w:themeFillTint="1A"/>
          </w:tcPr>
          <w:p w14:paraId="04DF939B" w14:textId="7939DB1F" w:rsidR="00E349E6" w:rsidRPr="00DF7B44" w:rsidRDefault="00E349E6" w:rsidP="00DF7B44">
            <w:pPr>
              <w:pStyle w:val="BodyText"/>
              <w:jc w:val="center"/>
              <w:rPr>
                <w:b/>
                <w:bCs/>
              </w:rPr>
            </w:pPr>
            <w:r w:rsidRPr="00DF7B44">
              <w:rPr>
                <w:b/>
                <w:bCs/>
                <w:sz w:val="22"/>
                <w:szCs w:val="22"/>
              </w:rPr>
              <w:t>H1 – Work in progress</w:t>
            </w:r>
          </w:p>
        </w:tc>
      </w:tr>
      <w:tr w:rsidR="00E349E6" w:rsidRPr="000B2FAC" w14:paraId="3502C5F3" w14:textId="268C3B87" w:rsidTr="00E030C3">
        <w:tc>
          <w:tcPr>
            <w:tcW w:w="1413" w:type="dxa"/>
          </w:tcPr>
          <w:p w14:paraId="5FB996AC" w14:textId="73413F94" w:rsidR="00E349E6" w:rsidRPr="00DF7B44" w:rsidRDefault="00E349E6" w:rsidP="00DF7B44">
            <w:pPr>
              <w:pStyle w:val="BodyText"/>
            </w:pPr>
            <w:r w:rsidRPr="00DF7B44">
              <w:t>Type</w:t>
            </w:r>
          </w:p>
        </w:tc>
        <w:tc>
          <w:tcPr>
            <w:tcW w:w="2835" w:type="dxa"/>
          </w:tcPr>
          <w:p w14:paraId="6DD61F12" w14:textId="2931001C" w:rsidR="00E349E6" w:rsidRPr="00DF7B44" w:rsidRDefault="00E349E6" w:rsidP="00DF7B44">
            <w:pPr>
              <w:pStyle w:val="BodyText"/>
            </w:pPr>
            <w:r w:rsidRPr="00DF7B44">
              <w:t>XSD</w:t>
            </w:r>
          </w:p>
        </w:tc>
        <w:tc>
          <w:tcPr>
            <w:tcW w:w="2977" w:type="dxa"/>
          </w:tcPr>
          <w:p w14:paraId="4A72E688" w14:textId="7C0CA5EE" w:rsidR="00E349E6" w:rsidRPr="00DF7B44" w:rsidRDefault="00E349E6" w:rsidP="00DF7B44">
            <w:pPr>
              <w:pStyle w:val="BodyText"/>
            </w:pPr>
            <w:r w:rsidRPr="00DF7B44">
              <w:t>Test cases</w:t>
            </w:r>
          </w:p>
        </w:tc>
        <w:tc>
          <w:tcPr>
            <w:tcW w:w="2403" w:type="dxa"/>
          </w:tcPr>
          <w:p w14:paraId="54FE15B3" w14:textId="6C1A5C0B" w:rsidR="00E349E6" w:rsidRPr="002063B7" w:rsidRDefault="00E349E6" w:rsidP="00DF7B44">
            <w:pPr>
              <w:pStyle w:val="BodyText"/>
            </w:pPr>
            <w:r w:rsidRPr="00DF7B44">
              <w:t>XML Guide</w:t>
            </w:r>
          </w:p>
        </w:tc>
      </w:tr>
      <w:tr w:rsidR="00744A44" w14:paraId="124DEFE6" w14:textId="5F439130" w:rsidTr="00E030C3">
        <w:tc>
          <w:tcPr>
            <w:tcW w:w="1413" w:type="dxa"/>
          </w:tcPr>
          <w:p w14:paraId="4670CD40" w14:textId="77777777" w:rsidR="00744A44" w:rsidRPr="00DF7B44" w:rsidRDefault="00744A44" w:rsidP="00DF7B44">
            <w:pPr>
              <w:pStyle w:val="BodyText"/>
            </w:pPr>
            <w:r w:rsidRPr="00DF7B44">
              <w:t>Submission</w:t>
            </w:r>
          </w:p>
        </w:tc>
        <w:tc>
          <w:tcPr>
            <w:tcW w:w="2835" w:type="dxa"/>
          </w:tcPr>
          <w:p w14:paraId="707EDF26" w14:textId="78EE111F"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4E4398E9" w14:textId="584A05B4" w:rsidR="00744A44" w:rsidRPr="00DF7B44" w:rsidRDefault="00E349E6" w:rsidP="00DF7B44">
            <w:pPr>
              <w:pStyle w:val="BodyText"/>
            </w:pPr>
            <w:r w:rsidRPr="00DF7B44">
              <w:rPr>
                <w:rStyle w:val="CommentReference"/>
                <w:sz w:val="18"/>
                <w:szCs w:val="18"/>
              </w:rPr>
              <w:t>WIP</w:t>
            </w:r>
          </w:p>
        </w:tc>
        <w:tc>
          <w:tcPr>
            <w:tcW w:w="2403" w:type="dxa"/>
          </w:tcPr>
          <w:p w14:paraId="0C23A8E7" w14:textId="63566DBC" w:rsidR="00B10E88" w:rsidRPr="00DF7B44" w:rsidRDefault="00E349E6" w:rsidP="00DF7B44">
            <w:pPr>
              <w:pStyle w:val="BodyText"/>
            </w:pPr>
            <w:r w:rsidRPr="00DF7B44">
              <w:rPr>
                <w:rStyle w:val="CommentReference"/>
                <w:sz w:val="18"/>
                <w:szCs w:val="18"/>
              </w:rPr>
              <w:t>WIP</w:t>
            </w:r>
          </w:p>
        </w:tc>
      </w:tr>
      <w:tr w:rsidR="00744A44" w14:paraId="0687FDF2" w14:textId="3B3B1453" w:rsidTr="00E030C3">
        <w:tc>
          <w:tcPr>
            <w:tcW w:w="1413" w:type="dxa"/>
          </w:tcPr>
          <w:p w14:paraId="52F90872" w14:textId="77777777" w:rsidR="00744A44" w:rsidRPr="00DF7B44" w:rsidRDefault="00744A44" w:rsidP="00DF7B44">
            <w:pPr>
              <w:pStyle w:val="BodyText"/>
            </w:pPr>
            <w:r w:rsidRPr="00DF7B44">
              <w:t>Correction</w:t>
            </w:r>
          </w:p>
        </w:tc>
        <w:tc>
          <w:tcPr>
            <w:tcW w:w="2835" w:type="dxa"/>
          </w:tcPr>
          <w:p w14:paraId="36C5D89A" w14:textId="6723898C"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5F1367F5" w14:textId="54678377" w:rsidR="00744A44" w:rsidRPr="00DF7B44" w:rsidRDefault="00E349E6" w:rsidP="00DF7B44">
            <w:pPr>
              <w:pStyle w:val="BodyText"/>
            </w:pPr>
            <w:r w:rsidRPr="00DF7B44">
              <w:rPr>
                <w:rStyle w:val="CommentReference"/>
                <w:sz w:val="18"/>
                <w:szCs w:val="18"/>
              </w:rPr>
              <w:t>WIP</w:t>
            </w:r>
          </w:p>
        </w:tc>
        <w:tc>
          <w:tcPr>
            <w:tcW w:w="2403" w:type="dxa"/>
          </w:tcPr>
          <w:p w14:paraId="5EF38164" w14:textId="08AB8F87" w:rsidR="00B10E88" w:rsidRPr="00DF7B44" w:rsidRDefault="00E349E6" w:rsidP="00DF7B44">
            <w:pPr>
              <w:pStyle w:val="BodyText"/>
            </w:pPr>
            <w:r w:rsidRPr="00DF7B44">
              <w:rPr>
                <w:rStyle w:val="CommentReference"/>
                <w:sz w:val="18"/>
                <w:szCs w:val="18"/>
              </w:rPr>
              <w:t>WIP</w:t>
            </w:r>
          </w:p>
        </w:tc>
      </w:tr>
      <w:tr w:rsidR="00744A44" w14:paraId="0C446060" w14:textId="01DFDFB9" w:rsidTr="00E030C3">
        <w:tc>
          <w:tcPr>
            <w:tcW w:w="1413" w:type="dxa"/>
          </w:tcPr>
          <w:p w14:paraId="2A25DB85" w14:textId="77777777" w:rsidR="00744A44" w:rsidRPr="00DF7B44" w:rsidRDefault="00744A44" w:rsidP="00DF7B44">
            <w:pPr>
              <w:pStyle w:val="BodyText"/>
            </w:pPr>
            <w:r w:rsidRPr="00DF7B44">
              <w:lastRenderedPageBreak/>
              <w:t>Amendment</w:t>
            </w:r>
          </w:p>
        </w:tc>
        <w:tc>
          <w:tcPr>
            <w:tcW w:w="2835" w:type="dxa"/>
          </w:tcPr>
          <w:p w14:paraId="09635669" w14:textId="2CFB5E3A"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42F6AC7F" w14:textId="63AC17D2" w:rsidR="00744A44" w:rsidRPr="00DF7B44" w:rsidRDefault="00E349E6" w:rsidP="00DF7B44">
            <w:pPr>
              <w:pStyle w:val="BodyText"/>
            </w:pPr>
            <w:r w:rsidRPr="00DF7B44">
              <w:rPr>
                <w:rStyle w:val="CommentReference"/>
                <w:sz w:val="18"/>
                <w:szCs w:val="18"/>
              </w:rPr>
              <w:t>WIP</w:t>
            </w:r>
          </w:p>
        </w:tc>
        <w:tc>
          <w:tcPr>
            <w:tcW w:w="2403" w:type="dxa"/>
          </w:tcPr>
          <w:p w14:paraId="3FEB5A01" w14:textId="5F4ADBF8" w:rsidR="00B10E88" w:rsidRPr="00DF7B44" w:rsidRDefault="00E349E6" w:rsidP="00DF7B44">
            <w:pPr>
              <w:pStyle w:val="BodyText"/>
            </w:pPr>
            <w:r w:rsidRPr="00DF7B44">
              <w:rPr>
                <w:rStyle w:val="CommentReference"/>
                <w:sz w:val="18"/>
                <w:szCs w:val="18"/>
              </w:rPr>
              <w:t>WIP</w:t>
            </w:r>
          </w:p>
        </w:tc>
      </w:tr>
      <w:tr w:rsidR="00744A44" w14:paraId="264F899C" w14:textId="50EEE055" w:rsidTr="00E030C3">
        <w:tc>
          <w:tcPr>
            <w:tcW w:w="1413" w:type="dxa"/>
          </w:tcPr>
          <w:p w14:paraId="36320D5B" w14:textId="77777777" w:rsidR="00744A44" w:rsidRPr="00DF7B44" w:rsidRDefault="00744A44" w:rsidP="00DF7B44">
            <w:pPr>
              <w:pStyle w:val="BodyText"/>
            </w:pPr>
            <w:r w:rsidRPr="00DF7B44">
              <w:t>Invalidation</w:t>
            </w:r>
          </w:p>
        </w:tc>
        <w:tc>
          <w:tcPr>
            <w:tcW w:w="2835" w:type="dxa"/>
          </w:tcPr>
          <w:p w14:paraId="393724AA" w14:textId="0443718B"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138667F9" w14:textId="306D539C" w:rsidR="00744A44" w:rsidRPr="00DF7B44" w:rsidRDefault="00E349E6" w:rsidP="00DF7B44">
            <w:pPr>
              <w:pStyle w:val="BodyText"/>
            </w:pPr>
            <w:r w:rsidRPr="00DF7B44">
              <w:rPr>
                <w:rStyle w:val="CommentReference"/>
                <w:sz w:val="18"/>
                <w:szCs w:val="18"/>
              </w:rPr>
              <w:t>WIP</w:t>
            </w:r>
          </w:p>
        </w:tc>
        <w:tc>
          <w:tcPr>
            <w:tcW w:w="2403" w:type="dxa"/>
          </w:tcPr>
          <w:p w14:paraId="311B3640" w14:textId="6209534A" w:rsidR="00B10E88" w:rsidRPr="00DF7B44" w:rsidRDefault="00E349E6" w:rsidP="00DF7B44">
            <w:pPr>
              <w:pStyle w:val="BodyText"/>
            </w:pPr>
            <w:r w:rsidRPr="00DF7B44">
              <w:rPr>
                <w:rStyle w:val="CommentReference"/>
                <w:sz w:val="18"/>
                <w:szCs w:val="18"/>
              </w:rPr>
              <w:t>WIP</w:t>
            </w:r>
          </w:p>
        </w:tc>
      </w:tr>
      <w:tr w:rsidR="00744A44" w14:paraId="51DB882E" w14:textId="6C3E1613" w:rsidTr="00E030C3">
        <w:tc>
          <w:tcPr>
            <w:tcW w:w="1413" w:type="dxa"/>
          </w:tcPr>
          <w:p w14:paraId="545EEA75" w14:textId="77777777" w:rsidR="00744A44" w:rsidRPr="00DF7B44" w:rsidRDefault="00744A44" w:rsidP="00DF7B44">
            <w:pPr>
              <w:pStyle w:val="BodyText"/>
            </w:pPr>
            <w:r w:rsidRPr="00DF7B44">
              <w:t>Invalidation and repayment</w:t>
            </w:r>
          </w:p>
        </w:tc>
        <w:tc>
          <w:tcPr>
            <w:tcW w:w="2835" w:type="dxa"/>
          </w:tcPr>
          <w:p w14:paraId="58555A9A" w14:textId="701DA003"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5D81A674" w14:textId="5CC3D6C6" w:rsidR="00744A44" w:rsidRPr="00DF7B44" w:rsidRDefault="00E349E6" w:rsidP="00DF7B44">
            <w:pPr>
              <w:pStyle w:val="BodyText"/>
            </w:pPr>
            <w:r w:rsidRPr="00DF7B44">
              <w:rPr>
                <w:rStyle w:val="CommentReference"/>
                <w:sz w:val="18"/>
                <w:szCs w:val="18"/>
              </w:rPr>
              <w:t>WIP</w:t>
            </w:r>
          </w:p>
        </w:tc>
        <w:tc>
          <w:tcPr>
            <w:tcW w:w="2403" w:type="dxa"/>
          </w:tcPr>
          <w:p w14:paraId="30DC7B37" w14:textId="3C9151DC" w:rsidR="00B10E88" w:rsidRPr="00DF7B44" w:rsidRDefault="00E349E6" w:rsidP="00DF7B44">
            <w:pPr>
              <w:pStyle w:val="BodyText"/>
            </w:pPr>
            <w:r w:rsidRPr="00DF7B44">
              <w:rPr>
                <w:rStyle w:val="CommentReference"/>
                <w:sz w:val="18"/>
                <w:szCs w:val="18"/>
              </w:rPr>
              <w:t>WIP</w:t>
            </w:r>
          </w:p>
        </w:tc>
      </w:tr>
      <w:tr w:rsidR="00744A44" w14:paraId="6EE2A0A1" w14:textId="21129B29" w:rsidTr="00E030C3">
        <w:tc>
          <w:tcPr>
            <w:tcW w:w="1413" w:type="dxa"/>
          </w:tcPr>
          <w:p w14:paraId="6E0436F5" w14:textId="77777777" w:rsidR="00744A44" w:rsidRPr="00DF7B44" w:rsidRDefault="00744A44" w:rsidP="00DF7B44">
            <w:pPr>
              <w:pStyle w:val="BodyText"/>
            </w:pPr>
            <w:r w:rsidRPr="00DF7B44">
              <w:t>Repayment and remission</w:t>
            </w:r>
          </w:p>
        </w:tc>
        <w:tc>
          <w:tcPr>
            <w:tcW w:w="2835" w:type="dxa"/>
          </w:tcPr>
          <w:p w14:paraId="32BD4493" w14:textId="2BE6D2F7" w:rsidR="00744A44" w:rsidRPr="00DF7B44" w:rsidRDefault="00E349E6" w:rsidP="00DF7B44">
            <w:pPr>
              <w:pStyle w:val="BodyText"/>
              <w:rPr>
                <w:rStyle w:val="CommentReference"/>
                <w:sz w:val="18"/>
                <w:szCs w:val="18"/>
              </w:rPr>
            </w:pPr>
            <w:r w:rsidRPr="00DF7B44">
              <w:rPr>
                <w:rStyle w:val="CommentReference"/>
                <w:sz w:val="18"/>
                <w:szCs w:val="18"/>
              </w:rPr>
              <w:t>WIP</w:t>
            </w:r>
          </w:p>
        </w:tc>
        <w:tc>
          <w:tcPr>
            <w:tcW w:w="2977" w:type="dxa"/>
          </w:tcPr>
          <w:p w14:paraId="21FC80B7" w14:textId="5040EBD0" w:rsidR="00744A44" w:rsidRPr="00DF7B44" w:rsidRDefault="00E349E6" w:rsidP="00DF7B44">
            <w:pPr>
              <w:pStyle w:val="BodyText"/>
            </w:pPr>
            <w:r w:rsidRPr="00DF7B44">
              <w:rPr>
                <w:rStyle w:val="CommentReference"/>
                <w:sz w:val="18"/>
                <w:szCs w:val="18"/>
              </w:rPr>
              <w:t>WIP</w:t>
            </w:r>
          </w:p>
        </w:tc>
        <w:tc>
          <w:tcPr>
            <w:tcW w:w="2403" w:type="dxa"/>
          </w:tcPr>
          <w:p w14:paraId="5BA386E2" w14:textId="069532DA" w:rsidR="00B10E88" w:rsidRPr="00DF7B44" w:rsidRDefault="00E349E6" w:rsidP="00DF7B44">
            <w:pPr>
              <w:pStyle w:val="BodyText"/>
            </w:pPr>
            <w:r w:rsidRPr="00DF7B44">
              <w:rPr>
                <w:rStyle w:val="CommentReference"/>
                <w:sz w:val="18"/>
                <w:szCs w:val="18"/>
              </w:rPr>
              <w:t>WIP</w:t>
            </w:r>
          </w:p>
        </w:tc>
      </w:tr>
    </w:tbl>
    <w:p w14:paraId="06EDA463" w14:textId="77777777" w:rsidR="00DF7DF9" w:rsidRPr="00DF7DF9" w:rsidRDefault="00DF7DF9" w:rsidP="00DF7DF9">
      <w:pPr>
        <w:rPr>
          <w:lang w:val="en-GB"/>
        </w:rPr>
      </w:pPr>
    </w:p>
    <w:p w14:paraId="7568060A" w14:textId="31DCB9C8" w:rsidR="00AC2599" w:rsidRPr="008E17D6" w:rsidRDefault="00AC2599" w:rsidP="00AC2599">
      <w:pPr>
        <w:pStyle w:val="Heading1"/>
        <w:rPr>
          <w:lang w:val="en-GB"/>
        </w:rPr>
      </w:pPr>
      <w:bookmarkStart w:id="28" w:name="_Toc83288204"/>
      <w:r w:rsidRPr="008E17D6">
        <w:rPr>
          <w:lang w:val="en-GB"/>
        </w:rPr>
        <w:t>Notifications</w:t>
      </w:r>
      <w:bookmarkEnd w:id="28"/>
    </w:p>
    <w:p w14:paraId="287BEA0E" w14:textId="47C25D2D" w:rsidR="00A33F41" w:rsidRDefault="009E11F3" w:rsidP="009F11A2">
      <w:pPr>
        <w:pStyle w:val="BodyText"/>
        <w:rPr>
          <w:lang w:val="en-US"/>
        </w:rPr>
      </w:pPr>
      <w:r w:rsidRPr="009E11F3">
        <w:rPr>
          <w:lang w:val="en-US"/>
        </w:rPr>
        <w:t>Wh</w:t>
      </w:r>
      <w:r>
        <w:rPr>
          <w:lang w:val="en-US"/>
        </w:rPr>
        <w:t xml:space="preserve">en </w:t>
      </w:r>
      <w:r w:rsidR="004147B3">
        <w:rPr>
          <w:lang w:val="en-US"/>
        </w:rPr>
        <w:t xml:space="preserve">a declaration is </w:t>
      </w:r>
      <w:r>
        <w:rPr>
          <w:lang w:val="en-US"/>
        </w:rPr>
        <w:t>submitte</w:t>
      </w:r>
      <w:r w:rsidR="00040D67">
        <w:rPr>
          <w:lang w:val="en-US"/>
        </w:rPr>
        <w:t>d</w:t>
      </w:r>
      <w:r>
        <w:rPr>
          <w:lang w:val="en-US"/>
        </w:rPr>
        <w:t xml:space="preserve"> </w:t>
      </w:r>
      <w:r w:rsidR="00257E65">
        <w:rPr>
          <w:lang w:val="en-US"/>
        </w:rPr>
        <w:t xml:space="preserve">it </w:t>
      </w:r>
      <w:r w:rsidR="00F340B1">
        <w:rPr>
          <w:lang w:val="en-US"/>
        </w:rPr>
        <w:t xml:space="preserve">passes </w:t>
      </w:r>
      <w:r w:rsidR="00257E65">
        <w:rPr>
          <w:lang w:val="en-US"/>
        </w:rPr>
        <w:t>through the system in different states, that describe</w:t>
      </w:r>
      <w:r w:rsidR="00A64EA7">
        <w:rPr>
          <w:lang w:val="en-US"/>
        </w:rPr>
        <w:t>s</w:t>
      </w:r>
      <w:r w:rsidR="00257E65">
        <w:rPr>
          <w:lang w:val="en-US"/>
        </w:rPr>
        <w:t xml:space="preserve"> where in the </w:t>
      </w:r>
      <w:r w:rsidR="00A33F41">
        <w:rPr>
          <w:lang w:val="en-US"/>
        </w:rPr>
        <w:t>customs process the declaration is</w:t>
      </w:r>
      <w:r w:rsidR="001F7137">
        <w:rPr>
          <w:lang w:val="en-US"/>
        </w:rPr>
        <w:t>.</w:t>
      </w:r>
      <w:r w:rsidR="00A33F41">
        <w:rPr>
          <w:lang w:val="en-US"/>
        </w:rPr>
        <w:t xml:space="preserve"> Th</w:t>
      </w:r>
      <w:r w:rsidR="00B5755D">
        <w:rPr>
          <w:lang w:val="en-US"/>
        </w:rPr>
        <w:t>e</w:t>
      </w:r>
      <w:r w:rsidR="00A33F41">
        <w:rPr>
          <w:lang w:val="en-US"/>
        </w:rPr>
        <w:t xml:space="preserve"> way that the system communicate</w:t>
      </w:r>
      <w:r w:rsidR="00040D67">
        <w:rPr>
          <w:lang w:val="en-US"/>
        </w:rPr>
        <w:t>s</w:t>
      </w:r>
      <w:r w:rsidR="00B5755D">
        <w:rPr>
          <w:lang w:val="en-US"/>
        </w:rPr>
        <w:t xml:space="preserve"> the states of a </w:t>
      </w:r>
      <w:r w:rsidR="00A33F41">
        <w:rPr>
          <w:lang w:val="en-US"/>
        </w:rPr>
        <w:t xml:space="preserve">declaration is through </w:t>
      </w:r>
      <w:r w:rsidR="00A33F41">
        <w:rPr>
          <w:b/>
          <w:bCs/>
          <w:lang w:val="en-US"/>
        </w:rPr>
        <w:t>notifications</w:t>
      </w:r>
      <w:r w:rsidR="00A33F41">
        <w:rPr>
          <w:lang w:val="en-US"/>
        </w:rPr>
        <w:t xml:space="preserve">. </w:t>
      </w:r>
    </w:p>
    <w:p w14:paraId="4783459A" w14:textId="42227FE1" w:rsidR="0061630A" w:rsidRDefault="0061630A" w:rsidP="009F11A2">
      <w:pPr>
        <w:pStyle w:val="BodyText"/>
        <w:rPr>
          <w:lang w:val="en-US"/>
        </w:rPr>
      </w:pPr>
      <w:r>
        <w:rPr>
          <w:lang w:val="en-US"/>
        </w:rPr>
        <w:t xml:space="preserve">Notifications are requested </w:t>
      </w:r>
      <w:r w:rsidR="00177E14">
        <w:rPr>
          <w:lang w:val="en-US"/>
        </w:rPr>
        <w:t xml:space="preserve">by </w:t>
      </w:r>
      <w:r w:rsidR="002F22F5">
        <w:rPr>
          <w:lang w:val="en-US"/>
        </w:rPr>
        <w:t xml:space="preserve">the users. It is the responsibility of the user to process and react to the pulled notifications. </w:t>
      </w:r>
      <w:r w:rsidR="00790B3F">
        <w:rPr>
          <w:lang w:val="en-US"/>
        </w:rPr>
        <w:t xml:space="preserve">The notifications </w:t>
      </w:r>
      <w:r w:rsidR="005205FE">
        <w:rPr>
          <w:lang w:val="en-US"/>
        </w:rPr>
        <w:t>should be</w:t>
      </w:r>
      <w:r w:rsidR="00790B3F">
        <w:rPr>
          <w:lang w:val="en-US"/>
        </w:rPr>
        <w:t xml:space="preserve"> pulled from a given time interval and are sent </w:t>
      </w:r>
      <w:r w:rsidR="00B27C89">
        <w:rPr>
          <w:lang w:val="en-US"/>
        </w:rPr>
        <w:t xml:space="preserve">in </w:t>
      </w:r>
      <w:r w:rsidR="005205FE">
        <w:rPr>
          <w:lang w:val="en-US"/>
        </w:rPr>
        <w:t xml:space="preserve">the format described in </w:t>
      </w:r>
      <w:r w:rsidR="00E3634F" w:rsidRPr="00156094">
        <w:rPr>
          <w:lang w:val="en-US"/>
        </w:rPr>
        <w:t>section 4.2.2</w:t>
      </w:r>
      <w:r w:rsidR="002774E3">
        <w:rPr>
          <w:lang w:val="en-US"/>
        </w:rPr>
        <w:t>.</w:t>
      </w:r>
    </w:p>
    <w:p w14:paraId="486AD078" w14:textId="43A9FEE9" w:rsidR="002774E3" w:rsidRDefault="00CA3B92" w:rsidP="009F11A2">
      <w:pPr>
        <w:pStyle w:val="BodyText"/>
        <w:rPr>
          <w:lang w:val="en-US"/>
        </w:rPr>
      </w:pPr>
      <w:r>
        <w:rPr>
          <w:lang w:val="en-US"/>
        </w:rPr>
        <w:t>T</w:t>
      </w:r>
      <w:r w:rsidR="002774E3">
        <w:rPr>
          <w:lang w:val="en-US"/>
        </w:rPr>
        <w:t>he notification</w:t>
      </w:r>
      <w:r w:rsidR="004F1092">
        <w:rPr>
          <w:lang w:val="en-US"/>
        </w:rPr>
        <w:t xml:space="preserve"> </w:t>
      </w:r>
      <w:r>
        <w:rPr>
          <w:lang w:val="en-US"/>
        </w:rPr>
        <w:t>hold</w:t>
      </w:r>
      <w:r w:rsidR="00040D67">
        <w:rPr>
          <w:lang w:val="en-US"/>
        </w:rPr>
        <w:t>s</w:t>
      </w:r>
      <w:r w:rsidR="004F1092">
        <w:rPr>
          <w:lang w:val="en-US"/>
        </w:rPr>
        <w:t xml:space="preserve"> information on which declaration the notification </w:t>
      </w:r>
      <w:r>
        <w:rPr>
          <w:lang w:val="en-US"/>
        </w:rPr>
        <w:t>relate</w:t>
      </w:r>
      <w:r w:rsidR="008E5281">
        <w:rPr>
          <w:lang w:val="en-US"/>
        </w:rPr>
        <w:t>s</w:t>
      </w:r>
      <w:r>
        <w:rPr>
          <w:lang w:val="en-US"/>
        </w:rPr>
        <w:t xml:space="preserve"> to</w:t>
      </w:r>
      <w:r w:rsidR="004F1092">
        <w:rPr>
          <w:lang w:val="en-US"/>
        </w:rPr>
        <w:t xml:space="preserve">, the state of the declaration, </w:t>
      </w:r>
      <w:r w:rsidR="00874CDA">
        <w:rPr>
          <w:lang w:val="en-US"/>
        </w:rPr>
        <w:t xml:space="preserve">customs position response </w:t>
      </w:r>
      <w:r w:rsidR="002634A7">
        <w:rPr>
          <w:lang w:val="en-US"/>
        </w:rPr>
        <w:t xml:space="preserve">in relation to </w:t>
      </w:r>
      <w:r w:rsidR="00874CDA">
        <w:rPr>
          <w:lang w:val="en-US"/>
        </w:rPr>
        <w:t xml:space="preserve"> supporting function requests</w:t>
      </w:r>
      <w:r w:rsidR="00AF75A6">
        <w:rPr>
          <w:lang w:val="en-US"/>
        </w:rPr>
        <w:t xml:space="preserve">, error codes (if rejected), etc. </w:t>
      </w:r>
    </w:p>
    <w:p w14:paraId="6C8ADE5E" w14:textId="6316CBD2" w:rsidR="00AF75A6" w:rsidRPr="00A33F41" w:rsidRDefault="009674B2" w:rsidP="009F11A2">
      <w:pPr>
        <w:pStyle w:val="BodyText"/>
        <w:rPr>
          <w:lang w:val="en-US"/>
        </w:rPr>
      </w:pPr>
      <w:r>
        <w:rPr>
          <w:lang w:val="en-US"/>
        </w:rPr>
        <w:t xml:space="preserve">In </w:t>
      </w:r>
      <w:r w:rsidRPr="00156094">
        <w:rPr>
          <w:lang w:val="en-US"/>
        </w:rPr>
        <w:t>section 4.2</w:t>
      </w:r>
      <w:r>
        <w:rPr>
          <w:lang w:val="en-US"/>
        </w:rPr>
        <w:t xml:space="preserve"> </w:t>
      </w:r>
      <w:r w:rsidR="009553C6">
        <w:rPr>
          <w:lang w:val="en-US"/>
        </w:rPr>
        <w:t xml:space="preserve">there </w:t>
      </w:r>
      <w:r w:rsidR="008B2A68">
        <w:rPr>
          <w:lang w:val="en-US"/>
        </w:rPr>
        <w:t>is</w:t>
      </w:r>
      <w:r w:rsidR="009553C6">
        <w:rPr>
          <w:lang w:val="en-US"/>
        </w:rPr>
        <w:t xml:space="preserve"> a list and description of each notification type, how to read it from the notification response and </w:t>
      </w:r>
      <w:r w:rsidR="009C275C">
        <w:rPr>
          <w:lang w:val="en-US"/>
        </w:rPr>
        <w:t xml:space="preserve">other relevant information. For a further information on which notifications to expect from </w:t>
      </w:r>
      <w:r w:rsidR="001C02E1">
        <w:rPr>
          <w:lang w:val="en-US"/>
        </w:rPr>
        <w:t>the different declaration</w:t>
      </w:r>
      <w:r w:rsidR="00DF7B44">
        <w:rPr>
          <w:lang w:val="en-US"/>
        </w:rPr>
        <w:t xml:space="preserve"> and support function</w:t>
      </w:r>
      <w:r w:rsidR="001C02E1">
        <w:rPr>
          <w:lang w:val="en-US"/>
        </w:rPr>
        <w:t xml:space="preserve"> flow</w:t>
      </w:r>
      <w:r w:rsidR="00DF7B44">
        <w:rPr>
          <w:lang w:val="en-US"/>
        </w:rPr>
        <w:t>s</w:t>
      </w:r>
      <w:r w:rsidR="001C02E1">
        <w:rPr>
          <w:lang w:val="en-US"/>
        </w:rPr>
        <w:t xml:space="preserve">, see </w:t>
      </w:r>
      <w:r w:rsidR="001C02E1" w:rsidRPr="00156094">
        <w:rPr>
          <w:lang w:val="en-US"/>
        </w:rPr>
        <w:t>Appendix</w:t>
      </w:r>
      <w:r w:rsidR="00DF7B44" w:rsidRPr="00156094">
        <w:rPr>
          <w:lang w:val="en-US"/>
        </w:rPr>
        <w:t>,</w:t>
      </w:r>
      <w:r w:rsidR="001C02E1" w:rsidRPr="00156094">
        <w:rPr>
          <w:lang w:val="en-US"/>
        </w:rPr>
        <w:t xml:space="preserve"> </w:t>
      </w:r>
      <w:r w:rsidR="00DF7B44" w:rsidRPr="00156094">
        <w:rPr>
          <w:lang w:val="en-US"/>
        </w:rPr>
        <w:t>section 8.1.</w:t>
      </w:r>
    </w:p>
    <w:p w14:paraId="0A7CE70B" w14:textId="52FC9359" w:rsidR="00AC2599" w:rsidRPr="008E17D6" w:rsidRDefault="00AC2599" w:rsidP="00AC2599">
      <w:pPr>
        <w:pStyle w:val="Heading2"/>
        <w:rPr>
          <w:szCs w:val="18"/>
          <w:lang w:val="en-GB"/>
        </w:rPr>
      </w:pPr>
      <w:bookmarkStart w:id="29" w:name="_Toc83288205"/>
      <w:r w:rsidRPr="008E17D6">
        <w:rPr>
          <w:lang w:val="en-GB"/>
        </w:rPr>
        <w:t>Notification Request Design Suggestion</w:t>
      </w:r>
      <w:bookmarkEnd w:id="29"/>
    </w:p>
    <w:p w14:paraId="74B8467E" w14:textId="066E7040" w:rsidR="00AC2599" w:rsidRPr="00DA7438" w:rsidRDefault="00AC2314" w:rsidP="009F11A2">
      <w:pPr>
        <w:pStyle w:val="BodyText"/>
        <w:rPr>
          <w:lang w:val="en-US"/>
        </w:rPr>
      </w:pPr>
      <w:r>
        <w:rPr>
          <w:lang w:val="en-US"/>
        </w:rPr>
        <w:t>N</w:t>
      </w:r>
      <w:r w:rsidR="0031701A">
        <w:rPr>
          <w:lang w:val="en-US"/>
        </w:rPr>
        <w:t xml:space="preserve">otifications are </w:t>
      </w:r>
      <w:r w:rsidR="00E60543">
        <w:rPr>
          <w:lang w:val="en-US"/>
        </w:rPr>
        <w:t xml:space="preserve">requested in </w:t>
      </w:r>
      <w:r w:rsidR="004F7BA2">
        <w:rPr>
          <w:lang w:val="en-US"/>
        </w:rPr>
        <w:t xml:space="preserve">time intervals. </w:t>
      </w:r>
      <w:r w:rsidR="00AE4968">
        <w:rPr>
          <w:lang w:val="en-US"/>
        </w:rPr>
        <w:t>E.g.,</w:t>
      </w:r>
      <w:r w:rsidR="00BE7354">
        <w:rPr>
          <w:lang w:val="en-US"/>
        </w:rPr>
        <w:t xml:space="preserve"> Every 5 minutes</w:t>
      </w:r>
      <w:r w:rsidR="004F7BA2">
        <w:rPr>
          <w:lang w:val="en-US"/>
        </w:rPr>
        <w:t xml:space="preserve">. </w:t>
      </w:r>
      <w:r w:rsidR="00BE7354">
        <w:rPr>
          <w:lang w:val="en-US"/>
        </w:rPr>
        <w:t xml:space="preserve">It is </w:t>
      </w:r>
      <w:r w:rsidR="00EB2F63">
        <w:rPr>
          <w:lang w:val="en-US"/>
        </w:rPr>
        <w:t>recommended</w:t>
      </w:r>
      <w:r w:rsidR="0031701A">
        <w:rPr>
          <w:lang w:val="en-US"/>
        </w:rPr>
        <w:t xml:space="preserve"> </w:t>
      </w:r>
      <w:r w:rsidR="00015CCD">
        <w:rPr>
          <w:lang w:val="en-US"/>
        </w:rPr>
        <w:t>the “from” time is se</w:t>
      </w:r>
      <w:r w:rsidR="0078777B">
        <w:rPr>
          <w:lang w:val="en-US"/>
        </w:rPr>
        <w:t xml:space="preserve">t </w:t>
      </w:r>
      <w:r w:rsidR="00AC2599" w:rsidRPr="00637F6E">
        <w:rPr>
          <w:lang w:val="en-US"/>
        </w:rPr>
        <w:t>using the time stamp from the la</w:t>
      </w:r>
      <w:r w:rsidR="0078777B">
        <w:rPr>
          <w:lang w:val="en-US"/>
        </w:rPr>
        <w:t>test</w:t>
      </w:r>
      <w:r w:rsidR="00AC2599" w:rsidRPr="00637F6E">
        <w:rPr>
          <w:lang w:val="en-US"/>
        </w:rPr>
        <w:t xml:space="preserve"> received notification and the sending time of the request as the </w:t>
      </w:r>
      <w:r w:rsidR="00BE0FB3">
        <w:rPr>
          <w:lang w:val="en-US"/>
        </w:rPr>
        <w:t>“</w:t>
      </w:r>
      <w:r w:rsidR="009A1F67">
        <w:rPr>
          <w:lang w:val="en-US"/>
        </w:rPr>
        <w:t>to” time for</w:t>
      </w:r>
      <w:r w:rsidR="00AC2599" w:rsidRPr="008B43DC">
        <w:rPr>
          <w:lang w:val="en-US"/>
        </w:rPr>
        <w:t xml:space="preserve"> the range. </w:t>
      </w:r>
      <w:r w:rsidR="00AC2599" w:rsidRPr="00DA7438">
        <w:rPr>
          <w:lang w:val="en-US"/>
        </w:rPr>
        <w:t>For instance, this simplified example below (seconds and milliseconds are omitted for simplicity):</w:t>
      </w:r>
    </w:p>
    <w:tbl>
      <w:tblPr>
        <w:tblW w:w="9438" w:type="dxa"/>
        <w:tblLook w:val="04A0" w:firstRow="1" w:lastRow="0" w:firstColumn="1" w:lastColumn="0" w:noHBand="0" w:noVBand="1"/>
      </w:tblPr>
      <w:tblGrid>
        <w:gridCol w:w="1083"/>
        <w:gridCol w:w="737"/>
        <w:gridCol w:w="826"/>
        <w:gridCol w:w="998"/>
        <w:gridCol w:w="1166"/>
        <w:gridCol w:w="4628"/>
      </w:tblGrid>
      <w:tr w:rsidR="00AC2599" w:rsidRPr="00C35E03" w14:paraId="1ABCA22A" w14:textId="77777777" w:rsidTr="006D7417">
        <w:trPr>
          <w:trHeight w:val="300"/>
        </w:trPr>
        <w:tc>
          <w:tcPr>
            <w:tcW w:w="1083" w:type="dxa"/>
            <w:tcBorders>
              <w:top w:val="single" w:sz="8" w:space="0" w:color="auto"/>
              <w:left w:val="single" w:sz="8" w:space="0" w:color="auto"/>
              <w:bottom w:val="nil"/>
              <w:right w:val="nil"/>
            </w:tcBorders>
            <w:shd w:val="clear" w:color="auto" w:fill="DEDEF4" w:themeFill="accent1" w:themeFillTint="1A"/>
            <w:noWrap/>
            <w:vAlign w:val="bottom"/>
            <w:hideMark/>
          </w:tcPr>
          <w:p w14:paraId="5C754423" w14:textId="77777777" w:rsidR="00AC2599" w:rsidRPr="008E17D6" w:rsidRDefault="00AC2599" w:rsidP="0025278A">
            <w:pPr>
              <w:spacing w:line="240" w:lineRule="auto"/>
              <w:jc w:val="center"/>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Action #</w:t>
            </w:r>
          </w:p>
        </w:tc>
        <w:tc>
          <w:tcPr>
            <w:tcW w:w="737" w:type="dxa"/>
            <w:tcBorders>
              <w:top w:val="single" w:sz="8" w:space="0" w:color="auto"/>
              <w:left w:val="nil"/>
              <w:bottom w:val="nil"/>
              <w:right w:val="nil"/>
            </w:tcBorders>
            <w:shd w:val="clear" w:color="auto" w:fill="DEDEF4" w:themeFill="accent1" w:themeFillTint="1A"/>
            <w:noWrap/>
            <w:vAlign w:val="bottom"/>
            <w:hideMark/>
          </w:tcPr>
          <w:p w14:paraId="19C3D001" w14:textId="77777777" w:rsidR="00AC2599" w:rsidRPr="008E17D6" w:rsidRDefault="00AC2599" w:rsidP="0025278A">
            <w:pPr>
              <w:spacing w:line="240" w:lineRule="auto"/>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Time</w:t>
            </w:r>
          </w:p>
        </w:tc>
        <w:tc>
          <w:tcPr>
            <w:tcW w:w="826" w:type="dxa"/>
            <w:tcBorders>
              <w:top w:val="single" w:sz="8" w:space="0" w:color="auto"/>
              <w:left w:val="nil"/>
              <w:bottom w:val="nil"/>
              <w:right w:val="nil"/>
            </w:tcBorders>
            <w:shd w:val="clear" w:color="auto" w:fill="DEDEF4" w:themeFill="accent1" w:themeFillTint="1A"/>
            <w:noWrap/>
            <w:vAlign w:val="bottom"/>
            <w:hideMark/>
          </w:tcPr>
          <w:p w14:paraId="080F6F50" w14:textId="77777777" w:rsidR="00AC2599" w:rsidRPr="008E17D6" w:rsidRDefault="00AC2599" w:rsidP="0025278A">
            <w:pPr>
              <w:spacing w:line="240" w:lineRule="auto"/>
              <w:jc w:val="center"/>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Request</w:t>
            </w:r>
          </w:p>
        </w:tc>
        <w:tc>
          <w:tcPr>
            <w:tcW w:w="998" w:type="dxa"/>
            <w:tcBorders>
              <w:top w:val="single" w:sz="8" w:space="0" w:color="auto"/>
              <w:left w:val="nil"/>
              <w:bottom w:val="nil"/>
              <w:right w:val="nil"/>
            </w:tcBorders>
            <w:shd w:val="clear" w:color="auto" w:fill="DEDEF4" w:themeFill="accent1" w:themeFillTint="1A"/>
            <w:noWrap/>
            <w:vAlign w:val="bottom"/>
            <w:hideMark/>
          </w:tcPr>
          <w:p w14:paraId="532E0556" w14:textId="77777777" w:rsidR="00AC2599" w:rsidRPr="008E17D6" w:rsidRDefault="00AC2599" w:rsidP="0025278A">
            <w:pPr>
              <w:spacing w:line="240" w:lineRule="auto"/>
              <w:jc w:val="center"/>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Response</w:t>
            </w:r>
          </w:p>
        </w:tc>
        <w:tc>
          <w:tcPr>
            <w:tcW w:w="1166" w:type="dxa"/>
            <w:tcBorders>
              <w:top w:val="single" w:sz="8" w:space="0" w:color="auto"/>
              <w:left w:val="nil"/>
              <w:bottom w:val="nil"/>
              <w:right w:val="nil"/>
            </w:tcBorders>
            <w:shd w:val="clear" w:color="auto" w:fill="DEDEF4" w:themeFill="accent1" w:themeFillTint="1A"/>
            <w:noWrap/>
            <w:vAlign w:val="bottom"/>
            <w:hideMark/>
          </w:tcPr>
          <w:p w14:paraId="278F93B4" w14:textId="77777777" w:rsidR="00AC2599" w:rsidRPr="008E17D6" w:rsidRDefault="00AC2599" w:rsidP="0025278A">
            <w:pPr>
              <w:spacing w:line="240" w:lineRule="auto"/>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Time range</w:t>
            </w:r>
          </w:p>
        </w:tc>
        <w:tc>
          <w:tcPr>
            <w:tcW w:w="4628" w:type="dxa"/>
            <w:tcBorders>
              <w:top w:val="single" w:sz="8" w:space="0" w:color="auto"/>
              <w:left w:val="nil"/>
              <w:bottom w:val="nil"/>
              <w:right w:val="single" w:sz="8" w:space="0" w:color="auto"/>
            </w:tcBorders>
            <w:shd w:val="clear" w:color="auto" w:fill="DEDEF4" w:themeFill="accent1" w:themeFillTint="1A"/>
            <w:noWrap/>
            <w:vAlign w:val="bottom"/>
            <w:hideMark/>
          </w:tcPr>
          <w:p w14:paraId="4A22239A" w14:textId="77777777" w:rsidR="00AC2599" w:rsidRPr="008E17D6" w:rsidRDefault="00AC2599" w:rsidP="0025278A">
            <w:pPr>
              <w:spacing w:line="240" w:lineRule="auto"/>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Comment</w:t>
            </w:r>
          </w:p>
        </w:tc>
      </w:tr>
      <w:tr w:rsidR="00AC2599" w:rsidRPr="00FF4422" w14:paraId="149F1497"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51A5E938"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w:t>
            </w:r>
          </w:p>
        </w:tc>
        <w:tc>
          <w:tcPr>
            <w:tcW w:w="737" w:type="dxa"/>
            <w:tcBorders>
              <w:top w:val="single" w:sz="4" w:space="0" w:color="auto"/>
              <w:left w:val="nil"/>
              <w:bottom w:val="single" w:sz="4" w:space="0" w:color="auto"/>
              <w:right w:val="nil"/>
            </w:tcBorders>
            <w:shd w:val="clear" w:color="auto" w:fill="auto"/>
            <w:noWrap/>
            <w:vAlign w:val="bottom"/>
            <w:hideMark/>
          </w:tcPr>
          <w:p w14:paraId="64F0D984"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12:00</w:t>
            </w:r>
          </w:p>
        </w:tc>
        <w:tc>
          <w:tcPr>
            <w:tcW w:w="826" w:type="dxa"/>
            <w:tcBorders>
              <w:top w:val="single" w:sz="4" w:space="0" w:color="auto"/>
              <w:left w:val="nil"/>
              <w:bottom w:val="single" w:sz="4" w:space="0" w:color="auto"/>
              <w:right w:val="nil"/>
            </w:tcBorders>
            <w:shd w:val="clear" w:color="auto" w:fill="auto"/>
            <w:noWrap/>
            <w:vAlign w:val="bottom"/>
            <w:hideMark/>
          </w:tcPr>
          <w:p w14:paraId="06D5846F"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w:t>
            </w:r>
          </w:p>
        </w:tc>
        <w:tc>
          <w:tcPr>
            <w:tcW w:w="998" w:type="dxa"/>
            <w:tcBorders>
              <w:top w:val="single" w:sz="4" w:space="0" w:color="auto"/>
              <w:left w:val="nil"/>
              <w:bottom w:val="single" w:sz="4" w:space="0" w:color="auto"/>
              <w:right w:val="nil"/>
            </w:tcBorders>
            <w:shd w:val="clear" w:color="auto" w:fill="auto"/>
            <w:noWrap/>
            <w:vAlign w:val="bottom"/>
            <w:hideMark/>
          </w:tcPr>
          <w:p w14:paraId="484643E1"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4AA6F95C"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11:55 - 12:00</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02B92A79"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a 5-minute time range.</w:t>
            </w:r>
          </w:p>
        </w:tc>
      </w:tr>
      <w:tr w:rsidR="00AC2599" w:rsidRPr="00FF4422" w14:paraId="5006EBB6" w14:textId="77777777" w:rsidTr="0025278A">
        <w:trPr>
          <w:trHeight w:val="300"/>
        </w:trPr>
        <w:tc>
          <w:tcPr>
            <w:tcW w:w="1083" w:type="dxa"/>
            <w:tcBorders>
              <w:top w:val="nil"/>
              <w:left w:val="single" w:sz="8" w:space="0" w:color="auto"/>
              <w:bottom w:val="nil"/>
              <w:right w:val="nil"/>
            </w:tcBorders>
            <w:shd w:val="clear" w:color="auto" w:fill="auto"/>
            <w:noWrap/>
            <w:vAlign w:val="bottom"/>
            <w:hideMark/>
          </w:tcPr>
          <w:p w14:paraId="35E593EA"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2</w:t>
            </w:r>
          </w:p>
        </w:tc>
        <w:tc>
          <w:tcPr>
            <w:tcW w:w="737" w:type="dxa"/>
            <w:tcBorders>
              <w:top w:val="nil"/>
              <w:left w:val="nil"/>
              <w:bottom w:val="nil"/>
              <w:right w:val="nil"/>
            </w:tcBorders>
            <w:shd w:val="clear" w:color="auto" w:fill="auto"/>
            <w:noWrap/>
            <w:vAlign w:val="bottom"/>
            <w:hideMark/>
          </w:tcPr>
          <w:p w14:paraId="4368452F"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12:00</w:t>
            </w:r>
          </w:p>
        </w:tc>
        <w:tc>
          <w:tcPr>
            <w:tcW w:w="826" w:type="dxa"/>
            <w:tcBorders>
              <w:top w:val="nil"/>
              <w:left w:val="nil"/>
              <w:bottom w:val="nil"/>
              <w:right w:val="nil"/>
            </w:tcBorders>
            <w:shd w:val="clear" w:color="auto" w:fill="auto"/>
            <w:noWrap/>
            <w:vAlign w:val="bottom"/>
            <w:hideMark/>
          </w:tcPr>
          <w:p w14:paraId="1232F95D"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nil"/>
              <w:right w:val="nil"/>
            </w:tcBorders>
            <w:shd w:val="clear" w:color="auto" w:fill="auto"/>
            <w:noWrap/>
            <w:vAlign w:val="bottom"/>
            <w:hideMark/>
          </w:tcPr>
          <w:p w14:paraId="48951DBB"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w:t>
            </w:r>
          </w:p>
        </w:tc>
        <w:tc>
          <w:tcPr>
            <w:tcW w:w="1166" w:type="dxa"/>
            <w:tcBorders>
              <w:top w:val="nil"/>
              <w:left w:val="nil"/>
              <w:bottom w:val="nil"/>
              <w:right w:val="nil"/>
            </w:tcBorders>
            <w:shd w:val="clear" w:color="auto" w:fill="auto"/>
            <w:noWrap/>
            <w:vAlign w:val="bottom"/>
            <w:hideMark/>
          </w:tcPr>
          <w:p w14:paraId="1BA26A93" w14:textId="77777777" w:rsidR="00AC2599" w:rsidRPr="008E17D6" w:rsidRDefault="00AC2599" w:rsidP="0025278A">
            <w:pPr>
              <w:spacing w:line="240" w:lineRule="auto"/>
              <w:jc w:val="right"/>
              <w:rPr>
                <w:rFonts w:ascii="Calibri" w:eastAsia="Times New Roman" w:hAnsi="Calibri" w:cs="Calibri"/>
                <w:color w:val="000000"/>
                <w:lang w:val="en-GB" w:eastAsia="en-GB"/>
              </w:rPr>
            </w:pPr>
          </w:p>
        </w:tc>
        <w:tc>
          <w:tcPr>
            <w:tcW w:w="4628" w:type="dxa"/>
            <w:tcBorders>
              <w:top w:val="nil"/>
              <w:left w:val="nil"/>
              <w:bottom w:val="nil"/>
              <w:right w:val="single" w:sz="8" w:space="0" w:color="auto"/>
            </w:tcBorders>
            <w:shd w:val="clear" w:color="auto" w:fill="auto"/>
            <w:noWrap/>
            <w:vAlign w:val="bottom"/>
            <w:hideMark/>
          </w:tcPr>
          <w:p w14:paraId="40DF427F"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response is received at 12:00.</w:t>
            </w:r>
          </w:p>
        </w:tc>
      </w:tr>
      <w:tr w:rsidR="00AC2599" w:rsidRPr="00FF4422" w14:paraId="1084A2A9"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348D7C56"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3</w:t>
            </w:r>
          </w:p>
        </w:tc>
        <w:tc>
          <w:tcPr>
            <w:tcW w:w="737" w:type="dxa"/>
            <w:tcBorders>
              <w:top w:val="single" w:sz="4" w:space="0" w:color="auto"/>
              <w:left w:val="nil"/>
              <w:bottom w:val="single" w:sz="4" w:space="0" w:color="auto"/>
              <w:right w:val="nil"/>
            </w:tcBorders>
            <w:shd w:val="clear" w:color="auto" w:fill="auto"/>
            <w:noWrap/>
            <w:vAlign w:val="bottom"/>
            <w:hideMark/>
          </w:tcPr>
          <w:p w14:paraId="32E7B334"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w:t>
            </w:r>
          </w:p>
        </w:tc>
        <w:tc>
          <w:tcPr>
            <w:tcW w:w="826" w:type="dxa"/>
            <w:tcBorders>
              <w:top w:val="single" w:sz="4" w:space="0" w:color="auto"/>
              <w:left w:val="nil"/>
              <w:bottom w:val="single" w:sz="4" w:space="0" w:color="auto"/>
              <w:right w:val="nil"/>
            </w:tcBorders>
            <w:shd w:val="clear" w:color="auto" w:fill="auto"/>
            <w:noWrap/>
            <w:vAlign w:val="bottom"/>
            <w:hideMark/>
          </w:tcPr>
          <w:p w14:paraId="7DD2A20F"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2</w:t>
            </w:r>
          </w:p>
        </w:tc>
        <w:tc>
          <w:tcPr>
            <w:tcW w:w="998" w:type="dxa"/>
            <w:tcBorders>
              <w:top w:val="single" w:sz="4" w:space="0" w:color="auto"/>
              <w:left w:val="nil"/>
              <w:bottom w:val="single" w:sz="4" w:space="0" w:color="auto"/>
              <w:right w:val="nil"/>
            </w:tcBorders>
            <w:shd w:val="clear" w:color="auto" w:fill="auto"/>
            <w:noWrap/>
            <w:vAlign w:val="bottom"/>
            <w:hideMark/>
          </w:tcPr>
          <w:p w14:paraId="14A0274B"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5F1015E0"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12:00 - 12:05</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072423F8"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the start of the range at time stamp from response 1 at Action #2</w:t>
            </w:r>
          </w:p>
        </w:tc>
      </w:tr>
      <w:tr w:rsidR="00AC2599" w:rsidRPr="00C35E03" w14:paraId="5772D2D1" w14:textId="77777777" w:rsidTr="0025278A">
        <w:trPr>
          <w:trHeight w:val="300"/>
        </w:trPr>
        <w:tc>
          <w:tcPr>
            <w:tcW w:w="1083" w:type="dxa"/>
            <w:tcBorders>
              <w:top w:val="nil"/>
              <w:left w:val="single" w:sz="8" w:space="0" w:color="auto"/>
              <w:bottom w:val="nil"/>
              <w:right w:val="nil"/>
            </w:tcBorders>
            <w:shd w:val="clear" w:color="auto" w:fill="auto"/>
            <w:noWrap/>
            <w:vAlign w:val="bottom"/>
            <w:hideMark/>
          </w:tcPr>
          <w:p w14:paraId="4B60DE66"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4</w:t>
            </w:r>
          </w:p>
        </w:tc>
        <w:tc>
          <w:tcPr>
            <w:tcW w:w="737" w:type="dxa"/>
            <w:tcBorders>
              <w:top w:val="nil"/>
              <w:left w:val="nil"/>
              <w:bottom w:val="nil"/>
              <w:right w:val="nil"/>
            </w:tcBorders>
            <w:shd w:val="clear" w:color="auto" w:fill="auto"/>
            <w:noWrap/>
            <w:vAlign w:val="bottom"/>
            <w:hideMark/>
          </w:tcPr>
          <w:p w14:paraId="5E40C0F3"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w:t>
            </w:r>
          </w:p>
        </w:tc>
        <w:tc>
          <w:tcPr>
            <w:tcW w:w="826" w:type="dxa"/>
            <w:tcBorders>
              <w:top w:val="nil"/>
              <w:left w:val="nil"/>
              <w:bottom w:val="nil"/>
              <w:right w:val="nil"/>
            </w:tcBorders>
            <w:shd w:val="clear" w:color="auto" w:fill="auto"/>
            <w:noWrap/>
            <w:vAlign w:val="bottom"/>
            <w:hideMark/>
          </w:tcPr>
          <w:p w14:paraId="75371892"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nil"/>
              <w:right w:val="nil"/>
            </w:tcBorders>
            <w:shd w:val="clear" w:color="auto" w:fill="auto"/>
            <w:noWrap/>
            <w:vAlign w:val="bottom"/>
            <w:hideMark/>
          </w:tcPr>
          <w:p w14:paraId="5DB68143"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2</w:t>
            </w:r>
          </w:p>
        </w:tc>
        <w:tc>
          <w:tcPr>
            <w:tcW w:w="1166" w:type="dxa"/>
            <w:tcBorders>
              <w:top w:val="nil"/>
              <w:left w:val="nil"/>
              <w:bottom w:val="nil"/>
              <w:right w:val="nil"/>
            </w:tcBorders>
            <w:shd w:val="clear" w:color="auto" w:fill="auto"/>
            <w:noWrap/>
            <w:vAlign w:val="bottom"/>
            <w:hideMark/>
          </w:tcPr>
          <w:p w14:paraId="3D89DAA8" w14:textId="77777777" w:rsidR="00AC2599" w:rsidRPr="008E17D6" w:rsidRDefault="00AC2599" w:rsidP="0025278A">
            <w:pPr>
              <w:spacing w:line="240" w:lineRule="auto"/>
              <w:jc w:val="right"/>
              <w:rPr>
                <w:rFonts w:ascii="Calibri" w:eastAsia="Times New Roman" w:hAnsi="Calibri" w:cs="Calibri"/>
                <w:color w:val="000000"/>
                <w:lang w:val="en-GB" w:eastAsia="en-GB"/>
              </w:rPr>
            </w:pPr>
          </w:p>
        </w:tc>
        <w:tc>
          <w:tcPr>
            <w:tcW w:w="4628" w:type="dxa"/>
            <w:tcBorders>
              <w:top w:val="nil"/>
              <w:left w:val="nil"/>
              <w:bottom w:val="nil"/>
              <w:right w:val="single" w:sz="8" w:space="0" w:color="auto"/>
            </w:tcBorders>
            <w:shd w:val="clear" w:color="auto" w:fill="auto"/>
            <w:noWrap/>
            <w:vAlign w:val="bottom"/>
            <w:hideMark/>
          </w:tcPr>
          <w:p w14:paraId="6C962769"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response is received 12:05</w:t>
            </w:r>
          </w:p>
        </w:tc>
      </w:tr>
      <w:tr w:rsidR="00AC2599" w:rsidRPr="00FF4422" w14:paraId="0D8F49EF"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6B0E7683"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5</w:t>
            </w:r>
          </w:p>
        </w:tc>
        <w:tc>
          <w:tcPr>
            <w:tcW w:w="737" w:type="dxa"/>
            <w:tcBorders>
              <w:top w:val="single" w:sz="4" w:space="0" w:color="auto"/>
              <w:left w:val="nil"/>
              <w:bottom w:val="single" w:sz="4" w:space="0" w:color="auto"/>
              <w:right w:val="nil"/>
            </w:tcBorders>
            <w:shd w:val="clear" w:color="auto" w:fill="auto"/>
            <w:noWrap/>
            <w:vAlign w:val="bottom"/>
            <w:hideMark/>
          </w:tcPr>
          <w:p w14:paraId="24E57095"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12:10</w:t>
            </w:r>
          </w:p>
        </w:tc>
        <w:tc>
          <w:tcPr>
            <w:tcW w:w="826" w:type="dxa"/>
            <w:tcBorders>
              <w:top w:val="single" w:sz="4" w:space="0" w:color="auto"/>
              <w:left w:val="nil"/>
              <w:bottom w:val="single" w:sz="4" w:space="0" w:color="auto"/>
              <w:right w:val="nil"/>
            </w:tcBorders>
            <w:shd w:val="clear" w:color="auto" w:fill="auto"/>
            <w:noWrap/>
            <w:vAlign w:val="bottom"/>
            <w:hideMark/>
          </w:tcPr>
          <w:p w14:paraId="111CDAAD"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3</w:t>
            </w:r>
          </w:p>
        </w:tc>
        <w:tc>
          <w:tcPr>
            <w:tcW w:w="998" w:type="dxa"/>
            <w:tcBorders>
              <w:top w:val="single" w:sz="4" w:space="0" w:color="auto"/>
              <w:left w:val="nil"/>
              <w:bottom w:val="single" w:sz="4" w:space="0" w:color="auto"/>
              <w:right w:val="nil"/>
            </w:tcBorders>
            <w:shd w:val="clear" w:color="auto" w:fill="auto"/>
            <w:noWrap/>
            <w:vAlign w:val="bottom"/>
            <w:hideMark/>
          </w:tcPr>
          <w:p w14:paraId="1AFDCA75"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154CB968"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12:05 - 12:10</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3B718886"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the start of the range at time stamp from response 2 at Action #4</w:t>
            </w:r>
          </w:p>
        </w:tc>
      </w:tr>
      <w:tr w:rsidR="00AC2599" w:rsidRPr="00FF4422" w14:paraId="6DE2401F" w14:textId="77777777" w:rsidTr="0025278A">
        <w:trPr>
          <w:trHeight w:val="300"/>
        </w:trPr>
        <w:tc>
          <w:tcPr>
            <w:tcW w:w="1083" w:type="dxa"/>
            <w:tcBorders>
              <w:top w:val="nil"/>
              <w:left w:val="single" w:sz="8" w:space="0" w:color="auto"/>
              <w:bottom w:val="nil"/>
              <w:right w:val="nil"/>
            </w:tcBorders>
            <w:shd w:val="clear" w:color="auto" w:fill="auto"/>
            <w:noWrap/>
            <w:vAlign w:val="bottom"/>
            <w:hideMark/>
          </w:tcPr>
          <w:p w14:paraId="4D1413B7"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6</w:t>
            </w:r>
          </w:p>
        </w:tc>
        <w:tc>
          <w:tcPr>
            <w:tcW w:w="737" w:type="dxa"/>
            <w:tcBorders>
              <w:top w:val="nil"/>
              <w:left w:val="nil"/>
              <w:bottom w:val="nil"/>
              <w:right w:val="nil"/>
            </w:tcBorders>
            <w:shd w:val="clear" w:color="auto" w:fill="auto"/>
            <w:noWrap/>
            <w:vAlign w:val="bottom"/>
            <w:hideMark/>
          </w:tcPr>
          <w:p w14:paraId="16452EAC"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12:10</w:t>
            </w:r>
          </w:p>
        </w:tc>
        <w:tc>
          <w:tcPr>
            <w:tcW w:w="826" w:type="dxa"/>
            <w:tcBorders>
              <w:top w:val="nil"/>
              <w:left w:val="nil"/>
              <w:bottom w:val="nil"/>
              <w:right w:val="nil"/>
            </w:tcBorders>
            <w:shd w:val="clear" w:color="auto" w:fill="auto"/>
            <w:noWrap/>
            <w:vAlign w:val="bottom"/>
            <w:hideMark/>
          </w:tcPr>
          <w:p w14:paraId="771C3221"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nil"/>
              <w:right w:val="nil"/>
            </w:tcBorders>
            <w:shd w:val="clear" w:color="auto" w:fill="auto"/>
            <w:noWrap/>
            <w:vAlign w:val="bottom"/>
            <w:hideMark/>
          </w:tcPr>
          <w:p w14:paraId="0FBC1E4B" w14:textId="77777777" w:rsidR="00AC2599" w:rsidRPr="008E17D6" w:rsidRDefault="00AC2599" w:rsidP="0025278A">
            <w:pPr>
              <w:spacing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 xml:space="preserve"> </w:t>
            </w:r>
            <w:r w:rsidRPr="008E17D6">
              <w:rPr>
                <w:rFonts w:ascii="Calibri" w:eastAsia="Times New Roman" w:hAnsi="Calibri" w:cs="Calibri"/>
                <w:color w:val="000000"/>
                <w:lang w:val="en-GB" w:eastAsia="en-GB"/>
              </w:rPr>
              <w:t>None</w:t>
            </w:r>
          </w:p>
        </w:tc>
        <w:tc>
          <w:tcPr>
            <w:tcW w:w="1166" w:type="dxa"/>
            <w:tcBorders>
              <w:top w:val="nil"/>
              <w:left w:val="nil"/>
              <w:bottom w:val="nil"/>
              <w:right w:val="nil"/>
            </w:tcBorders>
            <w:shd w:val="clear" w:color="auto" w:fill="auto"/>
            <w:noWrap/>
            <w:vAlign w:val="bottom"/>
            <w:hideMark/>
          </w:tcPr>
          <w:p w14:paraId="3EE2D1ED" w14:textId="77777777" w:rsidR="00AC2599" w:rsidRPr="008E17D6" w:rsidRDefault="00AC2599" w:rsidP="0025278A">
            <w:pPr>
              <w:spacing w:line="240" w:lineRule="auto"/>
              <w:rPr>
                <w:rFonts w:ascii="Calibri" w:eastAsia="Times New Roman" w:hAnsi="Calibri" w:cs="Calibri"/>
                <w:color w:val="000000"/>
                <w:lang w:val="en-GB" w:eastAsia="en-GB"/>
              </w:rPr>
            </w:pPr>
          </w:p>
        </w:tc>
        <w:tc>
          <w:tcPr>
            <w:tcW w:w="4628" w:type="dxa"/>
            <w:tcBorders>
              <w:top w:val="nil"/>
              <w:left w:val="nil"/>
              <w:bottom w:val="nil"/>
              <w:right w:val="single" w:sz="8" w:space="0" w:color="auto"/>
            </w:tcBorders>
            <w:shd w:val="clear" w:color="auto" w:fill="auto"/>
            <w:noWrap/>
            <w:vAlign w:val="bottom"/>
            <w:hideMark/>
          </w:tcPr>
          <w:p w14:paraId="1E9C5128"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 xml:space="preserve">A no response is received due to some unforeseen error. </w:t>
            </w:r>
          </w:p>
        </w:tc>
      </w:tr>
      <w:tr w:rsidR="00AC2599" w:rsidRPr="00FF4422" w14:paraId="7F655078"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1BC2E83D"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7</w:t>
            </w:r>
          </w:p>
        </w:tc>
        <w:tc>
          <w:tcPr>
            <w:tcW w:w="737" w:type="dxa"/>
            <w:tcBorders>
              <w:top w:val="single" w:sz="4" w:space="0" w:color="auto"/>
              <w:left w:val="nil"/>
              <w:bottom w:val="single" w:sz="4" w:space="0" w:color="auto"/>
              <w:right w:val="nil"/>
            </w:tcBorders>
            <w:shd w:val="clear" w:color="auto" w:fill="auto"/>
            <w:noWrap/>
            <w:vAlign w:val="bottom"/>
            <w:hideMark/>
          </w:tcPr>
          <w:p w14:paraId="1F54331F"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12:15</w:t>
            </w:r>
          </w:p>
        </w:tc>
        <w:tc>
          <w:tcPr>
            <w:tcW w:w="826" w:type="dxa"/>
            <w:tcBorders>
              <w:top w:val="single" w:sz="4" w:space="0" w:color="auto"/>
              <w:left w:val="nil"/>
              <w:bottom w:val="single" w:sz="4" w:space="0" w:color="auto"/>
              <w:right w:val="nil"/>
            </w:tcBorders>
            <w:shd w:val="clear" w:color="auto" w:fill="auto"/>
            <w:noWrap/>
            <w:vAlign w:val="bottom"/>
            <w:hideMark/>
          </w:tcPr>
          <w:p w14:paraId="7C39E042"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4</w:t>
            </w:r>
          </w:p>
        </w:tc>
        <w:tc>
          <w:tcPr>
            <w:tcW w:w="998" w:type="dxa"/>
            <w:tcBorders>
              <w:top w:val="single" w:sz="4" w:space="0" w:color="auto"/>
              <w:left w:val="nil"/>
              <w:bottom w:val="single" w:sz="4" w:space="0" w:color="auto"/>
              <w:right w:val="nil"/>
            </w:tcBorders>
            <w:shd w:val="clear" w:color="auto" w:fill="auto"/>
            <w:noWrap/>
            <w:vAlign w:val="bottom"/>
            <w:hideMark/>
          </w:tcPr>
          <w:p w14:paraId="535D466D"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3C63A694"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12:05 - 12:15</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55FA5395"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the start of the range at time stamp from response 2 at Action #4</w:t>
            </w:r>
          </w:p>
        </w:tc>
      </w:tr>
      <w:tr w:rsidR="00AC2599" w:rsidRPr="00C35E03" w14:paraId="4639838C" w14:textId="77777777" w:rsidTr="0025278A">
        <w:trPr>
          <w:trHeight w:val="315"/>
        </w:trPr>
        <w:tc>
          <w:tcPr>
            <w:tcW w:w="1083" w:type="dxa"/>
            <w:tcBorders>
              <w:top w:val="nil"/>
              <w:left w:val="single" w:sz="8" w:space="0" w:color="auto"/>
              <w:bottom w:val="single" w:sz="8" w:space="0" w:color="auto"/>
              <w:right w:val="nil"/>
            </w:tcBorders>
            <w:shd w:val="clear" w:color="auto" w:fill="auto"/>
            <w:noWrap/>
            <w:vAlign w:val="bottom"/>
            <w:hideMark/>
          </w:tcPr>
          <w:p w14:paraId="6CCD0786"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8</w:t>
            </w:r>
          </w:p>
        </w:tc>
        <w:tc>
          <w:tcPr>
            <w:tcW w:w="737" w:type="dxa"/>
            <w:tcBorders>
              <w:top w:val="nil"/>
              <w:left w:val="nil"/>
              <w:bottom w:val="single" w:sz="8" w:space="0" w:color="auto"/>
              <w:right w:val="nil"/>
            </w:tcBorders>
            <w:shd w:val="clear" w:color="auto" w:fill="auto"/>
            <w:noWrap/>
            <w:vAlign w:val="bottom"/>
            <w:hideMark/>
          </w:tcPr>
          <w:p w14:paraId="10A68A4E"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12:15</w:t>
            </w:r>
          </w:p>
        </w:tc>
        <w:tc>
          <w:tcPr>
            <w:tcW w:w="826" w:type="dxa"/>
            <w:tcBorders>
              <w:top w:val="nil"/>
              <w:left w:val="nil"/>
              <w:bottom w:val="single" w:sz="8" w:space="0" w:color="auto"/>
              <w:right w:val="nil"/>
            </w:tcBorders>
            <w:shd w:val="clear" w:color="auto" w:fill="auto"/>
            <w:noWrap/>
            <w:vAlign w:val="bottom"/>
            <w:hideMark/>
          </w:tcPr>
          <w:p w14:paraId="60149818"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single" w:sz="8" w:space="0" w:color="auto"/>
              <w:right w:val="nil"/>
            </w:tcBorders>
            <w:shd w:val="clear" w:color="auto" w:fill="auto"/>
            <w:noWrap/>
            <w:vAlign w:val="bottom"/>
            <w:hideMark/>
          </w:tcPr>
          <w:p w14:paraId="111BAEAF"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4</w:t>
            </w:r>
          </w:p>
        </w:tc>
        <w:tc>
          <w:tcPr>
            <w:tcW w:w="1166" w:type="dxa"/>
            <w:tcBorders>
              <w:top w:val="nil"/>
              <w:left w:val="nil"/>
              <w:bottom w:val="single" w:sz="8" w:space="0" w:color="auto"/>
              <w:right w:val="nil"/>
            </w:tcBorders>
            <w:shd w:val="clear" w:color="auto" w:fill="auto"/>
            <w:noWrap/>
            <w:vAlign w:val="bottom"/>
            <w:hideMark/>
          </w:tcPr>
          <w:p w14:paraId="6E091A81"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 </w:t>
            </w:r>
          </w:p>
        </w:tc>
        <w:tc>
          <w:tcPr>
            <w:tcW w:w="4628" w:type="dxa"/>
            <w:tcBorders>
              <w:top w:val="nil"/>
              <w:left w:val="nil"/>
              <w:bottom w:val="single" w:sz="8" w:space="0" w:color="auto"/>
              <w:right w:val="single" w:sz="8" w:space="0" w:color="auto"/>
            </w:tcBorders>
            <w:shd w:val="clear" w:color="auto" w:fill="auto"/>
            <w:noWrap/>
            <w:vAlign w:val="bottom"/>
            <w:hideMark/>
          </w:tcPr>
          <w:p w14:paraId="6E4ACA23"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response is received 12:15</w:t>
            </w:r>
          </w:p>
        </w:tc>
      </w:tr>
    </w:tbl>
    <w:p w14:paraId="1877B1BC" w14:textId="77777777" w:rsidR="003921C1" w:rsidRDefault="003921C1" w:rsidP="00AC2599">
      <w:pPr>
        <w:rPr>
          <w:lang w:val="en-GB"/>
        </w:rPr>
      </w:pPr>
    </w:p>
    <w:p w14:paraId="1FB82FCD" w14:textId="359664FC" w:rsidR="00AC2599" w:rsidRPr="008E17D6" w:rsidRDefault="00AC2599" w:rsidP="00AC2599">
      <w:pPr>
        <w:pStyle w:val="Heading2"/>
        <w:rPr>
          <w:lang w:val="en-GB"/>
        </w:rPr>
      </w:pPr>
      <w:bookmarkStart w:id="30" w:name="_List_of_notifications,"/>
      <w:bookmarkStart w:id="31" w:name="_Toc83288206"/>
      <w:bookmarkEnd w:id="30"/>
      <w:r w:rsidRPr="007D0564">
        <w:rPr>
          <w:lang w:val="en-US"/>
        </w:rPr>
        <w:t xml:space="preserve">List of </w:t>
      </w:r>
      <w:r>
        <w:rPr>
          <w:lang w:val="en-US"/>
        </w:rPr>
        <w:t>notifications,</w:t>
      </w:r>
      <w:r w:rsidRPr="007D0564">
        <w:rPr>
          <w:lang w:val="en-US"/>
        </w:rPr>
        <w:t xml:space="preserve"> error codes, warnings, and their text</w:t>
      </w:r>
      <w:r w:rsidRPr="008E17D6">
        <w:rPr>
          <w:lang w:val="en-GB"/>
        </w:rPr>
        <w:t xml:space="preserve"> description</w:t>
      </w:r>
      <w:bookmarkEnd w:id="31"/>
    </w:p>
    <w:p w14:paraId="36E28E94" w14:textId="12D4EDEF" w:rsidR="00BE62F9" w:rsidRPr="00BE62F9" w:rsidRDefault="00BE62F9" w:rsidP="00BE62F9">
      <w:pPr>
        <w:pStyle w:val="Heading3"/>
        <w:rPr>
          <w:lang w:val="en-GB"/>
        </w:rPr>
      </w:pPr>
      <w:bookmarkStart w:id="32" w:name="_Toc83288207"/>
      <w:r>
        <w:rPr>
          <w:lang w:val="en-GB"/>
        </w:rPr>
        <w:t>Overview of notifications</w:t>
      </w:r>
      <w:bookmarkEnd w:id="32"/>
    </w:p>
    <w:p w14:paraId="780E919A" w14:textId="4888F8CB" w:rsidR="00AC2599" w:rsidRDefault="00AC2599" w:rsidP="00AC2599">
      <w:pPr>
        <w:pStyle w:val="BodyText"/>
        <w:rPr>
          <w:lang w:val="en-GB"/>
        </w:rPr>
      </w:pPr>
      <w:r w:rsidRPr="00B31BD1">
        <w:rPr>
          <w:lang w:val="en-GB"/>
        </w:rPr>
        <w:t>Here is a list of all notifications the system can produce, as well as a description of when and how they are issued.</w:t>
      </w:r>
      <w:r w:rsidR="007A2E40">
        <w:rPr>
          <w:lang w:val="en-GB"/>
        </w:rPr>
        <w:t xml:space="preserve"> </w:t>
      </w:r>
      <w:r w:rsidR="00487BCF">
        <w:rPr>
          <w:lang w:val="en-GB"/>
        </w:rPr>
        <w:t>The tables</w:t>
      </w:r>
      <w:r w:rsidR="0034773B">
        <w:rPr>
          <w:lang w:val="en-GB"/>
        </w:rPr>
        <w:t xml:space="preserve"> below</w:t>
      </w:r>
      <w:r w:rsidR="00487BCF">
        <w:rPr>
          <w:lang w:val="en-GB"/>
        </w:rPr>
        <w:t xml:space="preserve"> illustrate </w:t>
      </w:r>
      <w:r w:rsidR="008219E8">
        <w:rPr>
          <w:lang w:val="en-GB"/>
        </w:rPr>
        <w:t xml:space="preserve">to which declaration </w:t>
      </w:r>
      <w:r w:rsidR="0070771E">
        <w:rPr>
          <w:lang w:val="en-GB"/>
        </w:rPr>
        <w:t>types</w:t>
      </w:r>
      <w:r w:rsidR="008219E8">
        <w:rPr>
          <w:lang w:val="en-GB"/>
        </w:rPr>
        <w:t xml:space="preserve"> the various </w:t>
      </w:r>
      <w:r w:rsidR="00A27169">
        <w:rPr>
          <w:lang w:val="en-GB"/>
        </w:rPr>
        <w:t xml:space="preserve">notifications </w:t>
      </w:r>
      <w:r w:rsidR="0076531D">
        <w:rPr>
          <w:lang w:val="en-GB"/>
        </w:rPr>
        <w:t xml:space="preserve">can be received for. </w:t>
      </w:r>
    </w:p>
    <w:tbl>
      <w:tblPr>
        <w:tblStyle w:val="TableGrid"/>
        <w:tblW w:w="0" w:type="auto"/>
        <w:tblLook w:val="04A0" w:firstRow="1" w:lastRow="0" w:firstColumn="1" w:lastColumn="0" w:noHBand="0" w:noVBand="1"/>
      </w:tblPr>
      <w:tblGrid>
        <w:gridCol w:w="1021"/>
        <w:gridCol w:w="1011"/>
        <w:gridCol w:w="960"/>
        <w:gridCol w:w="948"/>
        <w:gridCol w:w="948"/>
        <w:gridCol w:w="948"/>
        <w:gridCol w:w="948"/>
        <w:gridCol w:w="948"/>
        <w:gridCol w:w="948"/>
        <w:gridCol w:w="948"/>
      </w:tblGrid>
      <w:tr w:rsidR="00EC3B92" w14:paraId="5248F8A9" w14:textId="77777777" w:rsidTr="006D7417">
        <w:tc>
          <w:tcPr>
            <w:tcW w:w="1021" w:type="dxa"/>
            <w:shd w:val="clear" w:color="auto" w:fill="DEDEF4" w:themeFill="accent1" w:themeFillTint="1A"/>
          </w:tcPr>
          <w:p w14:paraId="47A9AD0D" w14:textId="63D0AD1B" w:rsidR="00EC3B92" w:rsidRPr="000F2307" w:rsidRDefault="00F211DE" w:rsidP="00AC2599">
            <w:pPr>
              <w:pStyle w:val="BodyText"/>
              <w:rPr>
                <w:b/>
                <w:bCs/>
                <w:lang w:val="en-US"/>
              </w:rPr>
            </w:pPr>
            <w:r w:rsidRPr="000F2307">
              <w:rPr>
                <w:b/>
                <w:bCs/>
                <w:lang w:val="en-US"/>
              </w:rPr>
              <w:lastRenderedPageBreak/>
              <w:t>Code</w:t>
            </w:r>
          </w:p>
        </w:tc>
        <w:tc>
          <w:tcPr>
            <w:tcW w:w="1011" w:type="dxa"/>
            <w:shd w:val="clear" w:color="auto" w:fill="DEDEF4" w:themeFill="accent1" w:themeFillTint="1A"/>
          </w:tcPr>
          <w:p w14:paraId="5360B752" w14:textId="5AD867D4" w:rsidR="00EC3B92" w:rsidRPr="000F2307" w:rsidRDefault="006A4193" w:rsidP="00AC2599">
            <w:pPr>
              <w:pStyle w:val="BodyText"/>
              <w:rPr>
                <w:b/>
                <w:bCs/>
                <w:lang w:val="en-US"/>
              </w:rPr>
            </w:pPr>
            <w:r w:rsidRPr="000F2307">
              <w:rPr>
                <w:b/>
                <w:bCs/>
                <w:lang w:val="en-US"/>
              </w:rPr>
              <w:t>H1</w:t>
            </w:r>
          </w:p>
        </w:tc>
        <w:tc>
          <w:tcPr>
            <w:tcW w:w="960" w:type="dxa"/>
            <w:shd w:val="clear" w:color="auto" w:fill="DEDEF4" w:themeFill="accent1" w:themeFillTint="1A"/>
          </w:tcPr>
          <w:p w14:paraId="40659856" w14:textId="3B140E5A" w:rsidR="00EC3B92" w:rsidRPr="000F2307" w:rsidRDefault="006A4193" w:rsidP="00AC2599">
            <w:pPr>
              <w:pStyle w:val="BodyText"/>
              <w:rPr>
                <w:b/>
                <w:bCs/>
                <w:lang w:val="en-US"/>
              </w:rPr>
            </w:pPr>
            <w:r w:rsidRPr="000F2307">
              <w:rPr>
                <w:b/>
                <w:bCs/>
                <w:lang w:val="en-US"/>
              </w:rPr>
              <w:t>H2</w:t>
            </w:r>
          </w:p>
        </w:tc>
        <w:tc>
          <w:tcPr>
            <w:tcW w:w="948" w:type="dxa"/>
            <w:shd w:val="clear" w:color="auto" w:fill="DEDEF4" w:themeFill="accent1" w:themeFillTint="1A"/>
          </w:tcPr>
          <w:p w14:paraId="1491E307" w14:textId="0B776079" w:rsidR="00EC3B92" w:rsidRPr="000F2307" w:rsidRDefault="006A4193" w:rsidP="00AC2599">
            <w:pPr>
              <w:pStyle w:val="BodyText"/>
              <w:rPr>
                <w:b/>
                <w:bCs/>
                <w:lang w:val="en-US"/>
              </w:rPr>
            </w:pPr>
            <w:r w:rsidRPr="000F2307">
              <w:rPr>
                <w:b/>
                <w:bCs/>
                <w:lang w:val="en-US"/>
              </w:rPr>
              <w:t>H3</w:t>
            </w:r>
          </w:p>
        </w:tc>
        <w:tc>
          <w:tcPr>
            <w:tcW w:w="948" w:type="dxa"/>
            <w:shd w:val="clear" w:color="auto" w:fill="DEDEF4" w:themeFill="accent1" w:themeFillTint="1A"/>
          </w:tcPr>
          <w:p w14:paraId="3BBF3778" w14:textId="7DBCCA42" w:rsidR="00EC3B92" w:rsidRPr="000F2307" w:rsidRDefault="006A4193" w:rsidP="00AC2599">
            <w:pPr>
              <w:pStyle w:val="BodyText"/>
              <w:rPr>
                <w:b/>
                <w:bCs/>
                <w:lang w:val="en-US"/>
              </w:rPr>
            </w:pPr>
            <w:r w:rsidRPr="000F2307">
              <w:rPr>
                <w:b/>
                <w:bCs/>
                <w:lang w:val="en-US"/>
              </w:rPr>
              <w:t>H4</w:t>
            </w:r>
          </w:p>
        </w:tc>
        <w:tc>
          <w:tcPr>
            <w:tcW w:w="948" w:type="dxa"/>
            <w:shd w:val="clear" w:color="auto" w:fill="DEDEF4" w:themeFill="accent1" w:themeFillTint="1A"/>
          </w:tcPr>
          <w:p w14:paraId="31BFCBB7" w14:textId="74AE5146" w:rsidR="00EC3B92" w:rsidRPr="000F2307" w:rsidRDefault="00A94B1E" w:rsidP="00AC2599">
            <w:pPr>
              <w:pStyle w:val="BodyText"/>
              <w:rPr>
                <w:b/>
                <w:bCs/>
                <w:lang w:val="en-US"/>
              </w:rPr>
            </w:pPr>
            <w:r w:rsidRPr="000F2307">
              <w:rPr>
                <w:b/>
                <w:bCs/>
                <w:lang w:val="en-US"/>
              </w:rPr>
              <w:t>H5</w:t>
            </w:r>
          </w:p>
        </w:tc>
        <w:tc>
          <w:tcPr>
            <w:tcW w:w="948" w:type="dxa"/>
            <w:shd w:val="clear" w:color="auto" w:fill="DEDEF4" w:themeFill="accent1" w:themeFillTint="1A"/>
          </w:tcPr>
          <w:p w14:paraId="25F6EC25" w14:textId="543A42F0" w:rsidR="00EC3B92" w:rsidRPr="000F2307" w:rsidRDefault="00A94B1E" w:rsidP="00AC2599">
            <w:pPr>
              <w:pStyle w:val="BodyText"/>
              <w:rPr>
                <w:b/>
                <w:bCs/>
                <w:lang w:val="en-US"/>
              </w:rPr>
            </w:pPr>
            <w:r w:rsidRPr="000F2307">
              <w:rPr>
                <w:b/>
                <w:bCs/>
                <w:lang w:val="en-US"/>
              </w:rPr>
              <w:t>H6</w:t>
            </w:r>
          </w:p>
        </w:tc>
        <w:tc>
          <w:tcPr>
            <w:tcW w:w="948" w:type="dxa"/>
            <w:shd w:val="clear" w:color="auto" w:fill="DEDEF4" w:themeFill="accent1" w:themeFillTint="1A"/>
          </w:tcPr>
          <w:p w14:paraId="0CCE17EB" w14:textId="5967F341" w:rsidR="00EC3B92" w:rsidRPr="000F2307" w:rsidRDefault="00A94B1E" w:rsidP="00AC2599">
            <w:pPr>
              <w:pStyle w:val="BodyText"/>
              <w:rPr>
                <w:b/>
                <w:bCs/>
                <w:lang w:val="en-US"/>
              </w:rPr>
            </w:pPr>
            <w:r w:rsidRPr="000F2307">
              <w:rPr>
                <w:b/>
                <w:bCs/>
                <w:lang w:val="en-US"/>
              </w:rPr>
              <w:t>H7</w:t>
            </w:r>
          </w:p>
        </w:tc>
        <w:tc>
          <w:tcPr>
            <w:tcW w:w="948" w:type="dxa"/>
            <w:shd w:val="clear" w:color="auto" w:fill="DEDEF4" w:themeFill="accent1" w:themeFillTint="1A"/>
          </w:tcPr>
          <w:p w14:paraId="597848FE" w14:textId="09B902EC" w:rsidR="00EC3B92" w:rsidRPr="000F2307" w:rsidRDefault="00A94B1E" w:rsidP="00AC2599">
            <w:pPr>
              <w:pStyle w:val="BodyText"/>
              <w:rPr>
                <w:b/>
                <w:bCs/>
                <w:lang w:val="en-US"/>
              </w:rPr>
            </w:pPr>
            <w:r w:rsidRPr="000F2307">
              <w:rPr>
                <w:b/>
                <w:bCs/>
                <w:lang w:val="en-US"/>
              </w:rPr>
              <w:t>I1</w:t>
            </w:r>
          </w:p>
        </w:tc>
        <w:tc>
          <w:tcPr>
            <w:tcW w:w="948" w:type="dxa"/>
            <w:shd w:val="clear" w:color="auto" w:fill="DEDEF4" w:themeFill="accent1" w:themeFillTint="1A"/>
          </w:tcPr>
          <w:p w14:paraId="76952212" w14:textId="2E07909A" w:rsidR="00EC3B92" w:rsidRPr="000F2307" w:rsidRDefault="00A94B1E" w:rsidP="00AC2599">
            <w:pPr>
              <w:pStyle w:val="BodyText"/>
              <w:rPr>
                <w:b/>
                <w:bCs/>
                <w:lang w:val="en-US"/>
              </w:rPr>
            </w:pPr>
            <w:r w:rsidRPr="000F2307">
              <w:rPr>
                <w:b/>
                <w:bCs/>
                <w:lang w:val="en-US"/>
              </w:rPr>
              <w:t>I2</w:t>
            </w:r>
          </w:p>
        </w:tc>
      </w:tr>
      <w:tr w:rsidR="00F211DE" w14:paraId="101035A7" w14:textId="77777777" w:rsidTr="00F211DE">
        <w:tc>
          <w:tcPr>
            <w:tcW w:w="1021" w:type="dxa"/>
          </w:tcPr>
          <w:p w14:paraId="2AD4CFE8" w14:textId="7C205290" w:rsidR="00F211DE" w:rsidRDefault="00F211DE" w:rsidP="00F211DE">
            <w:pPr>
              <w:pStyle w:val="BodyText"/>
              <w:rPr>
                <w:lang w:val="en-GB"/>
              </w:rPr>
            </w:pPr>
            <w:r>
              <w:rPr>
                <w:lang w:val="en-GB"/>
              </w:rPr>
              <w:t>CWMACC</w:t>
            </w:r>
          </w:p>
        </w:tc>
        <w:tc>
          <w:tcPr>
            <w:tcW w:w="1011" w:type="dxa"/>
          </w:tcPr>
          <w:p w14:paraId="4138B446" w14:textId="664D6768" w:rsidR="00F211DE" w:rsidRPr="00596969" w:rsidRDefault="008D51D1" w:rsidP="008D51D1">
            <w:pPr>
              <w:pStyle w:val="BodyText"/>
              <w:jc w:val="center"/>
              <w:rPr>
                <w:b/>
                <w:bCs/>
                <w:lang w:val="en-GB"/>
              </w:rPr>
            </w:pPr>
            <w:r w:rsidRPr="00596969">
              <w:rPr>
                <w:b/>
                <w:bCs/>
                <w:lang w:val="en-GB"/>
              </w:rPr>
              <w:t>X</w:t>
            </w:r>
          </w:p>
        </w:tc>
        <w:tc>
          <w:tcPr>
            <w:tcW w:w="960" w:type="dxa"/>
          </w:tcPr>
          <w:p w14:paraId="3768B5BA" w14:textId="516B415D" w:rsidR="00F211DE" w:rsidRDefault="00AE4968" w:rsidP="008D51D1">
            <w:pPr>
              <w:pStyle w:val="BodyText"/>
              <w:jc w:val="center"/>
              <w:rPr>
                <w:lang w:val="en-GB"/>
              </w:rPr>
            </w:pPr>
            <w:r>
              <w:rPr>
                <w:lang w:val="en-GB"/>
              </w:rPr>
              <w:t>N/A</w:t>
            </w:r>
          </w:p>
        </w:tc>
        <w:tc>
          <w:tcPr>
            <w:tcW w:w="948" w:type="dxa"/>
          </w:tcPr>
          <w:p w14:paraId="4710614F" w14:textId="3225AE18" w:rsidR="00F211DE" w:rsidRDefault="00AE4968" w:rsidP="008D51D1">
            <w:pPr>
              <w:pStyle w:val="BodyText"/>
              <w:jc w:val="center"/>
              <w:rPr>
                <w:lang w:val="en-US"/>
              </w:rPr>
            </w:pPr>
            <w:r>
              <w:rPr>
                <w:lang w:val="en-GB"/>
              </w:rPr>
              <w:t>N/A</w:t>
            </w:r>
          </w:p>
        </w:tc>
        <w:tc>
          <w:tcPr>
            <w:tcW w:w="948" w:type="dxa"/>
          </w:tcPr>
          <w:p w14:paraId="5A71EB24" w14:textId="7694D93D" w:rsidR="00F211DE" w:rsidRDefault="00AE4968" w:rsidP="008D51D1">
            <w:pPr>
              <w:pStyle w:val="BodyText"/>
              <w:jc w:val="center"/>
              <w:rPr>
                <w:lang w:val="en-US"/>
              </w:rPr>
            </w:pPr>
            <w:r>
              <w:rPr>
                <w:lang w:val="en-GB"/>
              </w:rPr>
              <w:t>N/A</w:t>
            </w:r>
          </w:p>
        </w:tc>
        <w:tc>
          <w:tcPr>
            <w:tcW w:w="948" w:type="dxa"/>
          </w:tcPr>
          <w:p w14:paraId="5F569CF1" w14:textId="3E296475" w:rsidR="00F211DE" w:rsidRDefault="00AE4968" w:rsidP="008D51D1">
            <w:pPr>
              <w:pStyle w:val="BodyText"/>
              <w:jc w:val="center"/>
              <w:rPr>
                <w:lang w:val="en-US"/>
              </w:rPr>
            </w:pPr>
            <w:r>
              <w:rPr>
                <w:lang w:val="en-GB"/>
              </w:rPr>
              <w:t>N/A</w:t>
            </w:r>
          </w:p>
        </w:tc>
        <w:tc>
          <w:tcPr>
            <w:tcW w:w="948" w:type="dxa"/>
          </w:tcPr>
          <w:p w14:paraId="18CFB3BA" w14:textId="7ADD7CE9" w:rsidR="00F211DE" w:rsidRDefault="0070771E" w:rsidP="008D51D1">
            <w:pPr>
              <w:pStyle w:val="BodyText"/>
              <w:jc w:val="center"/>
              <w:rPr>
                <w:lang w:val="en-US"/>
              </w:rPr>
            </w:pPr>
            <w:r>
              <w:rPr>
                <w:lang w:val="en-GB"/>
              </w:rPr>
              <w:t>N/A</w:t>
            </w:r>
          </w:p>
        </w:tc>
        <w:tc>
          <w:tcPr>
            <w:tcW w:w="948" w:type="dxa"/>
          </w:tcPr>
          <w:p w14:paraId="732EA8CE" w14:textId="671095F6" w:rsidR="00F211DE" w:rsidRPr="00596969" w:rsidRDefault="00596969" w:rsidP="008D51D1">
            <w:pPr>
              <w:pStyle w:val="BodyText"/>
              <w:jc w:val="center"/>
              <w:rPr>
                <w:b/>
                <w:bCs/>
                <w:lang w:val="en-US"/>
              </w:rPr>
            </w:pPr>
            <w:r w:rsidRPr="00596969">
              <w:rPr>
                <w:b/>
                <w:bCs/>
                <w:lang w:val="en-US"/>
              </w:rPr>
              <w:t>X</w:t>
            </w:r>
          </w:p>
        </w:tc>
        <w:tc>
          <w:tcPr>
            <w:tcW w:w="948" w:type="dxa"/>
          </w:tcPr>
          <w:p w14:paraId="600ED68D" w14:textId="6ECD3168" w:rsidR="00F211DE" w:rsidRDefault="0070771E" w:rsidP="008D51D1">
            <w:pPr>
              <w:pStyle w:val="BodyText"/>
              <w:jc w:val="center"/>
              <w:rPr>
                <w:lang w:val="en-US"/>
              </w:rPr>
            </w:pPr>
            <w:r>
              <w:rPr>
                <w:lang w:val="en-GB"/>
              </w:rPr>
              <w:t>N/A</w:t>
            </w:r>
          </w:p>
        </w:tc>
        <w:tc>
          <w:tcPr>
            <w:tcW w:w="948" w:type="dxa"/>
          </w:tcPr>
          <w:p w14:paraId="3449D8D5" w14:textId="70A8E33B" w:rsidR="00F211DE" w:rsidRPr="00596969" w:rsidRDefault="00596969" w:rsidP="008D51D1">
            <w:pPr>
              <w:pStyle w:val="BodyText"/>
              <w:jc w:val="center"/>
              <w:rPr>
                <w:b/>
                <w:bCs/>
                <w:lang w:val="en-US"/>
              </w:rPr>
            </w:pPr>
            <w:r w:rsidRPr="00596969">
              <w:rPr>
                <w:b/>
                <w:bCs/>
                <w:lang w:val="en-US"/>
              </w:rPr>
              <w:t>X</w:t>
            </w:r>
          </w:p>
        </w:tc>
      </w:tr>
      <w:tr w:rsidR="00D0284E" w14:paraId="09E30982" w14:textId="77777777" w:rsidTr="00F211DE">
        <w:tc>
          <w:tcPr>
            <w:tcW w:w="1021" w:type="dxa"/>
          </w:tcPr>
          <w:p w14:paraId="12B0112A" w14:textId="07C1CB49" w:rsidR="00D0284E" w:rsidRDefault="007839BB" w:rsidP="006A4193">
            <w:pPr>
              <w:pStyle w:val="BodyText"/>
              <w:rPr>
                <w:lang w:val="en-GB"/>
              </w:rPr>
            </w:pPr>
            <w:r>
              <w:rPr>
                <w:lang w:val="en-GB"/>
              </w:rPr>
              <w:t>CWMCLE</w:t>
            </w:r>
          </w:p>
        </w:tc>
        <w:tc>
          <w:tcPr>
            <w:tcW w:w="1011" w:type="dxa"/>
          </w:tcPr>
          <w:p w14:paraId="078F2D63" w14:textId="2F744D30" w:rsidR="00D0284E" w:rsidRPr="00596969" w:rsidRDefault="008D51D1" w:rsidP="008D51D1">
            <w:pPr>
              <w:pStyle w:val="BodyText"/>
              <w:jc w:val="center"/>
              <w:rPr>
                <w:b/>
                <w:bCs/>
                <w:lang w:val="en-GB"/>
              </w:rPr>
            </w:pPr>
            <w:r w:rsidRPr="00596969">
              <w:rPr>
                <w:b/>
                <w:bCs/>
                <w:lang w:val="en-GB"/>
              </w:rPr>
              <w:t>X</w:t>
            </w:r>
          </w:p>
        </w:tc>
        <w:tc>
          <w:tcPr>
            <w:tcW w:w="960" w:type="dxa"/>
          </w:tcPr>
          <w:p w14:paraId="1ACCDA20" w14:textId="386081AB" w:rsidR="00D0284E" w:rsidRDefault="00AE4968" w:rsidP="008D51D1">
            <w:pPr>
              <w:pStyle w:val="BodyText"/>
              <w:jc w:val="center"/>
              <w:rPr>
                <w:lang w:val="en-GB"/>
              </w:rPr>
            </w:pPr>
            <w:r>
              <w:rPr>
                <w:lang w:val="en-GB"/>
              </w:rPr>
              <w:t>N/A</w:t>
            </w:r>
          </w:p>
        </w:tc>
        <w:tc>
          <w:tcPr>
            <w:tcW w:w="948" w:type="dxa"/>
          </w:tcPr>
          <w:p w14:paraId="3FD8C914" w14:textId="0F580DEA" w:rsidR="00D0284E" w:rsidRDefault="00AE4968" w:rsidP="008D51D1">
            <w:pPr>
              <w:pStyle w:val="BodyText"/>
              <w:jc w:val="center"/>
              <w:rPr>
                <w:lang w:val="en-US"/>
              </w:rPr>
            </w:pPr>
            <w:r>
              <w:rPr>
                <w:lang w:val="en-GB"/>
              </w:rPr>
              <w:t>N/A</w:t>
            </w:r>
          </w:p>
        </w:tc>
        <w:tc>
          <w:tcPr>
            <w:tcW w:w="948" w:type="dxa"/>
          </w:tcPr>
          <w:p w14:paraId="7AA6DABB" w14:textId="48E63AB5" w:rsidR="00D0284E" w:rsidRDefault="00AE4968" w:rsidP="008D51D1">
            <w:pPr>
              <w:pStyle w:val="BodyText"/>
              <w:jc w:val="center"/>
              <w:rPr>
                <w:lang w:val="en-US"/>
              </w:rPr>
            </w:pPr>
            <w:r>
              <w:rPr>
                <w:lang w:val="en-GB"/>
              </w:rPr>
              <w:t>N/A</w:t>
            </w:r>
          </w:p>
        </w:tc>
        <w:tc>
          <w:tcPr>
            <w:tcW w:w="948" w:type="dxa"/>
          </w:tcPr>
          <w:p w14:paraId="6E22294C" w14:textId="7F9CA6C2" w:rsidR="00D0284E" w:rsidRDefault="00AE4968" w:rsidP="008D51D1">
            <w:pPr>
              <w:pStyle w:val="BodyText"/>
              <w:jc w:val="center"/>
              <w:rPr>
                <w:lang w:val="en-US"/>
              </w:rPr>
            </w:pPr>
            <w:r>
              <w:rPr>
                <w:lang w:val="en-GB"/>
              </w:rPr>
              <w:t>N/A</w:t>
            </w:r>
          </w:p>
        </w:tc>
        <w:tc>
          <w:tcPr>
            <w:tcW w:w="948" w:type="dxa"/>
          </w:tcPr>
          <w:p w14:paraId="2F974212" w14:textId="66E3B66B" w:rsidR="00D0284E" w:rsidRDefault="0070771E" w:rsidP="008D51D1">
            <w:pPr>
              <w:pStyle w:val="BodyText"/>
              <w:jc w:val="center"/>
              <w:rPr>
                <w:lang w:val="en-US"/>
              </w:rPr>
            </w:pPr>
            <w:r>
              <w:rPr>
                <w:lang w:val="en-GB"/>
              </w:rPr>
              <w:t>N/A</w:t>
            </w:r>
          </w:p>
        </w:tc>
        <w:tc>
          <w:tcPr>
            <w:tcW w:w="948" w:type="dxa"/>
          </w:tcPr>
          <w:p w14:paraId="58CE70F3" w14:textId="0CA5BAEE" w:rsidR="00D0284E" w:rsidRPr="00596969" w:rsidRDefault="00596969" w:rsidP="008D51D1">
            <w:pPr>
              <w:pStyle w:val="BodyText"/>
              <w:jc w:val="center"/>
              <w:rPr>
                <w:b/>
                <w:bCs/>
                <w:lang w:val="en-US"/>
              </w:rPr>
            </w:pPr>
            <w:r w:rsidRPr="00596969">
              <w:rPr>
                <w:b/>
                <w:bCs/>
                <w:lang w:val="en-US"/>
              </w:rPr>
              <w:t>X</w:t>
            </w:r>
          </w:p>
        </w:tc>
        <w:tc>
          <w:tcPr>
            <w:tcW w:w="948" w:type="dxa"/>
          </w:tcPr>
          <w:p w14:paraId="02CFEDE7" w14:textId="24F9A3F6" w:rsidR="00D0284E" w:rsidRDefault="0070771E" w:rsidP="008D51D1">
            <w:pPr>
              <w:pStyle w:val="BodyText"/>
              <w:jc w:val="center"/>
              <w:rPr>
                <w:lang w:val="en-US"/>
              </w:rPr>
            </w:pPr>
            <w:r>
              <w:rPr>
                <w:lang w:val="en-GB"/>
              </w:rPr>
              <w:t>N/A</w:t>
            </w:r>
          </w:p>
        </w:tc>
        <w:tc>
          <w:tcPr>
            <w:tcW w:w="948" w:type="dxa"/>
          </w:tcPr>
          <w:p w14:paraId="7DE65F4D" w14:textId="28B7E035" w:rsidR="00D0284E" w:rsidRPr="00596969" w:rsidRDefault="00596969" w:rsidP="008D51D1">
            <w:pPr>
              <w:pStyle w:val="BodyText"/>
              <w:jc w:val="center"/>
              <w:rPr>
                <w:b/>
                <w:bCs/>
                <w:lang w:val="en-US"/>
              </w:rPr>
            </w:pPr>
            <w:r w:rsidRPr="00596969">
              <w:rPr>
                <w:b/>
                <w:bCs/>
                <w:lang w:val="en-US"/>
              </w:rPr>
              <w:t>X</w:t>
            </w:r>
          </w:p>
        </w:tc>
      </w:tr>
      <w:tr w:rsidR="0076531D" w14:paraId="0AD4FE6C" w14:textId="77777777" w:rsidTr="00F211DE">
        <w:tc>
          <w:tcPr>
            <w:tcW w:w="1021" w:type="dxa"/>
          </w:tcPr>
          <w:p w14:paraId="797E58F1" w14:textId="6D02D786" w:rsidR="0076531D" w:rsidRDefault="0076531D" w:rsidP="006A4193">
            <w:pPr>
              <w:pStyle w:val="BodyText"/>
              <w:rPr>
                <w:lang w:val="en-GB"/>
              </w:rPr>
            </w:pPr>
            <w:r>
              <w:rPr>
                <w:lang w:val="en-GB"/>
              </w:rPr>
              <w:t>CWM</w:t>
            </w:r>
            <w:r w:rsidR="007839BB">
              <w:rPr>
                <w:lang w:val="en-GB"/>
              </w:rPr>
              <w:t>INV</w:t>
            </w:r>
          </w:p>
        </w:tc>
        <w:tc>
          <w:tcPr>
            <w:tcW w:w="1011" w:type="dxa"/>
          </w:tcPr>
          <w:p w14:paraId="7F271839" w14:textId="6AF3AE79" w:rsidR="0076531D" w:rsidRPr="00596969" w:rsidRDefault="008D51D1" w:rsidP="008D51D1">
            <w:pPr>
              <w:pStyle w:val="BodyText"/>
              <w:jc w:val="center"/>
              <w:rPr>
                <w:b/>
                <w:bCs/>
                <w:lang w:val="en-GB"/>
              </w:rPr>
            </w:pPr>
            <w:r w:rsidRPr="00596969">
              <w:rPr>
                <w:b/>
                <w:bCs/>
                <w:lang w:val="en-GB"/>
              </w:rPr>
              <w:t>X</w:t>
            </w:r>
          </w:p>
        </w:tc>
        <w:tc>
          <w:tcPr>
            <w:tcW w:w="960" w:type="dxa"/>
          </w:tcPr>
          <w:p w14:paraId="19D93A85" w14:textId="3B1F3ED7" w:rsidR="0076531D" w:rsidRDefault="00AE4968" w:rsidP="008D51D1">
            <w:pPr>
              <w:pStyle w:val="BodyText"/>
              <w:jc w:val="center"/>
              <w:rPr>
                <w:lang w:val="en-GB"/>
              </w:rPr>
            </w:pPr>
            <w:r>
              <w:rPr>
                <w:lang w:val="en-GB"/>
              </w:rPr>
              <w:t>N/A</w:t>
            </w:r>
          </w:p>
        </w:tc>
        <w:tc>
          <w:tcPr>
            <w:tcW w:w="948" w:type="dxa"/>
          </w:tcPr>
          <w:p w14:paraId="3DA6C4E0" w14:textId="00A1CED7" w:rsidR="0076531D" w:rsidRDefault="00AE4968" w:rsidP="008D51D1">
            <w:pPr>
              <w:pStyle w:val="BodyText"/>
              <w:jc w:val="center"/>
              <w:rPr>
                <w:lang w:val="en-US"/>
              </w:rPr>
            </w:pPr>
            <w:r>
              <w:rPr>
                <w:lang w:val="en-GB"/>
              </w:rPr>
              <w:t>N/A</w:t>
            </w:r>
          </w:p>
        </w:tc>
        <w:tc>
          <w:tcPr>
            <w:tcW w:w="948" w:type="dxa"/>
          </w:tcPr>
          <w:p w14:paraId="41DBA6EF" w14:textId="6C2B484D" w:rsidR="0076531D" w:rsidRDefault="00AE4968" w:rsidP="008D51D1">
            <w:pPr>
              <w:pStyle w:val="BodyText"/>
              <w:jc w:val="center"/>
              <w:rPr>
                <w:lang w:val="en-US"/>
              </w:rPr>
            </w:pPr>
            <w:r>
              <w:rPr>
                <w:lang w:val="en-GB"/>
              </w:rPr>
              <w:t>N/A</w:t>
            </w:r>
          </w:p>
        </w:tc>
        <w:tc>
          <w:tcPr>
            <w:tcW w:w="948" w:type="dxa"/>
          </w:tcPr>
          <w:p w14:paraId="229FE555" w14:textId="4B477D10" w:rsidR="0076531D" w:rsidRDefault="00AE4968" w:rsidP="008D51D1">
            <w:pPr>
              <w:pStyle w:val="BodyText"/>
              <w:jc w:val="center"/>
              <w:rPr>
                <w:lang w:val="en-US"/>
              </w:rPr>
            </w:pPr>
            <w:r>
              <w:rPr>
                <w:lang w:val="en-GB"/>
              </w:rPr>
              <w:t>N/A</w:t>
            </w:r>
          </w:p>
        </w:tc>
        <w:tc>
          <w:tcPr>
            <w:tcW w:w="948" w:type="dxa"/>
          </w:tcPr>
          <w:p w14:paraId="6B2DC4CB" w14:textId="690E4147" w:rsidR="0076531D" w:rsidRDefault="0070771E" w:rsidP="008D51D1">
            <w:pPr>
              <w:pStyle w:val="BodyText"/>
              <w:jc w:val="center"/>
              <w:rPr>
                <w:lang w:val="en-US"/>
              </w:rPr>
            </w:pPr>
            <w:r>
              <w:rPr>
                <w:lang w:val="en-GB"/>
              </w:rPr>
              <w:t>N/A</w:t>
            </w:r>
          </w:p>
        </w:tc>
        <w:tc>
          <w:tcPr>
            <w:tcW w:w="948" w:type="dxa"/>
          </w:tcPr>
          <w:p w14:paraId="55E3948F" w14:textId="2CDDF2D2" w:rsidR="0076531D" w:rsidRPr="00596969" w:rsidRDefault="008D51D1" w:rsidP="008D51D1">
            <w:pPr>
              <w:pStyle w:val="BodyText"/>
              <w:jc w:val="center"/>
              <w:rPr>
                <w:b/>
                <w:bCs/>
                <w:lang w:val="en-US"/>
              </w:rPr>
            </w:pPr>
            <w:r w:rsidRPr="00596969">
              <w:rPr>
                <w:b/>
                <w:bCs/>
                <w:lang w:val="en-US"/>
              </w:rPr>
              <w:t>X</w:t>
            </w:r>
          </w:p>
        </w:tc>
        <w:tc>
          <w:tcPr>
            <w:tcW w:w="948" w:type="dxa"/>
          </w:tcPr>
          <w:p w14:paraId="16C712AF" w14:textId="47FE3231" w:rsidR="0076531D" w:rsidRDefault="0070771E" w:rsidP="008D51D1">
            <w:pPr>
              <w:pStyle w:val="BodyText"/>
              <w:jc w:val="center"/>
              <w:rPr>
                <w:lang w:val="en-US"/>
              </w:rPr>
            </w:pPr>
            <w:r>
              <w:rPr>
                <w:lang w:val="en-GB"/>
              </w:rPr>
              <w:t>N/A</w:t>
            </w:r>
          </w:p>
        </w:tc>
        <w:tc>
          <w:tcPr>
            <w:tcW w:w="948" w:type="dxa"/>
          </w:tcPr>
          <w:p w14:paraId="6E248A27" w14:textId="77777777" w:rsidR="0076531D" w:rsidRPr="00596969" w:rsidRDefault="0076531D" w:rsidP="008D51D1">
            <w:pPr>
              <w:pStyle w:val="BodyText"/>
              <w:jc w:val="center"/>
              <w:rPr>
                <w:b/>
                <w:bCs/>
                <w:lang w:val="en-US"/>
              </w:rPr>
            </w:pPr>
          </w:p>
        </w:tc>
      </w:tr>
      <w:tr w:rsidR="00D0284E" w14:paraId="6AD6F994" w14:textId="77777777" w:rsidTr="00D0284E">
        <w:tc>
          <w:tcPr>
            <w:tcW w:w="1021" w:type="dxa"/>
          </w:tcPr>
          <w:p w14:paraId="72F73C2B" w14:textId="51AF7C0B" w:rsidR="00D0284E" w:rsidRDefault="007839BB" w:rsidP="00B3228F">
            <w:pPr>
              <w:pStyle w:val="BodyText"/>
              <w:rPr>
                <w:lang w:val="en-GB"/>
              </w:rPr>
            </w:pPr>
            <w:r>
              <w:rPr>
                <w:lang w:val="en-GB"/>
              </w:rPr>
              <w:t>CWMRCV</w:t>
            </w:r>
          </w:p>
        </w:tc>
        <w:tc>
          <w:tcPr>
            <w:tcW w:w="1011" w:type="dxa"/>
          </w:tcPr>
          <w:p w14:paraId="11CC2C4B" w14:textId="2F32730D" w:rsidR="00D0284E" w:rsidRPr="00596969" w:rsidRDefault="008D51D1" w:rsidP="008D51D1">
            <w:pPr>
              <w:pStyle w:val="BodyText"/>
              <w:jc w:val="center"/>
              <w:rPr>
                <w:b/>
                <w:bCs/>
                <w:lang w:val="en-GB"/>
              </w:rPr>
            </w:pPr>
            <w:r w:rsidRPr="00596969">
              <w:rPr>
                <w:b/>
                <w:bCs/>
                <w:lang w:val="en-GB"/>
              </w:rPr>
              <w:t>X</w:t>
            </w:r>
          </w:p>
        </w:tc>
        <w:tc>
          <w:tcPr>
            <w:tcW w:w="960" w:type="dxa"/>
          </w:tcPr>
          <w:p w14:paraId="60CBF7A9" w14:textId="439BEC65" w:rsidR="00D0284E" w:rsidRDefault="00AE4968" w:rsidP="008D51D1">
            <w:pPr>
              <w:pStyle w:val="BodyText"/>
              <w:jc w:val="center"/>
              <w:rPr>
                <w:lang w:val="en-GB"/>
              </w:rPr>
            </w:pPr>
            <w:r>
              <w:rPr>
                <w:lang w:val="en-GB"/>
              </w:rPr>
              <w:t>N/A</w:t>
            </w:r>
          </w:p>
        </w:tc>
        <w:tc>
          <w:tcPr>
            <w:tcW w:w="948" w:type="dxa"/>
          </w:tcPr>
          <w:p w14:paraId="0BE8F400" w14:textId="43458CC1" w:rsidR="00D0284E" w:rsidRDefault="00AE4968" w:rsidP="008D51D1">
            <w:pPr>
              <w:pStyle w:val="BodyText"/>
              <w:jc w:val="center"/>
              <w:rPr>
                <w:lang w:val="en-US"/>
              </w:rPr>
            </w:pPr>
            <w:r>
              <w:rPr>
                <w:lang w:val="en-GB"/>
              </w:rPr>
              <w:t>N/A</w:t>
            </w:r>
          </w:p>
        </w:tc>
        <w:tc>
          <w:tcPr>
            <w:tcW w:w="948" w:type="dxa"/>
          </w:tcPr>
          <w:p w14:paraId="02E5632B" w14:textId="7C291E05" w:rsidR="00D0284E" w:rsidRDefault="00AE4968" w:rsidP="008D51D1">
            <w:pPr>
              <w:pStyle w:val="BodyText"/>
              <w:jc w:val="center"/>
              <w:rPr>
                <w:lang w:val="en-US"/>
              </w:rPr>
            </w:pPr>
            <w:r>
              <w:rPr>
                <w:lang w:val="en-GB"/>
              </w:rPr>
              <w:t>N/A</w:t>
            </w:r>
          </w:p>
        </w:tc>
        <w:tc>
          <w:tcPr>
            <w:tcW w:w="948" w:type="dxa"/>
          </w:tcPr>
          <w:p w14:paraId="351A20D1" w14:textId="07FC5557" w:rsidR="00D0284E" w:rsidRDefault="00AE4968" w:rsidP="008D51D1">
            <w:pPr>
              <w:pStyle w:val="BodyText"/>
              <w:jc w:val="center"/>
              <w:rPr>
                <w:lang w:val="en-US"/>
              </w:rPr>
            </w:pPr>
            <w:r>
              <w:rPr>
                <w:lang w:val="en-GB"/>
              </w:rPr>
              <w:t>N/A</w:t>
            </w:r>
          </w:p>
        </w:tc>
        <w:tc>
          <w:tcPr>
            <w:tcW w:w="948" w:type="dxa"/>
          </w:tcPr>
          <w:p w14:paraId="4669D49C" w14:textId="73E1A920" w:rsidR="00D0284E" w:rsidRDefault="0070771E" w:rsidP="008D51D1">
            <w:pPr>
              <w:pStyle w:val="BodyText"/>
              <w:jc w:val="center"/>
              <w:rPr>
                <w:lang w:val="en-US"/>
              </w:rPr>
            </w:pPr>
            <w:r>
              <w:rPr>
                <w:lang w:val="en-GB"/>
              </w:rPr>
              <w:t>N/A</w:t>
            </w:r>
          </w:p>
        </w:tc>
        <w:tc>
          <w:tcPr>
            <w:tcW w:w="948" w:type="dxa"/>
          </w:tcPr>
          <w:p w14:paraId="650E379E" w14:textId="47F76F1A" w:rsidR="00D0284E" w:rsidRPr="00596969" w:rsidRDefault="008D51D1" w:rsidP="008D51D1">
            <w:pPr>
              <w:pStyle w:val="BodyText"/>
              <w:jc w:val="center"/>
              <w:rPr>
                <w:b/>
                <w:bCs/>
                <w:lang w:val="en-US"/>
              </w:rPr>
            </w:pPr>
            <w:r w:rsidRPr="00596969">
              <w:rPr>
                <w:b/>
                <w:bCs/>
                <w:lang w:val="en-US"/>
              </w:rPr>
              <w:t>X</w:t>
            </w:r>
          </w:p>
        </w:tc>
        <w:tc>
          <w:tcPr>
            <w:tcW w:w="948" w:type="dxa"/>
          </w:tcPr>
          <w:p w14:paraId="6D788528" w14:textId="3B432C3E" w:rsidR="00D0284E" w:rsidRDefault="0070771E" w:rsidP="008D51D1">
            <w:pPr>
              <w:pStyle w:val="BodyText"/>
              <w:jc w:val="center"/>
              <w:rPr>
                <w:lang w:val="en-US"/>
              </w:rPr>
            </w:pPr>
            <w:r>
              <w:rPr>
                <w:lang w:val="en-GB"/>
              </w:rPr>
              <w:t>N/A</w:t>
            </w:r>
          </w:p>
        </w:tc>
        <w:tc>
          <w:tcPr>
            <w:tcW w:w="948" w:type="dxa"/>
          </w:tcPr>
          <w:p w14:paraId="43994ACA" w14:textId="7859EF1F" w:rsidR="00D0284E" w:rsidRPr="00596969" w:rsidRDefault="00596969" w:rsidP="008D51D1">
            <w:pPr>
              <w:pStyle w:val="BodyText"/>
              <w:jc w:val="center"/>
              <w:rPr>
                <w:b/>
                <w:bCs/>
                <w:lang w:val="en-US"/>
              </w:rPr>
            </w:pPr>
            <w:r w:rsidRPr="00596969">
              <w:rPr>
                <w:b/>
                <w:bCs/>
                <w:lang w:val="en-US"/>
              </w:rPr>
              <w:t>X</w:t>
            </w:r>
          </w:p>
        </w:tc>
      </w:tr>
      <w:tr w:rsidR="007839BB" w14:paraId="5B687EA3" w14:textId="77777777" w:rsidTr="007839BB">
        <w:tc>
          <w:tcPr>
            <w:tcW w:w="1021" w:type="dxa"/>
          </w:tcPr>
          <w:p w14:paraId="228A4E2C" w14:textId="593B960B" w:rsidR="007839BB" w:rsidRDefault="007839BB" w:rsidP="00B3228F">
            <w:pPr>
              <w:pStyle w:val="BodyText"/>
              <w:rPr>
                <w:lang w:val="en-GB"/>
              </w:rPr>
            </w:pPr>
            <w:r>
              <w:rPr>
                <w:lang w:val="en-GB"/>
              </w:rPr>
              <w:t>CWMREJ</w:t>
            </w:r>
          </w:p>
        </w:tc>
        <w:tc>
          <w:tcPr>
            <w:tcW w:w="1011" w:type="dxa"/>
          </w:tcPr>
          <w:p w14:paraId="2EE5A98E" w14:textId="11273CB2" w:rsidR="007839BB" w:rsidRPr="00596969" w:rsidRDefault="008D51D1" w:rsidP="008D51D1">
            <w:pPr>
              <w:pStyle w:val="BodyText"/>
              <w:jc w:val="center"/>
              <w:rPr>
                <w:b/>
                <w:bCs/>
                <w:lang w:val="en-GB"/>
              </w:rPr>
            </w:pPr>
            <w:r w:rsidRPr="00596969">
              <w:rPr>
                <w:b/>
                <w:bCs/>
                <w:lang w:val="en-GB"/>
              </w:rPr>
              <w:t>X</w:t>
            </w:r>
          </w:p>
        </w:tc>
        <w:tc>
          <w:tcPr>
            <w:tcW w:w="960" w:type="dxa"/>
          </w:tcPr>
          <w:p w14:paraId="3BA66F93" w14:textId="791562E6" w:rsidR="007839BB" w:rsidRDefault="00AE4968" w:rsidP="008D51D1">
            <w:pPr>
              <w:pStyle w:val="BodyText"/>
              <w:jc w:val="center"/>
              <w:rPr>
                <w:lang w:val="en-GB"/>
              </w:rPr>
            </w:pPr>
            <w:r>
              <w:rPr>
                <w:lang w:val="en-GB"/>
              </w:rPr>
              <w:t>N/A</w:t>
            </w:r>
          </w:p>
        </w:tc>
        <w:tc>
          <w:tcPr>
            <w:tcW w:w="948" w:type="dxa"/>
          </w:tcPr>
          <w:p w14:paraId="7B131CB6" w14:textId="38DC7421" w:rsidR="007839BB" w:rsidRDefault="00AE4968" w:rsidP="008D51D1">
            <w:pPr>
              <w:pStyle w:val="BodyText"/>
              <w:jc w:val="center"/>
              <w:rPr>
                <w:lang w:val="en-US"/>
              </w:rPr>
            </w:pPr>
            <w:r>
              <w:rPr>
                <w:lang w:val="en-GB"/>
              </w:rPr>
              <w:t>N/A</w:t>
            </w:r>
          </w:p>
        </w:tc>
        <w:tc>
          <w:tcPr>
            <w:tcW w:w="948" w:type="dxa"/>
          </w:tcPr>
          <w:p w14:paraId="274168CE" w14:textId="4243493B" w:rsidR="007839BB" w:rsidRDefault="00AE4968" w:rsidP="008D51D1">
            <w:pPr>
              <w:pStyle w:val="BodyText"/>
              <w:jc w:val="center"/>
              <w:rPr>
                <w:lang w:val="en-US"/>
              </w:rPr>
            </w:pPr>
            <w:r>
              <w:rPr>
                <w:lang w:val="en-GB"/>
              </w:rPr>
              <w:t>N/A</w:t>
            </w:r>
          </w:p>
        </w:tc>
        <w:tc>
          <w:tcPr>
            <w:tcW w:w="948" w:type="dxa"/>
          </w:tcPr>
          <w:p w14:paraId="135E75E3" w14:textId="62C3B603" w:rsidR="007839BB" w:rsidRDefault="00AE4968" w:rsidP="008D51D1">
            <w:pPr>
              <w:pStyle w:val="BodyText"/>
              <w:jc w:val="center"/>
              <w:rPr>
                <w:lang w:val="en-US"/>
              </w:rPr>
            </w:pPr>
            <w:r>
              <w:rPr>
                <w:lang w:val="en-GB"/>
              </w:rPr>
              <w:t>N/A</w:t>
            </w:r>
          </w:p>
        </w:tc>
        <w:tc>
          <w:tcPr>
            <w:tcW w:w="948" w:type="dxa"/>
          </w:tcPr>
          <w:p w14:paraId="29DD5125" w14:textId="0A012D15" w:rsidR="007839BB" w:rsidRDefault="0070771E" w:rsidP="008D51D1">
            <w:pPr>
              <w:pStyle w:val="BodyText"/>
              <w:jc w:val="center"/>
              <w:rPr>
                <w:lang w:val="en-US"/>
              </w:rPr>
            </w:pPr>
            <w:r>
              <w:rPr>
                <w:lang w:val="en-GB"/>
              </w:rPr>
              <w:t>N/A</w:t>
            </w:r>
          </w:p>
        </w:tc>
        <w:tc>
          <w:tcPr>
            <w:tcW w:w="948" w:type="dxa"/>
          </w:tcPr>
          <w:p w14:paraId="2A7EBD74" w14:textId="1A96F8D6" w:rsidR="007839BB" w:rsidRPr="00596969" w:rsidRDefault="008D51D1" w:rsidP="008D51D1">
            <w:pPr>
              <w:pStyle w:val="BodyText"/>
              <w:jc w:val="center"/>
              <w:rPr>
                <w:b/>
                <w:bCs/>
                <w:lang w:val="en-US"/>
              </w:rPr>
            </w:pPr>
            <w:r w:rsidRPr="00596969">
              <w:rPr>
                <w:b/>
                <w:bCs/>
                <w:lang w:val="en-US"/>
              </w:rPr>
              <w:t>X</w:t>
            </w:r>
          </w:p>
        </w:tc>
        <w:tc>
          <w:tcPr>
            <w:tcW w:w="948" w:type="dxa"/>
          </w:tcPr>
          <w:p w14:paraId="5B36C9C8" w14:textId="6A35C950" w:rsidR="007839BB" w:rsidRDefault="0070771E" w:rsidP="008D51D1">
            <w:pPr>
              <w:pStyle w:val="BodyText"/>
              <w:jc w:val="center"/>
              <w:rPr>
                <w:lang w:val="en-US"/>
              </w:rPr>
            </w:pPr>
            <w:r>
              <w:rPr>
                <w:lang w:val="en-GB"/>
              </w:rPr>
              <w:t>N/A</w:t>
            </w:r>
          </w:p>
        </w:tc>
        <w:tc>
          <w:tcPr>
            <w:tcW w:w="948" w:type="dxa"/>
          </w:tcPr>
          <w:p w14:paraId="5FE7D1CD" w14:textId="62FFBB91" w:rsidR="007839BB" w:rsidRPr="00596969" w:rsidRDefault="00596969" w:rsidP="008D51D1">
            <w:pPr>
              <w:pStyle w:val="BodyText"/>
              <w:jc w:val="center"/>
              <w:rPr>
                <w:b/>
                <w:bCs/>
                <w:lang w:val="en-US"/>
              </w:rPr>
            </w:pPr>
            <w:r w:rsidRPr="00596969">
              <w:rPr>
                <w:b/>
                <w:bCs/>
                <w:lang w:val="en-US"/>
              </w:rPr>
              <w:t>X</w:t>
            </w:r>
          </w:p>
        </w:tc>
      </w:tr>
      <w:tr w:rsidR="007839BB" w14:paraId="658A60AA" w14:textId="77777777" w:rsidTr="007839BB">
        <w:tc>
          <w:tcPr>
            <w:tcW w:w="1021" w:type="dxa"/>
          </w:tcPr>
          <w:p w14:paraId="50837766" w14:textId="7C1DC29E" w:rsidR="007839BB" w:rsidRDefault="007839BB" w:rsidP="00B3228F">
            <w:pPr>
              <w:pStyle w:val="BodyText"/>
              <w:rPr>
                <w:lang w:val="en-GB"/>
              </w:rPr>
            </w:pPr>
            <w:r>
              <w:rPr>
                <w:lang w:val="en-GB"/>
              </w:rPr>
              <w:t>CWMREQ</w:t>
            </w:r>
          </w:p>
        </w:tc>
        <w:tc>
          <w:tcPr>
            <w:tcW w:w="1011" w:type="dxa"/>
          </w:tcPr>
          <w:p w14:paraId="5E885E7E" w14:textId="5ECACFFA" w:rsidR="007839BB" w:rsidRPr="00596969" w:rsidRDefault="008D51D1" w:rsidP="008D51D1">
            <w:pPr>
              <w:pStyle w:val="BodyText"/>
              <w:jc w:val="center"/>
              <w:rPr>
                <w:b/>
                <w:bCs/>
                <w:lang w:val="en-GB"/>
              </w:rPr>
            </w:pPr>
            <w:r w:rsidRPr="00596969">
              <w:rPr>
                <w:b/>
                <w:bCs/>
                <w:lang w:val="en-GB"/>
              </w:rPr>
              <w:t>X</w:t>
            </w:r>
          </w:p>
        </w:tc>
        <w:tc>
          <w:tcPr>
            <w:tcW w:w="960" w:type="dxa"/>
          </w:tcPr>
          <w:p w14:paraId="309DEAD4" w14:textId="3CFA3910" w:rsidR="007839BB" w:rsidRDefault="00AE4968" w:rsidP="008D51D1">
            <w:pPr>
              <w:pStyle w:val="BodyText"/>
              <w:jc w:val="center"/>
              <w:rPr>
                <w:lang w:val="en-GB"/>
              </w:rPr>
            </w:pPr>
            <w:r>
              <w:rPr>
                <w:lang w:val="en-GB"/>
              </w:rPr>
              <w:t>N/A</w:t>
            </w:r>
          </w:p>
        </w:tc>
        <w:tc>
          <w:tcPr>
            <w:tcW w:w="948" w:type="dxa"/>
          </w:tcPr>
          <w:p w14:paraId="3546A5CD" w14:textId="28375F17" w:rsidR="007839BB" w:rsidRDefault="00AE4968" w:rsidP="008D51D1">
            <w:pPr>
              <w:pStyle w:val="BodyText"/>
              <w:jc w:val="center"/>
              <w:rPr>
                <w:lang w:val="en-US"/>
              </w:rPr>
            </w:pPr>
            <w:r>
              <w:rPr>
                <w:lang w:val="en-GB"/>
              </w:rPr>
              <w:t>N/A</w:t>
            </w:r>
          </w:p>
        </w:tc>
        <w:tc>
          <w:tcPr>
            <w:tcW w:w="948" w:type="dxa"/>
          </w:tcPr>
          <w:p w14:paraId="72537AB1" w14:textId="41909850" w:rsidR="007839BB" w:rsidRDefault="00AE4968" w:rsidP="008D51D1">
            <w:pPr>
              <w:pStyle w:val="BodyText"/>
              <w:jc w:val="center"/>
              <w:rPr>
                <w:lang w:val="en-US"/>
              </w:rPr>
            </w:pPr>
            <w:r>
              <w:rPr>
                <w:lang w:val="en-GB"/>
              </w:rPr>
              <w:t>N/A</w:t>
            </w:r>
          </w:p>
        </w:tc>
        <w:tc>
          <w:tcPr>
            <w:tcW w:w="948" w:type="dxa"/>
          </w:tcPr>
          <w:p w14:paraId="0796D49C" w14:textId="1030963E" w:rsidR="007839BB" w:rsidRDefault="00AE4968" w:rsidP="008D51D1">
            <w:pPr>
              <w:pStyle w:val="BodyText"/>
              <w:jc w:val="center"/>
              <w:rPr>
                <w:lang w:val="en-US"/>
              </w:rPr>
            </w:pPr>
            <w:r>
              <w:rPr>
                <w:lang w:val="en-GB"/>
              </w:rPr>
              <w:t>N/A</w:t>
            </w:r>
          </w:p>
        </w:tc>
        <w:tc>
          <w:tcPr>
            <w:tcW w:w="948" w:type="dxa"/>
          </w:tcPr>
          <w:p w14:paraId="40672556" w14:textId="34E1C8E7" w:rsidR="007839BB" w:rsidRDefault="0070771E" w:rsidP="008D51D1">
            <w:pPr>
              <w:pStyle w:val="BodyText"/>
              <w:jc w:val="center"/>
              <w:rPr>
                <w:lang w:val="en-US"/>
              </w:rPr>
            </w:pPr>
            <w:r>
              <w:rPr>
                <w:lang w:val="en-GB"/>
              </w:rPr>
              <w:t>N/A</w:t>
            </w:r>
          </w:p>
        </w:tc>
        <w:tc>
          <w:tcPr>
            <w:tcW w:w="948" w:type="dxa"/>
          </w:tcPr>
          <w:p w14:paraId="501024B7" w14:textId="0FBB7BB8" w:rsidR="007839BB" w:rsidRPr="00596969" w:rsidRDefault="008D51D1" w:rsidP="008D51D1">
            <w:pPr>
              <w:pStyle w:val="BodyText"/>
              <w:jc w:val="center"/>
              <w:rPr>
                <w:b/>
                <w:bCs/>
                <w:lang w:val="en-US"/>
              </w:rPr>
            </w:pPr>
            <w:r w:rsidRPr="00596969">
              <w:rPr>
                <w:b/>
                <w:bCs/>
                <w:lang w:val="en-US"/>
              </w:rPr>
              <w:t>X</w:t>
            </w:r>
          </w:p>
        </w:tc>
        <w:tc>
          <w:tcPr>
            <w:tcW w:w="948" w:type="dxa"/>
          </w:tcPr>
          <w:p w14:paraId="165D5D78" w14:textId="67CD06F2" w:rsidR="007839BB" w:rsidRDefault="0070771E" w:rsidP="008D51D1">
            <w:pPr>
              <w:pStyle w:val="BodyText"/>
              <w:jc w:val="center"/>
              <w:rPr>
                <w:lang w:val="en-US"/>
              </w:rPr>
            </w:pPr>
            <w:r>
              <w:rPr>
                <w:lang w:val="en-GB"/>
              </w:rPr>
              <w:t>N/A</w:t>
            </w:r>
          </w:p>
        </w:tc>
        <w:tc>
          <w:tcPr>
            <w:tcW w:w="948" w:type="dxa"/>
          </w:tcPr>
          <w:p w14:paraId="16D78808" w14:textId="77777777" w:rsidR="007839BB" w:rsidRPr="00596969" w:rsidRDefault="007839BB" w:rsidP="008D51D1">
            <w:pPr>
              <w:pStyle w:val="BodyText"/>
              <w:jc w:val="center"/>
              <w:rPr>
                <w:b/>
                <w:bCs/>
                <w:lang w:val="en-US"/>
              </w:rPr>
            </w:pPr>
          </w:p>
        </w:tc>
      </w:tr>
      <w:tr w:rsidR="007839BB" w14:paraId="4DA3A790" w14:textId="77777777" w:rsidTr="007839BB">
        <w:tc>
          <w:tcPr>
            <w:tcW w:w="1021" w:type="dxa"/>
          </w:tcPr>
          <w:p w14:paraId="0865AE88" w14:textId="5B507501" w:rsidR="007839BB" w:rsidRDefault="008D51D1" w:rsidP="00B3228F">
            <w:pPr>
              <w:pStyle w:val="BodyText"/>
              <w:rPr>
                <w:lang w:val="en-GB"/>
              </w:rPr>
            </w:pPr>
            <w:r>
              <w:rPr>
                <w:lang w:val="en-GB"/>
              </w:rPr>
              <w:t>CWMRES</w:t>
            </w:r>
          </w:p>
        </w:tc>
        <w:tc>
          <w:tcPr>
            <w:tcW w:w="1011" w:type="dxa"/>
          </w:tcPr>
          <w:p w14:paraId="3FE54C88" w14:textId="0060CB1B" w:rsidR="007839BB" w:rsidRPr="00596969" w:rsidRDefault="008D51D1" w:rsidP="008D51D1">
            <w:pPr>
              <w:pStyle w:val="BodyText"/>
              <w:jc w:val="center"/>
              <w:rPr>
                <w:b/>
                <w:bCs/>
                <w:lang w:val="en-GB"/>
              </w:rPr>
            </w:pPr>
            <w:r w:rsidRPr="00596969">
              <w:rPr>
                <w:b/>
                <w:bCs/>
                <w:lang w:val="en-GB"/>
              </w:rPr>
              <w:t>X</w:t>
            </w:r>
          </w:p>
        </w:tc>
        <w:tc>
          <w:tcPr>
            <w:tcW w:w="960" w:type="dxa"/>
          </w:tcPr>
          <w:p w14:paraId="5AB5CEED" w14:textId="642CB446" w:rsidR="007839BB" w:rsidRDefault="00AE4968" w:rsidP="008D51D1">
            <w:pPr>
              <w:pStyle w:val="BodyText"/>
              <w:jc w:val="center"/>
              <w:rPr>
                <w:lang w:val="en-GB"/>
              </w:rPr>
            </w:pPr>
            <w:r>
              <w:rPr>
                <w:lang w:val="en-GB"/>
              </w:rPr>
              <w:t>N/A</w:t>
            </w:r>
          </w:p>
        </w:tc>
        <w:tc>
          <w:tcPr>
            <w:tcW w:w="948" w:type="dxa"/>
          </w:tcPr>
          <w:p w14:paraId="0BD04BEB" w14:textId="55A6BC75" w:rsidR="007839BB" w:rsidRDefault="00AE4968" w:rsidP="008D51D1">
            <w:pPr>
              <w:pStyle w:val="BodyText"/>
              <w:jc w:val="center"/>
              <w:rPr>
                <w:lang w:val="en-US"/>
              </w:rPr>
            </w:pPr>
            <w:r>
              <w:rPr>
                <w:lang w:val="en-GB"/>
              </w:rPr>
              <w:t>N/A</w:t>
            </w:r>
          </w:p>
        </w:tc>
        <w:tc>
          <w:tcPr>
            <w:tcW w:w="948" w:type="dxa"/>
          </w:tcPr>
          <w:p w14:paraId="50FD2679" w14:textId="181D25E7" w:rsidR="007839BB" w:rsidRDefault="00AE4968" w:rsidP="008D51D1">
            <w:pPr>
              <w:pStyle w:val="BodyText"/>
              <w:jc w:val="center"/>
              <w:rPr>
                <w:lang w:val="en-US"/>
              </w:rPr>
            </w:pPr>
            <w:r>
              <w:rPr>
                <w:lang w:val="en-GB"/>
              </w:rPr>
              <w:t>N/A</w:t>
            </w:r>
          </w:p>
        </w:tc>
        <w:tc>
          <w:tcPr>
            <w:tcW w:w="948" w:type="dxa"/>
          </w:tcPr>
          <w:p w14:paraId="1AB9E153" w14:textId="127FD897" w:rsidR="007839BB" w:rsidRDefault="00AE4968" w:rsidP="008D51D1">
            <w:pPr>
              <w:pStyle w:val="BodyText"/>
              <w:jc w:val="center"/>
              <w:rPr>
                <w:lang w:val="en-US"/>
              </w:rPr>
            </w:pPr>
            <w:r>
              <w:rPr>
                <w:lang w:val="en-GB"/>
              </w:rPr>
              <w:t>N/A</w:t>
            </w:r>
          </w:p>
        </w:tc>
        <w:tc>
          <w:tcPr>
            <w:tcW w:w="948" w:type="dxa"/>
          </w:tcPr>
          <w:p w14:paraId="6806002C" w14:textId="3B329669" w:rsidR="007839BB" w:rsidRDefault="0070771E" w:rsidP="008D51D1">
            <w:pPr>
              <w:pStyle w:val="BodyText"/>
              <w:jc w:val="center"/>
              <w:rPr>
                <w:lang w:val="en-US"/>
              </w:rPr>
            </w:pPr>
            <w:r>
              <w:rPr>
                <w:lang w:val="en-GB"/>
              </w:rPr>
              <w:t>N/A</w:t>
            </w:r>
          </w:p>
        </w:tc>
        <w:tc>
          <w:tcPr>
            <w:tcW w:w="948" w:type="dxa"/>
          </w:tcPr>
          <w:p w14:paraId="49417BB7" w14:textId="56F3D278" w:rsidR="007839BB" w:rsidRPr="00596969" w:rsidRDefault="008D51D1" w:rsidP="008D51D1">
            <w:pPr>
              <w:pStyle w:val="BodyText"/>
              <w:jc w:val="center"/>
              <w:rPr>
                <w:b/>
                <w:bCs/>
                <w:lang w:val="en-US"/>
              </w:rPr>
            </w:pPr>
            <w:r w:rsidRPr="00596969">
              <w:rPr>
                <w:b/>
                <w:bCs/>
                <w:lang w:val="en-US"/>
              </w:rPr>
              <w:t>X</w:t>
            </w:r>
          </w:p>
        </w:tc>
        <w:tc>
          <w:tcPr>
            <w:tcW w:w="948" w:type="dxa"/>
          </w:tcPr>
          <w:p w14:paraId="7033EC40" w14:textId="5231B3B6" w:rsidR="007839BB" w:rsidRDefault="0070771E" w:rsidP="008D51D1">
            <w:pPr>
              <w:pStyle w:val="BodyText"/>
              <w:jc w:val="center"/>
              <w:rPr>
                <w:lang w:val="en-US"/>
              </w:rPr>
            </w:pPr>
            <w:r>
              <w:rPr>
                <w:lang w:val="en-GB"/>
              </w:rPr>
              <w:t>N/A</w:t>
            </w:r>
          </w:p>
        </w:tc>
        <w:tc>
          <w:tcPr>
            <w:tcW w:w="948" w:type="dxa"/>
          </w:tcPr>
          <w:p w14:paraId="12FB4C1D" w14:textId="49742F59" w:rsidR="007839BB" w:rsidRPr="00596969" w:rsidRDefault="00596969" w:rsidP="008D51D1">
            <w:pPr>
              <w:pStyle w:val="BodyText"/>
              <w:jc w:val="center"/>
              <w:rPr>
                <w:b/>
                <w:bCs/>
                <w:lang w:val="en-US"/>
              </w:rPr>
            </w:pPr>
            <w:r w:rsidRPr="00596969">
              <w:rPr>
                <w:b/>
                <w:bCs/>
                <w:lang w:val="en-US"/>
              </w:rPr>
              <w:t>X</w:t>
            </w:r>
          </w:p>
        </w:tc>
      </w:tr>
      <w:tr w:rsidR="007839BB" w14:paraId="6287EFA1" w14:textId="77777777" w:rsidTr="007839BB">
        <w:tc>
          <w:tcPr>
            <w:tcW w:w="1021" w:type="dxa"/>
          </w:tcPr>
          <w:p w14:paraId="68688194" w14:textId="565A54F1" w:rsidR="007839BB" w:rsidRDefault="008D51D1" w:rsidP="00B3228F">
            <w:pPr>
              <w:pStyle w:val="BodyText"/>
              <w:rPr>
                <w:lang w:val="en-GB"/>
              </w:rPr>
            </w:pPr>
            <w:r>
              <w:rPr>
                <w:lang w:val="en-GB"/>
              </w:rPr>
              <w:t>CWMTAX</w:t>
            </w:r>
          </w:p>
        </w:tc>
        <w:tc>
          <w:tcPr>
            <w:tcW w:w="1011" w:type="dxa"/>
          </w:tcPr>
          <w:p w14:paraId="0C400607" w14:textId="5C2FD7F4" w:rsidR="007839BB" w:rsidRPr="00596969" w:rsidRDefault="008D51D1" w:rsidP="008D51D1">
            <w:pPr>
              <w:pStyle w:val="BodyText"/>
              <w:jc w:val="center"/>
              <w:rPr>
                <w:b/>
                <w:bCs/>
                <w:lang w:val="en-GB"/>
              </w:rPr>
            </w:pPr>
            <w:r w:rsidRPr="00596969">
              <w:rPr>
                <w:b/>
                <w:bCs/>
                <w:lang w:val="en-GB"/>
              </w:rPr>
              <w:t>x</w:t>
            </w:r>
          </w:p>
        </w:tc>
        <w:tc>
          <w:tcPr>
            <w:tcW w:w="960" w:type="dxa"/>
          </w:tcPr>
          <w:p w14:paraId="0F33E64E" w14:textId="40CDE17A" w:rsidR="007839BB" w:rsidRDefault="00AE4968" w:rsidP="008D51D1">
            <w:pPr>
              <w:pStyle w:val="BodyText"/>
              <w:jc w:val="center"/>
              <w:rPr>
                <w:lang w:val="en-GB"/>
              </w:rPr>
            </w:pPr>
            <w:r>
              <w:rPr>
                <w:lang w:val="en-GB"/>
              </w:rPr>
              <w:t>N/A</w:t>
            </w:r>
          </w:p>
        </w:tc>
        <w:tc>
          <w:tcPr>
            <w:tcW w:w="948" w:type="dxa"/>
          </w:tcPr>
          <w:p w14:paraId="5516F4CF" w14:textId="2087BFF3" w:rsidR="007839BB" w:rsidRDefault="00AE4968" w:rsidP="008D51D1">
            <w:pPr>
              <w:pStyle w:val="BodyText"/>
              <w:jc w:val="center"/>
              <w:rPr>
                <w:lang w:val="en-US"/>
              </w:rPr>
            </w:pPr>
            <w:r>
              <w:rPr>
                <w:lang w:val="en-GB"/>
              </w:rPr>
              <w:t>N/A</w:t>
            </w:r>
          </w:p>
        </w:tc>
        <w:tc>
          <w:tcPr>
            <w:tcW w:w="948" w:type="dxa"/>
          </w:tcPr>
          <w:p w14:paraId="6CBA850F" w14:textId="7BA8FBB4" w:rsidR="007839BB" w:rsidRDefault="00AE4968" w:rsidP="008D51D1">
            <w:pPr>
              <w:pStyle w:val="BodyText"/>
              <w:jc w:val="center"/>
              <w:rPr>
                <w:lang w:val="en-US"/>
              </w:rPr>
            </w:pPr>
            <w:r>
              <w:rPr>
                <w:lang w:val="en-GB"/>
              </w:rPr>
              <w:t>N/A</w:t>
            </w:r>
          </w:p>
        </w:tc>
        <w:tc>
          <w:tcPr>
            <w:tcW w:w="948" w:type="dxa"/>
          </w:tcPr>
          <w:p w14:paraId="4A8F84D0" w14:textId="5AD966A4" w:rsidR="007839BB" w:rsidRDefault="00AE4968" w:rsidP="008D51D1">
            <w:pPr>
              <w:pStyle w:val="BodyText"/>
              <w:jc w:val="center"/>
              <w:rPr>
                <w:lang w:val="en-US"/>
              </w:rPr>
            </w:pPr>
            <w:r>
              <w:rPr>
                <w:lang w:val="en-GB"/>
              </w:rPr>
              <w:t>N/A</w:t>
            </w:r>
          </w:p>
        </w:tc>
        <w:tc>
          <w:tcPr>
            <w:tcW w:w="948" w:type="dxa"/>
          </w:tcPr>
          <w:p w14:paraId="7EE6FCD8" w14:textId="5F53FF15" w:rsidR="007839BB" w:rsidRDefault="0070771E" w:rsidP="008D51D1">
            <w:pPr>
              <w:pStyle w:val="BodyText"/>
              <w:jc w:val="center"/>
              <w:rPr>
                <w:lang w:val="en-US"/>
              </w:rPr>
            </w:pPr>
            <w:r>
              <w:rPr>
                <w:lang w:val="en-GB"/>
              </w:rPr>
              <w:t>N/A</w:t>
            </w:r>
          </w:p>
        </w:tc>
        <w:tc>
          <w:tcPr>
            <w:tcW w:w="948" w:type="dxa"/>
          </w:tcPr>
          <w:p w14:paraId="7E7EF023" w14:textId="621B1060" w:rsidR="007839BB" w:rsidRPr="00596969" w:rsidRDefault="008D51D1" w:rsidP="008D51D1">
            <w:pPr>
              <w:pStyle w:val="BodyText"/>
              <w:jc w:val="center"/>
              <w:rPr>
                <w:b/>
                <w:bCs/>
                <w:lang w:val="en-US"/>
              </w:rPr>
            </w:pPr>
            <w:r w:rsidRPr="00596969">
              <w:rPr>
                <w:b/>
                <w:bCs/>
                <w:lang w:val="en-US"/>
              </w:rPr>
              <w:t>X</w:t>
            </w:r>
          </w:p>
        </w:tc>
        <w:tc>
          <w:tcPr>
            <w:tcW w:w="948" w:type="dxa"/>
          </w:tcPr>
          <w:p w14:paraId="66CF70B7" w14:textId="11758CCA" w:rsidR="007839BB" w:rsidRDefault="0070771E" w:rsidP="008D51D1">
            <w:pPr>
              <w:pStyle w:val="BodyText"/>
              <w:jc w:val="center"/>
              <w:rPr>
                <w:lang w:val="en-US"/>
              </w:rPr>
            </w:pPr>
            <w:r>
              <w:rPr>
                <w:lang w:val="en-GB"/>
              </w:rPr>
              <w:t>N/A</w:t>
            </w:r>
          </w:p>
        </w:tc>
        <w:tc>
          <w:tcPr>
            <w:tcW w:w="948" w:type="dxa"/>
          </w:tcPr>
          <w:p w14:paraId="3F23FC04" w14:textId="3B341D8A" w:rsidR="007839BB" w:rsidRPr="00596969" w:rsidRDefault="00596969" w:rsidP="008D51D1">
            <w:pPr>
              <w:pStyle w:val="BodyText"/>
              <w:jc w:val="center"/>
              <w:rPr>
                <w:b/>
                <w:bCs/>
                <w:lang w:val="en-US"/>
              </w:rPr>
            </w:pPr>
            <w:r w:rsidRPr="00596969">
              <w:rPr>
                <w:b/>
                <w:bCs/>
                <w:lang w:val="en-US"/>
              </w:rPr>
              <w:t>X</w:t>
            </w:r>
          </w:p>
        </w:tc>
      </w:tr>
    </w:tbl>
    <w:p w14:paraId="7BC32AF5" w14:textId="7BC1C626" w:rsidR="00AB00EE" w:rsidRPr="00596969" w:rsidRDefault="0034773B" w:rsidP="0034773B">
      <w:pPr>
        <w:pStyle w:val="BodyText"/>
        <w:jc w:val="center"/>
        <w:rPr>
          <w:b/>
          <w:bCs/>
          <w:lang w:val="en-US"/>
        </w:rPr>
      </w:pPr>
      <w:r>
        <w:rPr>
          <w:b/>
          <w:bCs/>
          <w:lang w:val="en-US"/>
        </w:rPr>
        <w:t xml:space="preserve">Table 4.2.1.1 – Which notifications </w:t>
      </w:r>
      <w:r w:rsidR="00C12317">
        <w:rPr>
          <w:b/>
          <w:bCs/>
          <w:lang w:val="en-US"/>
        </w:rPr>
        <w:t>can be expected for the different declaration types</w:t>
      </w:r>
    </w:p>
    <w:p w14:paraId="5D47379E" w14:textId="42DCD9D3" w:rsidR="00AE7B75" w:rsidRDefault="00FE6C50" w:rsidP="00AC2599">
      <w:pPr>
        <w:pStyle w:val="BodyText"/>
        <w:rPr>
          <w:lang w:val="en-GB"/>
        </w:rPr>
      </w:pPr>
      <w:r w:rsidRPr="00FE6C50">
        <w:rPr>
          <w:b/>
          <w:bCs/>
          <w:lang w:val="en-GB"/>
        </w:rPr>
        <w:t>N/A</w:t>
      </w:r>
      <w:r>
        <w:rPr>
          <w:lang w:val="en-GB"/>
        </w:rPr>
        <w:t xml:space="preserve"> indicates that the functionality has not been developed yet.</w:t>
      </w:r>
    </w:p>
    <w:p w14:paraId="2D9D41A7" w14:textId="77777777" w:rsidR="00FE6C50" w:rsidRDefault="00FE6C50" w:rsidP="00AC2599">
      <w:pPr>
        <w:pStyle w:val="BodyText"/>
        <w:rPr>
          <w:lang w:val="en-GB"/>
        </w:rPr>
      </w:pPr>
    </w:p>
    <w:tbl>
      <w:tblPr>
        <w:tblStyle w:val="TableGrid"/>
        <w:tblW w:w="10201" w:type="dxa"/>
        <w:tblLook w:val="04A0" w:firstRow="1" w:lastRow="0" w:firstColumn="1" w:lastColumn="0" w:noHBand="0" w:noVBand="1"/>
      </w:tblPr>
      <w:tblGrid>
        <w:gridCol w:w="988"/>
        <w:gridCol w:w="3260"/>
        <w:gridCol w:w="5953"/>
      </w:tblGrid>
      <w:tr w:rsidR="005F1ADA" w14:paraId="211F9882" w14:textId="77777777" w:rsidTr="006D7417">
        <w:tc>
          <w:tcPr>
            <w:tcW w:w="988" w:type="dxa"/>
            <w:shd w:val="clear" w:color="auto" w:fill="DEDEF4" w:themeFill="accent1" w:themeFillTint="1A"/>
          </w:tcPr>
          <w:p w14:paraId="1265823F" w14:textId="1F614EDB" w:rsidR="005F1ADA" w:rsidRPr="005F1ADA" w:rsidRDefault="005F1ADA" w:rsidP="00AC2599">
            <w:pPr>
              <w:pStyle w:val="BodyText"/>
              <w:rPr>
                <w:b/>
                <w:bCs/>
                <w:lang w:val="en-GB"/>
              </w:rPr>
            </w:pPr>
            <w:r>
              <w:rPr>
                <w:b/>
                <w:bCs/>
                <w:lang w:val="en-GB"/>
              </w:rPr>
              <w:t>Code</w:t>
            </w:r>
          </w:p>
        </w:tc>
        <w:tc>
          <w:tcPr>
            <w:tcW w:w="3260" w:type="dxa"/>
            <w:shd w:val="clear" w:color="auto" w:fill="DEDEF4" w:themeFill="accent1" w:themeFillTint="1A"/>
          </w:tcPr>
          <w:p w14:paraId="5B42657B" w14:textId="5CE8B468" w:rsidR="005F1ADA" w:rsidRPr="005F1ADA" w:rsidRDefault="005F1ADA" w:rsidP="00AC2599">
            <w:pPr>
              <w:pStyle w:val="BodyText"/>
              <w:rPr>
                <w:b/>
                <w:bCs/>
                <w:lang w:val="en-GB"/>
              </w:rPr>
            </w:pPr>
            <w:r>
              <w:rPr>
                <w:b/>
                <w:bCs/>
                <w:lang w:val="en-GB"/>
              </w:rPr>
              <w:t>Title</w:t>
            </w:r>
          </w:p>
        </w:tc>
        <w:tc>
          <w:tcPr>
            <w:tcW w:w="5953" w:type="dxa"/>
            <w:shd w:val="clear" w:color="auto" w:fill="DEDEF4" w:themeFill="accent1" w:themeFillTint="1A"/>
          </w:tcPr>
          <w:p w14:paraId="1D3BFB2C" w14:textId="56FDD14D" w:rsidR="005F1ADA" w:rsidRPr="005F1ADA" w:rsidRDefault="005F1ADA" w:rsidP="00AC2599">
            <w:pPr>
              <w:pStyle w:val="BodyText"/>
              <w:rPr>
                <w:b/>
                <w:bCs/>
                <w:lang w:val="en-GB"/>
              </w:rPr>
            </w:pPr>
            <w:r>
              <w:rPr>
                <w:b/>
                <w:bCs/>
                <w:lang w:val="en-GB"/>
              </w:rPr>
              <w:t>Description</w:t>
            </w:r>
          </w:p>
        </w:tc>
      </w:tr>
      <w:tr w:rsidR="005F1ADA" w:rsidRPr="00FF4422" w14:paraId="50FE1E13" w14:textId="77777777" w:rsidTr="008302B3">
        <w:tc>
          <w:tcPr>
            <w:tcW w:w="988" w:type="dxa"/>
          </w:tcPr>
          <w:p w14:paraId="542A7EAE" w14:textId="719CD18D" w:rsidR="005F1ADA" w:rsidRDefault="005F1ADA" w:rsidP="00AC2599">
            <w:pPr>
              <w:pStyle w:val="BodyText"/>
              <w:rPr>
                <w:lang w:val="en-GB"/>
              </w:rPr>
            </w:pPr>
            <w:r>
              <w:rPr>
                <w:lang w:val="en-GB"/>
              </w:rPr>
              <w:t>CWMACC</w:t>
            </w:r>
          </w:p>
        </w:tc>
        <w:tc>
          <w:tcPr>
            <w:tcW w:w="3260" w:type="dxa"/>
          </w:tcPr>
          <w:p w14:paraId="7D4AAFAD" w14:textId="7FEBCA95" w:rsidR="005F1ADA" w:rsidRDefault="00C71961" w:rsidP="00AC2599">
            <w:pPr>
              <w:pStyle w:val="BodyText"/>
              <w:rPr>
                <w:lang w:val="en-GB"/>
              </w:rPr>
            </w:pPr>
            <w:r>
              <w:rPr>
                <w:lang w:val="en-GB"/>
              </w:rPr>
              <w:t xml:space="preserve">Declaration acceptance notification </w:t>
            </w:r>
          </w:p>
        </w:tc>
        <w:tc>
          <w:tcPr>
            <w:tcW w:w="5953" w:type="dxa"/>
          </w:tcPr>
          <w:p w14:paraId="35427137" w14:textId="5C7A0276" w:rsidR="005F1ADA" w:rsidRDefault="004C11A5" w:rsidP="00AC2599">
            <w:pPr>
              <w:pStyle w:val="BodyText"/>
              <w:rPr>
                <w:lang w:val="en-GB"/>
              </w:rPr>
            </w:pPr>
            <w:r>
              <w:rPr>
                <w:lang w:val="en-GB"/>
              </w:rPr>
              <w:t xml:space="preserve">The submitted declaration </w:t>
            </w:r>
            <w:r w:rsidR="00A460DB">
              <w:rPr>
                <w:lang w:val="en-GB"/>
              </w:rPr>
              <w:t>has been accepted</w:t>
            </w:r>
          </w:p>
        </w:tc>
      </w:tr>
      <w:tr w:rsidR="005F1ADA" w:rsidRPr="00FF4422" w14:paraId="5F5524EF" w14:textId="77777777" w:rsidTr="008302B3">
        <w:tc>
          <w:tcPr>
            <w:tcW w:w="988" w:type="dxa"/>
          </w:tcPr>
          <w:p w14:paraId="3FD4A99A" w14:textId="4FADA6F8" w:rsidR="005F1ADA" w:rsidRDefault="003160A1" w:rsidP="00AC2599">
            <w:pPr>
              <w:pStyle w:val="BodyText"/>
              <w:rPr>
                <w:lang w:val="en-GB"/>
              </w:rPr>
            </w:pPr>
            <w:r>
              <w:rPr>
                <w:lang w:val="en-GB"/>
              </w:rPr>
              <w:t>CWMCLE</w:t>
            </w:r>
          </w:p>
        </w:tc>
        <w:tc>
          <w:tcPr>
            <w:tcW w:w="3260" w:type="dxa"/>
          </w:tcPr>
          <w:p w14:paraId="5C7B4598" w14:textId="75DC5ED4" w:rsidR="005F1ADA" w:rsidRDefault="00C71961" w:rsidP="00AC2599">
            <w:pPr>
              <w:pStyle w:val="BodyText"/>
              <w:rPr>
                <w:lang w:val="en-GB"/>
              </w:rPr>
            </w:pPr>
            <w:r>
              <w:rPr>
                <w:lang w:val="en-GB"/>
              </w:rPr>
              <w:t>Declaration clearance notification</w:t>
            </w:r>
          </w:p>
        </w:tc>
        <w:tc>
          <w:tcPr>
            <w:tcW w:w="5953" w:type="dxa"/>
          </w:tcPr>
          <w:p w14:paraId="0029D175" w14:textId="71EB5FD7" w:rsidR="005F1ADA" w:rsidRDefault="00A460DB" w:rsidP="00AC2599">
            <w:pPr>
              <w:pStyle w:val="BodyText"/>
              <w:rPr>
                <w:lang w:val="en-GB"/>
              </w:rPr>
            </w:pPr>
            <w:r w:rsidRPr="00A460DB">
              <w:rPr>
                <w:lang w:val="en-US"/>
              </w:rPr>
              <w:t>Procedure is accepted and goods can be released.</w:t>
            </w:r>
          </w:p>
        </w:tc>
      </w:tr>
      <w:tr w:rsidR="005F1ADA" w:rsidRPr="00FF4422" w14:paraId="2C19BDB3" w14:textId="77777777" w:rsidTr="008302B3">
        <w:tc>
          <w:tcPr>
            <w:tcW w:w="988" w:type="dxa"/>
          </w:tcPr>
          <w:p w14:paraId="6076BDD7" w14:textId="0E872073" w:rsidR="005F1ADA" w:rsidRDefault="003160A1" w:rsidP="00AC2599">
            <w:pPr>
              <w:pStyle w:val="BodyText"/>
              <w:rPr>
                <w:lang w:val="en-GB"/>
              </w:rPr>
            </w:pPr>
            <w:r>
              <w:rPr>
                <w:lang w:val="en-GB"/>
              </w:rPr>
              <w:t>CWMINV</w:t>
            </w:r>
          </w:p>
        </w:tc>
        <w:tc>
          <w:tcPr>
            <w:tcW w:w="3260" w:type="dxa"/>
          </w:tcPr>
          <w:p w14:paraId="465DC13D" w14:textId="33C8759C" w:rsidR="005F1ADA" w:rsidRDefault="00981223" w:rsidP="00AC2599">
            <w:pPr>
              <w:pStyle w:val="BodyText"/>
              <w:rPr>
                <w:lang w:val="en-GB"/>
              </w:rPr>
            </w:pPr>
            <w:r>
              <w:rPr>
                <w:lang w:val="en-GB"/>
              </w:rPr>
              <w:t>Declaration invalidation notification</w:t>
            </w:r>
          </w:p>
        </w:tc>
        <w:tc>
          <w:tcPr>
            <w:tcW w:w="5953" w:type="dxa"/>
          </w:tcPr>
          <w:p w14:paraId="15CB1CBA" w14:textId="6ABE3755" w:rsidR="005F1ADA" w:rsidRDefault="00A460DB" w:rsidP="00AC2599">
            <w:pPr>
              <w:pStyle w:val="BodyText"/>
              <w:rPr>
                <w:lang w:val="en-GB"/>
              </w:rPr>
            </w:pPr>
            <w:r>
              <w:rPr>
                <w:lang w:val="en-GB"/>
              </w:rPr>
              <w:t>The declaration has been invalidated</w:t>
            </w:r>
          </w:p>
        </w:tc>
      </w:tr>
      <w:tr w:rsidR="005F1ADA" w:rsidRPr="00FF4422" w14:paraId="0D6AD6CD" w14:textId="77777777" w:rsidTr="008302B3">
        <w:tc>
          <w:tcPr>
            <w:tcW w:w="988" w:type="dxa"/>
          </w:tcPr>
          <w:p w14:paraId="728F435B" w14:textId="31927413" w:rsidR="005F1ADA" w:rsidRDefault="003160A1" w:rsidP="00AC2599">
            <w:pPr>
              <w:pStyle w:val="BodyText"/>
              <w:rPr>
                <w:lang w:val="en-GB"/>
              </w:rPr>
            </w:pPr>
            <w:r>
              <w:rPr>
                <w:lang w:val="en-GB"/>
              </w:rPr>
              <w:t>CWMRCV</w:t>
            </w:r>
          </w:p>
        </w:tc>
        <w:tc>
          <w:tcPr>
            <w:tcW w:w="3260" w:type="dxa"/>
          </w:tcPr>
          <w:p w14:paraId="7D17F743" w14:textId="1BA5254B" w:rsidR="005F1ADA" w:rsidRDefault="00981223" w:rsidP="00AC2599">
            <w:pPr>
              <w:pStyle w:val="BodyText"/>
              <w:rPr>
                <w:lang w:val="en-GB"/>
              </w:rPr>
            </w:pPr>
            <w:r>
              <w:rPr>
                <w:lang w:val="en-GB"/>
              </w:rPr>
              <w:t>Request receival notification</w:t>
            </w:r>
          </w:p>
        </w:tc>
        <w:tc>
          <w:tcPr>
            <w:tcW w:w="5953" w:type="dxa"/>
          </w:tcPr>
          <w:p w14:paraId="1B75B343" w14:textId="2C9BD66E" w:rsidR="005F1ADA" w:rsidRDefault="00A460DB" w:rsidP="00AC2599">
            <w:pPr>
              <w:pStyle w:val="BodyText"/>
              <w:rPr>
                <w:lang w:val="en-GB"/>
              </w:rPr>
            </w:pPr>
            <w:r>
              <w:rPr>
                <w:lang w:val="en-GB"/>
              </w:rPr>
              <w:t xml:space="preserve">The </w:t>
            </w:r>
            <w:r w:rsidR="00AA296C">
              <w:rPr>
                <w:lang w:val="en-GB"/>
              </w:rPr>
              <w:t>submitted request has been received</w:t>
            </w:r>
          </w:p>
        </w:tc>
      </w:tr>
      <w:tr w:rsidR="005F1ADA" w:rsidRPr="00FF4422" w14:paraId="5B18FCE3" w14:textId="77777777" w:rsidTr="008302B3">
        <w:tc>
          <w:tcPr>
            <w:tcW w:w="988" w:type="dxa"/>
          </w:tcPr>
          <w:p w14:paraId="56BF388F" w14:textId="6C2C34D8" w:rsidR="005F1ADA" w:rsidRDefault="003160A1" w:rsidP="00AC2599">
            <w:pPr>
              <w:pStyle w:val="BodyText"/>
              <w:rPr>
                <w:lang w:val="en-GB"/>
              </w:rPr>
            </w:pPr>
            <w:r>
              <w:rPr>
                <w:lang w:val="en-GB"/>
              </w:rPr>
              <w:t>CWMR</w:t>
            </w:r>
            <w:r w:rsidR="00873B0B">
              <w:rPr>
                <w:lang w:val="en-GB"/>
              </w:rPr>
              <w:t>EJ</w:t>
            </w:r>
          </w:p>
        </w:tc>
        <w:tc>
          <w:tcPr>
            <w:tcW w:w="3260" w:type="dxa"/>
          </w:tcPr>
          <w:p w14:paraId="00E9A7BC" w14:textId="4D646D9C" w:rsidR="005F1ADA" w:rsidRDefault="00CE40E1" w:rsidP="00AC2599">
            <w:pPr>
              <w:pStyle w:val="BodyText"/>
              <w:rPr>
                <w:lang w:val="en-GB"/>
              </w:rPr>
            </w:pPr>
            <w:r>
              <w:rPr>
                <w:lang w:val="en-GB"/>
              </w:rPr>
              <w:t>Rejection notification</w:t>
            </w:r>
          </w:p>
        </w:tc>
        <w:tc>
          <w:tcPr>
            <w:tcW w:w="5953" w:type="dxa"/>
          </w:tcPr>
          <w:p w14:paraId="1ED48C59" w14:textId="2F72221A" w:rsidR="005F1ADA" w:rsidRDefault="00AA296C" w:rsidP="00AC2599">
            <w:pPr>
              <w:pStyle w:val="BodyText"/>
              <w:rPr>
                <w:lang w:val="en-GB"/>
              </w:rPr>
            </w:pPr>
            <w:r>
              <w:rPr>
                <w:lang w:val="en-GB"/>
              </w:rPr>
              <w:t>The declaration/request has been rejected</w:t>
            </w:r>
          </w:p>
        </w:tc>
      </w:tr>
      <w:tr w:rsidR="005F1ADA" w:rsidRPr="00FF4422" w14:paraId="0A20359A" w14:textId="77777777" w:rsidTr="008302B3">
        <w:tc>
          <w:tcPr>
            <w:tcW w:w="988" w:type="dxa"/>
          </w:tcPr>
          <w:p w14:paraId="68AA6B8A" w14:textId="0D2B87D7" w:rsidR="005F1ADA" w:rsidRDefault="00873B0B" w:rsidP="00AC2599">
            <w:pPr>
              <w:pStyle w:val="BodyText"/>
              <w:rPr>
                <w:lang w:val="en-GB"/>
              </w:rPr>
            </w:pPr>
            <w:r>
              <w:rPr>
                <w:lang w:val="en-GB"/>
              </w:rPr>
              <w:t>CWMREQ</w:t>
            </w:r>
          </w:p>
        </w:tc>
        <w:tc>
          <w:tcPr>
            <w:tcW w:w="3260" w:type="dxa"/>
          </w:tcPr>
          <w:p w14:paraId="6CEC71D6" w14:textId="52DC31DF" w:rsidR="005F1ADA" w:rsidRDefault="00CE40E1" w:rsidP="00AC2599">
            <w:pPr>
              <w:pStyle w:val="BodyText"/>
              <w:rPr>
                <w:lang w:val="en-GB"/>
              </w:rPr>
            </w:pPr>
            <w:r>
              <w:rPr>
                <w:lang w:val="en-GB"/>
              </w:rPr>
              <w:t>Customs position on request notification</w:t>
            </w:r>
          </w:p>
        </w:tc>
        <w:tc>
          <w:tcPr>
            <w:tcW w:w="5953" w:type="dxa"/>
          </w:tcPr>
          <w:p w14:paraId="45D7FD60" w14:textId="7EB72600" w:rsidR="005F1ADA" w:rsidRDefault="00AA296C" w:rsidP="00AC2599">
            <w:pPr>
              <w:pStyle w:val="BodyText"/>
              <w:rPr>
                <w:lang w:val="en-GB"/>
              </w:rPr>
            </w:pPr>
            <w:r>
              <w:rPr>
                <w:lang w:val="en-GB"/>
              </w:rPr>
              <w:t xml:space="preserve">Customs position response on request </w:t>
            </w:r>
          </w:p>
        </w:tc>
      </w:tr>
      <w:tr w:rsidR="005F1ADA" w:rsidRPr="00FF4422" w14:paraId="0B521455" w14:textId="77777777" w:rsidTr="008302B3">
        <w:tc>
          <w:tcPr>
            <w:tcW w:w="988" w:type="dxa"/>
          </w:tcPr>
          <w:p w14:paraId="10B513BD" w14:textId="63BCE2C7" w:rsidR="005F1ADA" w:rsidRDefault="00873B0B" w:rsidP="00AC2599">
            <w:pPr>
              <w:pStyle w:val="BodyText"/>
              <w:rPr>
                <w:lang w:val="en-GB"/>
              </w:rPr>
            </w:pPr>
            <w:r>
              <w:rPr>
                <w:lang w:val="en-GB"/>
              </w:rPr>
              <w:t>CWMRES</w:t>
            </w:r>
          </w:p>
        </w:tc>
        <w:tc>
          <w:tcPr>
            <w:tcW w:w="3260" w:type="dxa"/>
          </w:tcPr>
          <w:p w14:paraId="0DC2F562" w14:textId="223B6D59" w:rsidR="005F1ADA" w:rsidRDefault="00CE40E1" w:rsidP="00AC2599">
            <w:pPr>
              <w:pStyle w:val="BodyText"/>
              <w:rPr>
                <w:lang w:val="en-GB"/>
              </w:rPr>
            </w:pPr>
            <w:r>
              <w:rPr>
                <w:lang w:val="en-GB"/>
              </w:rPr>
              <w:t xml:space="preserve">Result of </w:t>
            </w:r>
            <w:r w:rsidR="004C11A5">
              <w:rPr>
                <w:lang w:val="en-GB"/>
              </w:rPr>
              <w:t>request notification</w:t>
            </w:r>
          </w:p>
        </w:tc>
        <w:tc>
          <w:tcPr>
            <w:tcW w:w="5953" w:type="dxa"/>
          </w:tcPr>
          <w:p w14:paraId="0B4C5B2A" w14:textId="19ABE348" w:rsidR="005F1ADA" w:rsidRDefault="00012A39" w:rsidP="00AC2599">
            <w:pPr>
              <w:pStyle w:val="BodyText"/>
              <w:rPr>
                <w:lang w:val="en-GB"/>
              </w:rPr>
            </w:pPr>
            <w:r>
              <w:rPr>
                <w:lang w:val="en-GB"/>
              </w:rPr>
              <w:t>Result o</w:t>
            </w:r>
            <w:r w:rsidR="008302B3">
              <w:rPr>
                <w:lang w:val="en-GB"/>
              </w:rPr>
              <w:t>f corrections made to the declaration, either by submitter or customs</w:t>
            </w:r>
          </w:p>
        </w:tc>
      </w:tr>
      <w:tr w:rsidR="00873B0B" w:rsidRPr="00FF4422" w14:paraId="3170D0A6" w14:textId="77777777" w:rsidTr="008302B3">
        <w:tc>
          <w:tcPr>
            <w:tcW w:w="988" w:type="dxa"/>
          </w:tcPr>
          <w:p w14:paraId="5F0F116E" w14:textId="1D317EDA" w:rsidR="00873B0B" w:rsidRDefault="00873B0B" w:rsidP="00AC2599">
            <w:pPr>
              <w:pStyle w:val="BodyText"/>
              <w:rPr>
                <w:lang w:val="en-GB"/>
              </w:rPr>
            </w:pPr>
            <w:r>
              <w:rPr>
                <w:lang w:val="en-GB"/>
              </w:rPr>
              <w:t>CWMTAX</w:t>
            </w:r>
          </w:p>
        </w:tc>
        <w:tc>
          <w:tcPr>
            <w:tcW w:w="3260" w:type="dxa"/>
          </w:tcPr>
          <w:p w14:paraId="601C8DE3" w14:textId="16AFECCA" w:rsidR="00873B0B" w:rsidRDefault="004C11A5" w:rsidP="00AC2599">
            <w:pPr>
              <w:pStyle w:val="BodyText"/>
              <w:rPr>
                <w:lang w:val="en-GB"/>
              </w:rPr>
            </w:pPr>
            <w:r>
              <w:rPr>
                <w:lang w:val="en-GB"/>
              </w:rPr>
              <w:t>Customs debt notification</w:t>
            </w:r>
          </w:p>
        </w:tc>
        <w:tc>
          <w:tcPr>
            <w:tcW w:w="5953" w:type="dxa"/>
          </w:tcPr>
          <w:p w14:paraId="427C3101" w14:textId="77ECEE9C" w:rsidR="00873B0B" w:rsidRPr="007041FD" w:rsidRDefault="007041FD" w:rsidP="00AC2599">
            <w:pPr>
              <w:pStyle w:val="BodyText"/>
              <w:rPr>
                <w:lang w:val="en-US"/>
              </w:rPr>
            </w:pPr>
            <w:r>
              <w:rPr>
                <w:lang w:val="en-US"/>
              </w:rPr>
              <w:t xml:space="preserve">Notification of details on customs debt </w:t>
            </w:r>
            <w:r w:rsidRPr="007041FD">
              <w:rPr>
                <w:lang w:val="en-US"/>
              </w:rPr>
              <w:t>with which the declarant or his representative is informed about the details of the customs debt</w:t>
            </w:r>
          </w:p>
        </w:tc>
      </w:tr>
    </w:tbl>
    <w:tbl>
      <w:tblPr>
        <w:tblW w:w="17781" w:type="dxa"/>
        <w:tblLook w:val="04A0" w:firstRow="1" w:lastRow="0" w:firstColumn="1" w:lastColumn="0" w:noHBand="0" w:noVBand="1"/>
      </w:tblPr>
      <w:tblGrid>
        <w:gridCol w:w="9781"/>
        <w:gridCol w:w="2100"/>
        <w:gridCol w:w="4030"/>
        <w:gridCol w:w="1870"/>
      </w:tblGrid>
      <w:tr w:rsidR="00AB00EE" w:rsidRPr="00DF7B44" w14:paraId="159A9F6E" w14:textId="77777777" w:rsidTr="00DF7B44">
        <w:trPr>
          <w:trHeight w:val="288"/>
        </w:trPr>
        <w:tc>
          <w:tcPr>
            <w:tcW w:w="9781" w:type="dxa"/>
            <w:tcBorders>
              <w:top w:val="nil"/>
              <w:left w:val="nil"/>
              <w:bottom w:val="nil"/>
              <w:right w:val="nil"/>
            </w:tcBorders>
            <w:shd w:val="clear" w:color="auto" w:fill="auto"/>
            <w:noWrap/>
            <w:vAlign w:val="bottom"/>
            <w:hideMark/>
          </w:tcPr>
          <w:p w14:paraId="1300AB49" w14:textId="7F89FA4A" w:rsidR="00AB00EE" w:rsidRPr="00C12317" w:rsidRDefault="00B976F7" w:rsidP="00B976F7">
            <w:pPr>
              <w:jc w:val="center"/>
              <w:rPr>
                <w:b/>
                <w:bCs/>
                <w:lang w:val="en-US"/>
              </w:rPr>
            </w:pPr>
            <w:r w:rsidRPr="00C12317">
              <w:rPr>
                <w:b/>
                <w:bCs/>
                <w:lang w:val="en-US"/>
              </w:rPr>
              <w:t>Table 4.2.1</w:t>
            </w:r>
            <w:r w:rsidR="00C12317">
              <w:rPr>
                <w:b/>
                <w:bCs/>
                <w:lang w:val="en-US"/>
              </w:rPr>
              <w:t>.2</w:t>
            </w:r>
            <w:r w:rsidR="0066365D" w:rsidRPr="00C12317">
              <w:rPr>
                <w:b/>
                <w:bCs/>
                <w:lang w:val="en-US"/>
              </w:rPr>
              <w:t xml:space="preserve"> – List of notification types</w:t>
            </w:r>
          </w:p>
          <w:p w14:paraId="43A82AC3" w14:textId="77777777" w:rsidR="0004329E" w:rsidRPr="0066365D" w:rsidRDefault="0004329E" w:rsidP="00B976F7">
            <w:pPr>
              <w:jc w:val="center"/>
              <w:rPr>
                <w:b/>
                <w:bCs/>
                <w:sz w:val="16"/>
                <w:szCs w:val="16"/>
                <w:lang w:val="en-US"/>
              </w:rPr>
            </w:pPr>
          </w:p>
          <w:p w14:paraId="40F11A92" w14:textId="2F02A1A9" w:rsidR="008352B2" w:rsidRPr="0066365D" w:rsidRDefault="008352B2" w:rsidP="00B976F7">
            <w:pPr>
              <w:jc w:val="center"/>
              <w:rPr>
                <w:b/>
                <w:bCs/>
                <w:sz w:val="16"/>
                <w:szCs w:val="16"/>
                <w:lang w:val="en-US"/>
              </w:rPr>
            </w:pPr>
          </w:p>
        </w:tc>
        <w:tc>
          <w:tcPr>
            <w:tcW w:w="2100" w:type="dxa"/>
            <w:tcBorders>
              <w:top w:val="nil"/>
              <w:left w:val="nil"/>
              <w:bottom w:val="nil"/>
              <w:right w:val="nil"/>
            </w:tcBorders>
            <w:shd w:val="clear" w:color="auto" w:fill="auto"/>
            <w:noWrap/>
            <w:vAlign w:val="bottom"/>
            <w:hideMark/>
          </w:tcPr>
          <w:p w14:paraId="7C953125" w14:textId="70923D75" w:rsidR="00B976F7" w:rsidRPr="0066365D" w:rsidRDefault="00B976F7" w:rsidP="00B976F7">
            <w:pPr>
              <w:rPr>
                <w:sz w:val="20"/>
                <w:szCs w:val="20"/>
                <w:lang w:val="en-US"/>
              </w:rPr>
            </w:pPr>
          </w:p>
        </w:tc>
        <w:tc>
          <w:tcPr>
            <w:tcW w:w="4030" w:type="dxa"/>
            <w:tcBorders>
              <w:top w:val="nil"/>
              <w:left w:val="nil"/>
              <w:bottom w:val="nil"/>
              <w:right w:val="nil"/>
            </w:tcBorders>
            <w:shd w:val="clear" w:color="auto" w:fill="auto"/>
            <w:noWrap/>
            <w:vAlign w:val="bottom"/>
            <w:hideMark/>
          </w:tcPr>
          <w:p w14:paraId="028B5E0B" w14:textId="77777777" w:rsidR="00AB00EE" w:rsidRPr="0066365D" w:rsidRDefault="00AB00EE">
            <w:pPr>
              <w:rPr>
                <w:sz w:val="20"/>
                <w:szCs w:val="20"/>
                <w:lang w:val="en-US"/>
              </w:rPr>
            </w:pPr>
          </w:p>
        </w:tc>
        <w:tc>
          <w:tcPr>
            <w:tcW w:w="1870" w:type="dxa"/>
            <w:tcBorders>
              <w:top w:val="nil"/>
              <w:left w:val="nil"/>
              <w:bottom w:val="nil"/>
              <w:right w:val="nil"/>
            </w:tcBorders>
            <w:shd w:val="clear" w:color="auto" w:fill="auto"/>
            <w:noWrap/>
            <w:vAlign w:val="bottom"/>
            <w:hideMark/>
          </w:tcPr>
          <w:p w14:paraId="37A37A61" w14:textId="77777777" w:rsidR="00AB00EE" w:rsidRPr="0066365D" w:rsidRDefault="00AB00EE">
            <w:pPr>
              <w:rPr>
                <w:sz w:val="20"/>
                <w:szCs w:val="20"/>
                <w:lang w:val="en-US"/>
              </w:rPr>
            </w:pPr>
          </w:p>
        </w:tc>
      </w:tr>
      <w:tr w:rsidR="008658AD" w:rsidRPr="00FF4422" w14:paraId="141AFCD7" w14:textId="77777777" w:rsidTr="00DF7B44">
        <w:tblPrEx>
          <w:tblCellSpacing w:w="15" w:type="dxa"/>
          <w:tblCellMar>
            <w:top w:w="15" w:type="dxa"/>
            <w:left w:w="15" w:type="dxa"/>
            <w:bottom w:w="15" w:type="dxa"/>
            <w:right w:w="15" w:type="dxa"/>
          </w:tblCellMar>
        </w:tblPrEx>
        <w:trPr>
          <w:tblCellSpacing w:w="15" w:type="dxa"/>
        </w:trPr>
        <w:tc>
          <w:tcPr>
            <w:tcW w:w="9781" w:type="dxa"/>
            <w:vAlign w:val="center"/>
            <w:hideMark/>
          </w:tcPr>
          <w:p w14:paraId="1188E4FE" w14:textId="6463C6AB" w:rsidR="007C3DD5" w:rsidRDefault="00FB3071" w:rsidP="00DF7B44">
            <w:pPr>
              <w:pStyle w:val="BodyText"/>
              <w:rPr>
                <w:lang w:val="en-US"/>
              </w:rPr>
            </w:pPr>
            <w:r>
              <w:rPr>
                <w:lang w:val="en-US"/>
              </w:rPr>
              <w:t xml:space="preserve">For an overview of which notifications </w:t>
            </w:r>
            <w:r w:rsidR="008658AD">
              <w:rPr>
                <w:lang w:val="en-US"/>
              </w:rPr>
              <w:t>can be expected for submission and the supporting functionalities see, Appendix</w:t>
            </w:r>
            <w:r w:rsidR="00F86C4B">
              <w:rPr>
                <w:lang w:val="en-US"/>
              </w:rPr>
              <w:t xml:space="preserve"> in section 8</w:t>
            </w:r>
            <w:r w:rsidR="008658AD">
              <w:rPr>
                <w:lang w:val="en-US"/>
              </w:rPr>
              <w:t>.</w:t>
            </w:r>
            <w:r w:rsidR="00F95A6D">
              <w:rPr>
                <w:lang w:val="en-US"/>
              </w:rPr>
              <w:t>2.</w:t>
            </w:r>
            <w:r w:rsidR="008658AD">
              <w:rPr>
                <w:lang w:val="en-US"/>
              </w:rPr>
              <w:t xml:space="preserve"> </w:t>
            </w:r>
          </w:p>
          <w:p w14:paraId="1027F77A" w14:textId="2F8A04FA" w:rsidR="007E40EE" w:rsidRDefault="007E40EE" w:rsidP="007E40EE">
            <w:pPr>
              <w:pStyle w:val="Heading3"/>
              <w:rPr>
                <w:lang w:val="en-US"/>
              </w:rPr>
            </w:pPr>
            <w:bookmarkStart w:id="33" w:name="_Reading_notifications"/>
            <w:bookmarkStart w:id="34" w:name="_Toc83288208"/>
            <w:bookmarkEnd w:id="33"/>
            <w:r>
              <w:rPr>
                <w:lang w:val="en-US"/>
              </w:rPr>
              <w:t>R</w:t>
            </w:r>
            <w:r w:rsidR="007061D1">
              <w:rPr>
                <w:lang w:val="en-US"/>
              </w:rPr>
              <w:t>eading</w:t>
            </w:r>
            <w:r>
              <w:rPr>
                <w:lang w:val="en-US"/>
              </w:rPr>
              <w:t xml:space="preserve"> notifications</w:t>
            </w:r>
            <w:bookmarkEnd w:id="34"/>
          </w:p>
          <w:p w14:paraId="3FD3EADF" w14:textId="01E47020" w:rsidR="007B65FA" w:rsidRPr="00DF7B44" w:rsidRDefault="002F7507" w:rsidP="007B65FA">
            <w:pPr>
              <w:shd w:val="clear" w:color="auto" w:fill="FFFFFE"/>
              <w:spacing w:line="270" w:lineRule="atLeast"/>
              <w:rPr>
                <w:rStyle w:val="BodyTextChar"/>
              </w:rPr>
            </w:pPr>
            <w:r w:rsidRPr="00821F71">
              <w:rPr>
                <w:rStyle w:val="BodyTextChar"/>
                <w:lang w:val="en-US"/>
              </w:rPr>
              <w:t>When requesting notifications from a given time interval, the notifications can come in bundles</w:t>
            </w:r>
            <w:r w:rsidR="00C12317" w:rsidRPr="00821F71">
              <w:rPr>
                <w:rStyle w:val="BodyTextChar"/>
                <w:lang w:val="en-US"/>
              </w:rPr>
              <w:t xml:space="preserve">. </w:t>
            </w:r>
            <w:r w:rsidR="007B65FA" w:rsidRPr="00821F71">
              <w:rPr>
                <w:rStyle w:val="BodyTextChar"/>
                <w:lang w:val="en-US"/>
              </w:rPr>
              <w:t>The notification bundle is indicated by the</w:t>
            </w:r>
            <w:r w:rsidR="007B65FA">
              <w:rPr>
                <w:rFonts w:eastAsia="Times New Roman" w:cs="Times New Roman"/>
                <w:color w:val="auto"/>
                <w:lang w:val="en-US"/>
              </w:rPr>
              <w:t xml:space="preserve"> </w:t>
            </w:r>
            <w:r w:rsidR="007B65FA" w:rsidRPr="003F4601">
              <w:rPr>
                <w:rFonts w:ascii="Courier New" w:eastAsia="Times New Roman" w:hAnsi="Courier New" w:cs="Courier New"/>
                <w:color w:val="0000FF"/>
                <w:sz w:val="16"/>
                <w:szCs w:val="16"/>
                <w:lang w:val="en-US"/>
              </w:rPr>
              <w:t>&lt;</w:t>
            </w:r>
            <w:r w:rsidR="007B65FA" w:rsidRPr="003F4601">
              <w:rPr>
                <w:rFonts w:ascii="Courier New" w:eastAsia="Times New Roman" w:hAnsi="Courier New" w:cs="Courier New"/>
                <w:color w:val="800000"/>
                <w:sz w:val="16"/>
                <w:szCs w:val="16"/>
                <w:lang w:val="en-US"/>
              </w:rPr>
              <w:t>Notifications</w:t>
            </w:r>
            <w:r w:rsidR="007B65FA" w:rsidRPr="003F4601">
              <w:rPr>
                <w:rFonts w:ascii="Courier New" w:eastAsia="Times New Roman" w:hAnsi="Courier New" w:cs="Courier New"/>
                <w:color w:val="0000FF"/>
                <w:sz w:val="16"/>
                <w:szCs w:val="16"/>
                <w:lang w:val="en-US"/>
              </w:rPr>
              <w:t>&gt;</w:t>
            </w:r>
            <w:r w:rsidR="007B65FA">
              <w:rPr>
                <w:rFonts w:ascii="Courier New" w:eastAsia="Times New Roman" w:hAnsi="Courier New" w:cs="Courier New"/>
                <w:color w:val="0000FF"/>
                <w:sz w:val="16"/>
                <w:szCs w:val="16"/>
                <w:lang w:val="en-US"/>
              </w:rPr>
              <w:t xml:space="preserve"> ……… </w:t>
            </w:r>
            <w:r w:rsidR="007B65FA" w:rsidRPr="003F4601">
              <w:rPr>
                <w:rFonts w:ascii="Courier New" w:eastAsia="Times New Roman" w:hAnsi="Courier New" w:cs="Courier New"/>
                <w:color w:val="0000FF"/>
                <w:sz w:val="16"/>
                <w:szCs w:val="16"/>
                <w:lang w:val="en-US"/>
              </w:rPr>
              <w:t>&lt;</w:t>
            </w:r>
            <w:r w:rsidR="007B65FA">
              <w:rPr>
                <w:rFonts w:ascii="Courier New" w:eastAsia="Times New Roman" w:hAnsi="Courier New" w:cs="Courier New"/>
                <w:color w:val="0000FF"/>
                <w:sz w:val="16"/>
                <w:szCs w:val="16"/>
                <w:lang w:val="en-US"/>
              </w:rPr>
              <w:t>/</w:t>
            </w:r>
            <w:r w:rsidR="007B65FA" w:rsidRPr="003F4601">
              <w:rPr>
                <w:rFonts w:ascii="Courier New" w:eastAsia="Times New Roman" w:hAnsi="Courier New" w:cs="Courier New"/>
                <w:color w:val="800000"/>
                <w:sz w:val="16"/>
                <w:szCs w:val="16"/>
                <w:lang w:val="en-US"/>
              </w:rPr>
              <w:t>Notifications</w:t>
            </w:r>
            <w:r w:rsidR="007B65FA" w:rsidRPr="00821F71">
              <w:rPr>
                <w:rStyle w:val="BodyTextChar"/>
                <w:lang w:val="en-US"/>
              </w:rPr>
              <w:t>&gt;-tags which then can contain multiple notifications indicated by the</w:t>
            </w:r>
            <w:r w:rsidR="007B65FA">
              <w:rPr>
                <w:rFonts w:ascii="Academy Sans Off" w:eastAsia="Times New Roman" w:hAnsi="Academy Sans Off" w:cs="Courier New"/>
                <w:color w:val="auto"/>
                <w:lang w:val="en-US"/>
              </w:rPr>
              <w:t xml:space="preserve"> </w:t>
            </w:r>
            <w:r w:rsidR="007B65FA" w:rsidRPr="003F4601">
              <w:rPr>
                <w:rFonts w:ascii="Courier New" w:eastAsia="Times New Roman" w:hAnsi="Courier New" w:cs="Courier New"/>
                <w:color w:val="0000FF"/>
                <w:sz w:val="16"/>
                <w:szCs w:val="16"/>
                <w:lang w:val="en-US"/>
              </w:rPr>
              <w:t>&lt;</w:t>
            </w:r>
            <w:r w:rsidR="007B65FA" w:rsidRPr="003F4601">
              <w:rPr>
                <w:rFonts w:ascii="Courier New" w:eastAsia="Times New Roman" w:hAnsi="Courier New" w:cs="Courier New"/>
                <w:color w:val="800000"/>
                <w:sz w:val="16"/>
                <w:szCs w:val="16"/>
                <w:lang w:val="en-US"/>
              </w:rPr>
              <w:t>Notification</w:t>
            </w:r>
            <w:r w:rsidR="007B65FA" w:rsidRPr="003F4601">
              <w:rPr>
                <w:rFonts w:ascii="Courier New" w:eastAsia="Times New Roman" w:hAnsi="Courier New" w:cs="Courier New"/>
                <w:color w:val="0000FF"/>
                <w:sz w:val="16"/>
                <w:szCs w:val="16"/>
                <w:lang w:val="en-US"/>
              </w:rPr>
              <w:t>&gt;</w:t>
            </w:r>
            <w:r w:rsidR="007B65FA">
              <w:rPr>
                <w:rFonts w:ascii="Courier New" w:eastAsia="Times New Roman" w:hAnsi="Courier New" w:cs="Courier New"/>
                <w:color w:val="0000FF"/>
                <w:sz w:val="16"/>
                <w:szCs w:val="16"/>
                <w:lang w:val="en-US"/>
              </w:rPr>
              <w:t xml:space="preserve"> ……… </w:t>
            </w:r>
            <w:r w:rsidR="007B65FA" w:rsidRPr="003F4601">
              <w:rPr>
                <w:rFonts w:ascii="Courier New" w:eastAsia="Times New Roman" w:hAnsi="Courier New" w:cs="Courier New"/>
                <w:color w:val="0000FF"/>
                <w:sz w:val="16"/>
                <w:szCs w:val="16"/>
                <w:lang w:val="en-US"/>
              </w:rPr>
              <w:t>&lt;</w:t>
            </w:r>
            <w:r w:rsidR="007B65FA">
              <w:rPr>
                <w:rFonts w:ascii="Courier New" w:eastAsia="Times New Roman" w:hAnsi="Courier New" w:cs="Courier New"/>
                <w:color w:val="0000FF"/>
                <w:sz w:val="16"/>
                <w:szCs w:val="16"/>
                <w:lang w:val="en-US"/>
              </w:rPr>
              <w:t>/</w:t>
            </w:r>
            <w:r w:rsidR="007B65FA" w:rsidRPr="003F4601">
              <w:rPr>
                <w:rFonts w:ascii="Courier New" w:eastAsia="Times New Roman" w:hAnsi="Courier New" w:cs="Courier New"/>
                <w:color w:val="800000"/>
                <w:sz w:val="16"/>
                <w:szCs w:val="16"/>
                <w:lang w:val="en-US"/>
              </w:rPr>
              <w:t>Notification</w:t>
            </w:r>
            <w:r w:rsidR="007B65FA" w:rsidRPr="003F4601">
              <w:rPr>
                <w:rFonts w:ascii="Courier New" w:eastAsia="Times New Roman" w:hAnsi="Courier New" w:cs="Courier New"/>
                <w:color w:val="0000FF"/>
                <w:sz w:val="16"/>
                <w:szCs w:val="16"/>
                <w:lang w:val="en-US"/>
              </w:rPr>
              <w:t>&gt;</w:t>
            </w:r>
            <w:r w:rsidR="007B65FA" w:rsidRPr="00DF7B44">
              <w:rPr>
                <w:rStyle w:val="BodyTextChar"/>
              </w:rPr>
              <w:t>-tags</w:t>
            </w:r>
            <w:r w:rsidR="009B45ED" w:rsidRPr="00DF7B44">
              <w:rPr>
                <w:rStyle w:val="BodyTextChar"/>
              </w:rPr>
              <w:t>, see the example below:</w:t>
            </w:r>
          </w:p>
          <w:p w14:paraId="43AB3AEB" w14:textId="77777777" w:rsidR="0033377B" w:rsidRPr="002F7507" w:rsidRDefault="0033377B" w:rsidP="007C3DD5">
            <w:pPr>
              <w:spacing w:line="240" w:lineRule="auto"/>
              <w:rPr>
                <w:rFonts w:eastAsia="Times New Roman" w:cs="Times New Roman"/>
                <w:color w:val="auto"/>
                <w:lang w:val="en-GB"/>
              </w:rPr>
            </w:pPr>
          </w:p>
          <w:tbl>
            <w:tblPr>
              <w:tblStyle w:val="TableGrid"/>
              <w:tblW w:w="9728" w:type="dxa"/>
              <w:tblLook w:val="04A0" w:firstRow="1" w:lastRow="0" w:firstColumn="1" w:lastColumn="0" w:noHBand="0" w:noVBand="1"/>
            </w:tblPr>
            <w:tblGrid>
              <w:gridCol w:w="9728"/>
            </w:tblGrid>
            <w:tr w:rsidR="0033377B" w:rsidRPr="00FF4422" w14:paraId="3A0AB1F8" w14:textId="77777777" w:rsidTr="00DF7B44">
              <w:trPr>
                <w:trHeight w:val="6899"/>
              </w:trPr>
              <w:tc>
                <w:tcPr>
                  <w:tcW w:w="9728" w:type="dxa"/>
                </w:tcPr>
                <w:p w14:paraId="26433716" w14:textId="77777777" w:rsidR="0033377B" w:rsidRPr="003F4601"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F4601">
                    <w:rPr>
                      <w:rFonts w:ascii="Courier New" w:eastAsia="Times New Roman" w:hAnsi="Courier New" w:cs="Courier New"/>
                      <w:color w:val="0000FF"/>
                      <w:sz w:val="16"/>
                      <w:szCs w:val="16"/>
                      <w:lang w:val="en-US"/>
                    </w:rPr>
                    <w:lastRenderedPageBreak/>
                    <w:t>&lt;</w:t>
                  </w:r>
                  <w:r w:rsidRPr="003F4601">
                    <w:rPr>
                      <w:rFonts w:ascii="Courier New" w:eastAsia="Times New Roman" w:hAnsi="Courier New" w:cs="Courier New"/>
                      <w:color w:val="800000"/>
                      <w:sz w:val="16"/>
                      <w:szCs w:val="16"/>
                      <w:lang w:val="en-US"/>
                    </w:rPr>
                    <w:t>Notifications</w:t>
                  </w:r>
                  <w:r w:rsidRPr="003F4601">
                    <w:rPr>
                      <w:rFonts w:ascii="Courier New" w:eastAsia="Times New Roman" w:hAnsi="Courier New" w:cs="Courier New"/>
                      <w:color w:val="0000FF"/>
                      <w:sz w:val="16"/>
                      <w:szCs w:val="16"/>
                      <w:lang w:val="en-US"/>
                    </w:rPr>
                    <w:t>&gt;</w:t>
                  </w:r>
                </w:p>
                <w:p w14:paraId="7BA5100B"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3F4601">
                    <w:rPr>
                      <w:rFonts w:ascii="Courier New" w:eastAsia="Times New Roman" w:hAnsi="Courier New" w:cs="Courier New"/>
                      <w:i/>
                      <w:iCs/>
                      <w:color w:val="000000"/>
                      <w:sz w:val="16"/>
                      <w:szCs w:val="16"/>
                      <w:lang w:val="en-US"/>
                    </w:rPr>
                    <w:t>    </w:t>
                  </w: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w:t>
                  </w:r>
                  <w:r w:rsidRPr="003F4601">
                    <w:rPr>
                      <w:rFonts w:ascii="Courier New" w:eastAsia="Times New Roman" w:hAnsi="Courier New" w:cs="Courier New"/>
                      <w:color w:val="0000FF"/>
                      <w:sz w:val="16"/>
                      <w:szCs w:val="16"/>
                      <w:lang w:val="en-US"/>
                    </w:rPr>
                    <w:t>&gt;</w:t>
                  </w:r>
                </w:p>
                <w:p w14:paraId="06657A0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NotificationEventType</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CWM</w:t>
                  </w:r>
                  <w:r w:rsidRPr="00254959">
                    <w:rPr>
                      <w:rFonts w:ascii="Courier New" w:eastAsia="Times New Roman" w:hAnsi="Courier New" w:cs="Courier New"/>
                      <w:color w:val="000000"/>
                      <w:sz w:val="16"/>
                      <w:szCs w:val="16"/>
                      <w:lang w:val="en-US"/>
                    </w:rPr>
                    <w:t>xxx</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NotificationEventType</w:t>
                  </w:r>
                  <w:r w:rsidRPr="003E22AF">
                    <w:rPr>
                      <w:rFonts w:ascii="Courier New" w:eastAsia="Times New Roman" w:hAnsi="Courier New" w:cs="Courier New"/>
                      <w:color w:val="0000FF"/>
                      <w:sz w:val="16"/>
                      <w:szCs w:val="16"/>
                      <w:lang w:val="en-US"/>
                    </w:rPr>
                    <w:t>&gt;</w:t>
                  </w:r>
                </w:p>
                <w:p w14:paraId="7E06EDC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cca1dd33-2f53-4df8-85ff-d8d1727cf972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p>
                <w:p w14:paraId="6ADBDA14"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0F4A30DF"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21DKXARQJHQNAHO4R0</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p>
                <w:p w14:paraId="2C419B6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auto"/>
                      <w:sz w:val="16"/>
                      <w:szCs w:val="16"/>
                      <w:lang w:val="en-US"/>
                    </w:rPr>
                    <w:t>NOTIFICATION_01</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p>
                <w:p w14:paraId="6BF28CD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NOTIFICATION_01</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p>
                <w:p w14:paraId="5311DB36"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6F138EFD"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254959">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C618116"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23A20887"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732206">
                    <w:rPr>
                      <w:rFonts w:ascii="Courier New" w:eastAsia="Times New Roman" w:hAnsi="Courier New" w:cs="Courier New"/>
                      <w:color w:val="000000"/>
                      <w:sz w:val="16"/>
                      <w:szCs w:val="16"/>
                      <w:lang w:val="en-US"/>
                    </w:rPr>
                    <w:t>    </w:t>
                  </w: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w:t>
                  </w:r>
                  <w:r w:rsidRPr="00732206">
                    <w:rPr>
                      <w:rFonts w:ascii="Courier New" w:eastAsia="Times New Roman" w:hAnsi="Courier New" w:cs="Courier New"/>
                      <w:color w:val="0000FF"/>
                      <w:sz w:val="16"/>
                      <w:szCs w:val="16"/>
                      <w:lang w:val="en-US"/>
                    </w:rPr>
                    <w:t>&gt;</w:t>
                  </w:r>
                </w:p>
                <w:p w14:paraId="1A2DED3A"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3F4601">
                    <w:rPr>
                      <w:rFonts w:ascii="Courier New" w:eastAsia="Times New Roman" w:hAnsi="Courier New" w:cs="Courier New"/>
                      <w:color w:val="000000"/>
                      <w:sz w:val="16"/>
                      <w:szCs w:val="16"/>
                      <w:lang w:val="en-US"/>
                    </w:rPr>
                    <w:t>    </w:t>
                  </w: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w:t>
                  </w:r>
                  <w:r w:rsidRPr="003F4601">
                    <w:rPr>
                      <w:rFonts w:ascii="Courier New" w:eastAsia="Times New Roman" w:hAnsi="Courier New" w:cs="Courier New"/>
                      <w:color w:val="0000FF"/>
                      <w:sz w:val="16"/>
                      <w:szCs w:val="16"/>
                      <w:lang w:val="en-US"/>
                    </w:rPr>
                    <w:t>&gt;</w:t>
                  </w:r>
                </w:p>
                <w:p w14:paraId="6EF276CD"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NotificationEventType</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CWM</w:t>
                  </w:r>
                  <w:r w:rsidRPr="00254959">
                    <w:rPr>
                      <w:rFonts w:ascii="Courier New" w:eastAsia="Times New Roman" w:hAnsi="Courier New" w:cs="Courier New"/>
                      <w:color w:val="000000"/>
                      <w:sz w:val="16"/>
                      <w:szCs w:val="16"/>
                      <w:lang w:val="en-US"/>
                    </w:rPr>
                    <w:t>xxx</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NotificationEventType</w:t>
                  </w:r>
                  <w:r w:rsidRPr="003E22AF">
                    <w:rPr>
                      <w:rFonts w:ascii="Courier New" w:eastAsia="Times New Roman" w:hAnsi="Courier New" w:cs="Courier New"/>
                      <w:color w:val="0000FF"/>
                      <w:sz w:val="16"/>
                      <w:szCs w:val="16"/>
                      <w:lang w:val="en-US"/>
                    </w:rPr>
                    <w:t>&gt;</w:t>
                  </w:r>
                </w:p>
                <w:p w14:paraId="66C4812B"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ea989da5-bf32-4fa7-84ae-a6c02b0a1302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p>
                <w:p w14:paraId="1B9C41A3"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48EDD1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21DKUYRRHDAKJ512R3</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p>
                <w:p w14:paraId="07C46ACA"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NOTIFICATION_02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p>
                <w:p w14:paraId="15417A0A"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auto"/>
                      <w:sz w:val="16"/>
                      <w:szCs w:val="16"/>
                      <w:lang w:val="en-US"/>
                    </w:rPr>
                    <w:t>NOTIFICATION_02</w:t>
                  </w:r>
                  <w:r w:rsidRPr="00254959">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p>
                <w:p w14:paraId="0BF37D05"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170FE2D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254959">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77D0FAA"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73CEDF3F"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732206">
                    <w:rPr>
                      <w:rFonts w:ascii="Courier New" w:eastAsia="Times New Roman" w:hAnsi="Courier New" w:cs="Courier New"/>
                      <w:color w:val="000000"/>
                      <w:sz w:val="16"/>
                      <w:szCs w:val="16"/>
                      <w:lang w:val="en-US"/>
                    </w:rPr>
                    <w:t>    </w:t>
                  </w: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w:t>
                  </w:r>
                  <w:r w:rsidRPr="00732206">
                    <w:rPr>
                      <w:rFonts w:ascii="Courier New" w:eastAsia="Times New Roman" w:hAnsi="Courier New" w:cs="Courier New"/>
                      <w:color w:val="0000FF"/>
                      <w:sz w:val="16"/>
                      <w:szCs w:val="16"/>
                      <w:lang w:val="en-US"/>
                    </w:rPr>
                    <w:t>&gt;</w:t>
                  </w:r>
                </w:p>
                <w:p w14:paraId="625762B4" w14:textId="77777777" w:rsidR="0033377B" w:rsidRPr="00732206"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732206">
                    <w:rPr>
                      <w:rFonts w:ascii="Courier New" w:eastAsia="Times New Roman" w:hAnsi="Courier New" w:cs="Courier New"/>
                      <w:color w:val="000000"/>
                      <w:sz w:val="16"/>
                      <w:szCs w:val="16"/>
                      <w:lang w:val="en-US"/>
                    </w:rPr>
                    <w:t>    </w:t>
                  </w:r>
                  <w:r w:rsidRPr="00254959">
                    <w:rPr>
                      <w:rFonts w:ascii="Courier New" w:eastAsia="Times New Roman" w:hAnsi="Courier New" w:cs="Courier New"/>
                      <w:color w:val="000000"/>
                      <w:sz w:val="16"/>
                      <w:szCs w:val="16"/>
                      <w:lang w:val="en-US"/>
                    </w:rPr>
                    <w:t>…………</w:t>
                  </w:r>
                </w:p>
                <w:p w14:paraId="14E1EB40" w14:textId="4D714BEC" w:rsidR="0033377B" w:rsidRPr="0033377B" w:rsidRDefault="0033377B" w:rsidP="0033377B">
                  <w:pPr>
                    <w:shd w:val="clear" w:color="auto" w:fill="FFFFFE"/>
                    <w:spacing w:line="270" w:lineRule="atLeast"/>
                    <w:rPr>
                      <w:rFonts w:ascii="Courier New" w:eastAsia="Times New Roman" w:hAnsi="Courier New" w:cs="Courier New"/>
                      <w:i/>
                      <w:iCs/>
                      <w:color w:val="0000FF"/>
                      <w:lang w:val="en-US"/>
                    </w:rPr>
                  </w:pP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Notifications</w:t>
                  </w:r>
                  <w:r w:rsidRPr="00732206">
                    <w:rPr>
                      <w:rFonts w:ascii="Courier New" w:eastAsia="Times New Roman" w:hAnsi="Courier New" w:cs="Courier New"/>
                      <w:color w:val="0000FF"/>
                      <w:sz w:val="16"/>
                      <w:szCs w:val="16"/>
                      <w:lang w:val="en-US"/>
                    </w:rPr>
                    <w:t>&gt;</w:t>
                  </w:r>
                </w:p>
              </w:tc>
            </w:tr>
          </w:tbl>
          <w:p w14:paraId="70B80589" w14:textId="4E02E807" w:rsidR="0033377B" w:rsidRPr="0086607D" w:rsidRDefault="008352B2" w:rsidP="008352B2">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4.2.2</w:t>
            </w:r>
            <w:r w:rsidR="00DF7B44" w:rsidRPr="0086607D">
              <w:rPr>
                <w:rFonts w:eastAsia="Times New Roman" w:cs="Times New Roman"/>
                <w:b/>
                <w:bCs/>
                <w:color w:val="auto"/>
                <w:lang w:val="en-US"/>
              </w:rPr>
              <w:t xml:space="preserve">.1 </w:t>
            </w:r>
            <w:r w:rsidR="0086607D">
              <w:rPr>
                <w:rFonts w:eastAsia="Times New Roman" w:cs="Times New Roman"/>
                <w:b/>
                <w:bCs/>
                <w:color w:val="auto"/>
                <w:lang w:val="en-US"/>
              </w:rPr>
              <w:t>–</w:t>
            </w:r>
            <w:r w:rsidR="00DF7B44" w:rsidRPr="0086607D">
              <w:rPr>
                <w:rFonts w:eastAsia="Times New Roman" w:cs="Times New Roman"/>
                <w:b/>
                <w:bCs/>
                <w:color w:val="auto"/>
                <w:lang w:val="en-US"/>
              </w:rPr>
              <w:t xml:space="preserve"> Notifi</w:t>
            </w:r>
            <w:r w:rsidR="0086607D">
              <w:rPr>
                <w:rFonts w:eastAsia="Times New Roman" w:cs="Times New Roman"/>
                <w:b/>
                <w:bCs/>
                <w:color w:val="auto"/>
                <w:lang w:val="en-US"/>
              </w:rPr>
              <w:t>cation example</w:t>
            </w:r>
          </w:p>
          <w:p w14:paraId="550227EF" w14:textId="24EFEAE7" w:rsidR="00732206" w:rsidRDefault="00732206" w:rsidP="003F4601">
            <w:pPr>
              <w:shd w:val="clear" w:color="auto" w:fill="FFFFFE"/>
              <w:spacing w:line="270" w:lineRule="atLeast"/>
              <w:rPr>
                <w:rFonts w:ascii="Courier New" w:eastAsia="Times New Roman" w:hAnsi="Courier New" w:cs="Courier New"/>
                <w:color w:val="000000"/>
                <w:lang w:val="en-US"/>
              </w:rPr>
            </w:pPr>
          </w:p>
          <w:p w14:paraId="31FEA904" w14:textId="4A16E586" w:rsidR="00B91DAC" w:rsidRDefault="000368AE" w:rsidP="0086607D">
            <w:pPr>
              <w:pStyle w:val="BodyText"/>
              <w:rPr>
                <w:lang w:val="en-US"/>
              </w:rPr>
            </w:pPr>
            <w:r w:rsidRPr="00821F71">
              <w:rPr>
                <w:rStyle w:val="BodyTextChar"/>
                <w:lang w:val="en-US"/>
              </w:rPr>
              <w:t xml:space="preserve">It depends on the notification type, </w:t>
            </w:r>
            <w:r w:rsidR="00B91DAC" w:rsidRPr="00821F71">
              <w:rPr>
                <w:rStyle w:val="BodyTextChar"/>
                <w:lang w:val="en-US"/>
              </w:rPr>
              <w:t xml:space="preserve">which fields and </w:t>
            </w:r>
            <w:r w:rsidR="008A3F86" w:rsidRPr="00821F71">
              <w:rPr>
                <w:rStyle w:val="BodyTextChar"/>
                <w:lang w:val="en-US"/>
              </w:rPr>
              <w:t>what</w:t>
            </w:r>
            <w:r w:rsidR="00EC5373" w:rsidRPr="00821F71">
              <w:rPr>
                <w:rStyle w:val="BodyTextChar"/>
                <w:lang w:val="en-US"/>
              </w:rPr>
              <w:t xml:space="preserve"> information that</w:t>
            </w:r>
            <w:r w:rsidR="008A3F86" w:rsidRPr="00821F71">
              <w:rPr>
                <w:rStyle w:val="BodyTextChar"/>
                <w:lang w:val="en-US"/>
              </w:rPr>
              <w:t xml:space="preserve"> come</w:t>
            </w:r>
            <w:r w:rsidR="00B91DAC" w:rsidRPr="00821F71">
              <w:rPr>
                <w:rStyle w:val="BodyTextChar"/>
                <w:lang w:val="en-US"/>
              </w:rPr>
              <w:t>s</w:t>
            </w:r>
            <w:r w:rsidR="008A3F86" w:rsidRPr="00821F71">
              <w:rPr>
                <w:rStyle w:val="BodyTextChar"/>
                <w:lang w:val="en-US"/>
              </w:rPr>
              <w:t xml:space="preserve"> afte</w:t>
            </w:r>
            <w:r w:rsidR="00F209B2" w:rsidRPr="00821F71">
              <w:rPr>
                <w:rStyle w:val="BodyTextChar"/>
                <w:lang w:val="en-US"/>
              </w:rPr>
              <w:t>r</w:t>
            </w:r>
            <w:r w:rsidR="00DB3BDB" w:rsidRPr="00821F71">
              <w:rPr>
                <w:rStyle w:val="BodyTextChar"/>
                <w:lang w:val="en-US"/>
              </w:rPr>
              <w:t xml:space="preserve"> </w:t>
            </w:r>
            <w:r w:rsidR="00AB1130" w:rsidRPr="00821F71">
              <w:rPr>
                <w:rStyle w:val="BodyTextChar"/>
                <w:lang w:val="en-US"/>
              </w:rPr>
              <w:t xml:space="preserve">the </w:t>
            </w:r>
            <w:r w:rsidR="00AB1130" w:rsidRPr="003E22AF">
              <w:rPr>
                <w:rFonts w:ascii="Courier New" w:hAnsi="Courier New" w:cs="Courier New"/>
                <w:color w:val="0000FF"/>
                <w:lang w:val="en-US"/>
              </w:rPr>
              <w:t>&lt;</w:t>
            </w:r>
            <w:r w:rsidR="00AB1130" w:rsidRPr="003E22AF">
              <w:rPr>
                <w:rFonts w:ascii="Courier New" w:hAnsi="Courier New" w:cs="Courier New"/>
                <w:color w:val="800000"/>
                <w:lang w:val="en-US"/>
              </w:rPr>
              <w:t>SubmitterReferenceNumber</w:t>
            </w:r>
            <w:r w:rsidR="00AB1130" w:rsidRPr="003E22AF">
              <w:rPr>
                <w:rFonts w:ascii="Courier New" w:hAnsi="Courier New" w:cs="Courier New"/>
                <w:color w:val="0000FF"/>
                <w:lang w:val="en-US"/>
              </w:rPr>
              <w:t>&gt;</w:t>
            </w:r>
            <w:r w:rsidR="000E0BFB">
              <w:rPr>
                <w:lang w:val="en-US"/>
              </w:rPr>
              <w:t>-</w:t>
            </w:r>
            <w:r w:rsidR="000E0BFB" w:rsidRPr="00821F71">
              <w:rPr>
                <w:rStyle w:val="BodyTextChar"/>
                <w:lang w:val="en-US"/>
              </w:rPr>
              <w:t xml:space="preserve">element </w:t>
            </w:r>
            <w:r w:rsidR="00E13CC3" w:rsidRPr="00821F71">
              <w:rPr>
                <w:rStyle w:val="BodyTextChar"/>
                <w:lang w:val="en-US"/>
              </w:rPr>
              <w:t>in the</w:t>
            </w:r>
            <w:r w:rsidR="00E13CC3">
              <w:rPr>
                <w:lang w:val="en-US"/>
              </w:rPr>
              <w:t xml:space="preserve"> </w:t>
            </w:r>
            <w:r w:rsidR="00181A6A" w:rsidRPr="003F4601">
              <w:rPr>
                <w:rFonts w:ascii="Courier New" w:hAnsi="Courier New" w:cs="Courier New"/>
                <w:color w:val="0000FF"/>
                <w:lang w:val="en-US"/>
              </w:rPr>
              <w:t>&lt;</w:t>
            </w:r>
            <w:r w:rsidR="00181A6A" w:rsidRPr="003F4601">
              <w:rPr>
                <w:rFonts w:ascii="Courier New" w:hAnsi="Courier New" w:cs="Courier New"/>
                <w:color w:val="800000"/>
                <w:lang w:val="en-US"/>
              </w:rPr>
              <w:t>Notification</w:t>
            </w:r>
            <w:r w:rsidR="00181A6A" w:rsidRPr="003F4601">
              <w:rPr>
                <w:rFonts w:ascii="Courier New" w:hAnsi="Courier New" w:cs="Courier New"/>
                <w:color w:val="0000FF"/>
                <w:lang w:val="en-US"/>
              </w:rPr>
              <w:t>&gt;</w:t>
            </w:r>
            <w:r w:rsidR="00DB3BDB">
              <w:rPr>
                <w:lang w:val="en-US"/>
              </w:rPr>
              <w:t>-elements</w:t>
            </w:r>
            <w:r w:rsidR="00B163C0">
              <w:rPr>
                <w:lang w:val="en-US"/>
              </w:rPr>
              <w:t xml:space="preserve">, but for all notifications there are </w:t>
            </w:r>
            <w:r w:rsidR="0036550A" w:rsidRPr="000E0BFB">
              <w:rPr>
                <w:b/>
                <w:bCs/>
                <w:lang w:val="en-US"/>
              </w:rPr>
              <w:t xml:space="preserve">common </w:t>
            </w:r>
            <w:r w:rsidR="004D5C93" w:rsidRPr="000E0BFB">
              <w:rPr>
                <w:b/>
                <w:bCs/>
                <w:lang w:val="en-US"/>
              </w:rPr>
              <w:t xml:space="preserve">data elements </w:t>
            </w:r>
            <w:r w:rsidR="004D5C93" w:rsidRPr="000E0BFB">
              <w:rPr>
                <w:lang w:val="en-US"/>
              </w:rPr>
              <w:t>that</w:t>
            </w:r>
            <w:r w:rsidR="004D5C93">
              <w:rPr>
                <w:lang w:val="en-US"/>
              </w:rPr>
              <w:t xml:space="preserve"> provide information o</w:t>
            </w:r>
            <w:r w:rsidR="00E72E03">
              <w:rPr>
                <w:lang w:val="en-US"/>
              </w:rPr>
              <w:t xml:space="preserve">f </w:t>
            </w:r>
            <w:r w:rsidR="00654472">
              <w:rPr>
                <w:lang w:val="en-US"/>
              </w:rPr>
              <w:t>the declaration</w:t>
            </w:r>
            <w:r w:rsidR="000E0BFB">
              <w:rPr>
                <w:lang w:val="en-US"/>
              </w:rPr>
              <w:t>.</w:t>
            </w:r>
          </w:p>
          <w:p w14:paraId="4D312A74" w14:textId="743E664E" w:rsidR="008658AD" w:rsidRDefault="0033377B" w:rsidP="0086607D">
            <w:pPr>
              <w:pStyle w:val="BodyText"/>
              <w:rPr>
                <w:lang w:val="en-US"/>
              </w:rPr>
            </w:pPr>
            <w:r>
              <w:rPr>
                <w:lang w:val="en-US"/>
              </w:rPr>
              <w:t xml:space="preserve">Below </w:t>
            </w:r>
            <w:r w:rsidR="008B7C91">
              <w:rPr>
                <w:lang w:val="en-US"/>
              </w:rPr>
              <w:t>is</w:t>
            </w:r>
            <w:r>
              <w:rPr>
                <w:lang w:val="en-US"/>
              </w:rPr>
              <w:t xml:space="preserve"> an overview </w:t>
            </w:r>
            <w:r w:rsidR="00FB6398">
              <w:rPr>
                <w:lang w:val="en-US"/>
              </w:rPr>
              <w:t>of</w:t>
            </w:r>
            <w:r>
              <w:rPr>
                <w:lang w:val="en-US"/>
              </w:rPr>
              <w:t xml:space="preserve"> what </w:t>
            </w:r>
            <w:r w:rsidR="00AD4D81">
              <w:rPr>
                <w:lang w:val="en-US"/>
              </w:rPr>
              <w:t xml:space="preserve">information </w:t>
            </w:r>
            <w:r>
              <w:rPr>
                <w:lang w:val="en-US"/>
              </w:rPr>
              <w:t>the different</w:t>
            </w:r>
            <w:r w:rsidR="000E0BFB">
              <w:rPr>
                <w:lang w:val="en-US"/>
              </w:rPr>
              <w:t xml:space="preserve"> </w:t>
            </w:r>
            <w:r w:rsidR="000E0BFB" w:rsidRPr="000E40BB">
              <w:rPr>
                <w:b/>
                <w:bCs/>
                <w:lang w:val="en-US"/>
              </w:rPr>
              <w:t>common</w:t>
            </w:r>
            <w:r w:rsidRPr="000E40BB">
              <w:rPr>
                <w:b/>
                <w:bCs/>
                <w:lang w:val="en-US"/>
              </w:rPr>
              <w:t xml:space="preserve"> </w:t>
            </w:r>
            <w:r w:rsidR="000E0BFB" w:rsidRPr="000E40BB">
              <w:rPr>
                <w:b/>
                <w:bCs/>
                <w:lang w:val="en-US"/>
              </w:rPr>
              <w:t>data elements</w:t>
            </w:r>
            <w:r>
              <w:rPr>
                <w:lang w:val="en-US"/>
              </w:rPr>
              <w:t xml:space="preserve"> </w:t>
            </w:r>
            <w:r w:rsidR="00DA3825">
              <w:rPr>
                <w:lang w:val="en-US"/>
              </w:rPr>
              <w:t xml:space="preserve">of the notification </w:t>
            </w:r>
            <w:r w:rsidR="00AD4D81">
              <w:rPr>
                <w:lang w:val="en-US"/>
              </w:rPr>
              <w:t>contain</w:t>
            </w:r>
            <w:r w:rsidR="00DA3825">
              <w:rPr>
                <w:lang w:val="en-US"/>
              </w:rPr>
              <w:t>s:</w:t>
            </w:r>
            <w:r w:rsidR="00AD4D81">
              <w:rPr>
                <w:lang w:val="en-US"/>
              </w:rPr>
              <w:t xml:space="preserve"> </w:t>
            </w:r>
          </w:p>
          <w:p w14:paraId="4C01ED3A" w14:textId="0249A226" w:rsidR="00AD4D81" w:rsidRDefault="00AD4D81" w:rsidP="007C3DD5">
            <w:pPr>
              <w:spacing w:line="240" w:lineRule="auto"/>
              <w:rPr>
                <w:rFonts w:eastAsia="Times New Roman" w:cs="Times New Roman"/>
                <w:color w:val="auto"/>
                <w:lang w:val="en-US"/>
              </w:rPr>
            </w:pPr>
          </w:p>
          <w:tbl>
            <w:tblPr>
              <w:tblStyle w:val="TableGrid"/>
              <w:tblW w:w="0" w:type="auto"/>
              <w:tblLook w:val="04A0" w:firstRow="1" w:lastRow="0" w:firstColumn="1" w:lastColumn="0" w:noHBand="0" w:noVBand="1"/>
            </w:tblPr>
            <w:tblGrid>
              <w:gridCol w:w="4854"/>
              <w:gridCol w:w="4842"/>
            </w:tblGrid>
            <w:tr w:rsidR="00AD4D81" w14:paraId="1C10619A" w14:textId="77777777" w:rsidTr="0086607D">
              <w:tc>
                <w:tcPr>
                  <w:tcW w:w="4854" w:type="dxa"/>
                </w:tcPr>
                <w:p w14:paraId="0F560038" w14:textId="0277DB3A" w:rsidR="00AD4D81" w:rsidRPr="00AD4D81" w:rsidRDefault="00AD4D81" w:rsidP="0086607D">
                  <w:pPr>
                    <w:pStyle w:val="BodyText"/>
                    <w:rPr>
                      <w:lang w:val="en-US"/>
                    </w:rPr>
                  </w:pPr>
                  <w:r>
                    <w:rPr>
                      <w:lang w:val="en-US"/>
                    </w:rPr>
                    <w:t>Element name</w:t>
                  </w:r>
                </w:p>
              </w:tc>
              <w:tc>
                <w:tcPr>
                  <w:tcW w:w="4842" w:type="dxa"/>
                </w:tcPr>
                <w:p w14:paraId="715319C4" w14:textId="13D4EEBA" w:rsidR="00AD4D81" w:rsidRPr="00AD4D81" w:rsidRDefault="00AD4D81" w:rsidP="0086607D">
                  <w:pPr>
                    <w:pStyle w:val="BodyText"/>
                    <w:rPr>
                      <w:lang w:val="en-US"/>
                    </w:rPr>
                  </w:pPr>
                  <w:r>
                    <w:rPr>
                      <w:lang w:val="en-US"/>
                    </w:rPr>
                    <w:t>Description</w:t>
                  </w:r>
                </w:p>
              </w:tc>
            </w:tr>
            <w:tr w:rsidR="00AD4D81" w:rsidRPr="00FF4422" w14:paraId="53561EBC" w14:textId="77777777" w:rsidTr="0086607D">
              <w:tc>
                <w:tcPr>
                  <w:tcW w:w="4854" w:type="dxa"/>
                </w:tcPr>
                <w:p w14:paraId="3B7D0BEA" w14:textId="5ADF57AF" w:rsidR="00AD4D81" w:rsidRPr="004F18C3" w:rsidRDefault="00AD4D81" w:rsidP="0086607D">
                  <w:pPr>
                    <w:pStyle w:val="BodyText"/>
                    <w:rPr>
                      <w:lang w:val="en-US"/>
                    </w:rPr>
                  </w:pPr>
                  <w:r w:rsidRPr="004F18C3">
                    <w:rPr>
                      <w:lang w:val="en-US"/>
                    </w:rPr>
                    <w:t>Notif</w:t>
                  </w:r>
                  <w:r w:rsidR="004F18C3">
                    <w:rPr>
                      <w:lang w:val="en-US"/>
                    </w:rPr>
                    <w:t>icationEventType</w:t>
                  </w:r>
                </w:p>
              </w:tc>
              <w:tc>
                <w:tcPr>
                  <w:tcW w:w="4842" w:type="dxa"/>
                </w:tcPr>
                <w:p w14:paraId="473EE7F9" w14:textId="2B4027AB" w:rsidR="00AD4D81" w:rsidRDefault="004F18C3" w:rsidP="0086607D">
                  <w:pPr>
                    <w:pStyle w:val="BodyText"/>
                    <w:rPr>
                      <w:lang w:val="en-US"/>
                    </w:rPr>
                  </w:pPr>
                  <w:r>
                    <w:rPr>
                      <w:lang w:val="en-US"/>
                    </w:rPr>
                    <w:t xml:space="preserve">The type of notification, given </w:t>
                  </w:r>
                  <w:r w:rsidR="00B976F7">
                    <w:rPr>
                      <w:lang w:val="en-US"/>
                    </w:rPr>
                    <w:t xml:space="preserve">as the code described in Table </w:t>
                  </w:r>
                  <w:r w:rsidR="008352B2">
                    <w:rPr>
                      <w:lang w:val="en-US"/>
                    </w:rPr>
                    <w:t>4.2.1</w:t>
                  </w:r>
                </w:p>
              </w:tc>
            </w:tr>
            <w:tr w:rsidR="00AD4D81" w:rsidRPr="00FF4422" w14:paraId="74B27FA1" w14:textId="77777777" w:rsidTr="0086607D">
              <w:tc>
                <w:tcPr>
                  <w:tcW w:w="4854" w:type="dxa"/>
                </w:tcPr>
                <w:p w14:paraId="29E605FD" w14:textId="32ED4CFE" w:rsidR="00AD4D81" w:rsidRDefault="0019061E" w:rsidP="0086607D">
                  <w:pPr>
                    <w:pStyle w:val="BodyText"/>
                    <w:rPr>
                      <w:lang w:val="en-US"/>
                    </w:rPr>
                  </w:pPr>
                  <w:r>
                    <w:rPr>
                      <w:lang w:val="en-US"/>
                    </w:rPr>
                    <w:t>Notification</w:t>
                  </w:r>
                  <w:r w:rsidR="00EF06B6">
                    <w:rPr>
                      <w:lang w:val="en-US"/>
                    </w:rPr>
                    <w:t>S</w:t>
                  </w:r>
                  <w:r>
                    <w:rPr>
                      <w:lang w:val="en-US"/>
                    </w:rPr>
                    <w:t>ID</w:t>
                  </w:r>
                </w:p>
              </w:tc>
              <w:tc>
                <w:tcPr>
                  <w:tcW w:w="4842" w:type="dxa"/>
                </w:tcPr>
                <w:p w14:paraId="78807FC4" w14:textId="33938AE4" w:rsidR="00AD4D81" w:rsidRDefault="0019061E" w:rsidP="0086607D">
                  <w:pPr>
                    <w:pStyle w:val="BodyText"/>
                    <w:rPr>
                      <w:lang w:val="en-US"/>
                    </w:rPr>
                  </w:pPr>
                  <w:r>
                    <w:rPr>
                      <w:lang w:val="en-US"/>
                    </w:rPr>
                    <w:t>A unique ID given to all notifications</w:t>
                  </w:r>
                </w:p>
              </w:tc>
            </w:tr>
            <w:tr w:rsidR="00AD4D81" w:rsidRPr="00FF4422" w14:paraId="51CB23DB" w14:textId="77777777" w:rsidTr="0086607D">
              <w:tc>
                <w:tcPr>
                  <w:tcW w:w="4854" w:type="dxa"/>
                </w:tcPr>
                <w:p w14:paraId="7ED74662" w14:textId="6D3C8593" w:rsidR="00AD4D81" w:rsidRDefault="0019061E" w:rsidP="0086607D">
                  <w:pPr>
                    <w:pStyle w:val="BodyText"/>
                    <w:rPr>
                      <w:lang w:val="en-US"/>
                    </w:rPr>
                  </w:pPr>
                  <w:r>
                    <w:rPr>
                      <w:lang w:val="en-US"/>
                    </w:rPr>
                    <w:t>Declaration</w:t>
                  </w:r>
                </w:p>
              </w:tc>
              <w:tc>
                <w:tcPr>
                  <w:tcW w:w="4842" w:type="dxa"/>
                </w:tcPr>
                <w:p w14:paraId="23B42A65" w14:textId="71378670" w:rsidR="00AD4D81" w:rsidRDefault="00640725" w:rsidP="0086607D">
                  <w:pPr>
                    <w:pStyle w:val="BodyText"/>
                    <w:rPr>
                      <w:lang w:val="en-US"/>
                    </w:rPr>
                  </w:pPr>
                  <w:r>
                    <w:rPr>
                      <w:lang w:val="en-US"/>
                    </w:rPr>
                    <w:t>Contains information that applies to the entire declaration</w:t>
                  </w:r>
                </w:p>
              </w:tc>
            </w:tr>
            <w:tr w:rsidR="00AD4D81" w:rsidRPr="00FF4422" w14:paraId="0BF82C26" w14:textId="77777777" w:rsidTr="0086607D">
              <w:tc>
                <w:tcPr>
                  <w:tcW w:w="4854" w:type="dxa"/>
                </w:tcPr>
                <w:p w14:paraId="792B671D" w14:textId="21258379" w:rsidR="00AD4D81" w:rsidRDefault="00B47118" w:rsidP="0086607D">
                  <w:pPr>
                    <w:pStyle w:val="BodyText"/>
                    <w:rPr>
                      <w:lang w:val="en-US"/>
                    </w:rPr>
                  </w:pPr>
                  <w:r>
                    <w:rPr>
                      <w:lang w:val="en-US"/>
                    </w:rPr>
                    <w:t>MRN</w:t>
                  </w:r>
                </w:p>
              </w:tc>
              <w:tc>
                <w:tcPr>
                  <w:tcW w:w="4842" w:type="dxa"/>
                </w:tcPr>
                <w:p w14:paraId="111FCC95" w14:textId="748B07C3" w:rsidR="00AD4D81" w:rsidRDefault="00B47118" w:rsidP="0086607D">
                  <w:pPr>
                    <w:pStyle w:val="BodyText"/>
                    <w:rPr>
                      <w:lang w:val="en-US"/>
                    </w:rPr>
                  </w:pPr>
                  <w:r>
                    <w:rPr>
                      <w:lang w:val="en-US"/>
                    </w:rPr>
                    <w:t xml:space="preserve">The MRN of the </w:t>
                  </w:r>
                  <w:r w:rsidR="00FB4294">
                    <w:rPr>
                      <w:lang w:val="en-US"/>
                    </w:rPr>
                    <w:t xml:space="preserve">submitted declaration which </w:t>
                  </w:r>
                  <w:r w:rsidR="009F1722">
                    <w:rPr>
                      <w:lang w:val="en-US"/>
                    </w:rPr>
                    <w:t>the notification belongs to</w:t>
                  </w:r>
                </w:p>
              </w:tc>
            </w:tr>
            <w:tr w:rsidR="00AD4D81" w:rsidRPr="00FF4422" w14:paraId="0293BCBF" w14:textId="77777777" w:rsidTr="0086607D">
              <w:tc>
                <w:tcPr>
                  <w:tcW w:w="4854" w:type="dxa"/>
                </w:tcPr>
                <w:p w14:paraId="4AC2743D" w14:textId="3D8EB2FD" w:rsidR="00AD4D81" w:rsidRDefault="009F1722" w:rsidP="0086607D">
                  <w:pPr>
                    <w:pStyle w:val="BodyText"/>
                    <w:rPr>
                      <w:lang w:val="en-US"/>
                    </w:rPr>
                  </w:pPr>
                  <w:r>
                    <w:rPr>
                      <w:lang w:val="en-US"/>
                    </w:rPr>
                    <w:t>LRN</w:t>
                  </w:r>
                </w:p>
              </w:tc>
              <w:tc>
                <w:tcPr>
                  <w:tcW w:w="4842" w:type="dxa"/>
                </w:tcPr>
                <w:p w14:paraId="20F2181C" w14:textId="19587A5F" w:rsidR="00AD4D81" w:rsidRDefault="009F1722" w:rsidP="0086607D">
                  <w:pPr>
                    <w:pStyle w:val="BodyText"/>
                    <w:rPr>
                      <w:lang w:val="en-US"/>
                    </w:rPr>
                  </w:pPr>
                  <w:r>
                    <w:rPr>
                      <w:lang w:val="en-US"/>
                    </w:rPr>
                    <w:t>The LRN of the submitted declaration</w:t>
                  </w:r>
                </w:p>
              </w:tc>
            </w:tr>
            <w:tr w:rsidR="00AD4D81" w:rsidRPr="00FF4422" w14:paraId="46C11B11" w14:textId="77777777" w:rsidTr="0086607D">
              <w:tc>
                <w:tcPr>
                  <w:tcW w:w="4854" w:type="dxa"/>
                </w:tcPr>
                <w:p w14:paraId="78BCA54E" w14:textId="4FEF53A3" w:rsidR="00AD4D81" w:rsidRDefault="009F1722" w:rsidP="0086607D">
                  <w:pPr>
                    <w:pStyle w:val="BodyText"/>
                    <w:rPr>
                      <w:lang w:val="en-US"/>
                    </w:rPr>
                  </w:pPr>
                  <w:r>
                    <w:rPr>
                      <w:lang w:val="en-US"/>
                    </w:rPr>
                    <w:t>SubmitterReferenceID</w:t>
                  </w:r>
                </w:p>
              </w:tc>
              <w:tc>
                <w:tcPr>
                  <w:tcW w:w="4842" w:type="dxa"/>
                </w:tcPr>
                <w:p w14:paraId="781E8AD6" w14:textId="2646A5B4" w:rsidR="00AD4D81" w:rsidRDefault="009F1722" w:rsidP="0086607D">
                  <w:pPr>
                    <w:pStyle w:val="BodyText"/>
                    <w:rPr>
                      <w:lang w:val="en-US"/>
                    </w:rPr>
                  </w:pPr>
                  <w:r>
                    <w:rPr>
                      <w:lang w:val="en-US"/>
                    </w:rPr>
                    <w:t xml:space="preserve">The </w:t>
                  </w:r>
                  <w:r w:rsidR="00B32921">
                    <w:rPr>
                      <w:lang w:val="en-US"/>
                    </w:rPr>
                    <w:t>submitted LRN on the declaration</w:t>
                  </w:r>
                </w:p>
              </w:tc>
            </w:tr>
          </w:tbl>
          <w:p w14:paraId="528B1A6C" w14:textId="77777777" w:rsidR="00FC5D7D" w:rsidRDefault="00FC5D7D" w:rsidP="0086607D">
            <w:pPr>
              <w:pStyle w:val="BodyText"/>
              <w:rPr>
                <w:lang w:val="en-US"/>
              </w:rPr>
            </w:pPr>
          </w:p>
          <w:p w14:paraId="5D8CBA69" w14:textId="4009BF30" w:rsidR="008658AD" w:rsidRDefault="008658AD" w:rsidP="0086607D">
            <w:pPr>
              <w:pStyle w:val="BodyText"/>
              <w:rPr>
                <w:lang w:val="en-US"/>
              </w:rPr>
            </w:pPr>
            <w:r>
              <w:rPr>
                <w:lang w:val="en-US"/>
              </w:rPr>
              <w:t>The following section</w:t>
            </w:r>
            <w:r w:rsidR="0078224F">
              <w:rPr>
                <w:lang w:val="en-US"/>
              </w:rPr>
              <w:t>s</w:t>
            </w:r>
            <w:r>
              <w:rPr>
                <w:lang w:val="en-US"/>
              </w:rPr>
              <w:t xml:space="preserve"> will give </w:t>
            </w:r>
            <w:r w:rsidR="00A8686F">
              <w:rPr>
                <w:lang w:val="en-US"/>
              </w:rPr>
              <w:t xml:space="preserve">an insight to the different notification types, what to be aware of, and how to read them. </w:t>
            </w:r>
            <w:r w:rsidR="00EC01BF">
              <w:rPr>
                <w:lang w:val="en-US"/>
              </w:rPr>
              <w:t xml:space="preserve">For a larger overview of the different data elements and for notifications </w:t>
            </w:r>
            <w:r w:rsidR="00C82AB9">
              <w:rPr>
                <w:lang w:val="en-US"/>
              </w:rPr>
              <w:t xml:space="preserve">they occur in, see </w:t>
            </w:r>
            <w:r w:rsidR="00C82AB9" w:rsidRPr="00156094">
              <w:rPr>
                <w:lang w:val="en-US"/>
              </w:rPr>
              <w:t>Appendix</w:t>
            </w:r>
            <w:r w:rsidR="0086607D" w:rsidRPr="00156094">
              <w:rPr>
                <w:lang w:val="en-US"/>
              </w:rPr>
              <w:t>,</w:t>
            </w:r>
            <w:r w:rsidR="00C82AB9" w:rsidRPr="00156094">
              <w:rPr>
                <w:lang w:val="en-US"/>
              </w:rPr>
              <w:t xml:space="preserve"> section </w:t>
            </w:r>
            <w:r w:rsidR="0086607D" w:rsidRPr="00156094">
              <w:rPr>
                <w:lang w:val="en-US"/>
              </w:rPr>
              <w:t>8</w:t>
            </w:r>
            <w:r w:rsidR="00C82AB9" w:rsidRPr="00156094">
              <w:rPr>
                <w:lang w:val="en-US"/>
              </w:rPr>
              <w:t>.2</w:t>
            </w:r>
            <w:r w:rsidR="00C82AB9">
              <w:rPr>
                <w:lang w:val="en-US"/>
              </w:rPr>
              <w:t>.</w:t>
            </w:r>
          </w:p>
          <w:p w14:paraId="1E0926D8" w14:textId="623EA22B" w:rsidR="00A8686F" w:rsidRDefault="00A8686F" w:rsidP="00A8686F">
            <w:pPr>
              <w:pStyle w:val="Heading3"/>
              <w:rPr>
                <w:lang w:val="en-GB"/>
              </w:rPr>
            </w:pPr>
            <w:bookmarkStart w:id="35" w:name="_CWMACC_-_Declaration"/>
            <w:bookmarkStart w:id="36" w:name="_Toc83288209"/>
            <w:bookmarkEnd w:id="35"/>
            <w:r>
              <w:rPr>
                <w:lang w:val="en-US"/>
              </w:rPr>
              <w:lastRenderedPageBreak/>
              <w:t xml:space="preserve">CWMACC - </w:t>
            </w:r>
            <w:r>
              <w:rPr>
                <w:lang w:val="en-GB"/>
              </w:rPr>
              <w:t>Declaration acceptance notification</w:t>
            </w:r>
            <w:bookmarkEnd w:id="36"/>
          </w:p>
          <w:p w14:paraId="094D7584" w14:textId="3861CF56" w:rsidR="00A8686F" w:rsidRDefault="007514BB" w:rsidP="0086607D">
            <w:pPr>
              <w:pStyle w:val="BodyText"/>
              <w:rPr>
                <w:lang w:val="en-GB"/>
              </w:rPr>
            </w:pPr>
            <w:r>
              <w:rPr>
                <w:lang w:val="en-GB"/>
              </w:rPr>
              <w:t xml:space="preserve">The declaration acceptance notification informs the submitter that the declaration has been accepted. </w:t>
            </w:r>
            <w:r w:rsidR="0098582C">
              <w:rPr>
                <w:lang w:val="en-GB"/>
              </w:rPr>
              <w:t xml:space="preserve">If there </w:t>
            </w:r>
            <w:r w:rsidR="0086607D">
              <w:rPr>
                <w:lang w:val="en-GB"/>
              </w:rPr>
              <w:t>are</w:t>
            </w:r>
            <w:r w:rsidR="0098582C">
              <w:rPr>
                <w:lang w:val="en-GB"/>
              </w:rPr>
              <w:t xml:space="preserve"> no errors on the declaration, t</w:t>
            </w:r>
            <w:r w:rsidR="000E0BFB">
              <w:rPr>
                <w:lang w:val="en-GB"/>
              </w:rPr>
              <w:t xml:space="preserve">he notification will appear </w:t>
            </w:r>
            <w:r w:rsidR="00340266">
              <w:rPr>
                <w:lang w:val="en-GB"/>
              </w:rPr>
              <w:t>when submitting a</w:t>
            </w:r>
            <w:r w:rsidR="0049126C">
              <w:rPr>
                <w:lang w:val="en-GB"/>
              </w:rPr>
              <w:t xml:space="preserve"> standard declaration</w:t>
            </w:r>
            <w:r w:rsidR="00340266">
              <w:rPr>
                <w:lang w:val="en-GB"/>
              </w:rPr>
              <w:t xml:space="preserve"> </w:t>
            </w:r>
            <w:r w:rsidR="0049126C">
              <w:rPr>
                <w:lang w:val="en-GB"/>
              </w:rPr>
              <w:t>(</w:t>
            </w:r>
            <w:r w:rsidR="00340266">
              <w:rPr>
                <w:lang w:val="en-GB"/>
              </w:rPr>
              <w:t>IMA</w:t>
            </w:r>
            <w:r w:rsidR="0049126C">
              <w:rPr>
                <w:lang w:val="en-GB"/>
              </w:rPr>
              <w:t>)</w:t>
            </w:r>
            <w:r w:rsidR="00340266">
              <w:rPr>
                <w:lang w:val="en-GB"/>
              </w:rPr>
              <w:t xml:space="preserve"> </w:t>
            </w:r>
            <w:r w:rsidR="0049126C">
              <w:rPr>
                <w:lang w:val="en-GB"/>
              </w:rPr>
              <w:t>or</w:t>
            </w:r>
            <w:r w:rsidR="00340266">
              <w:rPr>
                <w:lang w:val="en-GB"/>
              </w:rPr>
              <w:t xml:space="preserve"> after</w:t>
            </w:r>
            <w:r w:rsidR="00F60CBC">
              <w:rPr>
                <w:lang w:val="en-GB"/>
              </w:rPr>
              <w:t xml:space="preserve"> presenting the goods declared in a pre-lodged declaration</w:t>
            </w:r>
            <w:r w:rsidR="0049126C">
              <w:rPr>
                <w:lang w:val="en-GB"/>
              </w:rPr>
              <w:t xml:space="preserve"> (</w:t>
            </w:r>
            <w:r w:rsidR="00F60CBC">
              <w:rPr>
                <w:lang w:val="en-GB"/>
              </w:rPr>
              <w:t>IMD), see also Appendix for where in the notification flow CWMACC will appear</w:t>
            </w:r>
            <w:r w:rsidR="0098582C">
              <w:rPr>
                <w:lang w:val="en-GB"/>
              </w:rPr>
              <w:t xml:space="preserve">. </w:t>
            </w:r>
          </w:p>
          <w:p w14:paraId="2A1973E3" w14:textId="3DFA442E" w:rsidR="00F60CBC" w:rsidRPr="00A8686F" w:rsidRDefault="00F60CBC" w:rsidP="0086607D">
            <w:pPr>
              <w:pStyle w:val="BodyText"/>
              <w:rPr>
                <w:lang w:val="en-GB"/>
              </w:rPr>
            </w:pPr>
            <w:r>
              <w:rPr>
                <w:lang w:val="en-GB"/>
              </w:rPr>
              <w:t>Below is an example of the CWMACC-notification:</w:t>
            </w:r>
          </w:p>
        </w:tc>
        <w:tc>
          <w:tcPr>
            <w:tcW w:w="8000" w:type="dxa"/>
            <w:gridSpan w:val="3"/>
            <w:vAlign w:val="center"/>
            <w:hideMark/>
          </w:tcPr>
          <w:p w14:paraId="2D7F9F9C" w14:textId="36E56B9D" w:rsidR="007C3DD5" w:rsidRPr="007C3DD5" w:rsidRDefault="007C3DD5" w:rsidP="007C3DD5">
            <w:pPr>
              <w:spacing w:line="240" w:lineRule="auto"/>
              <w:rPr>
                <w:rFonts w:ascii="Times New Roman" w:eastAsia="Times New Roman" w:hAnsi="Times New Roman" w:cs="Times New Roman"/>
                <w:color w:val="auto"/>
                <w:sz w:val="24"/>
                <w:szCs w:val="24"/>
                <w:lang w:val="en-US"/>
              </w:rPr>
            </w:pPr>
          </w:p>
        </w:tc>
      </w:tr>
      <w:tr w:rsidR="00732206" w:rsidRPr="002B7612" w14:paraId="4750F9CD" w14:textId="77777777" w:rsidTr="00DF7B44">
        <w:tblPrEx>
          <w:tblCellSpacing w:w="15" w:type="dxa"/>
          <w:tblCellMar>
            <w:top w:w="15" w:type="dxa"/>
            <w:left w:w="15" w:type="dxa"/>
            <w:bottom w:w="15" w:type="dxa"/>
            <w:right w:w="15" w:type="dxa"/>
          </w:tblCellMar>
        </w:tblPrEx>
        <w:trPr>
          <w:gridAfter w:val="2"/>
          <w:wAfter w:w="5900" w:type="dxa"/>
          <w:tblCellSpacing w:w="15" w:type="dxa"/>
        </w:trPr>
        <w:tc>
          <w:tcPr>
            <w:tcW w:w="9781" w:type="dxa"/>
            <w:vAlign w:val="center"/>
          </w:tcPr>
          <w:p w14:paraId="76FCB069" w14:textId="778D3707" w:rsidR="002A3BFC" w:rsidRPr="00340266" w:rsidRDefault="002A3BFC" w:rsidP="002A3BFC">
            <w:pPr>
              <w:shd w:val="clear" w:color="auto" w:fill="FFFFFE"/>
              <w:spacing w:line="270" w:lineRule="atLeast"/>
              <w:rPr>
                <w:rFonts w:ascii="Courier New" w:hAnsi="Courier New" w:cs="Courier New"/>
                <w:color w:val="000000"/>
                <w:lang w:val="en-US"/>
              </w:rPr>
            </w:pPr>
          </w:p>
          <w:tbl>
            <w:tblPr>
              <w:tblStyle w:val="TableGrid"/>
              <w:tblW w:w="0" w:type="auto"/>
              <w:tblLook w:val="04A0" w:firstRow="1" w:lastRow="0" w:firstColumn="1" w:lastColumn="0" w:noHBand="0" w:noVBand="1"/>
            </w:tblPr>
            <w:tblGrid>
              <w:gridCol w:w="9696"/>
            </w:tblGrid>
            <w:tr w:rsidR="002A3BFC" w:rsidRPr="00FF4422" w14:paraId="4234CB8F" w14:textId="77777777" w:rsidTr="002A3BFC">
              <w:tc>
                <w:tcPr>
                  <w:tcW w:w="10116" w:type="dxa"/>
                </w:tcPr>
                <w:p w14:paraId="2FD97DCE"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45BC16F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CWMACC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5BC9AE03"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d6cdf594-014d-4015-8e2c-b52488fe6eb5</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63259057"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31F3EFC"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21DKYUDDGTIGAYF4R6</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50C01A2B" w14:textId="4325DE85"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auto"/>
                      <w:sz w:val="16"/>
                      <w:szCs w:val="16"/>
                      <w:lang w:val="en-US"/>
                    </w:rPr>
                    <w:t>CWMACCNOTIFICATION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74B8CE8A" w14:textId="15181F2A"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r w:rsidR="00EA186F" w:rsidRPr="00254959">
                    <w:rPr>
                      <w:rFonts w:ascii="Courier New" w:hAnsi="Courier New" w:cs="Courier New"/>
                      <w:color w:val="auto"/>
                      <w:sz w:val="16"/>
                      <w:szCs w:val="16"/>
                      <w:lang w:val="en-US"/>
                    </w:rPr>
                    <w:t>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p>
                <w:p w14:paraId="70D88C0D" w14:textId="7A9F7058"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auto"/>
                      <w:sz w:val="16"/>
                      <w:szCs w:val="16"/>
                      <w:lang w:val="en-US"/>
                    </w:rPr>
                    <w:t>CWMACCNOTIFICATION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3E81BBBE"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AcceptanceDateTime</w:t>
                  </w:r>
                  <w:r w:rsidRPr="00254959">
                    <w:rPr>
                      <w:rFonts w:ascii="Courier New" w:hAnsi="Courier New" w:cs="Courier New"/>
                      <w:color w:val="0000FF"/>
                      <w:sz w:val="16"/>
                      <w:szCs w:val="16"/>
                      <w:lang w:val="en-US"/>
                    </w:rPr>
                    <w:t>&gt;</w:t>
                  </w:r>
                </w:p>
                <w:p w14:paraId="120C4CF4"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20210831073944Z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CF0F9D0"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AcceptanceDateTime</w:t>
                  </w:r>
                  <w:r w:rsidRPr="00254959">
                    <w:rPr>
                      <w:rFonts w:ascii="Courier New" w:hAnsi="Courier New" w:cs="Courier New"/>
                      <w:color w:val="0000FF"/>
                      <w:sz w:val="16"/>
                      <w:szCs w:val="16"/>
                      <w:lang w:val="en-US"/>
                    </w:rPr>
                    <w:t>&gt;</w:t>
                  </w:r>
                </w:p>
                <w:p w14:paraId="43ACA43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51248B00"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01F5619C"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20210831073955Z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3DAE52A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63A56DE4" w14:textId="77777777" w:rsidR="002A3BFC" w:rsidRPr="00735246"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735246">
                    <w:rPr>
                      <w:rFonts w:ascii="Courier New" w:hAnsi="Courier New" w:cs="Courier New"/>
                      <w:color w:val="0000FF"/>
                      <w:sz w:val="16"/>
                      <w:szCs w:val="16"/>
                      <w:lang w:val="en-US"/>
                    </w:rPr>
                    <w:t>&lt;/</w:t>
                  </w:r>
                  <w:r w:rsidRPr="00735246">
                    <w:rPr>
                      <w:rFonts w:ascii="Courier New" w:hAnsi="Courier New" w:cs="Courier New"/>
                      <w:color w:val="800000"/>
                      <w:sz w:val="16"/>
                      <w:szCs w:val="16"/>
                      <w:lang w:val="en-US"/>
                    </w:rPr>
                    <w:t>Notification</w:t>
                  </w:r>
                  <w:r w:rsidRPr="00735246">
                    <w:rPr>
                      <w:rFonts w:ascii="Courier New" w:hAnsi="Courier New" w:cs="Courier New"/>
                      <w:color w:val="0000FF"/>
                      <w:sz w:val="16"/>
                      <w:szCs w:val="16"/>
                      <w:lang w:val="en-US"/>
                    </w:rPr>
                    <w:t>&gt;</w:t>
                  </w:r>
                </w:p>
                <w:p w14:paraId="6DE696D1" w14:textId="77777777" w:rsidR="002A3BFC" w:rsidRDefault="002A3BFC" w:rsidP="007C3DD5">
                  <w:pPr>
                    <w:spacing w:line="240" w:lineRule="auto"/>
                    <w:rPr>
                      <w:rFonts w:eastAsia="Times New Roman" w:cs="Times New Roman"/>
                      <w:color w:val="auto"/>
                      <w:lang w:val="en-US"/>
                    </w:rPr>
                  </w:pPr>
                </w:p>
              </w:tc>
            </w:tr>
          </w:tbl>
          <w:p w14:paraId="56A045D8" w14:textId="77777777" w:rsidR="002A3BFC" w:rsidRDefault="002A3BFC" w:rsidP="007C3DD5">
            <w:pPr>
              <w:spacing w:line="240" w:lineRule="auto"/>
              <w:rPr>
                <w:rFonts w:eastAsia="Times New Roman" w:cs="Times New Roman"/>
                <w:color w:val="auto"/>
                <w:lang w:val="en-US"/>
              </w:rPr>
            </w:pPr>
          </w:p>
          <w:p w14:paraId="614DE6F6" w14:textId="421DFA9D" w:rsidR="00701AAE" w:rsidRDefault="002B7612" w:rsidP="0086607D">
            <w:pPr>
              <w:pStyle w:val="BodyText"/>
              <w:rPr>
                <w:lang w:val="en-US"/>
              </w:rPr>
            </w:pPr>
            <w:r>
              <w:rPr>
                <w:lang w:val="en-US"/>
              </w:rPr>
              <w:t xml:space="preserve">Besides from the common data elements, as described in </w:t>
            </w:r>
            <w:r w:rsidRPr="00156094">
              <w:rPr>
                <w:lang w:val="en-US"/>
              </w:rPr>
              <w:t>section 4.2.2</w:t>
            </w:r>
            <w:r>
              <w:rPr>
                <w:lang w:val="en-US"/>
              </w:rPr>
              <w:t xml:space="preserve">, </w:t>
            </w:r>
            <w:r w:rsidR="007C19BD">
              <w:rPr>
                <w:lang w:val="en-US"/>
              </w:rPr>
              <w:t xml:space="preserve">there are only </w:t>
            </w:r>
            <w:r w:rsidR="005E2800">
              <w:rPr>
                <w:lang w:val="en-US"/>
              </w:rPr>
              <w:t xml:space="preserve">few informations to retrieve from this notification: </w:t>
            </w:r>
            <w:r w:rsidR="005E2800">
              <w:rPr>
                <w:lang w:val="en-US"/>
              </w:rPr>
              <w:br/>
            </w:r>
          </w:p>
          <w:tbl>
            <w:tblPr>
              <w:tblStyle w:val="TableGrid"/>
              <w:tblW w:w="0" w:type="auto"/>
              <w:tblLook w:val="04A0" w:firstRow="1" w:lastRow="0" w:firstColumn="1" w:lastColumn="0" w:noHBand="0" w:noVBand="1"/>
            </w:tblPr>
            <w:tblGrid>
              <w:gridCol w:w="4838"/>
              <w:gridCol w:w="4858"/>
            </w:tblGrid>
            <w:tr w:rsidR="00701AAE" w:rsidRPr="00AD4D81" w14:paraId="633987DD" w14:textId="77777777" w:rsidTr="00B3228F">
              <w:tc>
                <w:tcPr>
                  <w:tcW w:w="5058" w:type="dxa"/>
                </w:tcPr>
                <w:p w14:paraId="04A267E7" w14:textId="77777777" w:rsidR="00701AAE" w:rsidRPr="00AD4D81" w:rsidRDefault="00701AAE" w:rsidP="0086607D">
                  <w:pPr>
                    <w:pStyle w:val="BodyText"/>
                    <w:rPr>
                      <w:rFonts w:eastAsia="Times New Roman" w:cs="Times New Roman"/>
                      <w:b/>
                      <w:bCs/>
                      <w:color w:val="auto"/>
                      <w:lang w:val="en-US"/>
                    </w:rPr>
                  </w:pPr>
                  <w:r>
                    <w:rPr>
                      <w:rFonts w:eastAsia="Times New Roman" w:cs="Times New Roman"/>
                      <w:b/>
                      <w:bCs/>
                      <w:color w:val="auto"/>
                      <w:lang w:val="en-US"/>
                    </w:rPr>
                    <w:t>Element name</w:t>
                  </w:r>
                </w:p>
              </w:tc>
              <w:tc>
                <w:tcPr>
                  <w:tcW w:w="5058" w:type="dxa"/>
                </w:tcPr>
                <w:p w14:paraId="6578B80C" w14:textId="77777777" w:rsidR="00701AAE" w:rsidRPr="00AD4D81" w:rsidRDefault="00701AAE" w:rsidP="0086607D">
                  <w:pPr>
                    <w:pStyle w:val="BodyText"/>
                    <w:rPr>
                      <w:rFonts w:eastAsia="Times New Roman" w:cs="Times New Roman"/>
                      <w:b/>
                      <w:bCs/>
                      <w:color w:val="auto"/>
                      <w:lang w:val="en-US"/>
                    </w:rPr>
                  </w:pPr>
                  <w:r>
                    <w:rPr>
                      <w:rFonts w:eastAsia="Times New Roman" w:cs="Times New Roman"/>
                      <w:b/>
                      <w:bCs/>
                      <w:color w:val="auto"/>
                      <w:lang w:val="en-US"/>
                    </w:rPr>
                    <w:t>Description</w:t>
                  </w:r>
                </w:p>
              </w:tc>
            </w:tr>
            <w:tr w:rsidR="000F30F3" w:rsidRPr="00FF4422" w14:paraId="051F42F9" w14:textId="77777777" w:rsidTr="000F30F3">
              <w:tc>
                <w:tcPr>
                  <w:tcW w:w="5058" w:type="dxa"/>
                </w:tcPr>
                <w:p w14:paraId="5D643A89" w14:textId="69B33CB4" w:rsidR="000F30F3" w:rsidRDefault="00254E5D" w:rsidP="0086607D">
                  <w:pPr>
                    <w:pStyle w:val="BodyText"/>
                    <w:rPr>
                      <w:rFonts w:eastAsia="Times New Roman" w:cs="Times New Roman"/>
                      <w:color w:val="auto"/>
                      <w:lang w:val="en-US"/>
                    </w:rPr>
                  </w:pPr>
                  <w:r>
                    <w:rPr>
                      <w:rFonts w:eastAsia="Times New Roman" w:cs="Times New Roman"/>
                      <w:color w:val="auto"/>
                      <w:lang w:val="en-US"/>
                    </w:rPr>
                    <w:t>VersionID</w:t>
                  </w:r>
                </w:p>
              </w:tc>
              <w:tc>
                <w:tcPr>
                  <w:tcW w:w="5058" w:type="dxa"/>
                </w:tcPr>
                <w:p w14:paraId="69268092" w14:textId="6AA5448F" w:rsidR="000F30F3" w:rsidRDefault="001A3FD8" w:rsidP="0086607D">
                  <w:pPr>
                    <w:pStyle w:val="BodyText"/>
                    <w:rPr>
                      <w:rFonts w:eastAsia="Times New Roman" w:cs="Times New Roman"/>
                      <w:color w:val="auto"/>
                      <w:lang w:val="en-US"/>
                    </w:rPr>
                  </w:pPr>
                  <w:r>
                    <w:rPr>
                      <w:rFonts w:eastAsia="Times New Roman" w:cs="Times New Roman"/>
                      <w:color w:val="auto"/>
                      <w:lang w:val="en-US"/>
                    </w:rPr>
                    <w:t>The version number of the declaration</w:t>
                  </w:r>
                  <w:r w:rsidR="00741741">
                    <w:rPr>
                      <w:rFonts w:eastAsia="Times New Roman" w:cs="Times New Roman"/>
                      <w:color w:val="auto"/>
                      <w:lang w:val="en-US"/>
                    </w:rPr>
                    <w:t>. If there has been corrections</w:t>
                  </w:r>
                  <w:r w:rsidR="009B10CF">
                    <w:rPr>
                      <w:rFonts w:eastAsia="Times New Roman" w:cs="Times New Roman"/>
                      <w:color w:val="auto"/>
                      <w:lang w:val="en-US"/>
                    </w:rPr>
                    <w:t xml:space="preserve"> or changes (eg. presentation of goods)</w:t>
                  </w:r>
                  <w:r w:rsidR="00741741">
                    <w:rPr>
                      <w:rFonts w:eastAsia="Times New Roman" w:cs="Times New Roman"/>
                      <w:color w:val="auto"/>
                      <w:lang w:val="en-US"/>
                    </w:rPr>
                    <w:t xml:space="preserve"> </w:t>
                  </w:r>
                  <w:r w:rsidR="003853C3">
                    <w:rPr>
                      <w:rFonts w:eastAsia="Times New Roman" w:cs="Times New Roman"/>
                      <w:color w:val="auto"/>
                      <w:lang w:val="en-US"/>
                    </w:rPr>
                    <w:t xml:space="preserve">to the declaration before the acceptance, this number </w:t>
                  </w:r>
                  <w:r w:rsidR="00FB7084">
                    <w:rPr>
                      <w:rFonts w:eastAsia="Times New Roman" w:cs="Times New Roman"/>
                      <w:color w:val="auto"/>
                      <w:lang w:val="en-US"/>
                    </w:rPr>
                    <w:t xml:space="preserve">will be &gt;1 depending on how </w:t>
                  </w:r>
                  <w:r w:rsidR="009B10CF">
                    <w:rPr>
                      <w:rFonts w:eastAsia="Times New Roman" w:cs="Times New Roman"/>
                      <w:color w:val="auto"/>
                      <w:lang w:val="en-US"/>
                    </w:rPr>
                    <w:t>many changes have been applied</w:t>
                  </w:r>
                </w:p>
              </w:tc>
            </w:tr>
            <w:tr w:rsidR="000F30F3" w:rsidRPr="00FF4422" w14:paraId="4D6DFFE5" w14:textId="77777777" w:rsidTr="000F30F3">
              <w:tc>
                <w:tcPr>
                  <w:tcW w:w="5058" w:type="dxa"/>
                </w:tcPr>
                <w:p w14:paraId="1B590D72" w14:textId="4D750402" w:rsidR="000F30F3" w:rsidRDefault="001A3FD8" w:rsidP="0086607D">
                  <w:pPr>
                    <w:pStyle w:val="BodyText"/>
                    <w:rPr>
                      <w:rFonts w:eastAsia="Times New Roman" w:cs="Times New Roman"/>
                      <w:color w:val="auto"/>
                      <w:lang w:val="en-US"/>
                    </w:rPr>
                  </w:pPr>
                  <w:r>
                    <w:rPr>
                      <w:rFonts w:eastAsia="Times New Roman" w:cs="Times New Roman"/>
                      <w:color w:val="auto"/>
                      <w:lang w:val="en-US"/>
                    </w:rPr>
                    <w:t>AcceptanceDateTime</w:t>
                  </w:r>
                </w:p>
              </w:tc>
              <w:tc>
                <w:tcPr>
                  <w:tcW w:w="5058" w:type="dxa"/>
                </w:tcPr>
                <w:p w14:paraId="426590BA" w14:textId="614A8815" w:rsidR="000F30F3" w:rsidRDefault="001A3FD8" w:rsidP="0086607D">
                  <w:pPr>
                    <w:pStyle w:val="BodyText"/>
                    <w:rPr>
                      <w:rFonts w:eastAsia="Times New Roman" w:cs="Times New Roman"/>
                      <w:color w:val="auto"/>
                      <w:lang w:val="en-US"/>
                    </w:rPr>
                  </w:pPr>
                  <w:r>
                    <w:rPr>
                      <w:rFonts w:eastAsia="Times New Roman" w:cs="Times New Roman"/>
                      <w:color w:val="auto"/>
                      <w:lang w:val="en-US"/>
                    </w:rPr>
                    <w:t>The date and time of which the declaration was accepted</w:t>
                  </w:r>
                </w:p>
              </w:tc>
            </w:tr>
            <w:tr w:rsidR="000F30F3" w14:paraId="5B5CA8E6" w14:textId="77777777" w:rsidTr="000F30F3">
              <w:tc>
                <w:tcPr>
                  <w:tcW w:w="5058" w:type="dxa"/>
                </w:tcPr>
                <w:p w14:paraId="0FFEC33E" w14:textId="1208E672" w:rsidR="000F30F3" w:rsidRDefault="001A3FD8" w:rsidP="0086607D">
                  <w:pPr>
                    <w:pStyle w:val="BodyText"/>
                    <w:rPr>
                      <w:rFonts w:eastAsia="Times New Roman" w:cs="Times New Roman"/>
                      <w:color w:val="auto"/>
                      <w:lang w:val="en-US"/>
                    </w:rPr>
                  </w:pPr>
                  <w:r>
                    <w:rPr>
                      <w:rFonts w:eastAsia="Times New Roman" w:cs="Times New Roman"/>
                      <w:color w:val="auto"/>
                      <w:lang w:val="en-US"/>
                    </w:rPr>
                    <w:t>Notificatio</w:t>
                  </w:r>
                  <w:r w:rsidR="00441A65">
                    <w:rPr>
                      <w:rFonts w:eastAsia="Times New Roman" w:cs="Times New Roman"/>
                      <w:color w:val="auto"/>
                      <w:lang w:val="en-US"/>
                    </w:rPr>
                    <w:t>n</w:t>
                  </w:r>
                  <w:r>
                    <w:rPr>
                      <w:rFonts w:eastAsia="Times New Roman" w:cs="Times New Roman"/>
                      <w:color w:val="auto"/>
                      <w:lang w:val="en-US"/>
                    </w:rPr>
                    <w:t>CreatedDate</w:t>
                  </w:r>
                </w:p>
              </w:tc>
              <w:tc>
                <w:tcPr>
                  <w:tcW w:w="5058" w:type="dxa"/>
                </w:tcPr>
                <w:p w14:paraId="3B94ED34" w14:textId="701AC3EF" w:rsidR="000F30F3" w:rsidRDefault="001A3FD8" w:rsidP="0086607D">
                  <w:pPr>
                    <w:pStyle w:val="BodyText"/>
                    <w:rPr>
                      <w:rFonts w:eastAsia="Times New Roman" w:cs="Times New Roman"/>
                      <w:color w:val="auto"/>
                      <w:lang w:val="en-US"/>
                    </w:rPr>
                  </w:pPr>
                  <w:r>
                    <w:rPr>
                      <w:lang w:val="en-GB"/>
                    </w:rPr>
                    <w:t xml:space="preserve">The time of creation of the notification. The same as </w:t>
                  </w:r>
                  <w:r>
                    <w:rPr>
                      <w:i/>
                      <w:iCs/>
                      <w:lang w:val="en-GB"/>
                    </w:rPr>
                    <w:t>IsuueDateTime</w:t>
                  </w:r>
                </w:p>
              </w:tc>
            </w:tr>
          </w:tbl>
          <w:p w14:paraId="573C8E39" w14:textId="6BB83ACB" w:rsidR="00EA186F" w:rsidRDefault="00EA186F" w:rsidP="007C3DD5">
            <w:pPr>
              <w:spacing w:line="240" w:lineRule="auto"/>
              <w:rPr>
                <w:rFonts w:eastAsia="Times New Roman" w:cs="Times New Roman"/>
                <w:color w:val="auto"/>
                <w:lang w:val="en-US"/>
              </w:rPr>
            </w:pPr>
          </w:p>
        </w:tc>
        <w:tc>
          <w:tcPr>
            <w:tcW w:w="2100" w:type="dxa"/>
            <w:vAlign w:val="center"/>
          </w:tcPr>
          <w:p w14:paraId="49290FD3" w14:textId="77777777" w:rsidR="00732206" w:rsidRPr="007C3DD5" w:rsidRDefault="00732206" w:rsidP="007C3DD5">
            <w:pPr>
              <w:spacing w:line="240" w:lineRule="auto"/>
              <w:rPr>
                <w:rFonts w:ascii="Times New Roman" w:eastAsia="Times New Roman" w:hAnsi="Times New Roman" w:cs="Times New Roman"/>
                <w:color w:val="auto"/>
                <w:sz w:val="24"/>
                <w:szCs w:val="24"/>
                <w:lang w:val="en-US"/>
              </w:rPr>
            </w:pPr>
          </w:p>
        </w:tc>
      </w:tr>
    </w:tbl>
    <w:p w14:paraId="61F4C1BF" w14:textId="13242EFC" w:rsidR="00AC2599" w:rsidRDefault="00B32921" w:rsidP="00AC2599">
      <w:pPr>
        <w:pStyle w:val="Heading3"/>
        <w:rPr>
          <w:lang w:val="en-GB"/>
        </w:rPr>
      </w:pPr>
      <w:bookmarkStart w:id="37" w:name="_Toc83288210"/>
      <w:r>
        <w:rPr>
          <w:lang w:val="en-US"/>
        </w:rPr>
        <w:t xml:space="preserve">CWMCLE - </w:t>
      </w:r>
      <w:r>
        <w:rPr>
          <w:lang w:val="en-GB"/>
        </w:rPr>
        <w:t>Declaration clearance notification</w:t>
      </w:r>
      <w:bookmarkEnd w:id="37"/>
    </w:p>
    <w:p w14:paraId="0F939A9F" w14:textId="10D4377C" w:rsidR="00684272" w:rsidRDefault="00684272" w:rsidP="0086607D">
      <w:pPr>
        <w:pStyle w:val="BodyText"/>
        <w:rPr>
          <w:lang w:val="en-GB"/>
        </w:rPr>
      </w:pPr>
      <w:r>
        <w:rPr>
          <w:lang w:val="en-GB"/>
        </w:rPr>
        <w:t xml:space="preserve">The CWMCLE notification </w:t>
      </w:r>
      <w:r w:rsidR="006E2794">
        <w:rPr>
          <w:lang w:val="en-GB"/>
        </w:rPr>
        <w:t>contains information about</w:t>
      </w:r>
      <w:r w:rsidR="006E2794" w:rsidRPr="006E2794">
        <w:rPr>
          <w:lang w:val="en-GB"/>
        </w:rPr>
        <w:t xml:space="preserve"> the clearance for the procedure, and therefore also about the release of the goods (if this has not already been done)</w:t>
      </w:r>
      <w:r w:rsidR="006E2794">
        <w:rPr>
          <w:lang w:val="en-GB"/>
        </w:rPr>
        <w:t xml:space="preserve">. </w:t>
      </w:r>
      <w:r w:rsidR="00655E20">
        <w:rPr>
          <w:lang w:val="en-GB"/>
        </w:rPr>
        <w:t xml:space="preserve">It is sent out only after </w:t>
      </w:r>
      <w:r w:rsidR="00280D0B">
        <w:rPr>
          <w:lang w:val="en-GB"/>
        </w:rPr>
        <w:t xml:space="preserve">(though not necessarily directly after) </w:t>
      </w:r>
      <w:r w:rsidR="00655E20">
        <w:rPr>
          <w:lang w:val="en-GB"/>
        </w:rPr>
        <w:t>the declaration has been accep</w:t>
      </w:r>
      <w:r w:rsidR="00280D0B">
        <w:rPr>
          <w:lang w:val="en-GB"/>
        </w:rPr>
        <w:t xml:space="preserve">ted </w:t>
      </w:r>
      <w:r w:rsidR="00495F2D">
        <w:rPr>
          <w:lang w:val="en-GB"/>
        </w:rPr>
        <w:t xml:space="preserve">and the CWMACC-notification has been sent. </w:t>
      </w:r>
    </w:p>
    <w:p w14:paraId="291B8A21" w14:textId="77777777" w:rsidR="00684272" w:rsidRPr="00684272" w:rsidRDefault="00684272" w:rsidP="00684272">
      <w:pPr>
        <w:rPr>
          <w:lang w:val="en-GB"/>
        </w:rPr>
      </w:pPr>
    </w:p>
    <w:tbl>
      <w:tblPr>
        <w:tblStyle w:val="TableGrid"/>
        <w:tblW w:w="0" w:type="auto"/>
        <w:tblLook w:val="04A0" w:firstRow="1" w:lastRow="0" w:firstColumn="1" w:lastColumn="0" w:noHBand="0" w:noVBand="1"/>
      </w:tblPr>
      <w:tblGrid>
        <w:gridCol w:w="9628"/>
      </w:tblGrid>
      <w:tr w:rsidR="009462FC" w:rsidRPr="00FF4422" w14:paraId="1E667AD7" w14:textId="77777777" w:rsidTr="009462FC">
        <w:tc>
          <w:tcPr>
            <w:tcW w:w="9628" w:type="dxa"/>
          </w:tcPr>
          <w:p w14:paraId="63CEA3A4"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0968C6BD"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139CF351"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lastRenderedPageBreak/>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55776a77-686a-4356-bbcc-96076bfed6cc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072F15D0"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464868F"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21DKI9XIGESJOSWER9</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0F8AE60E" w14:textId="6FE2B169"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5EA87336"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p>
          <w:p w14:paraId="7F58CD6F" w14:textId="64A29032"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CCE0DF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57FA9346"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42F0B667"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Considered Satisfactory</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p>
          <w:p w14:paraId="27925C52"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AFB</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p>
          <w:p w14:paraId="34EC738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6E18F5A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IssueDateTime</w:t>
            </w:r>
            <w:r w:rsidRPr="00254959">
              <w:rPr>
                <w:rFonts w:ascii="Courier New" w:hAnsi="Courier New" w:cs="Courier New"/>
                <w:color w:val="0000FF"/>
                <w:sz w:val="16"/>
                <w:szCs w:val="16"/>
                <w:lang w:val="en-US"/>
              </w:rPr>
              <w:t>&gt;</w:t>
            </w:r>
          </w:p>
          <w:p w14:paraId="4E951249"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20210825122955Z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47EB55DB"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IssueDateTime</w:t>
            </w:r>
            <w:r w:rsidRPr="00254959">
              <w:rPr>
                <w:rFonts w:ascii="Courier New" w:hAnsi="Courier New" w:cs="Courier New"/>
                <w:color w:val="0000FF"/>
                <w:sz w:val="16"/>
                <w:szCs w:val="16"/>
                <w:lang w:val="en-US"/>
              </w:rPr>
              <w:t>&gt;</w:t>
            </w:r>
          </w:p>
          <w:p w14:paraId="2A499C82"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7E445464" w14:textId="77777777" w:rsidR="009462FC" w:rsidRPr="009462FC" w:rsidRDefault="009462FC" w:rsidP="009462FC">
            <w:pPr>
              <w:rPr>
                <w:lang w:val="en-US"/>
              </w:rPr>
            </w:pPr>
          </w:p>
        </w:tc>
      </w:tr>
    </w:tbl>
    <w:p w14:paraId="5DB68F1B" w14:textId="77777777" w:rsidR="009462FC" w:rsidRDefault="009462FC" w:rsidP="009462FC">
      <w:pPr>
        <w:rPr>
          <w:lang w:val="en-GB"/>
        </w:rPr>
      </w:pPr>
    </w:p>
    <w:p w14:paraId="090CBF19" w14:textId="7CAC2EC7" w:rsidR="009B10CF" w:rsidRDefault="009B10CF" w:rsidP="0086607D">
      <w:pPr>
        <w:pStyle w:val="BodyText"/>
        <w:rPr>
          <w:lang w:val="en-GB"/>
        </w:rPr>
      </w:pPr>
      <w:r w:rsidRPr="00821F71">
        <w:rPr>
          <w:rStyle w:val="BodyTextChar"/>
          <w:lang w:val="en-US"/>
        </w:rPr>
        <w:t>As seen in the sample, the notification contains a section called</w:t>
      </w:r>
      <w:r w:rsidRPr="009B10CF">
        <w:rPr>
          <w:lang w:val="en-GB"/>
        </w:rPr>
        <w:t xml:space="preserve"> </w:t>
      </w:r>
      <w:r w:rsidR="00040D67" w:rsidRPr="00254959">
        <w:rPr>
          <w:rFonts w:ascii="Courier New" w:hAnsi="Courier New" w:cs="Courier New"/>
          <w:color w:val="0000FF"/>
          <w:sz w:val="16"/>
          <w:szCs w:val="16"/>
          <w:lang w:val="en-US"/>
        </w:rPr>
        <w:t>&lt;</w:t>
      </w:r>
      <w:r w:rsidR="00040D67" w:rsidRPr="00254959">
        <w:rPr>
          <w:rFonts w:ascii="Courier New" w:hAnsi="Courier New" w:cs="Courier New"/>
          <w:color w:val="800000"/>
          <w:sz w:val="16"/>
          <w:szCs w:val="16"/>
          <w:lang w:val="en-US"/>
        </w:rPr>
        <w:t>AdditionalInformation</w:t>
      </w:r>
      <w:r w:rsidR="00040D67" w:rsidRPr="00254959">
        <w:rPr>
          <w:rFonts w:ascii="Courier New" w:hAnsi="Courier New" w:cs="Courier New"/>
          <w:color w:val="0000FF"/>
          <w:sz w:val="16"/>
          <w:szCs w:val="16"/>
          <w:lang w:val="en-US"/>
        </w:rPr>
        <w:t>&gt;</w:t>
      </w:r>
      <w:r w:rsidR="00040D67">
        <w:rPr>
          <w:rFonts w:ascii="Courier New" w:hAnsi="Courier New" w:cs="Courier New"/>
          <w:color w:val="0000FF"/>
          <w:sz w:val="16"/>
          <w:szCs w:val="16"/>
          <w:lang w:val="en-US"/>
        </w:rPr>
        <w:t xml:space="preserve"> …. </w:t>
      </w:r>
      <w:r w:rsidR="00040D67" w:rsidRPr="00254959">
        <w:rPr>
          <w:rFonts w:ascii="Courier New" w:hAnsi="Courier New" w:cs="Courier New"/>
          <w:color w:val="0000FF"/>
          <w:sz w:val="16"/>
          <w:szCs w:val="16"/>
          <w:lang w:val="en-US"/>
        </w:rPr>
        <w:t>&lt;</w:t>
      </w:r>
      <w:r w:rsidR="00040D67">
        <w:rPr>
          <w:rFonts w:ascii="Courier New" w:hAnsi="Courier New" w:cs="Courier New"/>
          <w:color w:val="0000FF"/>
          <w:sz w:val="16"/>
          <w:szCs w:val="16"/>
          <w:lang w:val="en-US"/>
        </w:rPr>
        <w:t>/</w:t>
      </w:r>
      <w:r w:rsidR="00040D67" w:rsidRPr="00254959">
        <w:rPr>
          <w:rFonts w:ascii="Courier New" w:hAnsi="Courier New" w:cs="Courier New"/>
          <w:color w:val="800000"/>
          <w:sz w:val="16"/>
          <w:szCs w:val="16"/>
          <w:lang w:val="en-US"/>
        </w:rPr>
        <w:t>AdditionalInformation</w:t>
      </w:r>
      <w:r w:rsidR="00040D67" w:rsidRPr="00254959">
        <w:rPr>
          <w:rFonts w:ascii="Courier New" w:hAnsi="Courier New" w:cs="Courier New"/>
          <w:color w:val="0000FF"/>
          <w:sz w:val="16"/>
          <w:szCs w:val="16"/>
          <w:lang w:val="en-US"/>
        </w:rPr>
        <w:t>&gt;</w:t>
      </w:r>
      <w:r w:rsidRPr="009B10CF">
        <w:rPr>
          <w:lang w:val="en-GB"/>
        </w:rPr>
        <w:t>. The additional</w:t>
      </w:r>
      <w:r>
        <w:rPr>
          <w:lang w:val="en-GB"/>
        </w:rPr>
        <w:t xml:space="preserve"> information</w:t>
      </w:r>
      <w:r w:rsidRPr="009B10CF">
        <w:rPr>
          <w:lang w:val="en-GB"/>
        </w:rPr>
        <w:t xml:space="preserve"> is </w:t>
      </w:r>
      <w:r>
        <w:rPr>
          <w:lang w:val="en-GB"/>
        </w:rPr>
        <w:t>information</w:t>
      </w:r>
      <w:r w:rsidRPr="009B10CF">
        <w:rPr>
          <w:lang w:val="en-GB"/>
        </w:rPr>
        <w:t xml:space="preserve"> to the trader describing some kind of relevant information. </w:t>
      </w:r>
    </w:p>
    <w:p w14:paraId="1BBDF25F" w14:textId="434D8B50" w:rsidR="007D3E8D" w:rsidRPr="00821F71" w:rsidRDefault="009B10CF" w:rsidP="0086607D">
      <w:pPr>
        <w:pStyle w:val="BodyText"/>
        <w:rPr>
          <w:lang w:val="en-US"/>
        </w:rPr>
      </w:pPr>
      <w:r w:rsidRPr="009B10CF">
        <w:rPr>
          <w:lang w:val="en-GB"/>
        </w:rPr>
        <w:t>Based on</w:t>
      </w:r>
      <w:r w:rsidR="00040D67">
        <w:rPr>
          <w:lang w:val="en-GB"/>
        </w:rPr>
        <w:t xml:space="preserve"> what is indicated in</w:t>
      </w:r>
      <w:r w:rsidRPr="009B10CF">
        <w:rPr>
          <w:lang w:val="en-GB"/>
        </w:rPr>
        <w:t xml:space="preserve"> the </w:t>
      </w:r>
      <w:r w:rsidR="00040D67" w:rsidRPr="00254959">
        <w:rPr>
          <w:rFonts w:ascii="Courier New" w:hAnsi="Courier New" w:cs="Courier New"/>
          <w:color w:val="0000FF"/>
          <w:sz w:val="16"/>
          <w:szCs w:val="16"/>
          <w:lang w:val="en-US"/>
        </w:rPr>
        <w:t>&lt;</w:t>
      </w:r>
      <w:r w:rsidR="00040D67" w:rsidRPr="00254959">
        <w:rPr>
          <w:rFonts w:ascii="Courier New" w:hAnsi="Courier New" w:cs="Courier New"/>
          <w:color w:val="800000"/>
          <w:sz w:val="16"/>
          <w:szCs w:val="16"/>
          <w:lang w:val="en-US"/>
        </w:rPr>
        <w:t>StatementCode</w:t>
      </w:r>
      <w:r w:rsidR="00040D67" w:rsidRPr="00254959">
        <w:rPr>
          <w:rFonts w:ascii="Courier New" w:hAnsi="Courier New" w:cs="Courier New"/>
          <w:color w:val="0000FF"/>
          <w:sz w:val="16"/>
          <w:szCs w:val="16"/>
          <w:lang w:val="en-US"/>
        </w:rPr>
        <w:t>&gt;</w:t>
      </w:r>
      <w:r w:rsidRPr="009B10CF">
        <w:rPr>
          <w:lang w:val="en-GB"/>
        </w:rPr>
        <w:t xml:space="preserve"> </w:t>
      </w:r>
      <w:r w:rsidRPr="00821F71">
        <w:rPr>
          <w:lang w:val="en-US"/>
        </w:rPr>
        <w:t xml:space="preserve">the </w:t>
      </w:r>
      <w:r w:rsidR="00040D67" w:rsidRPr="00821F71">
        <w:rPr>
          <w:lang w:val="en-US"/>
        </w:rPr>
        <w:t>a</w:t>
      </w:r>
      <w:r w:rsidR="00335D5D" w:rsidRPr="00821F71">
        <w:rPr>
          <w:lang w:val="en-US"/>
        </w:rPr>
        <w:t>dditiona</w:t>
      </w:r>
      <w:r w:rsidR="00040D67" w:rsidRPr="00821F71">
        <w:rPr>
          <w:lang w:val="en-US"/>
        </w:rPr>
        <w:t>l i</w:t>
      </w:r>
      <w:r w:rsidR="00335D5D" w:rsidRPr="00821F71">
        <w:rPr>
          <w:lang w:val="en-US"/>
        </w:rPr>
        <w:t>nformation</w:t>
      </w:r>
      <w:r w:rsidRPr="00821F71">
        <w:rPr>
          <w:lang w:val="en-US"/>
        </w:rPr>
        <w:t xml:space="preserve"> can be different types of </w:t>
      </w:r>
      <w:r w:rsidR="00335D5D" w:rsidRPr="00821F71">
        <w:rPr>
          <w:lang w:val="en-US"/>
        </w:rPr>
        <w:t>information</w:t>
      </w:r>
      <w:r w:rsidR="00040D67" w:rsidRPr="00821F71">
        <w:rPr>
          <w:lang w:val="en-US"/>
        </w:rPr>
        <w:t>.</w:t>
      </w:r>
      <w:r w:rsidR="007D3E8D" w:rsidRPr="00821F71">
        <w:rPr>
          <w:lang w:val="en-US"/>
        </w:rPr>
        <w:t xml:space="preserve"> For more information on additional information</w:t>
      </w:r>
      <w:r w:rsidR="00443F78" w:rsidRPr="00821F71">
        <w:rPr>
          <w:lang w:val="en-US"/>
        </w:rPr>
        <w:t xml:space="preserve"> for CWMCLE</w:t>
      </w:r>
      <w:r w:rsidR="007D3E8D" w:rsidRPr="00821F71">
        <w:rPr>
          <w:lang w:val="en-US"/>
        </w:rPr>
        <w:t xml:space="preserve">, see the table below: </w:t>
      </w:r>
    </w:p>
    <w:p w14:paraId="6D18D362" w14:textId="77777777" w:rsidR="00602FD4" w:rsidRDefault="00602FD4" w:rsidP="009B10CF">
      <w:pPr>
        <w:shd w:val="clear" w:color="auto" w:fill="FFFFFE"/>
        <w:spacing w:line="270" w:lineRule="atLeast"/>
        <w:ind w:right="991"/>
        <w:rPr>
          <w:lang w:val="en-GB"/>
        </w:rPr>
      </w:pPr>
    </w:p>
    <w:tbl>
      <w:tblPr>
        <w:tblStyle w:val="TableGrid"/>
        <w:tblW w:w="0" w:type="auto"/>
        <w:tblLook w:val="04A0" w:firstRow="1" w:lastRow="0" w:firstColumn="1" w:lastColumn="0" w:noHBand="0" w:noVBand="1"/>
      </w:tblPr>
      <w:tblGrid>
        <w:gridCol w:w="4956"/>
        <w:gridCol w:w="4957"/>
      </w:tblGrid>
      <w:tr w:rsidR="00701AAE" w:rsidRPr="00AD4D81" w14:paraId="4233B082" w14:textId="77777777" w:rsidTr="00701AAE">
        <w:tc>
          <w:tcPr>
            <w:tcW w:w="4956" w:type="dxa"/>
          </w:tcPr>
          <w:p w14:paraId="566F9386" w14:textId="77777777" w:rsidR="00701AAE" w:rsidRPr="00AD4D81" w:rsidRDefault="00701AAE" w:rsidP="0086607D">
            <w:pPr>
              <w:pStyle w:val="BodyText"/>
              <w:rPr>
                <w:lang w:val="en-US"/>
              </w:rPr>
            </w:pPr>
            <w:r>
              <w:rPr>
                <w:lang w:val="en-US"/>
              </w:rPr>
              <w:t>Element name</w:t>
            </w:r>
          </w:p>
        </w:tc>
        <w:tc>
          <w:tcPr>
            <w:tcW w:w="4957" w:type="dxa"/>
          </w:tcPr>
          <w:p w14:paraId="117B4C88" w14:textId="77777777" w:rsidR="00701AAE" w:rsidRPr="00AD4D81" w:rsidRDefault="00701AAE" w:rsidP="0086607D">
            <w:pPr>
              <w:pStyle w:val="BodyText"/>
              <w:rPr>
                <w:lang w:val="en-US"/>
              </w:rPr>
            </w:pPr>
            <w:r>
              <w:rPr>
                <w:lang w:val="en-US"/>
              </w:rPr>
              <w:t>Description</w:t>
            </w:r>
          </w:p>
        </w:tc>
      </w:tr>
      <w:tr w:rsidR="006A79E9" w:rsidRPr="00FF4422" w14:paraId="24B8F831" w14:textId="77777777" w:rsidTr="006A79E9">
        <w:tc>
          <w:tcPr>
            <w:tcW w:w="4956" w:type="dxa"/>
          </w:tcPr>
          <w:p w14:paraId="39CA2FE3" w14:textId="792C786A" w:rsidR="006A79E9" w:rsidRDefault="006A79E9" w:rsidP="0086607D">
            <w:pPr>
              <w:pStyle w:val="BodyText"/>
              <w:rPr>
                <w:lang w:val="en-GB"/>
              </w:rPr>
            </w:pPr>
            <w:r>
              <w:rPr>
                <w:lang w:val="en-GB"/>
              </w:rPr>
              <w:t>VersionID</w:t>
            </w:r>
          </w:p>
        </w:tc>
        <w:tc>
          <w:tcPr>
            <w:tcW w:w="4957" w:type="dxa"/>
          </w:tcPr>
          <w:p w14:paraId="1C9BEBFD" w14:textId="70EDCBD3" w:rsidR="006A79E9" w:rsidRDefault="006A79E9" w:rsidP="0086607D">
            <w:pPr>
              <w:pStyle w:val="BodyText"/>
              <w:rPr>
                <w:lang w:val="en-GB"/>
              </w:rPr>
            </w:pPr>
            <w:r>
              <w:rPr>
                <w:lang w:val="en-GB"/>
              </w:rPr>
              <w:t>The version of the declaration that has been cleared</w:t>
            </w:r>
          </w:p>
        </w:tc>
      </w:tr>
      <w:tr w:rsidR="006A79E9" w:rsidRPr="00FF4422" w14:paraId="03DEF62F" w14:textId="77777777" w:rsidTr="006A79E9">
        <w:tc>
          <w:tcPr>
            <w:tcW w:w="4956" w:type="dxa"/>
          </w:tcPr>
          <w:p w14:paraId="67163AE0" w14:textId="6FFCB17A" w:rsidR="006A79E9" w:rsidRPr="00547AC7" w:rsidRDefault="006A79E9" w:rsidP="0086607D">
            <w:pPr>
              <w:pStyle w:val="BodyText"/>
              <w:rPr>
                <w:lang w:val="en-GB"/>
              </w:rPr>
            </w:pPr>
            <w:r w:rsidRPr="00547AC7">
              <w:rPr>
                <w:lang w:val="en-GB"/>
              </w:rPr>
              <w:t>AdditionalInformation</w:t>
            </w:r>
          </w:p>
        </w:tc>
        <w:tc>
          <w:tcPr>
            <w:tcW w:w="4957" w:type="dxa"/>
          </w:tcPr>
          <w:p w14:paraId="5ADDA3BA" w14:textId="36BB0D2C" w:rsidR="006A79E9" w:rsidRDefault="006A79E9" w:rsidP="0086607D">
            <w:pPr>
              <w:pStyle w:val="BodyText"/>
              <w:rPr>
                <w:lang w:val="en-GB"/>
              </w:rPr>
            </w:pPr>
            <w:r>
              <w:rPr>
                <w:lang w:val="en-GB"/>
              </w:rPr>
              <w:t>Contains relevant information for the submitter</w:t>
            </w:r>
          </w:p>
        </w:tc>
      </w:tr>
      <w:tr w:rsidR="006A79E9" w:rsidRPr="00FF4422" w14:paraId="25D91544" w14:textId="77777777" w:rsidTr="006A79E9">
        <w:tc>
          <w:tcPr>
            <w:tcW w:w="4956" w:type="dxa"/>
          </w:tcPr>
          <w:p w14:paraId="1B9713DC" w14:textId="2E45F225" w:rsidR="006A79E9" w:rsidRDefault="002B5435" w:rsidP="0086607D">
            <w:pPr>
              <w:pStyle w:val="BodyText"/>
              <w:rPr>
                <w:lang w:val="en-GB"/>
              </w:rPr>
            </w:pPr>
            <w:r>
              <w:rPr>
                <w:lang w:val="en-GB"/>
              </w:rPr>
              <w:t>Stat</w:t>
            </w:r>
            <w:r w:rsidR="00B1359A">
              <w:rPr>
                <w:lang w:val="en-GB"/>
              </w:rPr>
              <w:t xml:space="preserve">ementCode </w:t>
            </w:r>
          </w:p>
        </w:tc>
        <w:tc>
          <w:tcPr>
            <w:tcW w:w="4957" w:type="dxa"/>
          </w:tcPr>
          <w:p w14:paraId="0DE1ADE6" w14:textId="640BFA8B" w:rsidR="006A79E9" w:rsidRDefault="0002596F" w:rsidP="0086607D">
            <w:pPr>
              <w:pStyle w:val="BodyText"/>
              <w:rPr>
                <w:lang w:val="en-GB"/>
              </w:rPr>
            </w:pPr>
            <w:r>
              <w:rPr>
                <w:lang w:val="en-GB"/>
              </w:rPr>
              <w:t>Description of the relevant information. In the example above it indic</w:t>
            </w:r>
            <w:r w:rsidR="00C008ED">
              <w:rPr>
                <w:lang w:val="en-GB"/>
              </w:rPr>
              <w:t>ated the result of the control of the goods</w:t>
            </w:r>
          </w:p>
        </w:tc>
      </w:tr>
      <w:tr w:rsidR="006A79E9" w:rsidRPr="00FF4422" w14:paraId="47B89E64" w14:textId="77777777" w:rsidTr="006A79E9">
        <w:tc>
          <w:tcPr>
            <w:tcW w:w="4956" w:type="dxa"/>
          </w:tcPr>
          <w:p w14:paraId="14119AD6" w14:textId="027D8F97" w:rsidR="006A79E9" w:rsidRDefault="00FE57F9" w:rsidP="0086607D">
            <w:pPr>
              <w:pStyle w:val="BodyText"/>
              <w:rPr>
                <w:lang w:val="en-GB"/>
              </w:rPr>
            </w:pPr>
            <w:r>
              <w:rPr>
                <w:lang w:val="en-GB"/>
              </w:rPr>
              <w:t>StatementTypeCode</w:t>
            </w:r>
          </w:p>
        </w:tc>
        <w:tc>
          <w:tcPr>
            <w:tcW w:w="4957" w:type="dxa"/>
          </w:tcPr>
          <w:p w14:paraId="026DC203" w14:textId="3CB27763" w:rsidR="006A79E9" w:rsidRDefault="00FE57F9" w:rsidP="0086607D">
            <w:pPr>
              <w:pStyle w:val="BodyText"/>
              <w:rPr>
                <w:lang w:val="en-GB"/>
              </w:rPr>
            </w:pPr>
            <w:r>
              <w:rPr>
                <w:lang w:val="en-GB"/>
              </w:rPr>
              <w:t>D</w:t>
            </w:r>
            <w:r w:rsidRPr="009B10CF">
              <w:rPr>
                <w:lang w:val="en-GB"/>
              </w:rPr>
              <w:t xml:space="preserve">escribes what kind of additional message the Additional Message is – </w:t>
            </w:r>
            <w:r w:rsidRPr="00FE57F9">
              <w:rPr>
                <w:lang w:val="en-GB"/>
              </w:rPr>
              <w:t>‘AF</w:t>
            </w:r>
            <w:r w:rsidR="00CB0C12">
              <w:rPr>
                <w:lang w:val="en-GB"/>
              </w:rPr>
              <w:t>B</w:t>
            </w:r>
            <w:r w:rsidRPr="00FE57F9">
              <w:rPr>
                <w:lang w:val="en-GB"/>
              </w:rPr>
              <w:t xml:space="preserve">’ </w:t>
            </w:r>
            <w:r w:rsidR="00B94426">
              <w:rPr>
                <w:lang w:val="en-GB"/>
              </w:rPr>
              <w:t xml:space="preserve">is a </w:t>
            </w:r>
            <w:r w:rsidR="00B94426" w:rsidRPr="00B94426">
              <w:rPr>
                <w:lang w:val="en-GB"/>
              </w:rPr>
              <w:t>Customs Position Motivation</w:t>
            </w:r>
            <w:r w:rsidRPr="009B10CF">
              <w:rPr>
                <w:lang w:val="en-GB"/>
              </w:rPr>
              <w:t xml:space="preserve">. </w:t>
            </w:r>
          </w:p>
        </w:tc>
      </w:tr>
    </w:tbl>
    <w:p w14:paraId="3FCA0F80" w14:textId="00441AAC" w:rsidR="009B10CF" w:rsidRPr="009462FC" w:rsidRDefault="00040D67" w:rsidP="00FE57F9">
      <w:pPr>
        <w:shd w:val="clear" w:color="auto" w:fill="FFFFFE"/>
        <w:spacing w:line="270" w:lineRule="atLeast"/>
        <w:ind w:right="991"/>
        <w:rPr>
          <w:lang w:val="en-GB"/>
        </w:rPr>
      </w:pPr>
      <w:r>
        <w:rPr>
          <w:lang w:val="en-GB"/>
        </w:rPr>
        <w:t xml:space="preserve"> </w:t>
      </w:r>
    </w:p>
    <w:p w14:paraId="63717FAC" w14:textId="07156E57" w:rsidR="00B32921" w:rsidRDefault="00B32921" w:rsidP="00B32921">
      <w:pPr>
        <w:pStyle w:val="Heading3"/>
        <w:rPr>
          <w:lang w:val="en-GB"/>
        </w:rPr>
      </w:pPr>
      <w:bookmarkStart w:id="38" w:name="_Toc83288211"/>
      <w:r>
        <w:rPr>
          <w:lang w:val="en-GB"/>
        </w:rPr>
        <w:t>CWMINV - Declaration invalidation notification</w:t>
      </w:r>
      <w:bookmarkEnd w:id="38"/>
    </w:p>
    <w:p w14:paraId="04B45C7C" w14:textId="3ECCB15B" w:rsidR="00FE57F9" w:rsidRDefault="00FE57F9" w:rsidP="0086607D">
      <w:pPr>
        <w:pStyle w:val="BodyText"/>
        <w:rPr>
          <w:lang w:val="en-GB"/>
        </w:rPr>
      </w:pPr>
      <w:r>
        <w:rPr>
          <w:lang w:val="en-GB"/>
        </w:rPr>
        <w:t>The CWMINV notification appears when an already accepted declaration has been invalidated</w:t>
      </w:r>
      <w:r w:rsidRPr="00836C32">
        <w:rPr>
          <w:b/>
          <w:bCs/>
          <w:lang w:val="en-GB"/>
        </w:rPr>
        <w:t xml:space="preserve">. For the declaration to reach the ‘Invalidated’ state, a customs officer </w:t>
      </w:r>
      <w:r w:rsidR="00836C32" w:rsidRPr="00836C32">
        <w:rPr>
          <w:b/>
          <w:bCs/>
          <w:lang w:val="en-GB"/>
        </w:rPr>
        <w:t>(in most cases) must approve the invalidation request</w:t>
      </w:r>
      <w:r w:rsidR="00836C32">
        <w:rPr>
          <w:lang w:val="en-GB"/>
        </w:rPr>
        <w:t xml:space="preserve">. </w:t>
      </w:r>
      <w:r w:rsidR="00295D98">
        <w:rPr>
          <w:lang w:val="en-GB"/>
        </w:rPr>
        <w:t xml:space="preserve">It is the final notification to be sent in the Ivalidation-flow. </w:t>
      </w:r>
    </w:p>
    <w:p w14:paraId="1DB57BF7" w14:textId="77777777" w:rsidR="00FE57F9" w:rsidRPr="00FE57F9" w:rsidRDefault="00FE57F9" w:rsidP="00FE57F9">
      <w:pPr>
        <w:rPr>
          <w:lang w:val="en-GB"/>
        </w:rPr>
      </w:pPr>
    </w:p>
    <w:tbl>
      <w:tblPr>
        <w:tblStyle w:val="TableGrid"/>
        <w:tblW w:w="0" w:type="auto"/>
        <w:tblLook w:val="04A0" w:firstRow="1" w:lastRow="0" w:firstColumn="1" w:lastColumn="0" w:noHBand="0" w:noVBand="1"/>
      </w:tblPr>
      <w:tblGrid>
        <w:gridCol w:w="9628"/>
      </w:tblGrid>
      <w:tr w:rsidR="00F671D9" w14:paraId="4604C063" w14:textId="77777777" w:rsidTr="00F671D9">
        <w:tc>
          <w:tcPr>
            <w:tcW w:w="9628" w:type="dxa"/>
          </w:tcPr>
          <w:p w14:paraId="4CE0AD69"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w:t>
            </w:r>
            <w:r w:rsidRPr="00F671D9">
              <w:rPr>
                <w:rFonts w:ascii="Courier New" w:hAnsi="Courier New" w:cs="Courier New"/>
                <w:color w:val="0000FF"/>
                <w:sz w:val="16"/>
                <w:szCs w:val="16"/>
                <w:lang w:val="en-US"/>
              </w:rPr>
              <w:t>&gt;</w:t>
            </w:r>
          </w:p>
          <w:p w14:paraId="6269799F"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NotificationEventType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CWMINV</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NotificationEventType</w:t>
            </w:r>
            <w:r w:rsidRPr="00F671D9">
              <w:rPr>
                <w:rFonts w:ascii="Courier New" w:hAnsi="Courier New" w:cs="Courier New"/>
                <w:color w:val="0000FF"/>
                <w:sz w:val="16"/>
                <w:szCs w:val="16"/>
                <w:lang w:val="en-US"/>
              </w:rPr>
              <w:t>&gt;</w:t>
            </w:r>
          </w:p>
          <w:p w14:paraId="036BB8DC"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NotificationSID</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6c6a763f-bf9a-4088-93f5-bbdffc2ad226</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NotificationSID</w:t>
            </w:r>
            <w:r w:rsidRPr="00F671D9">
              <w:rPr>
                <w:rFonts w:ascii="Courier New" w:hAnsi="Courier New" w:cs="Courier New"/>
                <w:color w:val="0000FF"/>
                <w:sz w:val="16"/>
                <w:szCs w:val="16"/>
                <w:lang w:val="en-US"/>
              </w:rPr>
              <w:t>&gt;</w:t>
            </w:r>
          </w:p>
          <w:p w14:paraId="569F7935"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Declaration</w:t>
            </w:r>
            <w:r w:rsidRPr="00F671D9">
              <w:rPr>
                <w:rFonts w:ascii="Courier New" w:hAnsi="Courier New" w:cs="Courier New"/>
                <w:color w:val="0000FF"/>
                <w:sz w:val="16"/>
                <w:szCs w:val="16"/>
                <w:lang w:val="en-US"/>
              </w:rPr>
              <w:t>&gt;</w:t>
            </w:r>
          </w:p>
          <w:p w14:paraId="3EF9C351"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MRN</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21DKYUDDGTIGAYF4R6</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MRN</w:t>
            </w:r>
            <w:r w:rsidRPr="00F671D9">
              <w:rPr>
                <w:rFonts w:ascii="Courier New" w:hAnsi="Courier New" w:cs="Courier New"/>
                <w:color w:val="0000FF"/>
                <w:sz w:val="16"/>
                <w:szCs w:val="16"/>
                <w:lang w:val="en-US"/>
              </w:rPr>
              <w:t>&gt;</w:t>
            </w:r>
          </w:p>
          <w:p w14:paraId="0EC6C4D5" w14:textId="3F59E9C0"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LRN</w:t>
            </w:r>
            <w:r w:rsidRPr="00F671D9">
              <w:rPr>
                <w:rFonts w:ascii="Courier New" w:hAnsi="Courier New" w:cs="Courier New"/>
                <w:color w:val="0000FF"/>
                <w:sz w:val="16"/>
                <w:szCs w:val="16"/>
                <w:lang w:val="en-US"/>
              </w:rPr>
              <w:t>&gt;</w:t>
            </w:r>
            <w:r>
              <w:rPr>
                <w:rFonts w:ascii="Courier New" w:hAnsi="Courier New" w:cs="Courier New"/>
                <w:color w:val="000000"/>
                <w:sz w:val="16"/>
                <w:szCs w:val="16"/>
                <w:lang w:val="en-US"/>
              </w:rPr>
              <w:t>CWMINVNOTIFICATION</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LRN</w:t>
            </w:r>
            <w:r w:rsidRPr="00F671D9">
              <w:rPr>
                <w:rFonts w:ascii="Courier New" w:hAnsi="Courier New" w:cs="Courier New"/>
                <w:color w:val="0000FF"/>
                <w:sz w:val="16"/>
                <w:szCs w:val="16"/>
                <w:lang w:val="en-US"/>
              </w:rPr>
              <w:t>&gt;</w:t>
            </w:r>
          </w:p>
          <w:p w14:paraId="7A79E103" w14:textId="4557A80E"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SubmitterReferenceNumber</w:t>
            </w:r>
            <w:r w:rsidRPr="00F671D9">
              <w:rPr>
                <w:rFonts w:ascii="Courier New" w:hAnsi="Courier New" w:cs="Courier New"/>
                <w:color w:val="0000FF"/>
                <w:sz w:val="16"/>
                <w:szCs w:val="16"/>
                <w:lang w:val="en-US"/>
              </w:rPr>
              <w:t>&gt;</w:t>
            </w:r>
            <w:r>
              <w:rPr>
                <w:rFonts w:ascii="Courier New" w:hAnsi="Courier New" w:cs="Courier New"/>
                <w:color w:val="000000"/>
                <w:sz w:val="16"/>
                <w:szCs w:val="16"/>
                <w:lang w:val="en-US"/>
              </w:rPr>
              <w:t>CWMINVNOTIFICATION</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SubmitterReferenceNumber</w:t>
            </w:r>
            <w:r w:rsidRPr="00F671D9">
              <w:rPr>
                <w:rFonts w:ascii="Courier New" w:hAnsi="Courier New" w:cs="Courier New"/>
                <w:color w:val="0000FF"/>
                <w:sz w:val="16"/>
                <w:szCs w:val="16"/>
                <w:lang w:val="en-US"/>
              </w:rPr>
              <w:t>&gt;</w:t>
            </w:r>
          </w:p>
          <w:p w14:paraId="30BA34CA"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Declaration</w:t>
            </w:r>
            <w:r w:rsidRPr="00F671D9">
              <w:rPr>
                <w:rFonts w:ascii="Courier New" w:hAnsi="Courier New" w:cs="Courier New"/>
                <w:color w:val="0000FF"/>
                <w:sz w:val="16"/>
                <w:szCs w:val="16"/>
                <w:lang w:val="en-US"/>
              </w:rPr>
              <w:t>&gt;</w:t>
            </w:r>
          </w:p>
          <w:p w14:paraId="7287F73B"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AdditionalInformation</w:t>
            </w:r>
            <w:r w:rsidRPr="00F671D9">
              <w:rPr>
                <w:rFonts w:ascii="Courier New" w:hAnsi="Courier New" w:cs="Courier New"/>
                <w:color w:val="0000FF"/>
                <w:sz w:val="16"/>
                <w:szCs w:val="16"/>
                <w:lang w:val="en-US"/>
              </w:rPr>
              <w:t>&gt;</w:t>
            </w:r>
          </w:p>
          <w:p w14:paraId="65248812"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lastRenderedPageBreak/>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StatementCode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3</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StatementCode</w:t>
            </w:r>
            <w:r w:rsidRPr="00F671D9">
              <w:rPr>
                <w:rFonts w:ascii="Courier New" w:hAnsi="Courier New" w:cs="Courier New"/>
                <w:color w:val="0000FF"/>
                <w:sz w:val="16"/>
                <w:szCs w:val="16"/>
                <w:lang w:val="en-US"/>
              </w:rPr>
              <w:t>&gt;</w:t>
            </w:r>
          </w:p>
          <w:p w14:paraId="4584FB45"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StatementTypeCode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AFB</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StatementTypeCode</w:t>
            </w:r>
            <w:r w:rsidRPr="00F671D9">
              <w:rPr>
                <w:rFonts w:ascii="Courier New" w:hAnsi="Courier New" w:cs="Courier New"/>
                <w:color w:val="0000FF"/>
                <w:sz w:val="16"/>
                <w:szCs w:val="16"/>
                <w:lang w:val="en-US"/>
              </w:rPr>
              <w:t>&gt;</w:t>
            </w:r>
          </w:p>
          <w:p w14:paraId="19A87304"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AdditionalInformation</w:t>
            </w:r>
            <w:r w:rsidRPr="00F671D9">
              <w:rPr>
                <w:rFonts w:ascii="Courier New" w:hAnsi="Courier New" w:cs="Courier New"/>
                <w:color w:val="0000FF"/>
                <w:sz w:val="16"/>
                <w:szCs w:val="16"/>
                <w:lang w:val="en-US"/>
              </w:rPr>
              <w:t>&gt;</w:t>
            </w:r>
          </w:p>
          <w:p w14:paraId="6E5117F9"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NotificationCreatedDate</w:t>
            </w:r>
            <w:r w:rsidRPr="00F671D9">
              <w:rPr>
                <w:rFonts w:ascii="Courier New" w:hAnsi="Courier New" w:cs="Courier New"/>
                <w:color w:val="0000FF"/>
                <w:sz w:val="16"/>
                <w:szCs w:val="16"/>
                <w:lang w:val="en-US"/>
              </w:rPr>
              <w:t>&gt;</w:t>
            </w:r>
          </w:p>
          <w:p w14:paraId="38119C26"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DateTimeString</w:t>
            </w:r>
            <w:r w:rsidRPr="00F671D9">
              <w:rPr>
                <w:rFonts w:ascii="Courier New" w:hAnsi="Courier New" w:cs="Courier New"/>
                <w:color w:val="000000"/>
                <w:sz w:val="16"/>
                <w:szCs w:val="16"/>
                <w:lang w:val="en-US"/>
              </w:rPr>
              <w:t> </w:t>
            </w:r>
            <w:r w:rsidRPr="00F671D9">
              <w:rPr>
                <w:rFonts w:ascii="Courier New" w:hAnsi="Courier New" w:cs="Courier New"/>
                <w:color w:val="FF0000"/>
                <w:sz w:val="16"/>
                <w:szCs w:val="16"/>
                <w:lang w:val="en-US"/>
              </w:rPr>
              <w:t>formatCode</w:t>
            </w:r>
            <w:r w:rsidRPr="00F671D9">
              <w:rPr>
                <w:rFonts w:ascii="Courier New" w:hAnsi="Courier New" w:cs="Courier New"/>
                <w:color w:val="000000"/>
                <w:sz w:val="16"/>
                <w:szCs w:val="16"/>
                <w:lang w:val="en-US"/>
              </w:rPr>
              <w:t>=</w:t>
            </w:r>
            <w:r w:rsidRPr="00F671D9">
              <w:rPr>
                <w:rFonts w:ascii="Courier New" w:hAnsi="Courier New" w:cs="Courier New"/>
                <w:color w:val="0000FF"/>
                <w:sz w:val="16"/>
                <w:szCs w:val="16"/>
                <w:lang w:val="en-US"/>
              </w:rPr>
              <w:t>"304"&gt;</w:t>
            </w:r>
            <w:r w:rsidRPr="00F671D9">
              <w:rPr>
                <w:rFonts w:ascii="Courier New" w:hAnsi="Courier New" w:cs="Courier New"/>
                <w:color w:val="000000"/>
                <w:sz w:val="16"/>
                <w:szCs w:val="16"/>
                <w:lang w:val="en-US"/>
              </w:rPr>
              <w:t>20210912084006Z</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DateTimeString</w:t>
            </w:r>
            <w:r w:rsidRPr="00F671D9">
              <w:rPr>
                <w:rFonts w:ascii="Courier New" w:hAnsi="Courier New" w:cs="Courier New"/>
                <w:color w:val="0000FF"/>
                <w:sz w:val="16"/>
                <w:szCs w:val="16"/>
                <w:lang w:val="en-US"/>
              </w:rPr>
              <w:t>&gt;</w:t>
            </w:r>
          </w:p>
          <w:p w14:paraId="16A03ED7" w14:textId="77777777" w:rsidR="00F671D9" w:rsidRPr="00F671D9" w:rsidRDefault="00F671D9" w:rsidP="00F671D9">
            <w:pPr>
              <w:shd w:val="clear" w:color="auto" w:fill="FFFFFE"/>
              <w:spacing w:line="270" w:lineRule="atLeast"/>
              <w:rPr>
                <w:rFonts w:ascii="Courier New" w:hAnsi="Courier New" w:cs="Courier New"/>
                <w:color w:val="000000"/>
                <w:sz w:val="16"/>
                <w:szCs w:val="16"/>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rPr>
              <w:t>&lt;/</w:t>
            </w:r>
            <w:r w:rsidRPr="00F671D9">
              <w:rPr>
                <w:rFonts w:ascii="Courier New" w:hAnsi="Courier New" w:cs="Courier New"/>
                <w:color w:val="800000"/>
                <w:sz w:val="16"/>
                <w:szCs w:val="16"/>
              </w:rPr>
              <w:t>NotificationCreatedDate</w:t>
            </w:r>
            <w:r w:rsidRPr="00F671D9">
              <w:rPr>
                <w:rFonts w:ascii="Courier New" w:hAnsi="Courier New" w:cs="Courier New"/>
                <w:color w:val="0000FF"/>
                <w:sz w:val="16"/>
                <w:szCs w:val="16"/>
              </w:rPr>
              <w:t>&gt;</w:t>
            </w:r>
          </w:p>
          <w:p w14:paraId="1C977A33" w14:textId="77777777" w:rsidR="00F671D9" w:rsidRPr="00F671D9" w:rsidRDefault="00F671D9" w:rsidP="00F671D9">
            <w:pPr>
              <w:shd w:val="clear" w:color="auto" w:fill="FFFFFE"/>
              <w:spacing w:line="270" w:lineRule="atLeast"/>
              <w:rPr>
                <w:rFonts w:ascii="Courier New" w:hAnsi="Courier New" w:cs="Courier New"/>
                <w:color w:val="000000"/>
                <w:sz w:val="16"/>
                <w:szCs w:val="16"/>
              </w:rPr>
            </w:pPr>
            <w:r w:rsidRPr="00F671D9">
              <w:rPr>
                <w:rFonts w:ascii="Courier New" w:hAnsi="Courier New" w:cs="Courier New"/>
                <w:color w:val="000000"/>
                <w:sz w:val="16"/>
                <w:szCs w:val="16"/>
              </w:rPr>
              <w:t>    </w:t>
            </w:r>
            <w:r w:rsidRPr="00F671D9">
              <w:rPr>
                <w:rFonts w:ascii="Courier New" w:hAnsi="Courier New" w:cs="Courier New"/>
                <w:color w:val="0000FF"/>
                <w:sz w:val="16"/>
                <w:szCs w:val="16"/>
              </w:rPr>
              <w:t>&lt;/</w:t>
            </w:r>
            <w:r w:rsidRPr="00F671D9">
              <w:rPr>
                <w:rFonts w:ascii="Courier New" w:hAnsi="Courier New" w:cs="Courier New"/>
                <w:color w:val="800000"/>
                <w:sz w:val="16"/>
                <w:szCs w:val="16"/>
              </w:rPr>
              <w:t>Notification</w:t>
            </w:r>
            <w:r w:rsidRPr="00F671D9">
              <w:rPr>
                <w:rFonts w:ascii="Courier New" w:hAnsi="Courier New" w:cs="Courier New"/>
                <w:color w:val="0000FF"/>
                <w:sz w:val="16"/>
                <w:szCs w:val="16"/>
              </w:rPr>
              <w:t>&gt;</w:t>
            </w:r>
          </w:p>
          <w:p w14:paraId="08948D7E" w14:textId="77777777" w:rsidR="00F671D9" w:rsidRDefault="00F671D9" w:rsidP="00F671D9">
            <w:pPr>
              <w:rPr>
                <w:lang w:val="en-GB"/>
              </w:rPr>
            </w:pPr>
          </w:p>
        </w:tc>
      </w:tr>
    </w:tbl>
    <w:p w14:paraId="2233B47C" w14:textId="5720308E" w:rsidR="00F671D9" w:rsidRDefault="00701AAE" w:rsidP="00F671D9">
      <w:pPr>
        <w:rPr>
          <w:lang w:val="en-GB"/>
        </w:rPr>
      </w:pPr>
      <w:r>
        <w:rPr>
          <w:lang w:val="en-GB"/>
        </w:rPr>
        <w:lastRenderedPageBreak/>
        <w:tab/>
      </w:r>
      <w:r>
        <w:rPr>
          <w:lang w:val="en-GB"/>
        </w:rPr>
        <w:tab/>
      </w:r>
    </w:p>
    <w:p w14:paraId="73DDB31C" w14:textId="610E5E54" w:rsidR="00295D98" w:rsidRDefault="00443F78" w:rsidP="00F671D9">
      <w:pPr>
        <w:rPr>
          <w:lang w:val="en-GB"/>
        </w:rPr>
      </w:pPr>
      <w:r w:rsidRPr="00821F71">
        <w:rPr>
          <w:rStyle w:val="BodyTextChar"/>
          <w:lang w:val="en-US"/>
        </w:rPr>
        <w:t xml:space="preserve">The </w:t>
      </w:r>
      <w:r w:rsidR="00D24256" w:rsidRPr="00821F71">
        <w:rPr>
          <w:rStyle w:val="BodyTextChar"/>
          <w:lang w:val="en-US"/>
        </w:rPr>
        <w:t xml:space="preserve">notification provides information on </w:t>
      </w:r>
      <w:r w:rsidR="0001059D" w:rsidRPr="00821F71">
        <w:rPr>
          <w:rStyle w:val="BodyTextChar"/>
          <w:lang w:val="en-US"/>
        </w:rPr>
        <w:t>the invalidation request in the</w:t>
      </w:r>
      <w:r>
        <w:rPr>
          <w:lang w:val="en-GB"/>
        </w:rPr>
        <w:t xml:space="preserve"> </w:t>
      </w:r>
      <w:r w:rsidR="0001059D" w:rsidRPr="00F671D9">
        <w:rPr>
          <w:rFonts w:ascii="Courier New" w:hAnsi="Courier New" w:cs="Courier New"/>
          <w:color w:val="0000FF"/>
          <w:sz w:val="16"/>
          <w:szCs w:val="16"/>
          <w:lang w:val="en-US"/>
        </w:rPr>
        <w:t>&lt;</w:t>
      </w:r>
      <w:r w:rsidR="0001059D" w:rsidRPr="00F671D9">
        <w:rPr>
          <w:rFonts w:ascii="Courier New" w:hAnsi="Courier New" w:cs="Courier New"/>
          <w:color w:val="800000"/>
          <w:sz w:val="16"/>
          <w:szCs w:val="16"/>
          <w:lang w:val="en-US"/>
        </w:rPr>
        <w:t>AdditionalInformation</w:t>
      </w:r>
      <w:r w:rsidR="0001059D" w:rsidRPr="00F671D9">
        <w:rPr>
          <w:rFonts w:ascii="Courier New" w:hAnsi="Courier New" w:cs="Courier New"/>
          <w:color w:val="0000FF"/>
          <w:sz w:val="16"/>
          <w:szCs w:val="16"/>
          <w:lang w:val="en-US"/>
        </w:rPr>
        <w:t>&gt;</w:t>
      </w:r>
      <w:r w:rsidR="00701AAE" w:rsidRPr="00821F71">
        <w:rPr>
          <w:rStyle w:val="BodyTextChar"/>
          <w:lang w:val="en-US"/>
        </w:rPr>
        <w:t xml:space="preserve">-element: </w:t>
      </w:r>
    </w:p>
    <w:p w14:paraId="27222BE2" w14:textId="77777777" w:rsidR="00701AAE" w:rsidRDefault="00701AAE" w:rsidP="00F671D9">
      <w:pPr>
        <w:rPr>
          <w:lang w:val="en-GB"/>
        </w:rPr>
      </w:pPr>
    </w:p>
    <w:tbl>
      <w:tblPr>
        <w:tblStyle w:val="TableGrid"/>
        <w:tblW w:w="0" w:type="auto"/>
        <w:tblLook w:val="04A0" w:firstRow="1" w:lastRow="0" w:firstColumn="1" w:lastColumn="0" w:noHBand="0" w:noVBand="1"/>
      </w:tblPr>
      <w:tblGrid>
        <w:gridCol w:w="4957"/>
        <w:gridCol w:w="4956"/>
      </w:tblGrid>
      <w:tr w:rsidR="00701AAE" w:rsidRPr="00AD4D81" w14:paraId="1B86F074" w14:textId="77777777" w:rsidTr="00701AAE">
        <w:tc>
          <w:tcPr>
            <w:tcW w:w="4957" w:type="dxa"/>
          </w:tcPr>
          <w:p w14:paraId="49DEDA5D" w14:textId="77777777" w:rsidR="00701AAE" w:rsidRPr="00AD4D81" w:rsidRDefault="00701AAE" w:rsidP="00B3228F">
            <w:pPr>
              <w:spacing w:line="240" w:lineRule="auto"/>
              <w:rPr>
                <w:rFonts w:eastAsia="Times New Roman" w:cs="Times New Roman"/>
                <w:b/>
                <w:bCs/>
                <w:color w:val="auto"/>
                <w:lang w:val="en-US"/>
              </w:rPr>
            </w:pPr>
            <w:r>
              <w:rPr>
                <w:rFonts w:eastAsia="Times New Roman" w:cs="Times New Roman"/>
                <w:b/>
                <w:bCs/>
                <w:color w:val="auto"/>
                <w:lang w:val="en-US"/>
              </w:rPr>
              <w:t>Element name</w:t>
            </w:r>
          </w:p>
        </w:tc>
        <w:tc>
          <w:tcPr>
            <w:tcW w:w="4956" w:type="dxa"/>
          </w:tcPr>
          <w:p w14:paraId="056C019F" w14:textId="77777777" w:rsidR="00701AAE" w:rsidRPr="00AD4D81" w:rsidRDefault="00701AAE" w:rsidP="00B3228F">
            <w:pPr>
              <w:spacing w:line="240" w:lineRule="auto"/>
              <w:rPr>
                <w:rFonts w:eastAsia="Times New Roman" w:cs="Times New Roman"/>
                <w:b/>
                <w:bCs/>
                <w:color w:val="auto"/>
                <w:lang w:val="en-US"/>
              </w:rPr>
            </w:pPr>
            <w:r>
              <w:rPr>
                <w:rFonts w:eastAsia="Times New Roman" w:cs="Times New Roman"/>
                <w:b/>
                <w:bCs/>
                <w:color w:val="auto"/>
                <w:lang w:val="en-US"/>
              </w:rPr>
              <w:t>Description</w:t>
            </w:r>
          </w:p>
        </w:tc>
      </w:tr>
      <w:tr w:rsidR="001626F1" w:rsidRPr="00FF4422" w14:paraId="10F2DEC9" w14:textId="77777777" w:rsidTr="00701AAE">
        <w:tc>
          <w:tcPr>
            <w:tcW w:w="4957" w:type="dxa"/>
          </w:tcPr>
          <w:p w14:paraId="45BBBE5E" w14:textId="7FA01843" w:rsidR="001626F1" w:rsidRDefault="001626F1" w:rsidP="00B3228F">
            <w:pPr>
              <w:spacing w:line="240" w:lineRule="auto"/>
              <w:rPr>
                <w:rFonts w:eastAsia="Times New Roman" w:cs="Times New Roman"/>
                <w:b/>
                <w:bCs/>
                <w:color w:val="auto"/>
                <w:lang w:val="en-US"/>
              </w:rPr>
            </w:pPr>
            <w:r>
              <w:rPr>
                <w:rFonts w:eastAsia="Times New Roman" w:cs="Times New Roman"/>
                <w:b/>
                <w:bCs/>
                <w:color w:val="auto"/>
                <w:lang w:val="en-US"/>
              </w:rPr>
              <w:t>AdditionalInformation</w:t>
            </w:r>
          </w:p>
        </w:tc>
        <w:tc>
          <w:tcPr>
            <w:tcW w:w="4956" w:type="dxa"/>
          </w:tcPr>
          <w:p w14:paraId="4E82F4B7" w14:textId="00A3F8AF" w:rsidR="001626F1" w:rsidRPr="00B63A8D" w:rsidRDefault="00B63A8D" w:rsidP="00B3228F">
            <w:pPr>
              <w:spacing w:line="240" w:lineRule="auto"/>
              <w:rPr>
                <w:rFonts w:eastAsia="Times New Roman" w:cs="Times New Roman"/>
                <w:color w:val="auto"/>
                <w:lang w:val="en-US"/>
              </w:rPr>
            </w:pPr>
            <w:r>
              <w:rPr>
                <w:rFonts w:eastAsia="Times New Roman" w:cs="Times New Roman"/>
                <w:color w:val="auto"/>
                <w:lang w:val="en-US"/>
              </w:rPr>
              <w:t>Contains additional information about the request</w:t>
            </w:r>
          </w:p>
        </w:tc>
      </w:tr>
      <w:tr w:rsidR="00701AAE" w:rsidRPr="00FF4422" w14:paraId="34E9972B" w14:textId="77777777" w:rsidTr="00701AAE">
        <w:tc>
          <w:tcPr>
            <w:tcW w:w="4957" w:type="dxa"/>
          </w:tcPr>
          <w:p w14:paraId="6CC6DB90" w14:textId="5A61A4DD" w:rsidR="00701AAE" w:rsidRPr="00701AAE" w:rsidRDefault="00701AAE" w:rsidP="00B3228F">
            <w:pPr>
              <w:spacing w:line="240" w:lineRule="auto"/>
              <w:rPr>
                <w:rFonts w:eastAsia="Times New Roman" w:cs="Times New Roman"/>
                <w:color w:val="auto"/>
                <w:lang w:val="en-US"/>
              </w:rPr>
            </w:pPr>
            <w:r>
              <w:rPr>
                <w:rFonts w:eastAsia="Times New Roman" w:cs="Times New Roman"/>
                <w:color w:val="auto"/>
                <w:lang w:val="en-US"/>
              </w:rPr>
              <w:t>StatementCode</w:t>
            </w:r>
          </w:p>
        </w:tc>
        <w:tc>
          <w:tcPr>
            <w:tcW w:w="4956" w:type="dxa"/>
          </w:tcPr>
          <w:p w14:paraId="23E21FC5" w14:textId="0C964722" w:rsidR="00701AAE" w:rsidRPr="00295924" w:rsidRDefault="00F14B57" w:rsidP="00B3228F">
            <w:pPr>
              <w:spacing w:line="240" w:lineRule="auto"/>
              <w:rPr>
                <w:rFonts w:eastAsia="Times New Roman" w:cs="Times New Roman"/>
                <w:b/>
                <w:bCs/>
                <w:color w:val="auto"/>
                <w:lang w:val="en-US"/>
              </w:rPr>
            </w:pPr>
            <w:r>
              <w:rPr>
                <w:rFonts w:eastAsia="Times New Roman" w:cs="Times New Roman"/>
                <w:color w:val="auto"/>
                <w:lang w:val="en-US"/>
              </w:rPr>
              <w:t>Encoded</w:t>
            </w:r>
            <w:r w:rsidR="00295924">
              <w:rPr>
                <w:rFonts w:eastAsia="Times New Roman" w:cs="Times New Roman"/>
                <w:color w:val="auto"/>
                <w:lang w:val="en-US"/>
              </w:rPr>
              <w:t xml:space="preserve"> reason for invalidation, here </w:t>
            </w:r>
            <w:r w:rsidR="00295924">
              <w:rPr>
                <w:rFonts w:eastAsia="Times New Roman" w:cs="Times New Roman"/>
                <w:b/>
                <w:bCs/>
                <w:color w:val="auto"/>
                <w:lang w:val="en-US"/>
              </w:rPr>
              <w:t>3 is ‘invalidation pr</w:t>
            </w:r>
            <w:r w:rsidR="007A470F">
              <w:rPr>
                <w:rFonts w:eastAsia="Times New Roman" w:cs="Times New Roman"/>
                <w:b/>
                <w:bCs/>
                <w:color w:val="auto"/>
                <w:lang w:val="en-US"/>
              </w:rPr>
              <w:t xml:space="preserve"> trader’s request’. </w:t>
            </w:r>
          </w:p>
        </w:tc>
      </w:tr>
      <w:tr w:rsidR="00701AAE" w:rsidRPr="00FF4422" w14:paraId="531103E0" w14:textId="77777777" w:rsidTr="00701AAE">
        <w:tc>
          <w:tcPr>
            <w:tcW w:w="4957" w:type="dxa"/>
          </w:tcPr>
          <w:p w14:paraId="6CA6D694" w14:textId="1422ABDD" w:rsidR="00701AAE" w:rsidRPr="007A470F" w:rsidRDefault="007A470F" w:rsidP="00B3228F">
            <w:pPr>
              <w:spacing w:line="240" w:lineRule="auto"/>
              <w:rPr>
                <w:rFonts w:eastAsia="Times New Roman" w:cs="Times New Roman"/>
                <w:color w:val="auto"/>
                <w:lang w:val="en-US"/>
              </w:rPr>
            </w:pPr>
            <w:r>
              <w:rPr>
                <w:rFonts w:eastAsia="Times New Roman" w:cs="Times New Roman"/>
                <w:color w:val="auto"/>
                <w:lang w:val="en-US"/>
              </w:rPr>
              <w:t>StatementTypeCode</w:t>
            </w:r>
          </w:p>
        </w:tc>
        <w:tc>
          <w:tcPr>
            <w:tcW w:w="4956" w:type="dxa"/>
          </w:tcPr>
          <w:p w14:paraId="5782E17B" w14:textId="79EB7B48" w:rsidR="00701AAE" w:rsidRDefault="007A470F" w:rsidP="00B3228F">
            <w:pPr>
              <w:spacing w:line="240" w:lineRule="auto"/>
              <w:rPr>
                <w:rFonts w:eastAsia="Times New Roman" w:cs="Times New Roman"/>
                <w:b/>
                <w:bCs/>
                <w:color w:val="auto"/>
                <w:lang w:val="en-US"/>
              </w:rPr>
            </w:pPr>
            <w:r>
              <w:rPr>
                <w:lang w:val="en-GB"/>
              </w:rPr>
              <w:t>D</w:t>
            </w:r>
            <w:r w:rsidRPr="009B10CF">
              <w:rPr>
                <w:lang w:val="en-GB"/>
              </w:rPr>
              <w:t xml:space="preserve">escribes what kind of additional </w:t>
            </w:r>
            <w:r w:rsidR="001626F1">
              <w:rPr>
                <w:lang w:val="en-GB"/>
              </w:rPr>
              <w:t>information</w:t>
            </w:r>
            <w:r w:rsidRPr="009B10CF">
              <w:rPr>
                <w:lang w:val="en-GB"/>
              </w:rPr>
              <w:t xml:space="preserve"> the Additional </w:t>
            </w:r>
            <w:r w:rsidR="001626F1">
              <w:rPr>
                <w:lang w:val="en-GB"/>
              </w:rPr>
              <w:t>information</w:t>
            </w:r>
            <w:r w:rsidRPr="009B10CF">
              <w:rPr>
                <w:lang w:val="en-GB"/>
              </w:rPr>
              <w:t xml:space="preserve"> is – </w:t>
            </w:r>
            <w:r w:rsidRPr="00FE57F9">
              <w:rPr>
                <w:b/>
                <w:bCs/>
                <w:lang w:val="en-GB"/>
              </w:rPr>
              <w:t>‘A</w:t>
            </w:r>
            <w:r w:rsidR="00CB0C12">
              <w:rPr>
                <w:b/>
                <w:bCs/>
                <w:lang w:val="en-GB"/>
              </w:rPr>
              <w:t>FB</w:t>
            </w:r>
            <w:r w:rsidRPr="00FE57F9">
              <w:rPr>
                <w:b/>
                <w:bCs/>
                <w:lang w:val="en-GB"/>
              </w:rPr>
              <w:t xml:space="preserve">’ </w:t>
            </w:r>
            <w:r>
              <w:rPr>
                <w:b/>
                <w:bCs/>
                <w:lang w:val="en-GB"/>
              </w:rPr>
              <w:t xml:space="preserve">is a </w:t>
            </w:r>
            <w:r w:rsidRPr="00B94426">
              <w:rPr>
                <w:b/>
                <w:bCs/>
                <w:lang w:val="en-GB"/>
              </w:rPr>
              <w:t>Customs Position Motivation</w:t>
            </w:r>
            <w:r w:rsidRPr="009B10CF">
              <w:rPr>
                <w:lang w:val="en-GB"/>
              </w:rPr>
              <w:t>.</w:t>
            </w:r>
          </w:p>
        </w:tc>
      </w:tr>
    </w:tbl>
    <w:p w14:paraId="5795CF16" w14:textId="5FEC73F8" w:rsidR="00B32921" w:rsidRDefault="00E842A9" w:rsidP="00B32921">
      <w:pPr>
        <w:pStyle w:val="Heading3"/>
        <w:rPr>
          <w:lang w:val="en-GB"/>
        </w:rPr>
      </w:pPr>
      <w:bookmarkStart w:id="39" w:name="_CWMRCV_–_Receival"/>
      <w:bookmarkStart w:id="40" w:name="_Toc83288212"/>
      <w:bookmarkEnd w:id="39"/>
      <w:r>
        <w:rPr>
          <w:lang w:val="en-GB"/>
        </w:rPr>
        <w:t>CWMRCV – Receival notification</w:t>
      </w:r>
      <w:bookmarkEnd w:id="40"/>
    </w:p>
    <w:p w14:paraId="231FFBC8" w14:textId="2EC11576" w:rsidR="00B87EB6" w:rsidRDefault="00B87EB6" w:rsidP="0086607D">
      <w:pPr>
        <w:pStyle w:val="BodyText"/>
        <w:rPr>
          <w:lang w:val="en-GB"/>
        </w:rPr>
      </w:pPr>
      <w:r>
        <w:rPr>
          <w:lang w:val="en-GB"/>
        </w:rPr>
        <w:t xml:space="preserve">The CWMRCV notification appears when </w:t>
      </w:r>
      <w:r w:rsidR="0056353F">
        <w:rPr>
          <w:lang w:val="en-GB"/>
        </w:rPr>
        <w:t xml:space="preserve">a pre-lodged declaration or a </w:t>
      </w:r>
      <w:r w:rsidR="00D22F93">
        <w:rPr>
          <w:lang w:val="en-GB"/>
        </w:rPr>
        <w:t xml:space="preserve">correction/amendment/invalidation /etc-request has been received by the system. </w:t>
      </w:r>
    </w:p>
    <w:p w14:paraId="22F5446F" w14:textId="77777777" w:rsidR="0086607D" w:rsidRDefault="00E267AF" w:rsidP="0086607D">
      <w:pPr>
        <w:pStyle w:val="BodyText"/>
        <w:rPr>
          <w:lang w:val="en-GB"/>
        </w:rPr>
      </w:pPr>
      <w:r>
        <w:rPr>
          <w:lang w:val="en-GB"/>
        </w:rPr>
        <w:t xml:space="preserve">There are ways to distinguish which </w:t>
      </w:r>
      <w:r w:rsidR="00416AF3">
        <w:rPr>
          <w:lang w:val="en-GB"/>
        </w:rPr>
        <w:t xml:space="preserve">kind of </w:t>
      </w:r>
      <w:r w:rsidR="009228B3">
        <w:rPr>
          <w:lang w:val="en-GB"/>
        </w:rPr>
        <w:t xml:space="preserve">declaration or </w:t>
      </w:r>
      <w:r w:rsidR="00235EEB">
        <w:rPr>
          <w:lang w:val="en-GB"/>
        </w:rPr>
        <w:t>request was received</w:t>
      </w:r>
      <w:r w:rsidR="003D2586">
        <w:rPr>
          <w:lang w:val="en-GB"/>
        </w:rPr>
        <w:t xml:space="preserve">, therefore </w:t>
      </w:r>
      <w:r w:rsidR="00007FD1">
        <w:rPr>
          <w:lang w:val="en-GB"/>
        </w:rPr>
        <w:t xml:space="preserve">an explanation on how to </w:t>
      </w:r>
      <w:r w:rsidR="000D1607">
        <w:rPr>
          <w:lang w:val="en-GB"/>
        </w:rPr>
        <w:t>tell the difference is provided in the following sections:</w:t>
      </w:r>
    </w:p>
    <w:p w14:paraId="17A05DDD" w14:textId="50347317" w:rsidR="000D1607" w:rsidRPr="00200AA3" w:rsidRDefault="00BF0595" w:rsidP="006F53A1">
      <w:pPr>
        <w:pStyle w:val="Heading4"/>
        <w:rPr>
          <w:lang w:val="en-US"/>
        </w:rPr>
      </w:pPr>
      <w:r w:rsidRPr="00200AA3">
        <w:rPr>
          <w:lang w:val="en-US"/>
        </w:rPr>
        <w:t xml:space="preserve">CWMRCV </w:t>
      </w:r>
      <w:r w:rsidR="00E267AF" w:rsidRPr="00200AA3">
        <w:rPr>
          <w:lang w:val="en-US"/>
        </w:rPr>
        <w:t xml:space="preserve">of pre-lodged (IMD) declaration </w:t>
      </w:r>
    </w:p>
    <w:p w14:paraId="7A723A3F" w14:textId="1F929A71" w:rsidR="000D1607" w:rsidRDefault="000D1607" w:rsidP="00200AA3">
      <w:pPr>
        <w:pStyle w:val="BodyText"/>
        <w:rPr>
          <w:lang w:val="en-US"/>
        </w:rPr>
      </w:pPr>
      <w:r w:rsidRPr="000D1607">
        <w:rPr>
          <w:lang w:val="en-US"/>
        </w:rPr>
        <w:t xml:space="preserve">When submitting a pre-lodged </w:t>
      </w:r>
      <w:r w:rsidR="008A2917" w:rsidRPr="000D1607">
        <w:rPr>
          <w:lang w:val="en-US"/>
        </w:rPr>
        <w:t>declaratio</w:t>
      </w:r>
      <w:r w:rsidR="008A2917">
        <w:rPr>
          <w:lang w:val="en-US"/>
        </w:rPr>
        <w:t>n,</w:t>
      </w:r>
      <w:r>
        <w:rPr>
          <w:lang w:val="en-US"/>
        </w:rPr>
        <w:t xml:space="preserve"> </w:t>
      </w:r>
      <w:r w:rsidR="001B513C">
        <w:rPr>
          <w:lang w:val="en-US"/>
        </w:rPr>
        <w:t xml:space="preserve">the </w:t>
      </w:r>
      <w:r w:rsidR="00200AA3">
        <w:rPr>
          <w:lang w:val="en-US"/>
        </w:rPr>
        <w:t xml:space="preserve">following </w:t>
      </w:r>
      <w:r w:rsidR="008A2917">
        <w:rPr>
          <w:lang w:val="en-US"/>
        </w:rPr>
        <w:t>CWMRCV</w:t>
      </w:r>
      <w:r w:rsidR="00200AA3">
        <w:rPr>
          <w:lang w:val="en-US"/>
        </w:rPr>
        <w:t>-</w:t>
      </w:r>
      <w:r w:rsidR="009133E8">
        <w:rPr>
          <w:lang w:val="en-US"/>
        </w:rPr>
        <w:t>notification will look as the example below</w:t>
      </w:r>
      <w:r w:rsidR="008A2917">
        <w:rPr>
          <w:lang w:val="en-US"/>
        </w:rPr>
        <w:t>:</w:t>
      </w:r>
    </w:p>
    <w:p w14:paraId="1130C9D4" w14:textId="6B300FD3" w:rsidR="008A2917" w:rsidRPr="00254959" w:rsidRDefault="008A2917" w:rsidP="008A2917">
      <w:pPr>
        <w:shd w:val="clear" w:color="auto" w:fill="FFFFFE"/>
        <w:spacing w:line="270" w:lineRule="atLeast"/>
        <w:rPr>
          <w:rFonts w:ascii="Courier New" w:hAnsi="Courier New" w:cs="Courier New"/>
          <w:color w:val="800000"/>
          <w:sz w:val="16"/>
          <w:szCs w:val="16"/>
          <w:lang w:val="en-US"/>
        </w:rPr>
      </w:pPr>
    </w:p>
    <w:tbl>
      <w:tblPr>
        <w:tblStyle w:val="TableGrid"/>
        <w:tblW w:w="0" w:type="auto"/>
        <w:tblLook w:val="04A0" w:firstRow="1" w:lastRow="0" w:firstColumn="1" w:lastColumn="0" w:noHBand="0" w:noVBand="1"/>
      </w:tblPr>
      <w:tblGrid>
        <w:gridCol w:w="9913"/>
      </w:tblGrid>
      <w:tr w:rsidR="008A2917" w14:paraId="0E145AC4" w14:textId="77777777" w:rsidTr="008A2917">
        <w:tc>
          <w:tcPr>
            <w:tcW w:w="9913" w:type="dxa"/>
          </w:tcPr>
          <w:p w14:paraId="00850369"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09E08B7F"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CWMRCV</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06542B08"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287df338-e51e-440f-bdff-4e3253fbc874</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6603911B"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1E2AE09"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21DKRSYEMQS5OOTGR1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603B5CBE" w14:textId="3D5E49E3"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Pr>
                <w:rFonts w:ascii="Courier New" w:hAnsi="Courier New" w:cs="Courier New"/>
                <w:color w:val="000000"/>
                <w:sz w:val="16"/>
                <w:szCs w:val="16"/>
                <w:lang w:val="en-US"/>
              </w:rPr>
              <w:t>CWMRCVNOTIFICATION</w:t>
            </w:r>
            <w:r w:rsidR="00030DD2">
              <w:rPr>
                <w:rFonts w:ascii="Courier New" w:hAnsi="Courier New" w:cs="Courier New"/>
                <w:color w:val="000000"/>
                <w:sz w:val="16"/>
                <w:szCs w:val="16"/>
                <w:lang w:val="en-US"/>
              </w:rPr>
              <w:t>_01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6061DE2E" w14:textId="25A9976B"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Pr>
                <w:rFonts w:ascii="Courier New" w:hAnsi="Courier New" w:cs="Courier New"/>
                <w:color w:val="000000"/>
                <w:sz w:val="16"/>
                <w:szCs w:val="16"/>
                <w:lang w:val="en-US"/>
              </w:rPr>
              <w:t>CWMRCVNOTIFICATION</w:t>
            </w:r>
            <w:r w:rsidR="00030DD2">
              <w:rPr>
                <w:rFonts w:ascii="Courier New" w:hAnsi="Courier New" w:cs="Courier New"/>
                <w:color w:val="000000"/>
                <w:sz w:val="16"/>
                <w:szCs w:val="16"/>
                <w:lang w:val="en-US"/>
              </w:rPr>
              <w:t>_01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25957FE7"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735877B0"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23F492AD"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20210915172430Z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8ABB483"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6E38F23C" w14:textId="77777777" w:rsidR="008A2917" w:rsidRPr="00254959" w:rsidRDefault="008A2917" w:rsidP="008A2917">
            <w:pPr>
              <w:shd w:val="clear" w:color="auto" w:fill="FFFFFE"/>
              <w:spacing w:line="270" w:lineRule="atLeast"/>
              <w:rPr>
                <w:rFonts w:ascii="Courier New" w:hAnsi="Courier New" w:cs="Courier New"/>
                <w:color w:val="000000"/>
                <w:sz w:val="16"/>
                <w:szCs w:val="16"/>
              </w:rPr>
            </w:pPr>
            <w:r w:rsidRPr="00DA7438">
              <w:rPr>
                <w:rFonts w:ascii="Courier New" w:hAnsi="Courier New" w:cs="Courier New"/>
                <w:color w:val="000000"/>
                <w:sz w:val="16"/>
                <w:szCs w:val="16"/>
                <w:lang w:val="en-US"/>
              </w:rPr>
              <w:t>    </w:t>
            </w:r>
            <w:r w:rsidRPr="00254959">
              <w:rPr>
                <w:rFonts w:ascii="Courier New" w:hAnsi="Courier New" w:cs="Courier New"/>
                <w:color w:val="0000FF"/>
                <w:sz w:val="16"/>
                <w:szCs w:val="16"/>
              </w:rPr>
              <w:t>&lt;/</w:t>
            </w:r>
            <w:r w:rsidRPr="00254959">
              <w:rPr>
                <w:rFonts w:ascii="Courier New" w:hAnsi="Courier New" w:cs="Courier New"/>
                <w:color w:val="800000"/>
                <w:sz w:val="16"/>
                <w:szCs w:val="16"/>
              </w:rPr>
              <w:t>Notification</w:t>
            </w:r>
            <w:r w:rsidRPr="00254959">
              <w:rPr>
                <w:rFonts w:ascii="Courier New" w:hAnsi="Courier New" w:cs="Courier New"/>
                <w:color w:val="0000FF"/>
                <w:sz w:val="16"/>
                <w:szCs w:val="16"/>
              </w:rPr>
              <w:t>&gt;</w:t>
            </w:r>
          </w:p>
          <w:p w14:paraId="10A4671C" w14:textId="77777777" w:rsidR="008A2917" w:rsidRDefault="008A2917" w:rsidP="008A2917">
            <w:pPr>
              <w:spacing w:line="270" w:lineRule="atLeast"/>
              <w:rPr>
                <w:rFonts w:ascii="Courier New" w:hAnsi="Courier New" w:cs="Courier New"/>
                <w:color w:val="800000"/>
                <w:sz w:val="16"/>
                <w:szCs w:val="16"/>
                <w:lang w:val="en-US"/>
              </w:rPr>
            </w:pPr>
          </w:p>
        </w:tc>
      </w:tr>
    </w:tbl>
    <w:p w14:paraId="213644E5" w14:textId="77777777" w:rsidR="000D1607" w:rsidRDefault="000D1607" w:rsidP="000D1607">
      <w:pPr>
        <w:rPr>
          <w:lang w:val="en-US"/>
        </w:rPr>
      </w:pPr>
    </w:p>
    <w:p w14:paraId="1860AE0C" w14:textId="24D3FCBE" w:rsidR="007E4985" w:rsidRDefault="008A2917" w:rsidP="00200AA3">
      <w:pPr>
        <w:pStyle w:val="BodyText"/>
        <w:rPr>
          <w:lang w:val="en-US"/>
        </w:rPr>
      </w:pPr>
      <w:r>
        <w:rPr>
          <w:lang w:val="en-US"/>
        </w:rPr>
        <w:t xml:space="preserve">As can be seen, there is no further information than the </w:t>
      </w:r>
      <w:r w:rsidR="00A602EF">
        <w:rPr>
          <w:lang w:val="en-US"/>
        </w:rPr>
        <w:t xml:space="preserve">common elements </w:t>
      </w:r>
      <w:r w:rsidR="00901839">
        <w:rPr>
          <w:lang w:val="en-US"/>
        </w:rPr>
        <w:t>as described in</w:t>
      </w:r>
      <w:r w:rsidR="00901839" w:rsidRPr="00156094">
        <w:rPr>
          <w:lang w:val="en-US"/>
        </w:rPr>
        <w:t xml:space="preserve"> section 4.2.2</w:t>
      </w:r>
      <w:r w:rsidR="00200AA3">
        <w:rPr>
          <w:lang w:val="en-US"/>
        </w:rPr>
        <w:t>. T</w:t>
      </w:r>
      <w:r w:rsidR="007E4985">
        <w:rPr>
          <w:lang w:val="en-US"/>
        </w:rPr>
        <w:t xml:space="preserve">he CWMRCV-notification for a pre-lodged (IMD) declaration </w:t>
      </w:r>
      <w:r w:rsidR="007E4985" w:rsidRPr="007E4985">
        <w:rPr>
          <w:b/>
          <w:bCs/>
          <w:lang w:val="en-US"/>
        </w:rPr>
        <w:t>does not contain</w:t>
      </w:r>
      <w:r w:rsidR="007E4985">
        <w:rPr>
          <w:lang w:val="en-US"/>
        </w:rPr>
        <w:t xml:space="preserve"> an </w:t>
      </w:r>
      <w:r w:rsidR="007E4985" w:rsidRPr="006C3C5D">
        <w:rPr>
          <w:rFonts w:ascii="Courier New" w:eastAsia="Times New Roman" w:hAnsi="Courier New" w:cs="Courier New"/>
          <w:color w:val="0000FF"/>
          <w:sz w:val="16"/>
          <w:szCs w:val="16"/>
          <w:lang w:val="en-US"/>
        </w:rPr>
        <w:t>&lt;</w:t>
      </w:r>
      <w:r w:rsidR="007E4985" w:rsidRPr="006C3C5D">
        <w:rPr>
          <w:rFonts w:ascii="Courier New" w:eastAsia="Times New Roman" w:hAnsi="Courier New" w:cs="Courier New"/>
          <w:color w:val="800000"/>
          <w:sz w:val="16"/>
          <w:szCs w:val="16"/>
          <w:lang w:val="en-US"/>
        </w:rPr>
        <w:t>AdditionalMessage</w:t>
      </w:r>
      <w:r w:rsidR="007E4985" w:rsidRPr="006C3C5D">
        <w:rPr>
          <w:rFonts w:ascii="Courier New" w:eastAsia="Times New Roman" w:hAnsi="Courier New" w:cs="Courier New"/>
          <w:color w:val="0000FF"/>
          <w:sz w:val="16"/>
          <w:szCs w:val="16"/>
          <w:lang w:val="en-US"/>
        </w:rPr>
        <w:t>&gt;</w:t>
      </w:r>
      <w:r w:rsidR="007E4985" w:rsidRPr="006C3C5D">
        <w:rPr>
          <w:sz w:val="16"/>
          <w:szCs w:val="16"/>
          <w:lang w:val="en-US"/>
        </w:rPr>
        <w:t xml:space="preserve"> </w:t>
      </w:r>
      <w:r w:rsidR="007E4985">
        <w:rPr>
          <w:lang w:val="en-US"/>
        </w:rPr>
        <w:t xml:space="preserve">-element, see section below. </w:t>
      </w:r>
    </w:p>
    <w:p w14:paraId="085553A0" w14:textId="21A7BACC" w:rsidR="00B913E0" w:rsidRPr="00025B44" w:rsidRDefault="002F4D71" w:rsidP="00B913E0">
      <w:pPr>
        <w:pStyle w:val="Heading4"/>
        <w:rPr>
          <w:b w:val="0"/>
          <w:bCs/>
          <w:lang w:val="en-US"/>
        </w:rPr>
      </w:pPr>
      <w:bookmarkStart w:id="41" w:name="_CWMRCV_of_pre-lodged"/>
      <w:bookmarkEnd w:id="41"/>
      <w:r w:rsidRPr="00C86A6A">
        <w:rPr>
          <w:bCs/>
          <w:lang w:val="en-US"/>
        </w:rPr>
        <w:t>CWMRCV of pre-lodged (IMD) declaration with warnings</w:t>
      </w:r>
    </w:p>
    <w:p w14:paraId="5B404B5A" w14:textId="00496161" w:rsidR="00D943CE" w:rsidRPr="00006A38" w:rsidRDefault="00D943CE" w:rsidP="00B913E0">
      <w:pPr>
        <w:rPr>
          <w:lang w:val="en-US"/>
        </w:rPr>
      </w:pPr>
      <w:r w:rsidRPr="00006A38">
        <w:rPr>
          <w:lang w:val="en-US"/>
        </w:rPr>
        <w:t xml:space="preserve">Warnings are </w:t>
      </w:r>
      <w:r w:rsidR="00006A38" w:rsidRPr="00006A38">
        <w:rPr>
          <w:lang w:val="en-US"/>
        </w:rPr>
        <w:t>sent after submission of a pre-lodged (IMD) de</w:t>
      </w:r>
      <w:r w:rsidR="00006A38">
        <w:rPr>
          <w:lang w:val="en-US"/>
        </w:rPr>
        <w:t>claration</w:t>
      </w:r>
      <w:r w:rsidRPr="00006A38">
        <w:rPr>
          <w:lang w:val="en-US"/>
        </w:rPr>
        <w:t xml:space="preserve"> when</w:t>
      </w:r>
      <w:r w:rsidR="00006A38">
        <w:rPr>
          <w:lang w:val="en-US"/>
        </w:rPr>
        <w:t xml:space="preserve"> there is something for submitter to be aware of</w:t>
      </w:r>
      <w:r w:rsidR="00FC2150">
        <w:rPr>
          <w:lang w:val="en-US"/>
        </w:rPr>
        <w:t>, e.g.</w:t>
      </w:r>
      <w:r w:rsidR="00025B44">
        <w:rPr>
          <w:lang w:val="en-US"/>
        </w:rPr>
        <w:t>,</w:t>
      </w:r>
      <w:r w:rsidR="00FC2150">
        <w:rPr>
          <w:lang w:val="en-US"/>
        </w:rPr>
        <w:t xml:space="preserve"> </w:t>
      </w:r>
      <w:r w:rsidR="007763C9">
        <w:rPr>
          <w:lang w:val="en-US"/>
        </w:rPr>
        <w:t xml:space="preserve">a quota or restriction on a goods item, but </w:t>
      </w:r>
      <w:r w:rsidR="00FC2150">
        <w:rPr>
          <w:lang w:val="en-US"/>
        </w:rPr>
        <w:t xml:space="preserve">also </w:t>
      </w:r>
      <w:r w:rsidR="00C411E2">
        <w:rPr>
          <w:lang w:val="en-US"/>
        </w:rPr>
        <w:t xml:space="preserve">if there </w:t>
      </w:r>
      <w:r w:rsidR="00156094">
        <w:rPr>
          <w:lang w:val="en-US"/>
        </w:rPr>
        <w:t>are</w:t>
      </w:r>
      <w:r w:rsidR="00C411E2">
        <w:rPr>
          <w:lang w:val="en-US"/>
        </w:rPr>
        <w:t xml:space="preserve"> errors in the declaration.</w:t>
      </w:r>
    </w:p>
    <w:p w14:paraId="6790B59D" w14:textId="7C97CB32" w:rsidR="00B913E0" w:rsidRDefault="00975F11" w:rsidP="00B913E0">
      <w:pPr>
        <w:rPr>
          <w:lang w:val="en-US"/>
        </w:rPr>
      </w:pPr>
      <w:r w:rsidRPr="00975F11">
        <w:rPr>
          <w:lang w:val="en-US"/>
        </w:rPr>
        <w:lastRenderedPageBreak/>
        <w:t>Instead of initially rejecting a</w:t>
      </w:r>
      <w:r>
        <w:rPr>
          <w:lang w:val="en-US"/>
        </w:rPr>
        <w:t xml:space="preserve"> pre-lodged declaration with </w:t>
      </w:r>
      <w:r w:rsidR="007778CB">
        <w:rPr>
          <w:lang w:val="en-US"/>
        </w:rPr>
        <w:t xml:space="preserve">data that would have resulted in </w:t>
      </w:r>
      <w:r w:rsidR="000D0314">
        <w:rPr>
          <w:lang w:val="en-US"/>
        </w:rPr>
        <w:t>a rejection (CWMREJ)</w:t>
      </w:r>
      <w:r w:rsidR="006D2C6C">
        <w:rPr>
          <w:lang w:val="en-US"/>
        </w:rPr>
        <w:t xml:space="preserve"> of </w:t>
      </w:r>
      <w:r w:rsidR="006D115D">
        <w:rPr>
          <w:lang w:val="en-US"/>
        </w:rPr>
        <w:t xml:space="preserve">the declaration </w:t>
      </w:r>
      <w:r w:rsidR="00457621">
        <w:rPr>
          <w:lang w:val="en-US"/>
        </w:rPr>
        <w:t>upon goods presentation</w:t>
      </w:r>
      <w:r w:rsidR="00EC4B39">
        <w:rPr>
          <w:lang w:val="en-US"/>
        </w:rPr>
        <w:t>,</w:t>
      </w:r>
      <w:r w:rsidR="000717B2">
        <w:rPr>
          <w:lang w:val="en-US"/>
        </w:rPr>
        <w:t xml:space="preserve"> the submitter </w:t>
      </w:r>
      <w:r w:rsidR="00C83674">
        <w:rPr>
          <w:lang w:val="en-US"/>
        </w:rPr>
        <w:t>receives warning codes</w:t>
      </w:r>
      <w:r w:rsidR="00EC4B39">
        <w:rPr>
          <w:lang w:val="en-US"/>
        </w:rPr>
        <w:t xml:space="preserve"> in the CWMRCV-notification </w:t>
      </w:r>
      <w:r w:rsidR="00492270">
        <w:rPr>
          <w:lang w:val="en-US"/>
        </w:rPr>
        <w:t>and therefore has the chance to submit a correction-request</w:t>
      </w:r>
      <w:r w:rsidR="00F619B6">
        <w:rPr>
          <w:lang w:val="en-US"/>
        </w:rPr>
        <w:t xml:space="preserve"> and thereby correct the </w:t>
      </w:r>
      <w:r w:rsidR="00962E52">
        <w:rPr>
          <w:lang w:val="en-US"/>
        </w:rPr>
        <w:t>wrongful data</w:t>
      </w:r>
      <w:r w:rsidR="001626F1">
        <w:rPr>
          <w:lang w:val="en-US"/>
        </w:rPr>
        <w:t xml:space="preserve"> (see also </w:t>
      </w:r>
      <w:r w:rsidR="001626F1" w:rsidRPr="00156094">
        <w:rPr>
          <w:lang w:val="en-US"/>
        </w:rPr>
        <w:t>section</w:t>
      </w:r>
      <w:r w:rsidR="00025B44" w:rsidRPr="00156094">
        <w:rPr>
          <w:lang w:val="en-US"/>
        </w:rPr>
        <w:t xml:space="preserve"> 4.2.11</w:t>
      </w:r>
      <w:r w:rsidR="001626F1">
        <w:rPr>
          <w:lang w:val="en-US"/>
        </w:rPr>
        <w:t>)</w:t>
      </w:r>
      <w:r w:rsidR="00962E52">
        <w:rPr>
          <w:lang w:val="en-US"/>
        </w:rPr>
        <w:t xml:space="preserve">. </w:t>
      </w:r>
    </w:p>
    <w:p w14:paraId="3A83B302" w14:textId="0C29E7E2" w:rsidR="00D943CE" w:rsidRDefault="00D943CE" w:rsidP="00B913E0">
      <w:pPr>
        <w:rPr>
          <w:lang w:val="en-US"/>
        </w:rPr>
      </w:pPr>
    </w:p>
    <w:p w14:paraId="6B49A5DE" w14:textId="77777777" w:rsidR="007315AD" w:rsidRDefault="007315AD" w:rsidP="00B913E0">
      <w:pPr>
        <w:rPr>
          <w:lang w:val="en-US"/>
        </w:rPr>
      </w:pPr>
    </w:p>
    <w:tbl>
      <w:tblPr>
        <w:tblStyle w:val="TableGrid"/>
        <w:tblW w:w="0" w:type="auto"/>
        <w:tblLook w:val="04A0" w:firstRow="1" w:lastRow="0" w:firstColumn="1" w:lastColumn="0" w:noHBand="0" w:noVBand="1"/>
      </w:tblPr>
      <w:tblGrid>
        <w:gridCol w:w="9913"/>
      </w:tblGrid>
      <w:tr w:rsidR="007315AD" w14:paraId="0DBB44F5" w14:textId="77777777" w:rsidTr="007315AD">
        <w:tc>
          <w:tcPr>
            <w:tcW w:w="9913" w:type="dxa"/>
          </w:tcPr>
          <w:p w14:paraId="4BA61E98"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w:t>
            </w:r>
            <w:r w:rsidRPr="00025B44">
              <w:rPr>
                <w:rFonts w:ascii="Courier New" w:eastAsia="Times New Roman" w:hAnsi="Courier New" w:cs="Courier New"/>
                <w:color w:val="0000FF"/>
                <w:sz w:val="16"/>
                <w:szCs w:val="16"/>
                <w:lang w:val="en-US"/>
              </w:rPr>
              <w:t>&gt;</w:t>
            </w:r>
          </w:p>
          <w:p w14:paraId="3EF09B4A"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NotificationEventType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CWMRCV</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NotificationEventType</w:t>
            </w:r>
            <w:r w:rsidRPr="00025B44">
              <w:rPr>
                <w:rFonts w:ascii="Courier New" w:eastAsia="Times New Roman" w:hAnsi="Courier New" w:cs="Courier New"/>
                <w:color w:val="0000FF"/>
                <w:sz w:val="16"/>
                <w:szCs w:val="16"/>
                <w:lang w:val="en-US"/>
              </w:rPr>
              <w:t>&gt;</w:t>
            </w:r>
          </w:p>
          <w:p w14:paraId="2F82393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c13210dc-25a1-4e6b-b961-2c01786f2742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p>
          <w:p w14:paraId="31D95922"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7A3D2DA3"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21DKOSUS711H36XJR7</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180CC093" w14:textId="31A4C145"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r w:rsidR="00966C39" w:rsidRPr="00025B44">
              <w:rPr>
                <w:rFonts w:ascii="Courier New" w:eastAsia="Times New Roman" w:hAnsi="Courier New" w:cs="Courier New"/>
                <w:color w:val="000000"/>
                <w:sz w:val="16"/>
                <w:szCs w:val="16"/>
                <w:lang w:val="en-US"/>
              </w:rPr>
              <w:t>CWMRCVNOTIFICATION_02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p>
          <w:p w14:paraId="3C4492B5" w14:textId="56C0EB88"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r w:rsidR="00966C39" w:rsidRPr="00025B44">
              <w:rPr>
                <w:rFonts w:ascii="Courier New" w:eastAsia="Times New Roman" w:hAnsi="Courier New" w:cs="Courier New"/>
                <w:color w:val="000000"/>
                <w:sz w:val="16"/>
                <w:szCs w:val="16"/>
                <w:lang w:val="en-US"/>
              </w:rPr>
              <w:t>CWMRCVNOTIFICATION_02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p>
          <w:p w14:paraId="2DBCF249"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44A7ADC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6FC20A79"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DKW2012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p>
          <w:p w14:paraId="0218AEBC"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07F40FA2"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39086936"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DKW2011</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p>
          <w:p w14:paraId="12B8FF4C"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5E26C420"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103EDE56"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DKW2005</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p>
          <w:p w14:paraId="56E4537F"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1064093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NotificationCreatedDate</w:t>
            </w:r>
            <w:r w:rsidRPr="00025B44">
              <w:rPr>
                <w:rFonts w:ascii="Courier New" w:eastAsia="Times New Roman" w:hAnsi="Courier New" w:cs="Courier New"/>
                <w:color w:val="0000FF"/>
                <w:sz w:val="16"/>
                <w:szCs w:val="16"/>
                <w:lang w:val="en-US"/>
              </w:rPr>
              <w:t>&gt;</w:t>
            </w:r>
          </w:p>
          <w:p w14:paraId="68C1D01A"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FF0000"/>
                <w:sz w:val="16"/>
                <w:szCs w:val="16"/>
                <w:lang w:val="en-US"/>
              </w:rPr>
              <w:t>formatCode</w:t>
            </w:r>
            <w:r w:rsidRPr="00025B44">
              <w:rPr>
                <w:rFonts w:ascii="Courier New" w:eastAsia="Times New Roman" w:hAnsi="Courier New" w:cs="Courier New"/>
                <w:color w:val="000000"/>
                <w:sz w:val="16"/>
                <w:szCs w:val="16"/>
                <w:lang w:val="en-US"/>
              </w:rPr>
              <w:t>=</w:t>
            </w:r>
            <w:r w:rsidRPr="00025B44">
              <w:rPr>
                <w:rFonts w:ascii="Courier New" w:eastAsia="Times New Roman" w:hAnsi="Courier New" w:cs="Courier New"/>
                <w:color w:val="0000FF"/>
                <w:sz w:val="16"/>
                <w:szCs w:val="16"/>
                <w:lang w:val="en-US"/>
              </w:rPr>
              <w:t>"304"&gt;</w:t>
            </w:r>
            <w:r w:rsidRPr="00025B44">
              <w:rPr>
                <w:rFonts w:ascii="Courier New" w:eastAsia="Times New Roman" w:hAnsi="Courier New" w:cs="Courier New"/>
                <w:color w:val="000000"/>
                <w:sz w:val="16"/>
                <w:szCs w:val="16"/>
                <w:lang w:val="en-US"/>
              </w:rPr>
              <w:t>20210916082921Z</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FF"/>
                <w:sz w:val="16"/>
                <w:szCs w:val="16"/>
                <w:lang w:val="en-US"/>
              </w:rPr>
              <w:t>&gt;</w:t>
            </w:r>
          </w:p>
          <w:p w14:paraId="215E7404" w14:textId="77777777" w:rsidR="00025B44" w:rsidRDefault="007315AD" w:rsidP="00025B44">
            <w:pPr>
              <w:shd w:val="clear" w:color="auto" w:fill="FFFFFE"/>
              <w:spacing w:line="270" w:lineRule="atLeast"/>
              <w:rPr>
                <w:rFonts w:ascii="Courier New" w:eastAsia="Times New Roman" w:hAnsi="Courier New" w:cs="Courier New"/>
                <w:color w:val="0000FF"/>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NotificationCreatedDate</w:t>
            </w:r>
            <w:r w:rsidRPr="00025B44">
              <w:rPr>
                <w:rFonts w:ascii="Courier New" w:eastAsia="Times New Roman" w:hAnsi="Courier New" w:cs="Courier New"/>
                <w:color w:val="0000FF"/>
                <w:sz w:val="16"/>
                <w:szCs w:val="16"/>
                <w:lang w:val="en-US"/>
              </w:rPr>
              <w:t>&gt;</w:t>
            </w:r>
          </w:p>
          <w:p w14:paraId="100E4009" w14:textId="0E850D5D" w:rsidR="007315AD" w:rsidRPr="00025B44" w:rsidRDefault="007315AD" w:rsidP="00025B44">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FF"/>
                <w:sz w:val="16"/>
                <w:szCs w:val="16"/>
              </w:rPr>
              <w:t>&lt;/</w:t>
            </w:r>
            <w:r w:rsidRPr="00025B44">
              <w:rPr>
                <w:rFonts w:ascii="Courier New" w:eastAsia="Times New Roman" w:hAnsi="Courier New" w:cs="Courier New"/>
                <w:color w:val="800000"/>
                <w:sz w:val="16"/>
                <w:szCs w:val="16"/>
              </w:rPr>
              <w:t>Notification</w:t>
            </w:r>
            <w:r w:rsidRPr="00025B44">
              <w:rPr>
                <w:rFonts w:ascii="Courier New" w:eastAsia="Times New Roman" w:hAnsi="Courier New" w:cs="Courier New"/>
                <w:color w:val="0000FF"/>
                <w:sz w:val="16"/>
                <w:szCs w:val="16"/>
              </w:rPr>
              <w:t>&gt;</w:t>
            </w:r>
          </w:p>
        </w:tc>
      </w:tr>
    </w:tbl>
    <w:p w14:paraId="1BCBD74D" w14:textId="77777777" w:rsidR="007315AD" w:rsidRDefault="007315AD" w:rsidP="00B913E0">
      <w:pPr>
        <w:rPr>
          <w:lang w:val="en-US"/>
        </w:rPr>
      </w:pPr>
    </w:p>
    <w:p w14:paraId="512F3ABB" w14:textId="77777777" w:rsidR="00841E03" w:rsidRDefault="00C43189" w:rsidP="00025B44">
      <w:pPr>
        <w:pStyle w:val="BodyText"/>
        <w:rPr>
          <w:lang w:val="en-US"/>
        </w:rPr>
      </w:pPr>
      <w:r w:rsidRPr="00821F71">
        <w:rPr>
          <w:rStyle w:val="BodyTextChar"/>
          <w:lang w:val="en-US"/>
        </w:rPr>
        <w:t>There can be multiple warnings sent in the CWMRCV-notification, all given in an</w:t>
      </w:r>
      <w:r>
        <w:rPr>
          <w:lang w:val="en-US"/>
        </w:rPr>
        <w:t xml:space="preserv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r w:rsidRPr="006C3C5D">
        <w:rPr>
          <w:rStyle w:val="BodyTextChar"/>
          <w:sz w:val="16"/>
          <w:szCs w:val="16"/>
          <w:lang w:val="en-US"/>
        </w:rPr>
        <w:t>-</w:t>
      </w:r>
      <w:r w:rsidRPr="00821F71">
        <w:rPr>
          <w:rStyle w:val="BodyTextChar"/>
          <w:lang w:val="en-US"/>
        </w:rPr>
        <w:t xml:space="preserve">element.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Pr>
          <w:lang w:val="en-US"/>
        </w:rPr>
        <w:t>-element contains the warning code</w:t>
      </w:r>
      <w:r w:rsidR="00D943CE">
        <w:rPr>
          <w:lang w:val="en-US"/>
        </w:rPr>
        <w:t xml:space="preserve"> indicating what the error is</w:t>
      </w:r>
      <w:r w:rsidR="00C411E2">
        <w:rPr>
          <w:lang w:val="en-US"/>
        </w:rPr>
        <w:t xml:space="preserve">, thereby </w:t>
      </w:r>
      <w:r w:rsidR="00841E03">
        <w:rPr>
          <w:lang w:val="en-US"/>
        </w:rPr>
        <w:t>indicating which data elements should be corrected</w:t>
      </w:r>
      <w:r w:rsidR="00D943CE">
        <w:rPr>
          <w:lang w:val="en-US"/>
        </w:rPr>
        <w:t>.</w:t>
      </w:r>
    </w:p>
    <w:p w14:paraId="11CDC354" w14:textId="6B775AD1" w:rsidR="00966C39" w:rsidRPr="00975F11" w:rsidRDefault="00841E03" w:rsidP="00025B44">
      <w:pPr>
        <w:pStyle w:val="BodyText"/>
        <w:rPr>
          <w:lang w:val="en-US"/>
        </w:rPr>
      </w:pPr>
      <w:r w:rsidRPr="009373EE">
        <w:rPr>
          <w:b/>
          <w:bCs/>
          <w:lang w:val="en-US"/>
        </w:rPr>
        <w:t>For a full list of w</w:t>
      </w:r>
      <w:r w:rsidR="009373EE" w:rsidRPr="009373EE">
        <w:rPr>
          <w:b/>
          <w:bCs/>
          <w:lang w:val="en-US"/>
        </w:rPr>
        <w:t>arnings and error codes, see</w:t>
      </w:r>
      <w:r w:rsidR="0036256C">
        <w:rPr>
          <w:lang w:val="en-US"/>
        </w:rPr>
        <w:t xml:space="preserve"> </w:t>
      </w:r>
      <w:hyperlink r:id="rId48" w:history="1">
        <w:r w:rsidR="0036256C" w:rsidRPr="0036256C">
          <w:rPr>
            <w:rStyle w:val="Hyperlink"/>
            <w:b/>
            <w:bCs/>
            <w:lang w:val="en-US"/>
          </w:rPr>
          <w:t>here</w:t>
        </w:r>
      </w:hyperlink>
      <w:r w:rsidR="0036256C">
        <w:rPr>
          <w:b/>
          <w:bCs/>
          <w:lang w:val="en-US"/>
        </w:rPr>
        <w:t>.</w:t>
      </w:r>
    </w:p>
    <w:p w14:paraId="542666D2" w14:textId="2E959F26" w:rsidR="0079168E" w:rsidRPr="0036256C" w:rsidRDefault="00901839" w:rsidP="0079168E">
      <w:pPr>
        <w:pStyle w:val="Heading4"/>
        <w:rPr>
          <w:b w:val="0"/>
          <w:bCs/>
          <w:lang w:val="en-US"/>
        </w:rPr>
      </w:pPr>
      <w:bookmarkStart w:id="42" w:name="_CWMRCV_of_support"/>
      <w:bookmarkEnd w:id="42"/>
      <w:r w:rsidRPr="0036256C">
        <w:rPr>
          <w:bCs/>
          <w:lang w:val="en-US"/>
        </w:rPr>
        <w:t xml:space="preserve">CWMRCV of </w:t>
      </w:r>
      <w:r w:rsidR="006C1F59" w:rsidRPr="0036256C">
        <w:rPr>
          <w:bCs/>
          <w:lang w:val="en-US"/>
        </w:rPr>
        <w:t>support function request</w:t>
      </w:r>
    </w:p>
    <w:p w14:paraId="6C1D1496" w14:textId="650A00E7" w:rsidR="009F5549" w:rsidRPr="00433155" w:rsidRDefault="00301DC4" w:rsidP="0079168E">
      <w:pPr>
        <w:pStyle w:val="BodyText"/>
        <w:rPr>
          <w:lang w:val="en-US"/>
        </w:rPr>
      </w:pPr>
      <w:r w:rsidRPr="00F068DB">
        <w:rPr>
          <w:lang w:val="en-US"/>
        </w:rPr>
        <w:t>After submission of a</w:t>
      </w:r>
      <w:r w:rsidR="00F068DB">
        <w:rPr>
          <w:lang w:val="en-US"/>
        </w:rPr>
        <w:t xml:space="preserve">, </w:t>
      </w:r>
      <w:r w:rsidR="009373EE">
        <w:rPr>
          <w:lang w:val="en-US"/>
        </w:rPr>
        <w:t>e.g.,</w:t>
      </w:r>
      <w:r w:rsidR="00F068DB">
        <w:rPr>
          <w:lang w:val="en-US"/>
        </w:rPr>
        <w:t xml:space="preserve"> correction/amendment/invalidation/et</w:t>
      </w:r>
      <w:r w:rsidR="007E4985">
        <w:rPr>
          <w:lang w:val="en-US"/>
        </w:rPr>
        <w:t>c</w:t>
      </w:r>
      <w:r w:rsidR="00F068DB">
        <w:rPr>
          <w:lang w:val="en-US"/>
        </w:rPr>
        <w:t xml:space="preserve">., request, </w:t>
      </w:r>
      <w:r w:rsidR="009F5549">
        <w:rPr>
          <w:lang w:val="en-US"/>
        </w:rPr>
        <w:t xml:space="preserve">the submitter will receive the CWMRCV notification when the request has been received by the system. </w:t>
      </w:r>
      <w:r w:rsidR="009F5549">
        <w:rPr>
          <w:lang w:val="en-US"/>
        </w:rPr>
        <w:br/>
        <w:t xml:space="preserve">To be able to </w:t>
      </w:r>
      <w:r w:rsidR="005E4006">
        <w:rPr>
          <w:lang w:val="en-US"/>
        </w:rPr>
        <w:t xml:space="preserve">refer to that request, </w:t>
      </w:r>
      <w:r w:rsidR="005E4006" w:rsidRPr="00F21A96">
        <w:rPr>
          <w:b/>
          <w:bCs/>
          <w:lang w:val="en-US"/>
        </w:rPr>
        <w:t>an MRN is assigned to the request,</w:t>
      </w:r>
      <w:r w:rsidR="005E4006">
        <w:rPr>
          <w:lang w:val="en-US"/>
        </w:rPr>
        <w:t xml:space="preserve"> </w:t>
      </w:r>
      <w:r w:rsidR="00433155">
        <w:rPr>
          <w:lang w:val="en-US"/>
        </w:rPr>
        <w:t>and the request</w:t>
      </w:r>
      <w:r w:rsidR="005E4006">
        <w:rPr>
          <w:lang w:val="en-US"/>
        </w:rPr>
        <w:t xml:space="preserve"> is now considered </w:t>
      </w:r>
      <w:r w:rsidR="00F21A96">
        <w:rPr>
          <w:b/>
          <w:bCs/>
          <w:lang w:val="en-US"/>
        </w:rPr>
        <w:t>an additional message</w:t>
      </w:r>
      <w:r w:rsidR="00433155">
        <w:rPr>
          <w:b/>
          <w:bCs/>
          <w:lang w:val="en-US"/>
        </w:rPr>
        <w:t xml:space="preserve"> </w:t>
      </w:r>
      <w:r w:rsidR="00433155">
        <w:rPr>
          <w:lang w:val="en-US"/>
        </w:rPr>
        <w:t xml:space="preserve">to the declaration. </w:t>
      </w:r>
    </w:p>
    <w:tbl>
      <w:tblPr>
        <w:tblStyle w:val="TableGrid"/>
        <w:tblW w:w="0" w:type="auto"/>
        <w:tblLook w:val="04A0" w:firstRow="1" w:lastRow="0" w:firstColumn="1" w:lastColumn="0" w:noHBand="0" w:noVBand="1"/>
      </w:tblPr>
      <w:tblGrid>
        <w:gridCol w:w="9913"/>
      </w:tblGrid>
      <w:tr w:rsidR="00030DD2" w14:paraId="4A27ED45" w14:textId="77777777" w:rsidTr="00030DD2">
        <w:tc>
          <w:tcPr>
            <w:tcW w:w="9913" w:type="dxa"/>
          </w:tcPr>
          <w:p w14:paraId="66A5BADE"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w:t>
            </w:r>
            <w:r w:rsidRPr="00025B44">
              <w:rPr>
                <w:rFonts w:ascii="Courier New" w:eastAsia="Times New Roman" w:hAnsi="Courier New" w:cs="Courier New"/>
                <w:color w:val="0000FF"/>
                <w:sz w:val="16"/>
                <w:szCs w:val="16"/>
                <w:lang w:val="en-US"/>
              </w:rPr>
              <w:t>&gt;</w:t>
            </w:r>
          </w:p>
          <w:p w14:paraId="7EFECA5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NotificationEventType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CWMRCV</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NotificationEventType</w:t>
            </w:r>
            <w:r w:rsidRPr="00025B44">
              <w:rPr>
                <w:rFonts w:ascii="Courier New" w:eastAsia="Times New Roman" w:hAnsi="Courier New" w:cs="Courier New"/>
                <w:color w:val="0000FF"/>
                <w:sz w:val="16"/>
                <w:szCs w:val="16"/>
                <w:lang w:val="en-US"/>
              </w:rPr>
              <w:t>&gt;</w:t>
            </w:r>
          </w:p>
          <w:p w14:paraId="0FA53078"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c2159418-5726-4448-8f15-d5a7167d8da2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p>
          <w:p w14:paraId="4F411C5F"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0FEA4BDF" w14:textId="447B56C2"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00CB79D5" w:rsidRPr="00025B44">
              <w:rPr>
                <w:rFonts w:ascii="Courier New" w:eastAsia="Times New Roman" w:hAnsi="Courier New" w:cs="Courier New"/>
                <w:color w:val="000000"/>
                <w:sz w:val="16"/>
                <w:szCs w:val="16"/>
                <w:lang w:val="en-US"/>
              </w:rPr>
              <w:t>21DK6QXM5OVPTWONR2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2A6D57F2" w14:textId="5389554C"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r w:rsidRPr="00025B44">
              <w:rPr>
                <w:rFonts w:ascii="Courier New" w:hAnsi="Courier New" w:cs="Courier New"/>
                <w:color w:val="000000"/>
                <w:sz w:val="16"/>
                <w:szCs w:val="16"/>
                <w:lang w:val="en-US"/>
              </w:rPr>
              <w:t>CWMRCVNOTIFICATION_0</w:t>
            </w:r>
            <w:r w:rsidR="00966C39" w:rsidRPr="00025B44">
              <w:rPr>
                <w:rFonts w:ascii="Courier New" w:hAnsi="Courier New" w:cs="Courier New"/>
                <w:color w:val="000000"/>
                <w:sz w:val="16"/>
                <w:szCs w:val="16"/>
                <w:lang w:val="en-US"/>
              </w:rPr>
              <w:t>3</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p>
          <w:p w14:paraId="3FD39FA7" w14:textId="462361F0"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r w:rsidRPr="00025B44">
              <w:rPr>
                <w:rFonts w:ascii="Courier New" w:hAnsi="Courier New" w:cs="Courier New"/>
                <w:color w:val="000000"/>
                <w:sz w:val="16"/>
                <w:szCs w:val="16"/>
                <w:lang w:val="en-US"/>
              </w:rPr>
              <w:t>CWMRCVNOTIFICATION_0</w:t>
            </w:r>
            <w:r w:rsidR="00966C39" w:rsidRPr="00025B44">
              <w:rPr>
                <w:rFonts w:ascii="Courier New" w:hAnsi="Courier New" w:cs="Courier New"/>
                <w:color w:val="000000"/>
                <w:sz w:val="16"/>
                <w:szCs w:val="16"/>
                <w:lang w:val="en-US"/>
              </w:rPr>
              <w:t>3</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p>
          <w:p w14:paraId="34A0A11C"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1151880A"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NotificationCreatedDate</w:t>
            </w:r>
            <w:r w:rsidRPr="00025B44">
              <w:rPr>
                <w:rFonts w:ascii="Courier New" w:eastAsia="Times New Roman" w:hAnsi="Courier New" w:cs="Courier New"/>
                <w:color w:val="0000FF"/>
                <w:sz w:val="16"/>
                <w:szCs w:val="16"/>
                <w:lang w:val="en-US"/>
              </w:rPr>
              <w:t>&gt;</w:t>
            </w:r>
          </w:p>
          <w:p w14:paraId="7FDCAB70"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FF0000"/>
                <w:sz w:val="16"/>
                <w:szCs w:val="16"/>
                <w:lang w:val="en-US"/>
              </w:rPr>
              <w:t>formatCode</w:t>
            </w:r>
            <w:r w:rsidRPr="00025B44">
              <w:rPr>
                <w:rFonts w:ascii="Courier New" w:eastAsia="Times New Roman" w:hAnsi="Courier New" w:cs="Courier New"/>
                <w:color w:val="000000"/>
                <w:sz w:val="16"/>
                <w:szCs w:val="16"/>
                <w:lang w:val="en-US"/>
              </w:rPr>
              <w:t>=</w:t>
            </w:r>
            <w:r w:rsidRPr="00025B44">
              <w:rPr>
                <w:rFonts w:ascii="Courier New" w:eastAsia="Times New Roman" w:hAnsi="Courier New" w:cs="Courier New"/>
                <w:color w:val="0000FF"/>
                <w:sz w:val="16"/>
                <w:szCs w:val="16"/>
                <w:lang w:val="en-US"/>
              </w:rPr>
              <w:t>"304"&gt;</w:t>
            </w:r>
            <w:r w:rsidRPr="00025B44">
              <w:rPr>
                <w:rFonts w:ascii="Courier New" w:eastAsia="Times New Roman" w:hAnsi="Courier New" w:cs="Courier New"/>
                <w:color w:val="000000"/>
                <w:sz w:val="16"/>
                <w:szCs w:val="16"/>
                <w:lang w:val="en-US"/>
              </w:rPr>
              <w:t>20210916090154Z</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FF"/>
                <w:sz w:val="16"/>
                <w:szCs w:val="16"/>
                <w:lang w:val="en-US"/>
              </w:rPr>
              <w:t>&gt;</w:t>
            </w:r>
          </w:p>
          <w:p w14:paraId="4FA9F6A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NotificationCreatedDate</w:t>
            </w:r>
            <w:r w:rsidRPr="00025B44">
              <w:rPr>
                <w:rFonts w:ascii="Courier New" w:eastAsia="Times New Roman" w:hAnsi="Courier New" w:cs="Courier New"/>
                <w:color w:val="0000FF"/>
                <w:sz w:val="16"/>
                <w:szCs w:val="16"/>
                <w:lang w:val="en-US"/>
              </w:rPr>
              <w:t>&gt;</w:t>
            </w:r>
          </w:p>
          <w:p w14:paraId="46682E0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AdditionalMessage</w:t>
            </w:r>
            <w:r w:rsidRPr="00025B44">
              <w:rPr>
                <w:rFonts w:ascii="Courier New" w:eastAsia="Times New Roman" w:hAnsi="Courier New" w:cs="Courier New"/>
                <w:color w:val="0000FF"/>
                <w:sz w:val="16"/>
                <w:szCs w:val="16"/>
                <w:lang w:val="en-US"/>
              </w:rPr>
              <w:t>&gt;</w:t>
            </w:r>
          </w:p>
          <w:p w14:paraId="25BA6F5A" w14:textId="1477F7BA"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00CB79D5" w:rsidRPr="00025B44">
              <w:rPr>
                <w:rFonts w:ascii="Courier New" w:eastAsia="Times New Roman" w:hAnsi="Courier New" w:cs="Courier New"/>
                <w:color w:val="000000"/>
                <w:sz w:val="16"/>
                <w:szCs w:val="16"/>
                <w:lang w:val="en-US"/>
              </w:rPr>
              <w:t>21DKCORFEMO96YDO05</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7C4E9AFF"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lastRenderedPageBreak/>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AdditionalMessage</w:t>
            </w:r>
            <w:r w:rsidRPr="00025B44">
              <w:rPr>
                <w:rFonts w:ascii="Courier New" w:eastAsia="Times New Roman" w:hAnsi="Courier New" w:cs="Courier New"/>
                <w:color w:val="0000FF"/>
                <w:sz w:val="16"/>
                <w:szCs w:val="16"/>
                <w:lang w:val="en-US"/>
              </w:rPr>
              <w:t>&gt;</w:t>
            </w:r>
          </w:p>
          <w:p w14:paraId="00D36DCC" w14:textId="17570ADB" w:rsidR="00030DD2" w:rsidRPr="00025B44" w:rsidRDefault="00030DD2" w:rsidP="00025B44">
            <w:pPr>
              <w:shd w:val="clear" w:color="auto" w:fill="FFFFFE"/>
              <w:spacing w:line="270" w:lineRule="atLeast"/>
              <w:rPr>
                <w:rFonts w:ascii="Courier New" w:eastAsia="Times New Roman" w:hAnsi="Courier New" w:cs="Courier New"/>
                <w:color w:val="000000"/>
                <w:sz w:val="16"/>
                <w:szCs w:val="16"/>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rPr>
              <w:t>&lt;/</w:t>
            </w:r>
            <w:r w:rsidRPr="00025B44">
              <w:rPr>
                <w:rFonts w:ascii="Courier New" w:eastAsia="Times New Roman" w:hAnsi="Courier New" w:cs="Courier New"/>
                <w:color w:val="800000"/>
                <w:sz w:val="16"/>
                <w:szCs w:val="16"/>
              </w:rPr>
              <w:t>Notification</w:t>
            </w:r>
            <w:r w:rsidRPr="00025B44">
              <w:rPr>
                <w:rFonts w:ascii="Courier New" w:eastAsia="Times New Roman" w:hAnsi="Courier New" w:cs="Courier New"/>
                <w:color w:val="0000FF"/>
                <w:sz w:val="16"/>
                <w:szCs w:val="16"/>
              </w:rPr>
              <w:t>&gt;</w:t>
            </w:r>
          </w:p>
        </w:tc>
      </w:tr>
    </w:tbl>
    <w:p w14:paraId="6FF10611" w14:textId="77777777" w:rsidR="0079168E" w:rsidRDefault="0079168E" w:rsidP="0079168E">
      <w:pPr>
        <w:pStyle w:val="BodyText"/>
      </w:pPr>
    </w:p>
    <w:p w14:paraId="1183A4F2" w14:textId="2E357DFB" w:rsidR="00433155" w:rsidRDefault="00433155" w:rsidP="0079168E">
      <w:pPr>
        <w:pStyle w:val="BodyText"/>
        <w:rPr>
          <w:lang w:val="en-US"/>
        </w:rPr>
      </w:pPr>
      <w:r w:rsidRPr="007E5502">
        <w:rPr>
          <w:lang w:val="en-US"/>
        </w:rPr>
        <w:t xml:space="preserve">In the </w:t>
      </w:r>
      <w:r w:rsidR="007E5502" w:rsidRPr="007E5502">
        <w:rPr>
          <w:lang w:val="en-US"/>
        </w:rPr>
        <w:t>example</w:t>
      </w:r>
      <w:r w:rsidR="00C40ED3">
        <w:rPr>
          <w:lang w:val="en-US"/>
        </w:rPr>
        <w:t xml:space="preserve"> above</w:t>
      </w:r>
      <w:r w:rsidR="007E5502" w:rsidRPr="007E5502">
        <w:rPr>
          <w:lang w:val="en-US"/>
        </w:rPr>
        <w:t xml:space="preserve"> the M</w:t>
      </w:r>
      <w:r w:rsidR="007E5502">
        <w:rPr>
          <w:lang w:val="en-US"/>
        </w:rPr>
        <w:t>RN of the initial declaration, that the request was submitted to, can be seen in the top of the notification</w:t>
      </w:r>
      <w:r w:rsidR="004C7AFA">
        <w:rPr>
          <w:lang w:val="en-US"/>
        </w:rPr>
        <w:t xml:space="preserve">, under the </w:t>
      </w:r>
      <w:r w:rsidR="004C7AFA" w:rsidRPr="006C3C5D">
        <w:rPr>
          <w:rFonts w:ascii="Courier New" w:eastAsia="Times New Roman" w:hAnsi="Courier New" w:cs="Courier New"/>
          <w:color w:val="0000FF"/>
          <w:sz w:val="16"/>
          <w:szCs w:val="16"/>
          <w:lang w:val="en-US"/>
        </w:rPr>
        <w:t>&lt;</w:t>
      </w:r>
      <w:r w:rsidR="004C7AFA" w:rsidRPr="006C3C5D">
        <w:rPr>
          <w:rFonts w:ascii="Courier New" w:eastAsia="Times New Roman" w:hAnsi="Courier New" w:cs="Courier New"/>
          <w:color w:val="800000"/>
          <w:sz w:val="16"/>
          <w:szCs w:val="16"/>
          <w:lang w:val="en-US"/>
        </w:rPr>
        <w:t>Declaration</w:t>
      </w:r>
      <w:r w:rsidR="004C7AFA" w:rsidRPr="006C3C5D">
        <w:rPr>
          <w:rFonts w:ascii="Courier New" w:eastAsia="Times New Roman" w:hAnsi="Courier New" w:cs="Courier New"/>
          <w:color w:val="0000FF"/>
          <w:sz w:val="16"/>
          <w:szCs w:val="16"/>
          <w:lang w:val="en-US"/>
        </w:rPr>
        <w:t>&gt;</w:t>
      </w:r>
      <w:r w:rsidR="004C7AFA">
        <w:rPr>
          <w:lang w:val="en-US"/>
        </w:rPr>
        <w:t>-element</w:t>
      </w:r>
      <w:r w:rsidR="007E5502">
        <w:rPr>
          <w:lang w:val="en-US"/>
        </w:rPr>
        <w:t xml:space="preserve">, whereas the MRN of the </w:t>
      </w:r>
      <w:r w:rsidR="00E32634">
        <w:rPr>
          <w:lang w:val="en-US"/>
        </w:rPr>
        <w:t xml:space="preserve">additional message/request is given in the </w:t>
      </w:r>
      <w:r w:rsidR="00E32634" w:rsidRPr="006C3C5D">
        <w:rPr>
          <w:rFonts w:ascii="Courier New" w:eastAsia="Times New Roman" w:hAnsi="Courier New" w:cs="Courier New"/>
          <w:color w:val="0000FF"/>
          <w:sz w:val="16"/>
          <w:szCs w:val="16"/>
          <w:lang w:val="en-US"/>
        </w:rPr>
        <w:t>&lt;</w:t>
      </w:r>
      <w:r w:rsidR="00E32634" w:rsidRPr="006C3C5D">
        <w:rPr>
          <w:rFonts w:ascii="Courier New" w:eastAsia="Times New Roman" w:hAnsi="Courier New" w:cs="Courier New"/>
          <w:color w:val="800000"/>
          <w:sz w:val="16"/>
          <w:szCs w:val="16"/>
          <w:lang w:val="en-US"/>
        </w:rPr>
        <w:t>AdditionalMessage</w:t>
      </w:r>
      <w:r w:rsidR="00E32634" w:rsidRPr="006C3C5D">
        <w:rPr>
          <w:rFonts w:ascii="Courier New" w:eastAsia="Times New Roman" w:hAnsi="Courier New" w:cs="Courier New"/>
          <w:color w:val="0000FF"/>
          <w:sz w:val="16"/>
          <w:szCs w:val="16"/>
          <w:lang w:val="en-US"/>
        </w:rPr>
        <w:t>&gt;</w:t>
      </w:r>
      <w:r w:rsidR="002F3EFB">
        <w:rPr>
          <w:lang w:val="en-US"/>
        </w:rPr>
        <w:t>-</w:t>
      </w:r>
      <w:r w:rsidR="00CC5E37">
        <w:rPr>
          <w:lang w:val="en-US"/>
        </w:rPr>
        <w:t xml:space="preserve">element. </w:t>
      </w:r>
    </w:p>
    <w:p w14:paraId="2D477178" w14:textId="71476555" w:rsidR="00CC5E37" w:rsidRDefault="00CC5E37" w:rsidP="0079168E">
      <w:pPr>
        <w:pStyle w:val="BodyText"/>
        <w:rPr>
          <w:lang w:val="en-US"/>
        </w:rPr>
      </w:pPr>
      <w:r>
        <w:rPr>
          <w:lang w:val="en-US"/>
        </w:rPr>
        <w:t>A way to distinguish which type of request the CWMRCV belongs</w:t>
      </w:r>
      <w:r w:rsidR="00964F05">
        <w:rPr>
          <w:lang w:val="en-US"/>
        </w:rPr>
        <w:t xml:space="preserve"> to</w:t>
      </w:r>
      <w:r w:rsidR="00E121DF">
        <w:rPr>
          <w:lang w:val="en-US"/>
        </w:rPr>
        <w:t xml:space="preserve"> </w:t>
      </w:r>
      <w:r w:rsidR="0012793B">
        <w:rPr>
          <w:lang w:val="en-US"/>
        </w:rPr>
        <w:t xml:space="preserve">is to look at the MRN in the </w:t>
      </w:r>
      <w:r w:rsidR="0012793B" w:rsidRPr="006C3C5D">
        <w:rPr>
          <w:rFonts w:ascii="Courier New" w:eastAsia="Times New Roman" w:hAnsi="Courier New" w:cs="Courier New"/>
          <w:color w:val="0000FF"/>
          <w:sz w:val="16"/>
          <w:szCs w:val="16"/>
          <w:lang w:val="en-US"/>
        </w:rPr>
        <w:t>&lt;</w:t>
      </w:r>
      <w:r w:rsidR="0012793B" w:rsidRPr="006C3C5D">
        <w:rPr>
          <w:rFonts w:ascii="Courier New" w:eastAsia="Times New Roman" w:hAnsi="Courier New" w:cs="Courier New"/>
          <w:color w:val="800000"/>
          <w:sz w:val="16"/>
          <w:szCs w:val="16"/>
          <w:lang w:val="en-US"/>
        </w:rPr>
        <w:t>AdditionalMessage</w:t>
      </w:r>
      <w:r w:rsidR="0012793B" w:rsidRPr="006C3C5D">
        <w:rPr>
          <w:rFonts w:ascii="Courier New" w:eastAsia="Times New Roman" w:hAnsi="Courier New" w:cs="Courier New"/>
          <w:color w:val="0000FF"/>
          <w:sz w:val="16"/>
          <w:szCs w:val="16"/>
          <w:lang w:val="en-US"/>
        </w:rPr>
        <w:t>&gt;</w:t>
      </w:r>
      <w:r w:rsidR="0012793B" w:rsidRPr="006C3C5D">
        <w:rPr>
          <w:sz w:val="16"/>
          <w:szCs w:val="16"/>
          <w:lang w:val="en-US"/>
        </w:rPr>
        <w:t xml:space="preserve"> </w:t>
      </w:r>
      <w:r w:rsidR="0012793B">
        <w:rPr>
          <w:lang w:val="en-US"/>
        </w:rPr>
        <w:t xml:space="preserve">-element: </w:t>
      </w:r>
    </w:p>
    <w:p w14:paraId="48E35F41" w14:textId="77777777" w:rsidR="003E1FEB" w:rsidRDefault="0012793B" w:rsidP="0012793B">
      <w:pPr>
        <w:pStyle w:val="BodyText"/>
        <w:numPr>
          <w:ilvl w:val="0"/>
          <w:numId w:val="32"/>
        </w:numPr>
        <w:rPr>
          <w:lang w:val="en-US"/>
        </w:rPr>
      </w:pPr>
      <w:r>
        <w:rPr>
          <w:lang w:val="en-US"/>
        </w:rPr>
        <w:t xml:space="preserve">For a CWMRCV notification received </w:t>
      </w:r>
      <w:r w:rsidR="002402AF">
        <w:rPr>
          <w:lang w:val="en-US"/>
        </w:rPr>
        <w:t xml:space="preserve">from the receival of a </w:t>
      </w:r>
      <w:r w:rsidR="002402AF" w:rsidRPr="00C40ED3">
        <w:rPr>
          <w:b/>
          <w:bCs/>
          <w:lang w:val="en-US"/>
        </w:rPr>
        <w:t>correction/amendment-request</w:t>
      </w:r>
      <w:r w:rsidR="007D64D1">
        <w:rPr>
          <w:lang w:val="en-US"/>
        </w:rPr>
        <w:t>, the MRN will be given as</w:t>
      </w:r>
      <w:r w:rsidR="003E1FEB">
        <w:rPr>
          <w:lang w:val="en-US"/>
        </w:rPr>
        <w:t xml:space="preserve"> </w:t>
      </w:r>
    </w:p>
    <w:p w14:paraId="64375386" w14:textId="63CA5659" w:rsidR="0012793B" w:rsidRPr="00C40ED3" w:rsidRDefault="00444184" w:rsidP="003E1FEB">
      <w:pPr>
        <w:pStyle w:val="BodyText"/>
        <w:numPr>
          <w:ilvl w:val="1"/>
          <w:numId w:val="32"/>
        </w:numPr>
        <w:rPr>
          <w:lang w:val="en-US"/>
        </w:rPr>
      </w:pPr>
      <w:r>
        <w:rPr>
          <w:lang w:val="en-US"/>
        </w:rPr>
        <w:t>xxxx</w:t>
      </w:r>
      <w:r w:rsidR="007D64D1" w:rsidRPr="007823AA">
        <w:rPr>
          <w:b/>
          <w:bCs/>
          <w:lang w:val="en-US"/>
        </w:rPr>
        <w:t>COR</w:t>
      </w:r>
      <w:r w:rsidR="003E1FEB">
        <w:rPr>
          <w:lang w:val="en-US"/>
        </w:rPr>
        <w:t>xxxxxxxxxxx</w:t>
      </w:r>
      <w:r>
        <w:rPr>
          <w:lang w:val="en-US"/>
        </w:rPr>
        <w:t xml:space="preserve"> </w:t>
      </w:r>
      <w:r w:rsidR="00AF498F">
        <w:rPr>
          <w:lang w:val="en-US"/>
        </w:rPr>
        <w:t>–</w:t>
      </w:r>
      <w:r>
        <w:rPr>
          <w:lang w:val="en-US"/>
        </w:rPr>
        <w:t xml:space="preserve"> </w:t>
      </w:r>
      <w:r w:rsidR="00AF498F">
        <w:rPr>
          <w:lang w:val="en-US"/>
        </w:rPr>
        <w:t>the 5</w:t>
      </w:r>
      <w:r w:rsidR="00676AC2" w:rsidRPr="00676AC2">
        <w:rPr>
          <w:vertAlign w:val="superscript"/>
          <w:lang w:val="en-US"/>
        </w:rPr>
        <w:t>th</w:t>
      </w:r>
      <w:r w:rsidR="00676AC2">
        <w:rPr>
          <w:lang w:val="en-US"/>
        </w:rPr>
        <w:t xml:space="preserve"> to 7</w:t>
      </w:r>
      <w:r w:rsidR="00676AC2" w:rsidRPr="00676AC2">
        <w:rPr>
          <w:vertAlign w:val="superscript"/>
          <w:lang w:val="en-US"/>
        </w:rPr>
        <w:t>th</w:t>
      </w:r>
      <w:r w:rsidR="00676AC2">
        <w:rPr>
          <w:lang w:val="en-US"/>
        </w:rPr>
        <w:t xml:space="preserve"> characters </w:t>
      </w:r>
      <w:r w:rsidR="00C40ED3">
        <w:rPr>
          <w:lang w:val="en-US"/>
        </w:rPr>
        <w:t>are</w:t>
      </w:r>
      <w:r w:rsidR="00676AC2">
        <w:rPr>
          <w:lang w:val="en-US"/>
        </w:rPr>
        <w:t xml:space="preserve"> </w:t>
      </w:r>
      <w:r w:rsidR="00676AC2">
        <w:rPr>
          <w:b/>
          <w:bCs/>
          <w:lang w:val="en-US"/>
        </w:rPr>
        <w:t>‘COR’</w:t>
      </w:r>
    </w:p>
    <w:p w14:paraId="708B504D" w14:textId="0F88CC8E" w:rsidR="00C40ED3" w:rsidRDefault="00C40ED3" w:rsidP="00C40ED3">
      <w:pPr>
        <w:pStyle w:val="BodyText"/>
        <w:numPr>
          <w:ilvl w:val="0"/>
          <w:numId w:val="32"/>
        </w:numPr>
        <w:rPr>
          <w:lang w:val="en-US"/>
        </w:rPr>
      </w:pPr>
      <w:r>
        <w:rPr>
          <w:lang w:val="en-US"/>
        </w:rPr>
        <w:t xml:space="preserve">For a CWMRCV notification received from the receival of an </w:t>
      </w:r>
      <w:r w:rsidRPr="00C40ED3">
        <w:rPr>
          <w:b/>
          <w:bCs/>
          <w:lang w:val="en-US"/>
        </w:rPr>
        <w:t>invalidation-request</w:t>
      </w:r>
      <w:r>
        <w:rPr>
          <w:lang w:val="en-US"/>
        </w:rPr>
        <w:t>, the MRN will be given as</w:t>
      </w:r>
    </w:p>
    <w:p w14:paraId="354C1A14" w14:textId="03CC605B" w:rsidR="00C40ED3" w:rsidRPr="00C40ED3" w:rsidRDefault="00C40ED3" w:rsidP="00C40ED3">
      <w:pPr>
        <w:pStyle w:val="BodyText"/>
        <w:numPr>
          <w:ilvl w:val="1"/>
          <w:numId w:val="32"/>
        </w:numPr>
        <w:rPr>
          <w:lang w:val="en-US"/>
        </w:rPr>
      </w:pPr>
      <w:r>
        <w:rPr>
          <w:lang w:val="en-US"/>
        </w:rPr>
        <w:t>xxxx</w:t>
      </w:r>
      <w:r>
        <w:rPr>
          <w:b/>
          <w:bCs/>
          <w:lang w:val="en-US"/>
        </w:rPr>
        <w:t>INV</w:t>
      </w:r>
      <w:r>
        <w:rPr>
          <w:lang w:val="en-US"/>
        </w:rPr>
        <w:t>xxxxxxxxxxx – the 5</w:t>
      </w:r>
      <w:r w:rsidRPr="00676AC2">
        <w:rPr>
          <w:vertAlign w:val="superscript"/>
          <w:lang w:val="en-US"/>
        </w:rPr>
        <w:t>th</w:t>
      </w:r>
      <w:r>
        <w:rPr>
          <w:lang w:val="en-US"/>
        </w:rPr>
        <w:t xml:space="preserve"> to 7</w:t>
      </w:r>
      <w:r w:rsidRPr="00676AC2">
        <w:rPr>
          <w:vertAlign w:val="superscript"/>
          <w:lang w:val="en-US"/>
        </w:rPr>
        <w:t>th</w:t>
      </w:r>
      <w:r>
        <w:rPr>
          <w:lang w:val="en-US"/>
        </w:rPr>
        <w:t xml:space="preserve"> characters are </w:t>
      </w:r>
      <w:r>
        <w:rPr>
          <w:b/>
          <w:bCs/>
          <w:lang w:val="en-US"/>
        </w:rPr>
        <w:t>‘INV’</w:t>
      </w:r>
    </w:p>
    <w:p w14:paraId="2F987923" w14:textId="008A4ED6" w:rsidR="00C40ED3" w:rsidRPr="00C40ED3" w:rsidRDefault="00C40ED3" w:rsidP="00C40ED3">
      <w:pPr>
        <w:pStyle w:val="BodyText"/>
        <w:numPr>
          <w:ilvl w:val="0"/>
          <w:numId w:val="32"/>
        </w:numPr>
        <w:rPr>
          <w:lang w:val="en-US"/>
        </w:rPr>
      </w:pPr>
      <w:r>
        <w:rPr>
          <w:lang w:val="en-US"/>
        </w:rPr>
        <w:t xml:space="preserve">For a CWMRCV notification received from the receival of an  </w:t>
      </w:r>
      <w:r>
        <w:rPr>
          <w:b/>
          <w:bCs/>
          <w:lang w:val="en-US"/>
        </w:rPr>
        <w:t>I2/Goods Presentation Notif</w:t>
      </w:r>
      <w:r w:rsidR="004C7AFA">
        <w:rPr>
          <w:b/>
          <w:bCs/>
          <w:lang w:val="en-US"/>
        </w:rPr>
        <w:t>i</w:t>
      </w:r>
      <w:r>
        <w:rPr>
          <w:b/>
          <w:bCs/>
          <w:lang w:val="en-US"/>
        </w:rPr>
        <w:t>cation</w:t>
      </w:r>
      <w:r>
        <w:rPr>
          <w:lang w:val="en-US"/>
        </w:rPr>
        <w:t>, the MRN will be given as</w:t>
      </w:r>
    </w:p>
    <w:p w14:paraId="09015FCC" w14:textId="6A649648" w:rsidR="00025B44" w:rsidRPr="00025B44" w:rsidRDefault="00C40ED3" w:rsidP="00025B44">
      <w:pPr>
        <w:pStyle w:val="BodyText"/>
        <w:numPr>
          <w:ilvl w:val="1"/>
          <w:numId w:val="32"/>
        </w:numPr>
        <w:rPr>
          <w:lang w:val="en-US"/>
        </w:rPr>
      </w:pPr>
      <w:r>
        <w:rPr>
          <w:lang w:val="en-US"/>
        </w:rPr>
        <w:t>xxxx</w:t>
      </w:r>
      <w:r>
        <w:rPr>
          <w:b/>
          <w:bCs/>
          <w:lang w:val="en-US"/>
        </w:rPr>
        <w:t>GPR</w:t>
      </w:r>
      <w:r>
        <w:rPr>
          <w:lang w:val="en-US"/>
        </w:rPr>
        <w:t>xxxxxxxxxxx – the 5</w:t>
      </w:r>
      <w:r w:rsidRPr="00676AC2">
        <w:rPr>
          <w:vertAlign w:val="superscript"/>
          <w:lang w:val="en-US"/>
        </w:rPr>
        <w:t>th</w:t>
      </w:r>
      <w:r>
        <w:rPr>
          <w:lang w:val="en-US"/>
        </w:rPr>
        <w:t xml:space="preserve"> to 7</w:t>
      </w:r>
      <w:r w:rsidRPr="00676AC2">
        <w:rPr>
          <w:vertAlign w:val="superscript"/>
          <w:lang w:val="en-US"/>
        </w:rPr>
        <w:t>th</w:t>
      </w:r>
      <w:r>
        <w:rPr>
          <w:lang w:val="en-US"/>
        </w:rPr>
        <w:t xml:space="preserve"> characters are </w:t>
      </w:r>
      <w:r>
        <w:rPr>
          <w:b/>
          <w:bCs/>
          <w:lang w:val="en-US"/>
        </w:rPr>
        <w:t>‘GPR’</w:t>
      </w:r>
      <w:r w:rsidR="00025B44">
        <w:rPr>
          <w:lang w:val="en-US"/>
        </w:rPr>
        <w:br/>
      </w:r>
    </w:p>
    <w:p w14:paraId="62AD6A56" w14:textId="51D4869E" w:rsidR="007E4985" w:rsidRPr="007E4985" w:rsidRDefault="007E4985" w:rsidP="007E4985">
      <w:pPr>
        <w:pStyle w:val="BodyText"/>
        <w:rPr>
          <w:lang w:val="en-US"/>
        </w:rPr>
      </w:pPr>
      <w:r>
        <w:rPr>
          <w:lang w:val="en-US"/>
        </w:rPr>
        <w:t xml:space="preserve">The MRN of the additional message will also appear in the </w:t>
      </w:r>
      <w:r w:rsidR="00FC554C">
        <w:rPr>
          <w:lang w:val="en-US"/>
        </w:rPr>
        <w:t>CWMREJ</w:t>
      </w:r>
      <w:r w:rsidR="00AD133F">
        <w:rPr>
          <w:lang w:val="en-US"/>
        </w:rPr>
        <w:t xml:space="preserve">-notification, if the request </w:t>
      </w:r>
      <w:r w:rsidR="00A87CC8">
        <w:rPr>
          <w:lang w:val="en-US"/>
        </w:rPr>
        <w:t xml:space="preserve">is rejected, and </w:t>
      </w:r>
      <w:r w:rsidR="004C7AFA">
        <w:rPr>
          <w:lang w:val="en-US"/>
        </w:rPr>
        <w:t xml:space="preserve">in </w:t>
      </w:r>
      <w:r w:rsidR="00A87CC8">
        <w:rPr>
          <w:lang w:val="en-US"/>
        </w:rPr>
        <w:t xml:space="preserve">the </w:t>
      </w:r>
      <w:r>
        <w:rPr>
          <w:lang w:val="en-US"/>
        </w:rPr>
        <w:t>CWMREQ-notification when</w:t>
      </w:r>
      <w:r w:rsidR="003B36A6">
        <w:rPr>
          <w:lang w:val="en-US"/>
        </w:rPr>
        <w:t>, if necessary, Customs has taken position on the request</w:t>
      </w:r>
      <w:r w:rsidR="004C7AFA">
        <w:rPr>
          <w:lang w:val="en-US"/>
        </w:rPr>
        <w:t xml:space="preserve">, see more in section </w:t>
      </w:r>
      <w:r w:rsidR="00322952" w:rsidRPr="00156094">
        <w:rPr>
          <w:lang w:val="en-US"/>
        </w:rPr>
        <w:t>4.2.7</w:t>
      </w:r>
      <w:r w:rsidR="00322952">
        <w:rPr>
          <w:lang w:val="en-US"/>
        </w:rPr>
        <w:t xml:space="preserve"> and </w:t>
      </w:r>
      <w:r w:rsidR="0036256C" w:rsidRPr="00156094">
        <w:rPr>
          <w:lang w:val="en-US"/>
        </w:rPr>
        <w:t>4.2.8</w:t>
      </w:r>
      <w:r w:rsidR="00596E15">
        <w:rPr>
          <w:lang w:val="en-US"/>
        </w:rPr>
        <w:t xml:space="preserve">. </w:t>
      </w:r>
    </w:p>
    <w:p w14:paraId="233C8443" w14:textId="2F790CED" w:rsidR="004F43AA" w:rsidRDefault="00B32921" w:rsidP="004F43AA">
      <w:pPr>
        <w:pStyle w:val="Heading3"/>
        <w:rPr>
          <w:lang w:val="en-GB"/>
        </w:rPr>
      </w:pPr>
      <w:bookmarkStart w:id="43" w:name="_CWMREJ_-_Rejection"/>
      <w:bookmarkStart w:id="44" w:name="_Toc83288213"/>
      <w:bookmarkEnd w:id="43"/>
      <w:r w:rsidRPr="004F43AA">
        <w:t>CWMREJ</w:t>
      </w:r>
      <w:r>
        <w:rPr>
          <w:lang w:val="en-GB"/>
        </w:rPr>
        <w:t xml:space="preserve"> -</w:t>
      </w:r>
      <w:r w:rsidRPr="00B32921">
        <w:rPr>
          <w:lang w:val="en-GB"/>
        </w:rPr>
        <w:t xml:space="preserve"> </w:t>
      </w:r>
      <w:r>
        <w:rPr>
          <w:lang w:val="en-GB"/>
        </w:rPr>
        <w:t>Rejection notificatio</w:t>
      </w:r>
      <w:r w:rsidR="004F43AA">
        <w:rPr>
          <w:lang w:val="en-GB"/>
        </w:rPr>
        <w:t>n</w:t>
      </w:r>
      <w:bookmarkEnd w:id="44"/>
    </w:p>
    <w:p w14:paraId="27A1A90A" w14:textId="11CC5BEF" w:rsidR="004F43AA" w:rsidRPr="00DE6354" w:rsidRDefault="008A02CC" w:rsidP="00025B44">
      <w:pPr>
        <w:pStyle w:val="Style1"/>
        <w:rPr>
          <w:sz w:val="22"/>
          <w:szCs w:val="22"/>
        </w:rPr>
      </w:pPr>
      <w:r w:rsidRPr="00025B44">
        <w:rPr>
          <w:sz w:val="22"/>
          <w:szCs w:val="22"/>
        </w:rPr>
        <w:t>CWMREJ of initial submitted declaration</w:t>
      </w:r>
    </w:p>
    <w:p w14:paraId="7EABEF0B" w14:textId="36BEE24C" w:rsidR="00AF783A" w:rsidRDefault="002D1BC1" w:rsidP="00025B44">
      <w:pPr>
        <w:pStyle w:val="BodyText"/>
        <w:rPr>
          <w:lang w:val="en-US"/>
        </w:rPr>
      </w:pPr>
      <w:r>
        <w:rPr>
          <w:lang w:val="en-US"/>
        </w:rPr>
        <w:t>W</w:t>
      </w:r>
      <w:r w:rsidR="001D3B7E" w:rsidRPr="001D3B7E">
        <w:rPr>
          <w:lang w:val="en-US"/>
        </w:rPr>
        <w:t>hen submitting a s</w:t>
      </w:r>
      <w:r w:rsidR="001D3B7E">
        <w:rPr>
          <w:lang w:val="en-US"/>
        </w:rPr>
        <w:t xml:space="preserve">tandard (IMA) </w:t>
      </w:r>
      <w:r w:rsidR="00AF783A">
        <w:rPr>
          <w:lang w:val="en-US"/>
        </w:rPr>
        <w:t>declaration</w:t>
      </w:r>
      <w:r>
        <w:rPr>
          <w:lang w:val="en-US"/>
        </w:rPr>
        <w:t xml:space="preserve"> and </w:t>
      </w:r>
      <w:r w:rsidR="0085055D">
        <w:rPr>
          <w:lang w:val="en-US"/>
        </w:rPr>
        <w:t xml:space="preserve">sequentially receiving a CWMREJ-notification means that there </w:t>
      </w:r>
      <w:r w:rsidR="00886B6F">
        <w:rPr>
          <w:lang w:val="en-US"/>
        </w:rPr>
        <w:t>are</w:t>
      </w:r>
      <w:r w:rsidR="0085055D">
        <w:rPr>
          <w:lang w:val="en-US"/>
        </w:rPr>
        <w:t xml:space="preserve"> errors in the submitted declaration that </w:t>
      </w:r>
      <w:r w:rsidR="003A1D8A">
        <w:rPr>
          <w:lang w:val="en-US"/>
        </w:rPr>
        <w:t xml:space="preserve">results in the declaration not passing validation. </w:t>
      </w:r>
      <w:r w:rsidR="00355382">
        <w:rPr>
          <w:lang w:val="en-US"/>
        </w:rPr>
        <w:t xml:space="preserve">Whether it be </w:t>
      </w:r>
      <w:r w:rsidR="001D241F">
        <w:rPr>
          <w:lang w:val="en-US"/>
        </w:rPr>
        <w:t xml:space="preserve">breaking a business rule, submitting an invalid </w:t>
      </w:r>
      <w:r w:rsidR="00205EAF">
        <w:rPr>
          <w:lang w:val="en-US"/>
        </w:rPr>
        <w:t xml:space="preserve">code or ID, </w:t>
      </w:r>
      <w:r w:rsidR="00712160">
        <w:rPr>
          <w:lang w:val="en-US"/>
        </w:rPr>
        <w:t xml:space="preserve">the CWMREJ-notification </w:t>
      </w:r>
      <w:r w:rsidR="00821346">
        <w:rPr>
          <w:lang w:val="en-US"/>
        </w:rPr>
        <w:t xml:space="preserve">contains information on the specifics of the </w:t>
      </w:r>
      <w:r w:rsidR="00936502">
        <w:rPr>
          <w:lang w:val="en-US"/>
        </w:rPr>
        <w:t xml:space="preserve">error(s). </w:t>
      </w:r>
    </w:p>
    <w:p w14:paraId="059B73C8" w14:textId="77777777" w:rsidR="00AF783A" w:rsidRPr="001D3B7E" w:rsidRDefault="00AF783A" w:rsidP="004F43AA">
      <w:pPr>
        <w:rPr>
          <w:lang w:val="en-US"/>
        </w:rPr>
      </w:pPr>
    </w:p>
    <w:tbl>
      <w:tblPr>
        <w:tblStyle w:val="TableGrid"/>
        <w:tblpPr w:leftFromText="180" w:rightFromText="180" w:vertAnchor="text" w:horzAnchor="margin" w:tblpY="25"/>
        <w:tblW w:w="0" w:type="auto"/>
        <w:tblLook w:val="04A0" w:firstRow="1" w:lastRow="0" w:firstColumn="1" w:lastColumn="0" w:noHBand="0" w:noVBand="1"/>
      </w:tblPr>
      <w:tblGrid>
        <w:gridCol w:w="9628"/>
      </w:tblGrid>
      <w:tr w:rsidR="004F43AA" w14:paraId="77B45550" w14:textId="77777777" w:rsidTr="004F43AA">
        <w:tc>
          <w:tcPr>
            <w:tcW w:w="9628" w:type="dxa"/>
          </w:tcPr>
          <w:p w14:paraId="4A8C8920" w14:textId="7AE6499A"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D1925">
              <w:rPr>
                <w:rFonts w:ascii="Courier New" w:eastAsia="Times New Roman" w:hAnsi="Courier New" w:cs="Courier New"/>
                <w:color w:val="000000"/>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C757DB9"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1264E7A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4dcdf061-a884-4fde-a749-91adeddb492f</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44184D35"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7356CC08"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21DKQ9MOLCDPC1QGR8</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63DE50AE" w14:textId="0F80465D"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86B6F" w:rsidRPr="006C3C5D">
              <w:rPr>
                <w:rFonts w:ascii="Courier New" w:eastAsia="Times New Roman" w:hAnsi="Courier New" w:cs="Courier New"/>
                <w:color w:val="000000"/>
                <w:sz w:val="16"/>
                <w:szCs w:val="16"/>
                <w:lang w:val="en-US"/>
              </w:rPr>
              <w:t>CWMREJNOTIFICATION_01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62CA142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p>
          <w:p w14:paraId="7D73058F" w14:textId="5144177C"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86B6F" w:rsidRPr="006C3C5D">
              <w:rPr>
                <w:rFonts w:ascii="Courier New" w:eastAsia="Times New Roman" w:hAnsi="Courier New" w:cs="Courier New"/>
                <w:color w:val="000000"/>
                <w:sz w:val="16"/>
                <w:szCs w:val="16"/>
                <w:lang w:val="en-US"/>
              </w:rPr>
              <w:t>CWMREJNOTIFICATION_01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0A93B68"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3758D362"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20210916080304Z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65B21ED5"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7D55AF1C"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B2BCE4A"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A95D64F"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DK1045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214B5DF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"Importer Identification no." (3/16),  when "Additional procedure" (1/11) is F49, the "Importer Identification no" (3/16) must be DK09999981.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63613262"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22D6CF64"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==0)].parties[?(@.partyRoleType == IM) ].partyIdentification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25DEF77C"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5C926D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0E2E07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0)].goodsItems[?(@.sequenceNumber ==1)].procedureCombination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5AC911A9"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6EB76C97"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DCDC1CA"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29900946"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20210916080305Z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15C08053"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1507A4F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6150E6D5" w14:textId="77777777" w:rsidR="004F43AA" w:rsidRDefault="004F43AA" w:rsidP="004F43AA">
            <w:pPr>
              <w:rPr>
                <w:lang w:val="en-GB"/>
              </w:rPr>
            </w:pPr>
          </w:p>
        </w:tc>
      </w:tr>
    </w:tbl>
    <w:p w14:paraId="2B60A3EB" w14:textId="77777777" w:rsidR="00936502" w:rsidRDefault="00936502" w:rsidP="00DE6354">
      <w:pPr>
        <w:pStyle w:val="BodyText"/>
      </w:pPr>
    </w:p>
    <w:p w14:paraId="7B367AD1" w14:textId="502EBC61" w:rsidR="00D36114" w:rsidRDefault="001B3D7B" w:rsidP="00B77655">
      <w:pPr>
        <w:pStyle w:val="BodyText"/>
        <w:rPr>
          <w:lang w:val="en-US"/>
        </w:rPr>
      </w:pPr>
      <w:r w:rsidRPr="001B3D7B">
        <w:rPr>
          <w:lang w:val="en-US"/>
        </w:rPr>
        <w:t>As for the CWMRCV-n</w:t>
      </w:r>
      <w:r>
        <w:rPr>
          <w:lang w:val="en-US"/>
        </w:rPr>
        <w:t xml:space="preserve">otification with warnings, the CWMREJ-notification </w:t>
      </w:r>
      <w:r w:rsidR="00844D00">
        <w:rPr>
          <w:lang w:val="en-US"/>
        </w:rPr>
        <w:t xml:space="preserve">also keeps information on the </w:t>
      </w:r>
      <w:r w:rsidR="00C761BE">
        <w:rPr>
          <w:lang w:val="en-US"/>
        </w:rPr>
        <w:t xml:space="preserve">error in the </w:t>
      </w:r>
      <w:r w:rsidR="00C761BE" w:rsidRPr="006C3C5D">
        <w:rPr>
          <w:rFonts w:ascii="Courier New" w:eastAsia="Times New Roman" w:hAnsi="Courier New" w:cs="Courier New"/>
          <w:color w:val="0000FF"/>
          <w:sz w:val="16"/>
          <w:szCs w:val="16"/>
          <w:lang w:val="en-US"/>
        </w:rPr>
        <w:t>&lt;</w:t>
      </w:r>
      <w:r w:rsidR="00C761BE" w:rsidRPr="006C3C5D">
        <w:rPr>
          <w:rFonts w:ascii="Courier New" w:eastAsia="Times New Roman" w:hAnsi="Courier New" w:cs="Courier New"/>
          <w:color w:val="800000"/>
          <w:sz w:val="16"/>
          <w:szCs w:val="16"/>
          <w:lang w:val="en-US"/>
        </w:rPr>
        <w:t>Error</w:t>
      </w:r>
      <w:r w:rsidR="00C761BE" w:rsidRPr="006C3C5D">
        <w:rPr>
          <w:rFonts w:ascii="Courier New" w:eastAsia="Times New Roman" w:hAnsi="Courier New" w:cs="Courier New"/>
          <w:color w:val="0000FF"/>
          <w:sz w:val="16"/>
          <w:szCs w:val="16"/>
          <w:lang w:val="en-US"/>
        </w:rPr>
        <w:t>&gt;</w:t>
      </w:r>
      <w:r w:rsidR="00C761BE" w:rsidRPr="006C3C5D">
        <w:rPr>
          <w:rFonts w:ascii="Courier New" w:hAnsi="Courier New" w:cs="Courier New"/>
          <w:sz w:val="16"/>
          <w:szCs w:val="16"/>
          <w:lang w:val="en-US"/>
        </w:rPr>
        <w:t>-</w:t>
      </w:r>
      <w:r w:rsidR="00C761BE">
        <w:rPr>
          <w:lang w:val="en-US"/>
        </w:rPr>
        <w:t xml:space="preserve">element. </w:t>
      </w:r>
      <w:r w:rsidR="001A18DF">
        <w:rPr>
          <w:lang w:val="en-US"/>
        </w:rPr>
        <w:t>However</w:t>
      </w:r>
      <w:r w:rsidR="00D36114">
        <w:rPr>
          <w:lang w:val="en-US"/>
        </w:rPr>
        <w:t>,</w:t>
      </w:r>
      <w:r w:rsidR="001A18DF">
        <w:rPr>
          <w:lang w:val="en-US"/>
        </w:rPr>
        <w:t xml:space="preserve"> there are </w:t>
      </w:r>
      <w:r w:rsidR="00DC0E8C">
        <w:rPr>
          <w:lang w:val="en-US"/>
        </w:rPr>
        <w:t xml:space="preserve">a few more </w:t>
      </w:r>
      <w:r w:rsidR="00DC57EA">
        <w:rPr>
          <w:lang w:val="en-US"/>
        </w:rPr>
        <w:t xml:space="preserve">elements containing information on where to </w:t>
      </w:r>
      <w:r w:rsidR="00D36114">
        <w:rPr>
          <w:lang w:val="en-US"/>
        </w:rPr>
        <w:t xml:space="preserve">find the error: </w:t>
      </w:r>
    </w:p>
    <w:p w14:paraId="50784923" w14:textId="67757220" w:rsidR="00360D81" w:rsidRDefault="00360D81" w:rsidP="00DE6354">
      <w:pPr>
        <w:pStyle w:val="BodyText"/>
        <w:rPr>
          <w:lang w:val="en-US"/>
        </w:rPr>
      </w:pPr>
      <w:r w:rsidRPr="00821F71">
        <w:rPr>
          <w:rStyle w:val="BodyTextChar"/>
          <w:lang w:val="en-US"/>
        </w:rPr>
        <w:t xml:space="preserve">In the example above a business rule was broken. </w:t>
      </w:r>
      <w:r w:rsidR="00A40EAA" w:rsidRPr="00821F71">
        <w:rPr>
          <w:rStyle w:val="BodyTextChar"/>
          <w:lang w:val="en-US"/>
        </w:rPr>
        <w:t>The broken business rule</w:t>
      </w:r>
      <w:r w:rsidRPr="00821F71">
        <w:rPr>
          <w:rStyle w:val="BodyTextChar"/>
          <w:lang w:val="en-US"/>
        </w:rPr>
        <w:t xml:space="preserve"> is explained as an </w:t>
      </w:r>
      <w:r w:rsidR="0053527B" w:rsidRPr="00821F71">
        <w:rPr>
          <w:rStyle w:val="BodyTextChar"/>
          <w:lang w:val="en-US"/>
        </w:rPr>
        <w:t>error code in</w:t>
      </w:r>
      <w:r w:rsidR="0053527B">
        <w:rPr>
          <w:lang w:val="en-US"/>
        </w:rPr>
        <w:t xml:space="preserve"> </w:t>
      </w:r>
      <w:r w:rsidR="0053527B" w:rsidRPr="006C3C5D">
        <w:rPr>
          <w:rFonts w:ascii="Courier New" w:eastAsia="Times New Roman" w:hAnsi="Courier New" w:cs="Courier New"/>
          <w:color w:val="0000FF"/>
          <w:sz w:val="16"/>
          <w:szCs w:val="16"/>
          <w:lang w:val="en-US"/>
        </w:rPr>
        <w:t>&lt;</w:t>
      </w:r>
      <w:r w:rsidR="0053527B" w:rsidRPr="006C3C5D">
        <w:rPr>
          <w:rFonts w:ascii="Courier New" w:eastAsia="Times New Roman" w:hAnsi="Courier New" w:cs="Courier New"/>
          <w:color w:val="800000"/>
          <w:sz w:val="16"/>
          <w:szCs w:val="16"/>
          <w:lang w:val="en-US"/>
        </w:rPr>
        <w:t>ValidationCode</w:t>
      </w:r>
      <w:r w:rsidR="0053527B" w:rsidRPr="006C3C5D">
        <w:rPr>
          <w:rFonts w:ascii="Courier New" w:eastAsia="Times New Roman" w:hAnsi="Courier New" w:cs="Courier New"/>
          <w:color w:val="0000FF"/>
          <w:sz w:val="16"/>
          <w:szCs w:val="16"/>
          <w:lang w:val="en-US"/>
        </w:rPr>
        <w:t>&gt;</w:t>
      </w:r>
      <w:r w:rsidR="0053527B" w:rsidRPr="006C3C5D">
        <w:rPr>
          <w:sz w:val="16"/>
          <w:szCs w:val="16"/>
          <w:lang w:val="en-US"/>
        </w:rPr>
        <w:t xml:space="preserve"> </w:t>
      </w:r>
      <w:r w:rsidR="0053527B" w:rsidRPr="00821F71">
        <w:rPr>
          <w:rStyle w:val="BodyTextChar"/>
          <w:lang w:val="en-US"/>
        </w:rPr>
        <w:t xml:space="preserve">and error description </w:t>
      </w:r>
      <w:r w:rsidR="00E70E2B" w:rsidRPr="00821F71">
        <w:rPr>
          <w:rStyle w:val="BodyTextChar"/>
          <w:lang w:val="en-US"/>
        </w:rPr>
        <w:t xml:space="preserve">in </w:t>
      </w:r>
      <w:r w:rsidR="00E70E2B" w:rsidRPr="006C3C5D">
        <w:rPr>
          <w:rFonts w:ascii="Courier New" w:eastAsia="Times New Roman" w:hAnsi="Courier New" w:cs="Courier New"/>
          <w:color w:val="0000FF"/>
          <w:sz w:val="16"/>
          <w:szCs w:val="16"/>
          <w:lang w:val="en-US"/>
        </w:rPr>
        <w:t>&lt;</w:t>
      </w:r>
      <w:r w:rsidR="00E70E2B" w:rsidRPr="006C3C5D">
        <w:rPr>
          <w:rFonts w:ascii="Courier New" w:eastAsia="Times New Roman" w:hAnsi="Courier New" w:cs="Courier New"/>
          <w:color w:val="800000"/>
          <w:sz w:val="16"/>
          <w:szCs w:val="16"/>
          <w:lang w:val="en-US"/>
        </w:rPr>
        <w:t>ValidationText</w:t>
      </w:r>
      <w:r w:rsidR="00E70E2B" w:rsidRPr="006C3C5D">
        <w:rPr>
          <w:rFonts w:ascii="Courier New" w:eastAsia="Times New Roman" w:hAnsi="Courier New" w:cs="Courier New"/>
          <w:color w:val="0000FF"/>
          <w:sz w:val="16"/>
          <w:szCs w:val="16"/>
          <w:lang w:val="en-US"/>
        </w:rPr>
        <w:t>&gt;</w:t>
      </w:r>
      <w:r w:rsidR="0053527B" w:rsidRPr="00821F71">
        <w:rPr>
          <w:rStyle w:val="BodyTextChar"/>
          <w:lang w:val="en-US"/>
        </w:rPr>
        <w:t xml:space="preserve">. </w:t>
      </w:r>
      <w:r w:rsidR="004C2E93" w:rsidRPr="00821F71">
        <w:rPr>
          <w:rStyle w:val="BodyTextChar"/>
          <w:lang w:val="en-US"/>
        </w:rPr>
        <w:t>T</w:t>
      </w:r>
      <w:r w:rsidR="00963D0F" w:rsidRPr="00821F71">
        <w:rPr>
          <w:rStyle w:val="BodyTextChar"/>
          <w:lang w:val="en-US"/>
        </w:rPr>
        <w:t xml:space="preserve">he </w:t>
      </w:r>
      <w:r w:rsidR="00963D0F" w:rsidRPr="006C3C5D">
        <w:rPr>
          <w:rFonts w:ascii="Courier New" w:eastAsia="Times New Roman" w:hAnsi="Courier New" w:cs="Courier New"/>
          <w:color w:val="0000FF"/>
          <w:sz w:val="16"/>
          <w:szCs w:val="16"/>
          <w:lang w:val="en-US"/>
        </w:rPr>
        <w:t>&lt;</w:t>
      </w:r>
      <w:r w:rsidR="00963D0F" w:rsidRPr="006C3C5D">
        <w:rPr>
          <w:rFonts w:ascii="Courier New" w:eastAsia="Times New Roman" w:hAnsi="Courier New" w:cs="Courier New"/>
          <w:color w:val="800000"/>
          <w:sz w:val="16"/>
          <w:szCs w:val="16"/>
          <w:lang w:val="en-US"/>
        </w:rPr>
        <w:t>Pointer</w:t>
      </w:r>
      <w:r w:rsidR="00963D0F" w:rsidRPr="006C3C5D">
        <w:rPr>
          <w:rFonts w:ascii="Courier New" w:eastAsia="Times New Roman" w:hAnsi="Courier New" w:cs="Courier New"/>
          <w:color w:val="0000FF"/>
          <w:sz w:val="16"/>
          <w:szCs w:val="16"/>
          <w:lang w:val="en-US"/>
        </w:rPr>
        <w:t>&gt;</w:t>
      </w:r>
      <w:r w:rsidR="00963D0F" w:rsidRPr="006C3C5D">
        <w:rPr>
          <w:sz w:val="16"/>
          <w:szCs w:val="16"/>
          <w:lang w:val="en-US"/>
        </w:rPr>
        <w:t xml:space="preserve"> </w:t>
      </w:r>
      <w:r w:rsidR="00963D0F">
        <w:rPr>
          <w:lang w:val="en-US"/>
        </w:rPr>
        <w:t>-element</w:t>
      </w:r>
      <w:r w:rsidR="004C2E93">
        <w:rPr>
          <w:lang w:val="en-US"/>
        </w:rPr>
        <w:t>(</w:t>
      </w:r>
      <w:r w:rsidR="00963D0F">
        <w:rPr>
          <w:lang w:val="en-US"/>
        </w:rPr>
        <w:t>s</w:t>
      </w:r>
      <w:r w:rsidR="004C2E93">
        <w:rPr>
          <w:lang w:val="en-US"/>
        </w:rPr>
        <w:t>)</w:t>
      </w:r>
      <w:r w:rsidR="00E44842">
        <w:rPr>
          <w:lang w:val="en-US"/>
        </w:rPr>
        <w:t xml:space="preserve"> indicate</w:t>
      </w:r>
      <w:r w:rsidR="004C2E93">
        <w:rPr>
          <w:lang w:val="en-US"/>
        </w:rPr>
        <w:t>(s)</w:t>
      </w:r>
      <w:r w:rsidR="00E44842">
        <w:rPr>
          <w:lang w:val="en-US"/>
        </w:rPr>
        <w:t xml:space="preserve"> which data element</w:t>
      </w:r>
      <w:r w:rsidR="004C2E93">
        <w:rPr>
          <w:lang w:val="en-US"/>
        </w:rPr>
        <w:t>(</w:t>
      </w:r>
      <w:r w:rsidR="00E44842">
        <w:rPr>
          <w:lang w:val="en-US"/>
        </w:rPr>
        <w:t>s</w:t>
      </w:r>
      <w:r w:rsidR="004C2E93">
        <w:rPr>
          <w:lang w:val="en-US"/>
        </w:rPr>
        <w:t>)</w:t>
      </w:r>
      <w:r w:rsidR="00E44842">
        <w:rPr>
          <w:lang w:val="en-US"/>
        </w:rPr>
        <w:t xml:space="preserve"> in the declaration </w:t>
      </w:r>
      <w:r w:rsidR="004C2E93">
        <w:rPr>
          <w:lang w:val="en-US"/>
        </w:rPr>
        <w:t xml:space="preserve">that should be changed </w:t>
      </w:r>
      <w:r w:rsidR="00803B2F">
        <w:rPr>
          <w:lang w:val="en-US"/>
        </w:rPr>
        <w:t>for</w:t>
      </w:r>
      <w:r w:rsidR="004C2E93">
        <w:rPr>
          <w:lang w:val="en-US"/>
        </w:rPr>
        <w:t xml:space="preserve"> the declaration to be accep</w:t>
      </w:r>
      <w:r w:rsidR="00A40EAA">
        <w:rPr>
          <w:lang w:val="en-US"/>
        </w:rPr>
        <w:t xml:space="preserve">ted. </w:t>
      </w:r>
    </w:p>
    <w:p w14:paraId="2120DCF3" w14:textId="57266957" w:rsidR="00D00FE5" w:rsidRDefault="00D00FE5" w:rsidP="00DE6354">
      <w:pPr>
        <w:pStyle w:val="BodyText"/>
        <w:rPr>
          <w:lang w:val="en-US"/>
        </w:rPr>
      </w:pPr>
      <w:r w:rsidRPr="0036256C">
        <w:rPr>
          <w:b/>
          <w:bCs/>
          <w:lang w:val="en-US"/>
        </w:rPr>
        <w:t>For a full list of error codes</w:t>
      </w:r>
      <w:r>
        <w:rPr>
          <w:lang w:val="en-US"/>
        </w:rPr>
        <w:t xml:space="preserve">, </w:t>
      </w:r>
      <w:r w:rsidR="0036256C" w:rsidRPr="009373EE">
        <w:rPr>
          <w:b/>
          <w:bCs/>
          <w:lang w:val="en-US"/>
        </w:rPr>
        <w:t>see</w:t>
      </w:r>
      <w:r w:rsidR="0036256C">
        <w:rPr>
          <w:lang w:val="en-US"/>
        </w:rPr>
        <w:t xml:space="preserve"> </w:t>
      </w:r>
      <w:hyperlink r:id="rId49" w:history="1">
        <w:r w:rsidR="0036256C" w:rsidRPr="0036256C">
          <w:rPr>
            <w:rStyle w:val="Hyperlink"/>
            <w:b/>
            <w:bCs/>
            <w:lang w:val="en-US"/>
          </w:rPr>
          <w:t>here</w:t>
        </w:r>
      </w:hyperlink>
      <w:r w:rsidR="0036256C">
        <w:rPr>
          <w:b/>
          <w:bCs/>
          <w:lang w:val="en-US"/>
        </w:rPr>
        <w:t>.</w:t>
      </w:r>
    </w:p>
    <w:p w14:paraId="7DC4154A" w14:textId="77777777" w:rsidR="00936502" w:rsidRPr="001B3D7B" w:rsidRDefault="00936502" w:rsidP="00936502">
      <w:pPr>
        <w:rPr>
          <w:lang w:val="en-US"/>
        </w:rPr>
      </w:pPr>
    </w:p>
    <w:p w14:paraId="26F50A60" w14:textId="3C5020B3" w:rsidR="00C86A6A" w:rsidRPr="00C86A6A" w:rsidRDefault="004F43AA" w:rsidP="00C86A6A">
      <w:pPr>
        <w:pStyle w:val="Style1"/>
        <w:rPr>
          <w:sz w:val="22"/>
          <w:szCs w:val="22"/>
        </w:rPr>
      </w:pPr>
      <w:r w:rsidRPr="004F43AA">
        <w:rPr>
          <w:sz w:val="22"/>
          <w:szCs w:val="22"/>
          <w:lang w:val="en-US"/>
        </w:rPr>
        <w:t xml:space="preserve">CWMREJ of </w:t>
      </w:r>
      <w:r>
        <w:rPr>
          <w:sz w:val="22"/>
          <w:szCs w:val="22"/>
          <w:lang w:val="en-US"/>
        </w:rPr>
        <w:t>support function request</w:t>
      </w:r>
    </w:p>
    <w:p w14:paraId="43B62F68" w14:textId="62A535EC" w:rsidR="008B6B2C" w:rsidRDefault="0063750D" w:rsidP="006B10D5">
      <w:pPr>
        <w:pStyle w:val="BodyText"/>
        <w:rPr>
          <w:lang w:val="en-US"/>
        </w:rPr>
      </w:pPr>
      <w:r w:rsidRPr="00DE6354">
        <w:rPr>
          <w:lang w:val="en-US"/>
        </w:rPr>
        <w:t xml:space="preserve">Faulty </w:t>
      </w:r>
      <w:r w:rsidR="00112077" w:rsidRPr="00DE6354">
        <w:rPr>
          <w:lang w:val="en-US"/>
        </w:rPr>
        <w:t xml:space="preserve">support function requests can also be rejected. </w:t>
      </w:r>
      <w:r w:rsidR="00112077" w:rsidRPr="00821F71">
        <w:rPr>
          <w:lang w:val="en-US"/>
        </w:rPr>
        <w:t xml:space="preserve">As </w:t>
      </w:r>
      <w:r w:rsidR="00CA1390" w:rsidRPr="00821F71">
        <w:rPr>
          <w:lang w:val="en-US"/>
        </w:rPr>
        <w:t xml:space="preserve">for the CWMREJ-notification of a rejected declaration the </w:t>
      </w:r>
      <w:r w:rsidR="007115BE" w:rsidRPr="00821F71">
        <w:rPr>
          <w:lang w:val="en-US"/>
        </w:rPr>
        <w:t>errors for the rejection of a support function request are also displayed in the the</w:t>
      </w:r>
      <w:r w:rsidR="007115BE">
        <w:rPr>
          <w:lang w:val="en-US"/>
        </w:rPr>
        <w:t xml:space="preserve"> </w:t>
      </w:r>
      <w:r w:rsidR="007115BE" w:rsidRPr="006C3C5D">
        <w:rPr>
          <w:rFonts w:ascii="Courier New" w:eastAsia="Times New Roman" w:hAnsi="Courier New" w:cs="Courier New"/>
          <w:color w:val="0000FF"/>
          <w:sz w:val="16"/>
          <w:szCs w:val="16"/>
          <w:lang w:val="en-US"/>
        </w:rPr>
        <w:t>&lt;</w:t>
      </w:r>
      <w:r w:rsidR="007115BE" w:rsidRPr="006C3C5D">
        <w:rPr>
          <w:rFonts w:ascii="Courier New" w:eastAsia="Times New Roman" w:hAnsi="Courier New" w:cs="Courier New"/>
          <w:color w:val="800000"/>
          <w:sz w:val="16"/>
          <w:szCs w:val="16"/>
          <w:lang w:val="en-US"/>
        </w:rPr>
        <w:t>Error</w:t>
      </w:r>
      <w:r w:rsidR="007115BE" w:rsidRPr="006C3C5D">
        <w:rPr>
          <w:rFonts w:ascii="Courier New" w:eastAsia="Times New Roman" w:hAnsi="Courier New" w:cs="Courier New"/>
          <w:color w:val="0000FF"/>
          <w:sz w:val="16"/>
          <w:szCs w:val="16"/>
          <w:lang w:val="en-US"/>
        </w:rPr>
        <w:t>&gt;</w:t>
      </w:r>
      <w:r w:rsidR="007115BE">
        <w:rPr>
          <w:lang w:val="en-US"/>
        </w:rPr>
        <w:t xml:space="preserve">-element of the notification. </w:t>
      </w:r>
    </w:p>
    <w:p w14:paraId="3A98FEF8" w14:textId="3D224DC6" w:rsidR="007115BE" w:rsidRPr="00526496" w:rsidRDefault="00526496" w:rsidP="006B10D5">
      <w:pPr>
        <w:pStyle w:val="BodyText"/>
        <w:rPr>
          <w:lang w:val="en-GB"/>
        </w:rPr>
      </w:pPr>
      <w:r>
        <w:rPr>
          <w:lang w:val="en-GB"/>
        </w:rPr>
        <w:t xml:space="preserve">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r>
        <w:rPr>
          <w:lang w:val="en-US"/>
        </w:rPr>
        <w:t xml:space="preserve">-element </w:t>
      </w:r>
      <w:r w:rsidR="000048F1">
        <w:rPr>
          <w:lang w:val="en-US"/>
        </w:rPr>
        <w:t xml:space="preserve">an </w:t>
      </w:r>
      <w:r>
        <w:rPr>
          <w:lang w:val="en-GB"/>
        </w:rPr>
        <w:t xml:space="preserve">error code is contained 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Pr>
          <w:lang w:val="en-US"/>
        </w:rPr>
        <w:t>-element</w:t>
      </w:r>
      <w:r w:rsidR="000048F1">
        <w:rPr>
          <w:lang w:val="en-US"/>
        </w:rPr>
        <w:t xml:space="preserve"> as well as an error description in the </w:t>
      </w:r>
      <w:r w:rsidR="000048F1" w:rsidRPr="006C3C5D">
        <w:rPr>
          <w:rFonts w:ascii="Courier New" w:eastAsia="Times New Roman" w:hAnsi="Courier New" w:cs="Courier New"/>
          <w:color w:val="0000FF"/>
          <w:sz w:val="16"/>
          <w:szCs w:val="16"/>
          <w:lang w:val="en-US"/>
        </w:rPr>
        <w:t>&lt;</w:t>
      </w:r>
      <w:r w:rsidR="000048F1" w:rsidRPr="006C3C5D">
        <w:rPr>
          <w:rFonts w:ascii="Courier New" w:eastAsia="Times New Roman" w:hAnsi="Courier New" w:cs="Courier New"/>
          <w:color w:val="800000"/>
          <w:sz w:val="16"/>
          <w:szCs w:val="16"/>
          <w:lang w:val="en-US"/>
        </w:rPr>
        <w:t>ValidationText</w:t>
      </w:r>
      <w:r w:rsidR="000048F1" w:rsidRPr="006C3C5D">
        <w:rPr>
          <w:rFonts w:ascii="Courier New" w:eastAsia="Times New Roman" w:hAnsi="Courier New" w:cs="Courier New"/>
          <w:color w:val="0000FF"/>
          <w:sz w:val="16"/>
          <w:szCs w:val="16"/>
          <w:lang w:val="en-US"/>
        </w:rPr>
        <w:t>&gt;</w:t>
      </w:r>
      <w:r w:rsidR="000048F1">
        <w:rPr>
          <w:lang w:val="en-US"/>
        </w:rPr>
        <w:t xml:space="preserve">-element, as seen in the example below. </w:t>
      </w:r>
      <w:r w:rsidR="00C86A6A">
        <w:rPr>
          <w:lang w:val="en-US"/>
        </w:rPr>
        <w:br/>
      </w:r>
    </w:p>
    <w:tbl>
      <w:tblPr>
        <w:tblStyle w:val="TableGrid"/>
        <w:tblW w:w="0" w:type="auto"/>
        <w:tblLook w:val="04A0" w:firstRow="1" w:lastRow="0" w:firstColumn="1" w:lastColumn="0" w:noHBand="0" w:noVBand="1"/>
      </w:tblPr>
      <w:tblGrid>
        <w:gridCol w:w="9913"/>
      </w:tblGrid>
      <w:tr w:rsidR="006B10D5" w14:paraId="3D7ED9F6" w14:textId="77777777" w:rsidTr="006B10D5">
        <w:tc>
          <w:tcPr>
            <w:tcW w:w="9913" w:type="dxa"/>
          </w:tcPr>
          <w:p w14:paraId="1F6FE898"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233ADD5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244B4A4C"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ea596738-a493-451e-86d4-f0c66d2e639f</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776E15B4"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543A143"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21DK6QXM5OVPTWONR2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1E8E5F62" w14:textId="3310FFF4"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56EDF67C" w14:textId="6342E364"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0215E29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1CA38CA2"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20210916081418Z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956F666"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283785D7"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75165A53"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75941E7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DMS10001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4E615588"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Obligation error: obligation rule not met</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071B12F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4B2FE99"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51DDF2E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20210916081419Z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ABC27B0"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2F4B6561"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AdditionalMessage</w:t>
            </w:r>
            <w:r w:rsidRPr="006C3C5D">
              <w:rPr>
                <w:rFonts w:ascii="Courier New" w:eastAsia="Times New Roman" w:hAnsi="Courier New" w:cs="Courier New"/>
                <w:color w:val="0000FF"/>
                <w:sz w:val="16"/>
                <w:szCs w:val="16"/>
                <w:lang w:val="en-US"/>
              </w:rPr>
              <w:t>&gt;</w:t>
            </w:r>
          </w:p>
          <w:p w14:paraId="7A7CF6ED"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21DKCORFEMO96YDO05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2719E73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AdditionalMessage</w:t>
            </w:r>
            <w:r w:rsidRPr="006C3C5D">
              <w:rPr>
                <w:rFonts w:ascii="Courier New" w:eastAsia="Times New Roman" w:hAnsi="Courier New" w:cs="Courier New"/>
                <w:color w:val="0000FF"/>
                <w:sz w:val="16"/>
                <w:szCs w:val="16"/>
                <w:lang w:val="en-US"/>
              </w:rPr>
              <w:t>&gt;</w:t>
            </w:r>
          </w:p>
          <w:p w14:paraId="27C92D30" w14:textId="77777777" w:rsidR="006B10D5" w:rsidRPr="006C3C5D" w:rsidRDefault="006B10D5" w:rsidP="006B10D5">
            <w:pPr>
              <w:shd w:val="clear" w:color="auto" w:fill="FFFFFE"/>
              <w:spacing w:line="270" w:lineRule="atLeast"/>
              <w:rPr>
                <w:rFonts w:ascii="Courier New" w:eastAsia="Times New Roman" w:hAnsi="Courier New" w:cs="Courier New"/>
                <w:color w:val="0000FF"/>
                <w:sz w:val="16"/>
                <w:szCs w:val="16"/>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rPr>
              <w:t>&lt;/</w:t>
            </w:r>
            <w:r w:rsidRPr="006C3C5D">
              <w:rPr>
                <w:rFonts w:ascii="Courier New" w:eastAsia="Times New Roman" w:hAnsi="Courier New" w:cs="Courier New"/>
                <w:color w:val="800000"/>
                <w:sz w:val="16"/>
                <w:szCs w:val="16"/>
              </w:rPr>
              <w:t>Notification</w:t>
            </w:r>
            <w:r w:rsidRPr="006C3C5D">
              <w:rPr>
                <w:rFonts w:ascii="Courier New" w:eastAsia="Times New Roman" w:hAnsi="Courier New" w:cs="Courier New"/>
                <w:color w:val="0000FF"/>
                <w:sz w:val="16"/>
                <w:szCs w:val="16"/>
              </w:rPr>
              <w:t>&gt;</w:t>
            </w:r>
          </w:p>
          <w:p w14:paraId="161BA468" w14:textId="77777777" w:rsidR="006B10D5" w:rsidRDefault="006B10D5" w:rsidP="006B10D5">
            <w:pPr>
              <w:pStyle w:val="BodyText"/>
            </w:pPr>
          </w:p>
        </w:tc>
      </w:tr>
    </w:tbl>
    <w:p w14:paraId="4440FC27" w14:textId="77777777" w:rsidR="006B10D5" w:rsidRPr="004F43AA" w:rsidRDefault="006B10D5" w:rsidP="006B10D5">
      <w:pPr>
        <w:pStyle w:val="BodyText"/>
      </w:pPr>
    </w:p>
    <w:p w14:paraId="1E795326" w14:textId="2DA542DB" w:rsidR="006D1925" w:rsidRDefault="000048F1" w:rsidP="00DE6354">
      <w:pPr>
        <w:pStyle w:val="BodyText"/>
        <w:rPr>
          <w:lang w:val="en-US"/>
        </w:rPr>
      </w:pPr>
      <w:r w:rsidRPr="0036256C">
        <w:rPr>
          <w:rStyle w:val="BodyTextChar"/>
          <w:lang w:val="en-US"/>
        </w:rPr>
        <w:t>Different from the CWMR</w:t>
      </w:r>
      <w:r w:rsidR="00753D37" w:rsidRPr="0036256C">
        <w:rPr>
          <w:rStyle w:val="BodyTextChar"/>
          <w:lang w:val="en-US"/>
        </w:rPr>
        <w:t>EJ</w:t>
      </w:r>
      <w:r w:rsidRPr="0036256C">
        <w:rPr>
          <w:rStyle w:val="BodyTextChar"/>
          <w:lang w:val="en-US"/>
        </w:rPr>
        <w:t>-notification of the rejection of a declaration, this CWMR</w:t>
      </w:r>
      <w:r w:rsidR="00753D37" w:rsidRPr="0036256C">
        <w:rPr>
          <w:rStyle w:val="BodyTextChar"/>
          <w:lang w:val="en-US"/>
        </w:rPr>
        <w:t>EJ-notification also contains an</w:t>
      </w:r>
      <w:r w:rsidR="00753D37">
        <w:rPr>
          <w:lang w:val="en-GB"/>
        </w:rPr>
        <w:t xml:space="preserve"> </w:t>
      </w:r>
      <w:r w:rsidR="00753D37" w:rsidRPr="006C3C5D">
        <w:rPr>
          <w:rFonts w:ascii="Courier New" w:eastAsia="Times New Roman" w:hAnsi="Courier New" w:cs="Courier New"/>
          <w:color w:val="0000FF"/>
          <w:sz w:val="16"/>
          <w:szCs w:val="16"/>
          <w:lang w:val="en-US"/>
        </w:rPr>
        <w:t>&lt;</w:t>
      </w:r>
      <w:r w:rsidR="00753D37" w:rsidRPr="006C3C5D">
        <w:rPr>
          <w:rFonts w:ascii="Courier New" w:eastAsia="Times New Roman" w:hAnsi="Courier New" w:cs="Courier New"/>
          <w:color w:val="800000"/>
          <w:sz w:val="16"/>
          <w:szCs w:val="16"/>
          <w:lang w:val="en-US"/>
        </w:rPr>
        <w:t>AdditionalMessage</w:t>
      </w:r>
      <w:r w:rsidR="00753D37" w:rsidRPr="006C3C5D">
        <w:rPr>
          <w:rFonts w:ascii="Courier New" w:eastAsia="Times New Roman" w:hAnsi="Courier New" w:cs="Courier New"/>
          <w:color w:val="0000FF"/>
          <w:sz w:val="16"/>
          <w:szCs w:val="16"/>
          <w:lang w:val="en-US"/>
        </w:rPr>
        <w:t>&gt;</w:t>
      </w:r>
      <w:r w:rsidR="00753D37">
        <w:rPr>
          <w:lang w:val="en-US"/>
        </w:rPr>
        <w:t>-</w:t>
      </w:r>
      <w:r w:rsidR="00753D37" w:rsidRPr="0036256C">
        <w:rPr>
          <w:rStyle w:val="BodyTextChar"/>
          <w:lang w:val="en-US"/>
        </w:rPr>
        <w:t xml:space="preserve">element, </w:t>
      </w:r>
      <w:r w:rsidR="00753D37" w:rsidRPr="0036256C">
        <w:rPr>
          <w:rStyle w:val="BodyTextChar"/>
          <w:b/>
          <w:bCs/>
          <w:lang w:val="en-US"/>
        </w:rPr>
        <w:t xml:space="preserve">which </w:t>
      </w:r>
      <w:r w:rsidR="005D7DD2" w:rsidRPr="0036256C">
        <w:rPr>
          <w:rStyle w:val="BodyTextChar"/>
          <w:b/>
          <w:bCs/>
          <w:lang w:val="en-US"/>
        </w:rPr>
        <w:t>gives the MRN</w:t>
      </w:r>
      <w:r w:rsidR="00E53C90" w:rsidRPr="0036256C">
        <w:rPr>
          <w:rStyle w:val="BodyTextChar"/>
          <w:b/>
          <w:bCs/>
          <w:lang w:val="en-US"/>
        </w:rPr>
        <w:t xml:space="preserve"> </w:t>
      </w:r>
      <w:r w:rsidR="00933104" w:rsidRPr="0036256C">
        <w:rPr>
          <w:rStyle w:val="BodyTextChar"/>
          <w:b/>
          <w:bCs/>
          <w:lang w:val="en-US"/>
        </w:rPr>
        <w:t>of the</w:t>
      </w:r>
      <w:r w:rsidR="00933104">
        <w:rPr>
          <w:b/>
          <w:bCs/>
          <w:lang w:val="en-US"/>
        </w:rPr>
        <w:t xml:space="preserve"> </w:t>
      </w:r>
      <w:r w:rsidR="00933104" w:rsidRPr="006C3C5D">
        <w:rPr>
          <w:rFonts w:ascii="Courier New" w:eastAsia="Times New Roman" w:hAnsi="Courier New" w:cs="Courier New"/>
          <w:color w:val="0000FF"/>
          <w:sz w:val="16"/>
          <w:szCs w:val="16"/>
          <w:lang w:val="en-US"/>
        </w:rPr>
        <w:t>&lt;</w:t>
      </w:r>
      <w:r w:rsidR="00933104" w:rsidRPr="006C3C5D">
        <w:rPr>
          <w:rFonts w:ascii="Courier New" w:eastAsia="Times New Roman" w:hAnsi="Courier New" w:cs="Courier New"/>
          <w:color w:val="800000"/>
          <w:sz w:val="16"/>
          <w:szCs w:val="16"/>
          <w:lang w:val="en-US"/>
        </w:rPr>
        <w:t>AdditionalMessage</w:t>
      </w:r>
      <w:r w:rsidR="00933104" w:rsidRPr="006C3C5D">
        <w:rPr>
          <w:rFonts w:ascii="Courier New" w:eastAsia="Times New Roman" w:hAnsi="Courier New" w:cs="Courier New"/>
          <w:color w:val="0000FF"/>
          <w:sz w:val="16"/>
          <w:szCs w:val="16"/>
          <w:lang w:val="en-US"/>
        </w:rPr>
        <w:t>&gt;</w:t>
      </w:r>
      <w:r w:rsidR="00F83626" w:rsidRPr="005D34E4">
        <w:rPr>
          <w:b/>
          <w:bCs/>
          <w:lang w:val="en-US"/>
        </w:rPr>
        <w:t>-element</w:t>
      </w:r>
      <w:r w:rsidR="00F83626">
        <w:rPr>
          <w:lang w:val="en-US"/>
        </w:rPr>
        <w:t xml:space="preserve"> </w:t>
      </w:r>
      <w:r w:rsidR="00E53C90">
        <w:rPr>
          <w:b/>
          <w:bCs/>
          <w:lang w:val="en-US"/>
        </w:rPr>
        <w:t>from the CWMRCV-notification</w:t>
      </w:r>
      <w:r w:rsidR="005D7DD2" w:rsidRPr="000D5053">
        <w:rPr>
          <w:b/>
          <w:bCs/>
          <w:lang w:val="en-US"/>
        </w:rPr>
        <w:t xml:space="preserve"> of the </w:t>
      </w:r>
      <w:r w:rsidR="00EA6F4F">
        <w:rPr>
          <w:b/>
          <w:bCs/>
          <w:lang w:val="en-US"/>
        </w:rPr>
        <w:t xml:space="preserve">initial </w:t>
      </w:r>
      <w:r w:rsidR="00886B6F">
        <w:rPr>
          <w:b/>
          <w:bCs/>
          <w:lang w:val="en-US"/>
        </w:rPr>
        <w:t xml:space="preserve">submitted </w:t>
      </w:r>
      <w:r w:rsidR="000D5053" w:rsidRPr="000D5053">
        <w:rPr>
          <w:b/>
          <w:bCs/>
          <w:lang w:val="en-US"/>
        </w:rPr>
        <w:t>supporting function request</w:t>
      </w:r>
      <w:r w:rsidR="000D5053">
        <w:rPr>
          <w:lang w:val="en-US"/>
        </w:rPr>
        <w:t xml:space="preserve"> (the additional message, see also section </w:t>
      </w:r>
      <w:r w:rsidR="000D5053" w:rsidRPr="00156094">
        <w:rPr>
          <w:lang w:val="en-US"/>
        </w:rPr>
        <w:t>4.2.6.3</w:t>
      </w:r>
      <w:r w:rsidR="000D5053">
        <w:rPr>
          <w:lang w:val="en-US"/>
        </w:rPr>
        <w:t>)</w:t>
      </w:r>
      <w:r w:rsidR="0078411B">
        <w:rPr>
          <w:lang w:val="en-US"/>
        </w:rPr>
        <w:t xml:space="preserve">, </w:t>
      </w:r>
      <w:r w:rsidR="006D4B9C">
        <w:rPr>
          <w:lang w:val="en-US"/>
        </w:rPr>
        <w:t xml:space="preserve">so that the submitter can </w:t>
      </w:r>
      <w:r w:rsidR="0056017F">
        <w:rPr>
          <w:lang w:val="en-US"/>
        </w:rPr>
        <w:t xml:space="preserve">know which submitted </w:t>
      </w:r>
      <w:r w:rsidR="00886B6F">
        <w:rPr>
          <w:lang w:val="en-US"/>
        </w:rPr>
        <w:t xml:space="preserve">support function </w:t>
      </w:r>
      <w:r w:rsidR="00E53C90">
        <w:rPr>
          <w:lang w:val="en-US"/>
        </w:rPr>
        <w:t>request</w:t>
      </w:r>
      <w:r w:rsidR="006D4B9C">
        <w:rPr>
          <w:lang w:val="en-US"/>
        </w:rPr>
        <w:t xml:space="preserve"> </w:t>
      </w:r>
      <w:r w:rsidR="0056017F">
        <w:rPr>
          <w:lang w:val="en-US"/>
        </w:rPr>
        <w:t>has been</w:t>
      </w:r>
      <w:r w:rsidR="00E94079">
        <w:rPr>
          <w:lang w:val="en-US"/>
        </w:rPr>
        <w:t xml:space="preserve"> received and thereafter</w:t>
      </w:r>
      <w:r w:rsidR="0056017F">
        <w:rPr>
          <w:lang w:val="en-US"/>
        </w:rPr>
        <w:t xml:space="preserve"> rejected</w:t>
      </w:r>
      <w:r w:rsidR="00E94079">
        <w:rPr>
          <w:lang w:val="en-US"/>
        </w:rPr>
        <w:t xml:space="preserve">. </w:t>
      </w:r>
    </w:p>
    <w:p w14:paraId="268E22B0" w14:textId="61127D29" w:rsidR="00C477E3" w:rsidRDefault="00870CCA" w:rsidP="00DE6354">
      <w:pPr>
        <w:pStyle w:val="BodyText"/>
        <w:rPr>
          <w:b/>
          <w:bCs/>
          <w:lang w:val="en-US"/>
        </w:rPr>
      </w:pPr>
      <w:r w:rsidRPr="0036256C">
        <w:rPr>
          <w:b/>
          <w:bCs/>
          <w:lang w:val="en-US"/>
        </w:rPr>
        <w:t>For a full list of error codes</w:t>
      </w:r>
      <w:r w:rsidR="0036256C" w:rsidRPr="0036256C">
        <w:rPr>
          <w:b/>
          <w:bCs/>
          <w:lang w:val="en-US"/>
        </w:rPr>
        <w:t xml:space="preserve">, </w:t>
      </w:r>
      <w:r w:rsidR="0036256C" w:rsidRPr="009373EE">
        <w:rPr>
          <w:b/>
          <w:bCs/>
          <w:lang w:val="en-US"/>
        </w:rPr>
        <w:t>see</w:t>
      </w:r>
      <w:r w:rsidR="0036256C">
        <w:rPr>
          <w:lang w:val="en-US"/>
        </w:rPr>
        <w:t xml:space="preserve"> </w:t>
      </w:r>
      <w:hyperlink r:id="rId50" w:history="1">
        <w:r w:rsidR="0036256C" w:rsidRPr="0036256C">
          <w:rPr>
            <w:rStyle w:val="Hyperlink"/>
            <w:b/>
            <w:bCs/>
            <w:lang w:val="en-US"/>
          </w:rPr>
          <w:t>here</w:t>
        </w:r>
      </w:hyperlink>
      <w:r w:rsidR="0036256C">
        <w:rPr>
          <w:b/>
          <w:bCs/>
          <w:lang w:val="en-US"/>
        </w:rPr>
        <w:t>.</w:t>
      </w:r>
    </w:p>
    <w:p w14:paraId="1F24FE2C" w14:textId="7820C5FF" w:rsidR="00C477E3" w:rsidRDefault="00C477E3" w:rsidP="00C477E3">
      <w:pPr>
        <w:pStyle w:val="Style1"/>
        <w:ind w:left="0" w:firstLine="0"/>
      </w:pPr>
      <w:r>
        <w:t>CWMREJ after</w:t>
      </w:r>
      <w:r w:rsidR="000147A5">
        <w:t xml:space="preserve"> I2 - G</w:t>
      </w:r>
      <w:r>
        <w:t xml:space="preserve">oods presentation </w:t>
      </w:r>
    </w:p>
    <w:p w14:paraId="1C58C033" w14:textId="23C48C3F" w:rsidR="00EC690F" w:rsidRDefault="00EC690F" w:rsidP="00EC690F">
      <w:pPr>
        <w:pStyle w:val="BodyText"/>
        <w:rPr>
          <w:lang w:val="en-US"/>
        </w:rPr>
      </w:pPr>
      <w:r w:rsidRPr="00EC690F">
        <w:rPr>
          <w:lang w:val="en-US"/>
        </w:rPr>
        <w:t>The CWMREJ-notification can a</w:t>
      </w:r>
      <w:r>
        <w:rPr>
          <w:lang w:val="en-US"/>
        </w:rPr>
        <w:t xml:space="preserve">ppear after submission of an I2 in two scenarios: </w:t>
      </w:r>
    </w:p>
    <w:p w14:paraId="46450EAC" w14:textId="57A60DAD" w:rsidR="00EC690F" w:rsidRDefault="00EC690F" w:rsidP="00EC690F">
      <w:pPr>
        <w:pStyle w:val="BodyText"/>
        <w:numPr>
          <w:ilvl w:val="0"/>
          <w:numId w:val="32"/>
        </w:numPr>
        <w:rPr>
          <w:lang w:val="en-US"/>
        </w:rPr>
      </w:pPr>
      <w:r>
        <w:rPr>
          <w:lang w:val="en-US"/>
        </w:rPr>
        <w:t xml:space="preserve">The I2 declaration is rejected </w:t>
      </w:r>
    </w:p>
    <w:p w14:paraId="1867804A" w14:textId="03A95FAE" w:rsidR="00EC690F" w:rsidRDefault="00EC690F" w:rsidP="00EC690F">
      <w:pPr>
        <w:pStyle w:val="BodyText"/>
        <w:numPr>
          <w:ilvl w:val="0"/>
          <w:numId w:val="32"/>
        </w:numPr>
        <w:rPr>
          <w:lang w:val="en-US"/>
        </w:rPr>
      </w:pPr>
      <w:r>
        <w:rPr>
          <w:lang w:val="en-US"/>
        </w:rPr>
        <w:t>The Hx declaration is rejected</w:t>
      </w:r>
      <w:r>
        <w:rPr>
          <w:lang w:val="en-US"/>
        </w:rPr>
        <w:br/>
      </w:r>
    </w:p>
    <w:p w14:paraId="384E3EC1" w14:textId="23F36FF6" w:rsidR="00EC690F" w:rsidRDefault="00EC690F" w:rsidP="00EC690F">
      <w:pPr>
        <w:pStyle w:val="BodyText"/>
        <w:rPr>
          <w:lang w:val="en-US"/>
        </w:rPr>
      </w:pPr>
      <w:r>
        <w:rPr>
          <w:b/>
          <w:bCs/>
          <w:lang w:val="en-US"/>
        </w:rPr>
        <w:t xml:space="preserve">Rejection of the I2 declaration </w:t>
      </w:r>
      <w:r>
        <w:rPr>
          <w:b/>
          <w:bCs/>
          <w:lang w:val="en-US"/>
        </w:rPr>
        <w:br/>
      </w:r>
      <w:r>
        <w:rPr>
          <w:lang w:val="en-US"/>
        </w:rPr>
        <w:t>In the case that the I2 declaration is rejected</w:t>
      </w:r>
      <w:r w:rsidR="00F23C93">
        <w:rPr>
          <w:lang w:val="en-US"/>
        </w:rPr>
        <w:t>,</w:t>
      </w:r>
      <w:r>
        <w:rPr>
          <w:lang w:val="en-US"/>
        </w:rPr>
        <w:t xml:space="preserve"> the CWMREJ-notification will contain</w:t>
      </w:r>
      <w:r w:rsidR="00F23C93">
        <w:rPr>
          <w:lang w:val="en-US"/>
        </w:rPr>
        <w:t xml:space="preserve"> error code(s) and error description(s) in an</w:t>
      </w:r>
      <w:r w:rsidR="00305638">
        <w:rPr>
          <w:lang w:val="en-US"/>
        </w:rPr>
        <w:t xml:space="preserve"> </w:t>
      </w:r>
      <w:r w:rsidR="00305638" w:rsidRPr="006C3C5D">
        <w:rPr>
          <w:rFonts w:ascii="Courier New" w:eastAsia="Times New Roman" w:hAnsi="Courier New" w:cs="Courier New"/>
          <w:color w:val="0000FF"/>
          <w:sz w:val="16"/>
          <w:szCs w:val="16"/>
          <w:lang w:val="en-US"/>
        </w:rPr>
        <w:t>&lt;</w:t>
      </w:r>
      <w:r w:rsidR="00305638" w:rsidRPr="006C3C5D">
        <w:rPr>
          <w:rFonts w:ascii="Courier New" w:eastAsia="Times New Roman" w:hAnsi="Courier New" w:cs="Courier New"/>
          <w:color w:val="800000"/>
          <w:sz w:val="16"/>
          <w:szCs w:val="16"/>
          <w:lang w:val="en-US"/>
        </w:rPr>
        <w:t>Error</w:t>
      </w:r>
      <w:r w:rsidR="00305638" w:rsidRPr="006C3C5D">
        <w:rPr>
          <w:rFonts w:ascii="Courier New" w:eastAsia="Times New Roman" w:hAnsi="Courier New" w:cs="Courier New"/>
          <w:color w:val="0000FF"/>
          <w:sz w:val="16"/>
          <w:szCs w:val="16"/>
          <w:lang w:val="en-US"/>
        </w:rPr>
        <w:t>&gt;</w:t>
      </w:r>
      <w:r w:rsidR="00305638">
        <w:rPr>
          <w:lang w:val="en-US"/>
        </w:rPr>
        <w:t xml:space="preserve">-element </w:t>
      </w:r>
      <w:r w:rsidR="00F23C93">
        <w:rPr>
          <w:lang w:val="en-US"/>
        </w:rPr>
        <w:t xml:space="preserve">describing </w:t>
      </w:r>
      <w:r w:rsidR="00305638">
        <w:rPr>
          <w:lang w:val="en-US"/>
        </w:rPr>
        <w:t>the error</w:t>
      </w:r>
      <w:r w:rsidR="00F23C93">
        <w:rPr>
          <w:lang w:val="en-US"/>
        </w:rPr>
        <w:t>(</w:t>
      </w:r>
      <w:r w:rsidR="00305638">
        <w:rPr>
          <w:lang w:val="en-US"/>
        </w:rPr>
        <w:t>s</w:t>
      </w:r>
      <w:r w:rsidR="00F23C93">
        <w:rPr>
          <w:lang w:val="en-US"/>
        </w:rPr>
        <w:t>)</w:t>
      </w:r>
      <w:r w:rsidR="00305638">
        <w:rPr>
          <w:lang w:val="en-US"/>
        </w:rPr>
        <w:t xml:space="preserve"> in the I2 declaration. It will also contain an </w:t>
      </w:r>
      <w:r w:rsidR="00305638" w:rsidRPr="006C3C5D">
        <w:rPr>
          <w:rFonts w:ascii="Courier New" w:eastAsia="Times New Roman" w:hAnsi="Courier New" w:cs="Courier New"/>
          <w:color w:val="0000FF"/>
          <w:sz w:val="16"/>
          <w:szCs w:val="16"/>
          <w:lang w:val="en-US"/>
        </w:rPr>
        <w:t>&lt;</w:t>
      </w:r>
      <w:r w:rsidR="00305638" w:rsidRPr="006C3C5D">
        <w:rPr>
          <w:rFonts w:ascii="Courier New" w:eastAsia="Times New Roman" w:hAnsi="Courier New" w:cs="Courier New"/>
          <w:color w:val="800000"/>
          <w:sz w:val="16"/>
          <w:szCs w:val="16"/>
          <w:lang w:val="en-US"/>
        </w:rPr>
        <w:t>AdditionalMessage</w:t>
      </w:r>
      <w:r w:rsidR="00305638" w:rsidRPr="006C3C5D">
        <w:rPr>
          <w:rFonts w:ascii="Courier New" w:eastAsia="Times New Roman" w:hAnsi="Courier New" w:cs="Courier New"/>
          <w:color w:val="0000FF"/>
          <w:sz w:val="16"/>
          <w:szCs w:val="16"/>
          <w:lang w:val="en-US"/>
        </w:rPr>
        <w:t>&gt;</w:t>
      </w:r>
      <w:r w:rsidR="00305638">
        <w:rPr>
          <w:lang w:val="en-US"/>
        </w:rPr>
        <w:t>-</w:t>
      </w:r>
      <w:r w:rsidR="00305638" w:rsidRPr="0036256C">
        <w:rPr>
          <w:rStyle w:val="BodyTextChar"/>
          <w:lang w:val="en-US"/>
        </w:rPr>
        <w:t>element</w:t>
      </w:r>
      <w:r w:rsidR="00305638">
        <w:rPr>
          <w:rStyle w:val="BodyTextChar"/>
          <w:lang w:val="en-US"/>
        </w:rPr>
        <w:t xml:space="preserve"> indicating that it is the additional message that is rejected and not the initial Hx declaration. The MRN in the </w:t>
      </w:r>
      <w:r w:rsidR="00305638" w:rsidRPr="006C3C5D">
        <w:rPr>
          <w:rFonts w:ascii="Courier New" w:eastAsia="Times New Roman" w:hAnsi="Courier New" w:cs="Courier New"/>
          <w:color w:val="0000FF"/>
          <w:sz w:val="16"/>
          <w:szCs w:val="16"/>
          <w:lang w:val="en-US"/>
        </w:rPr>
        <w:t>&lt;</w:t>
      </w:r>
      <w:r w:rsidR="00305638" w:rsidRPr="006C3C5D">
        <w:rPr>
          <w:rFonts w:ascii="Courier New" w:eastAsia="Times New Roman" w:hAnsi="Courier New" w:cs="Courier New"/>
          <w:color w:val="800000"/>
          <w:sz w:val="16"/>
          <w:szCs w:val="16"/>
          <w:lang w:val="en-US"/>
        </w:rPr>
        <w:t>AdditionalMessage</w:t>
      </w:r>
      <w:r w:rsidR="00305638" w:rsidRPr="006C3C5D">
        <w:rPr>
          <w:rFonts w:ascii="Courier New" w:eastAsia="Times New Roman" w:hAnsi="Courier New" w:cs="Courier New"/>
          <w:color w:val="0000FF"/>
          <w:sz w:val="16"/>
          <w:szCs w:val="16"/>
          <w:lang w:val="en-US"/>
        </w:rPr>
        <w:t>&gt;</w:t>
      </w:r>
      <w:r w:rsidR="00305638">
        <w:rPr>
          <w:lang w:val="en-US"/>
        </w:rPr>
        <w:t>-</w:t>
      </w:r>
      <w:r w:rsidR="00305638" w:rsidRPr="0036256C">
        <w:rPr>
          <w:rStyle w:val="BodyTextChar"/>
          <w:lang w:val="en-US"/>
        </w:rPr>
        <w:t>element</w:t>
      </w:r>
      <w:r w:rsidR="00305638">
        <w:rPr>
          <w:rStyle w:val="BodyTextChar"/>
          <w:lang w:val="en-US"/>
        </w:rPr>
        <w:t xml:space="preserve"> will be on the format </w:t>
      </w:r>
      <w:r w:rsidR="00305638">
        <w:rPr>
          <w:lang w:val="en-US"/>
        </w:rPr>
        <w:t>xxxx</w:t>
      </w:r>
      <w:r w:rsidR="00305638">
        <w:rPr>
          <w:b/>
          <w:bCs/>
          <w:lang w:val="en-US"/>
        </w:rPr>
        <w:t>GPR</w:t>
      </w:r>
      <w:r w:rsidR="00305638">
        <w:rPr>
          <w:lang w:val="en-US"/>
        </w:rPr>
        <w:t xml:space="preserve">xxxxxxxxxxx, meaning that the additional message that is being rejected is a GPR – Goods Presentation. See also the example below. </w:t>
      </w:r>
    </w:p>
    <w:tbl>
      <w:tblPr>
        <w:tblStyle w:val="TableGrid"/>
        <w:tblW w:w="0" w:type="auto"/>
        <w:tblLook w:val="04A0" w:firstRow="1" w:lastRow="0" w:firstColumn="1" w:lastColumn="0" w:noHBand="0" w:noVBand="1"/>
      </w:tblPr>
      <w:tblGrid>
        <w:gridCol w:w="9913"/>
      </w:tblGrid>
      <w:tr w:rsidR="00305638" w14:paraId="07A1539F" w14:textId="77777777" w:rsidTr="00305638">
        <w:tc>
          <w:tcPr>
            <w:tcW w:w="9913" w:type="dxa"/>
          </w:tcPr>
          <w:p w14:paraId="79712499"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496043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0A2B49A2"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590f9ad6-b9f5-4abf-bec7-3837a219fe30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39B4751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AFBBCE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21DKIMEZICQN4VJJR2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068ADECF" w14:textId="4A22B8AF"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18926C77" w14:textId="2E3C3B1E"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457CCB9"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7755B796"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20211118102017Z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2E70E24A"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3BA600D5"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6A7ABDF3"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1D5F39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DK1072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07ED9E74"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1E4720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$.consignmentShipment[?(@.sequenceNumber==0)].locations[?(@.locationRoleType=="14")].physicalAddress.countryCode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73F7559D"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1B5749C" w14:textId="2CE09A8F"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299FF7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68EA27BC"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20211118102019Z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7A03374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686CA9C8"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AdditionalMessage</w:t>
            </w:r>
            <w:r w:rsidRPr="006C3C5D">
              <w:rPr>
                <w:rFonts w:ascii="Courier New" w:eastAsia="Times New Roman" w:hAnsi="Courier New" w:cs="Courier New"/>
                <w:color w:val="0000FF"/>
                <w:sz w:val="16"/>
                <w:szCs w:val="16"/>
                <w:lang w:val="en-US"/>
              </w:rPr>
              <w:t>&gt;</w:t>
            </w:r>
          </w:p>
          <w:p w14:paraId="2BBA5BC3"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21DKGPRJBYGXSEVD00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275F163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AdditionalMessage</w:t>
            </w:r>
            <w:r w:rsidRPr="006C3C5D">
              <w:rPr>
                <w:rFonts w:ascii="Courier New" w:eastAsia="Times New Roman" w:hAnsi="Courier New" w:cs="Courier New"/>
                <w:color w:val="0000FF"/>
                <w:sz w:val="16"/>
                <w:szCs w:val="16"/>
                <w:lang w:val="en-US"/>
              </w:rPr>
              <w:t>&gt;</w:t>
            </w:r>
          </w:p>
          <w:p w14:paraId="05E415AC"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177892B8" w14:textId="77777777" w:rsidR="00305638" w:rsidRDefault="00305638" w:rsidP="00EC690F">
            <w:pPr>
              <w:pStyle w:val="BodyText"/>
              <w:rPr>
                <w:lang w:val="en-US"/>
              </w:rPr>
            </w:pPr>
          </w:p>
        </w:tc>
      </w:tr>
    </w:tbl>
    <w:p w14:paraId="1E979988" w14:textId="01188358" w:rsidR="00305638" w:rsidRDefault="00305638" w:rsidP="00EC690F">
      <w:pPr>
        <w:pStyle w:val="BodyText"/>
        <w:rPr>
          <w:lang w:val="en-US"/>
        </w:rPr>
      </w:pPr>
    </w:p>
    <w:p w14:paraId="24736A43" w14:textId="74A496EF" w:rsidR="00305638" w:rsidRPr="00EC690F" w:rsidRDefault="00305638" w:rsidP="00EC690F">
      <w:pPr>
        <w:pStyle w:val="BodyText"/>
        <w:rPr>
          <w:lang w:val="en-US"/>
        </w:rPr>
      </w:pPr>
      <w:r>
        <w:rPr>
          <w:lang w:val="en-US"/>
        </w:rPr>
        <w:lastRenderedPageBreak/>
        <w:t xml:space="preserve">In this example, the </w:t>
      </w:r>
      <w:r w:rsidR="002073A5">
        <w:rPr>
          <w:lang w:val="en-US"/>
        </w:rPr>
        <w:t xml:space="preserve">CountryCode element under GoodsLocation was invalid in the I2 declaration. The Hx declaration is still in the state of ‘Pending Goods Presentation’ and a new (and corrected) I2 declaration can be submitted to the initial Hx declaration. </w:t>
      </w:r>
    </w:p>
    <w:p w14:paraId="574702B2" w14:textId="2F99AEB6" w:rsidR="00C477E3" w:rsidRDefault="00C477E3" w:rsidP="00C477E3">
      <w:pPr>
        <w:pStyle w:val="BodyText"/>
        <w:rPr>
          <w:lang w:val="en-US"/>
        </w:rPr>
      </w:pPr>
    </w:p>
    <w:p w14:paraId="35D03DFB" w14:textId="60D4D4A4" w:rsidR="002073A5" w:rsidRDefault="002073A5" w:rsidP="00C477E3">
      <w:pPr>
        <w:pStyle w:val="BodyText"/>
        <w:rPr>
          <w:rStyle w:val="BodyTextChar"/>
          <w:lang w:val="en-US"/>
        </w:rPr>
      </w:pPr>
      <w:r>
        <w:rPr>
          <w:b/>
          <w:bCs/>
          <w:lang w:val="en-US"/>
        </w:rPr>
        <w:t xml:space="preserve">Rejection of the initial Hx declaration </w:t>
      </w:r>
      <w:r>
        <w:rPr>
          <w:b/>
          <w:bCs/>
          <w:lang w:val="en-US"/>
        </w:rPr>
        <w:br/>
      </w:r>
      <w:r>
        <w:rPr>
          <w:lang w:val="en-US"/>
        </w:rPr>
        <w:t xml:space="preserve">The second case of receiving a CWMREJ-notification after submitting an I2 declaration is when the initial Hx declaration ends up being rejected. This is the case when the pre-lodged (IMD) Hx declaration contains errors, that </w:t>
      </w:r>
      <w:r w:rsidR="00F23C93">
        <w:rPr>
          <w:lang w:val="en-US"/>
        </w:rPr>
        <w:t>were</w:t>
      </w:r>
      <w:r>
        <w:rPr>
          <w:lang w:val="en-US"/>
        </w:rPr>
        <w:t xml:space="preserve"> given as warnings in its CWMRCV-notification (see section 4.2.6.2 and 4.2.11) that needed correction and have not been corrected by submitting a correction (see section 3.2). </w:t>
      </w:r>
      <w:r w:rsidR="00F23C93">
        <w:rPr>
          <w:lang w:val="en-US"/>
        </w:rPr>
        <w:t xml:space="preserve">In this case the CWMREJ-notification will contain the corresponding error code(s) and error description(s) of the warning code(s) from the CWMRCV-notification in an </w:t>
      </w:r>
      <w:r w:rsidR="00F23C93" w:rsidRPr="00A04FAD">
        <w:rPr>
          <w:rFonts w:ascii="Courier New" w:eastAsia="Times New Roman" w:hAnsi="Courier New" w:cs="Courier New"/>
          <w:color w:val="0000FF"/>
          <w:lang w:val="en-US"/>
        </w:rPr>
        <w:t>&lt;</w:t>
      </w:r>
      <w:r w:rsidR="00F23C93" w:rsidRPr="00A04FAD">
        <w:rPr>
          <w:rFonts w:ascii="Courier New" w:eastAsia="Times New Roman" w:hAnsi="Courier New" w:cs="Courier New"/>
          <w:color w:val="800000"/>
          <w:lang w:val="en-US"/>
        </w:rPr>
        <w:t>Error</w:t>
      </w:r>
      <w:r w:rsidR="00F23C93" w:rsidRPr="00A04FAD">
        <w:rPr>
          <w:rFonts w:ascii="Courier New" w:eastAsia="Times New Roman" w:hAnsi="Courier New" w:cs="Courier New"/>
          <w:color w:val="0000FF"/>
          <w:lang w:val="en-US"/>
        </w:rPr>
        <w:t>&gt;</w:t>
      </w:r>
      <w:r w:rsidR="00F23C93">
        <w:rPr>
          <w:lang w:val="en-US"/>
        </w:rPr>
        <w:t xml:space="preserve">-element describing the error(s) in the Hx declaration. Different from the CWMREJ-notification from the rejection of in I2 declaration CWMREJ-notification is this scenario </w:t>
      </w:r>
      <w:r w:rsidR="00F23C93">
        <w:rPr>
          <w:b/>
          <w:bCs/>
          <w:lang w:val="en-US"/>
        </w:rPr>
        <w:t xml:space="preserve">does not contain an </w:t>
      </w:r>
      <w:r w:rsidR="00F23C93" w:rsidRPr="006C3C5D">
        <w:rPr>
          <w:rFonts w:ascii="Courier New" w:eastAsia="Times New Roman" w:hAnsi="Courier New" w:cs="Courier New"/>
          <w:color w:val="0000FF"/>
          <w:sz w:val="16"/>
          <w:szCs w:val="16"/>
          <w:lang w:val="en-US"/>
        </w:rPr>
        <w:t>&lt;</w:t>
      </w:r>
      <w:r w:rsidR="00F23C93" w:rsidRPr="006C3C5D">
        <w:rPr>
          <w:rFonts w:ascii="Courier New" w:eastAsia="Times New Roman" w:hAnsi="Courier New" w:cs="Courier New"/>
          <w:color w:val="800000"/>
          <w:sz w:val="16"/>
          <w:szCs w:val="16"/>
          <w:lang w:val="en-US"/>
        </w:rPr>
        <w:t>AdditionalMessage</w:t>
      </w:r>
      <w:r w:rsidR="00F23C93" w:rsidRPr="006C3C5D">
        <w:rPr>
          <w:rFonts w:ascii="Courier New" w:eastAsia="Times New Roman" w:hAnsi="Courier New" w:cs="Courier New"/>
          <w:color w:val="0000FF"/>
          <w:sz w:val="16"/>
          <w:szCs w:val="16"/>
          <w:lang w:val="en-US"/>
        </w:rPr>
        <w:t>&gt;</w:t>
      </w:r>
      <w:r w:rsidR="00F23C93" w:rsidRPr="00F23C93">
        <w:rPr>
          <w:b/>
          <w:bCs/>
          <w:lang w:val="en-US"/>
        </w:rPr>
        <w:t>-</w:t>
      </w:r>
      <w:r w:rsidR="00F23C93" w:rsidRPr="00F23C93">
        <w:rPr>
          <w:rStyle w:val="BodyTextChar"/>
          <w:b/>
          <w:bCs/>
          <w:lang w:val="en-US"/>
        </w:rPr>
        <w:t>element</w:t>
      </w:r>
      <w:r w:rsidR="0086400D">
        <w:rPr>
          <w:rStyle w:val="BodyTextChar"/>
          <w:lang w:val="en-US"/>
        </w:rPr>
        <w:t>, see example below.</w:t>
      </w:r>
    </w:p>
    <w:tbl>
      <w:tblPr>
        <w:tblStyle w:val="TableGrid"/>
        <w:tblW w:w="0" w:type="auto"/>
        <w:tblLook w:val="04A0" w:firstRow="1" w:lastRow="0" w:firstColumn="1" w:lastColumn="0" w:noHBand="0" w:noVBand="1"/>
      </w:tblPr>
      <w:tblGrid>
        <w:gridCol w:w="9913"/>
      </w:tblGrid>
      <w:tr w:rsidR="0086400D" w14:paraId="3E67D304" w14:textId="77777777" w:rsidTr="0086400D">
        <w:tc>
          <w:tcPr>
            <w:tcW w:w="9913" w:type="dxa"/>
          </w:tcPr>
          <w:p w14:paraId="7075EB79"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76D7752B"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42B6E855"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c028b808-2989-4610-bc99-388cb120a40b</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7DFBEC80"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44ACF2B8"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21DKH9EYOCY6AGJRR8</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39E85F60" w14:textId="54947E68"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CWMREJNOTIFICATION_04</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229FBA3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p>
          <w:p w14:paraId="64B8CA97" w14:textId="6E752309"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CWMREJNOTIFICATION_04</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2040FC8B"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7825135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20211118104422Z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1650A2A"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5C43C167"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2E5F6596"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1CC8E4D1"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DK2011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61FED7AD"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"Declarant identification No." (3/18), the declarant must be registered as an importer in DK.</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08A4F911"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BF3C643"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1209BDF4"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DK2005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1AC8E34E"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"Declarant identification No." 3/18, the number does not exist or is not valid.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27C4DA84"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45FFAFC0"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7D06429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20211118104423Z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7436C0D9"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73914508"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36114CE" w14:textId="77777777" w:rsidR="0086400D" w:rsidRDefault="0086400D" w:rsidP="00C477E3">
            <w:pPr>
              <w:pStyle w:val="BodyText"/>
              <w:rPr>
                <w:lang w:val="en-US"/>
              </w:rPr>
            </w:pPr>
          </w:p>
        </w:tc>
      </w:tr>
    </w:tbl>
    <w:p w14:paraId="5FEE94C8" w14:textId="31E327D0" w:rsidR="0086400D" w:rsidRDefault="0086400D" w:rsidP="00C477E3">
      <w:pPr>
        <w:pStyle w:val="BodyText"/>
        <w:rPr>
          <w:lang w:val="en-US"/>
        </w:rPr>
      </w:pPr>
    </w:p>
    <w:p w14:paraId="727B2B61" w14:textId="1B74199C" w:rsidR="0086400D" w:rsidRPr="0086400D" w:rsidRDefault="0086400D" w:rsidP="00C477E3">
      <w:pPr>
        <w:pStyle w:val="BodyText"/>
        <w:rPr>
          <w:lang w:val="en-US"/>
        </w:rPr>
      </w:pPr>
      <w:r>
        <w:rPr>
          <w:lang w:val="en-US"/>
        </w:rPr>
        <w:t xml:space="preserve">Here a invalid Declarant ID was declared in the Hx declaration and was not corrected after receiving warnings in its CWMRCV-notification, resulting in </w:t>
      </w:r>
      <w:r w:rsidR="00B35B63">
        <w:rPr>
          <w:lang w:val="en-US"/>
        </w:rPr>
        <w:t>the Hx declaration being rejected when the goods where presented</w:t>
      </w:r>
      <w:r>
        <w:rPr>
          <w:lang w:val="en-US"/>
        </w:rPr>
        <w:t>.</w:t>
      </w:r>
      <w:r w:rsidR="00B35B63">
        <w:rPr>
          <w:lang w:val="en-US"/>
        </w:rPr>
        <w:br/>
        <w:t xml:space="preserve">In this case the Hx declaration will have to be resubmitted with a new LRN. </w:t>
      </w:r>
      <w:r>
        <w:rPr>
          <w:lang w:val="en-US"/>
        </w:rPr>
        <w:t xml:space="preserve"> </w:t>
      </w:r>
    </w:p>
    <w:p w14:paraId="3CE9A068" w14:textId="51D9B99B" w:rsidR="00ED5C9E" w:rsidRDefault="00B32921" w:rsidP="00ED5C9E">
      <w:pPr>
        <w:pStyle w:val="Heading3"/>
        <w:rPr>
          <w:lang w:val="en-GB"/>
        </w:rPr>
      </w:pPr>
      <w:bookmarkStart w:id="45" w:name="_CWMREQ_–_Customs"/>
      <w:bookmarkStart w:id="46" w:name="_Toc83288214"/>
      <w:bookmarkEnd w:id="45"/>
      <w:r>
        <w:rPr>
          <w:lang w:val="en-GB"/>
        </w:rPr>
        <w:t>CWMREQ – Customs position on request notification</w:t>
      </w:r>
      <w:bookmarkEnd w:id="46"/>
    </w:p>
    <w:p w14:paraId="3761B0D1" w14:textId="4FA3D5E9" w:rsidR="0039547D" w:rsidRDefault="0039547D" w:rsidP="00DE6354">
      <w:pPr>
        <w:pStyle w:val="BodyText"/>
        <w:rPr>
          <w:lang w:val="en-GB"/>
        </w:rPr>
      </w:pPr>
      <w:r>
        <w:rPr>
          <w:lang w:val="en-GB"/>
        </w:rPr>
        <w:t xml:space="preserve">When submitting a support function request, the submitter will receive </w:t>
      </w:r>
      <w:r w:rsidR="00DB5798">
        <w:rPr>
          <w:lang w:val="en-GB"/>
        </w:rPr>
        <w:t xml:space="preserve">a CWMREQ-notification when their request has been processed, either by the system or a Customs officer. </w:t>
      </w:r>
    </w:p>
    <w:p w14:paraId="3CA838BE" w14:textId="77777777" w:rsidR="00DB5798" w:rsidRPr="0039547D" w:rsidRDefault="00DB5798" w:rsidP="0039547D">
      <w:pPr>
        <w:rPr>
          <w:lang w:val="en-GB"/>
        </w:rPr>
      </w:pPr>
    </w:p>
    <w:tbl>
      <w:tblPr>
        <w:tblStyle w:val="TableGrid"/>
        <w:tblW w:w="0" w:type="auto"/>
        <w:tblLook w:val="04A0" w:firstRow="1" w:lastRow="0" w:firstColumn="1" w:lastColumn="0" w:noHBand="0" w:noVBand="1"/>
      </w:tblPr>
      <w:tblGrid>
        <w:gridCol w:w="9628"/>
      </w:tblGrid>
      <w:tr w:rsidR="00ED5C9E" w14:paraId="1F2388D1" w14:textId="77777777" w:rsidTr="00ED5C9E">
        <w:tc>
          <w:tcPr>
            <w:tcW w:w="9628" w:type="dxa"/>
          </w:tcPr>
          <w:p w14:paraId="377B8626"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lastRenderedPageBreak/>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18D6300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CWMREQ</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6BFE512A"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9bad72db-c2f3-4966-8419-029120c19058</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167CAE6C"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483C29F2"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21DKRSYEMQS5OOTGR1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4721F20B" w14:textId="01232112"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009B5B58">
              <w:rPr>
                <w:rFonts w:ascii="Courier New" w:hAnsi="Courier New" w:cs="Courier New"/>
                <w:color w:val="000000"/>
                <w:sz w:val="16"/>
                <w:szCs w:val="16"/>
                <w:lang w:val="en-US"/>
              </w:rPr>
              <w:t>CWMREQNOTIFICATION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7C4F749F" w14:textId="02AD8641"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009B5B58">
              <w:rPr>
                <w:rFonts w:ascii="Courier New" w:hAnsi="Courier New" w:cs="Courier New"/>
                <w:color w:val="000000"/>
                <w:sz w:val="16"/>
                <w:szCs w:val="16"/>
                <w:lang w:val="en-US"/>
              </w:rPr>
              <w:t>CWMREQNOTIFICATION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F39F5CB"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D97344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CustomsPosition</w:t>
            </w:r>
            <w:r w:rsidRPr="00254959">
              <w:rPr>
                <w:rFonts w:ascii="Courier New" w:hAnsi="Courier New" w:cs="Courier New"/>
                <w:color w:val="0000FF"/>
                <w:sz w:val="16"/>
                <w:szCs w:val="16"/>
                <w:lang w:val="en-US"/>
              </w:rPr>
              <w:t>&gt;</w:t>
            </w:r>
          </w:p>
          <w:p w14:paraId="6CBE59B8"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1d249c92-4f74-4506-8bec-314232194725</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ID</w:t>
            </w:r>
            <w:r w:rsidRPr="00254959">
              <w:rPr>
                <w:rFonts w:ascii="Courier New" w:hAnsi="Courier New" w:cs="Courier New"/>
                <w:color w:val="0000FF"/>
                <w:sz w:val="16"/>
                <w:szCs w:val="16"/>
                <w:lang w:val="en-US"/>
              </w:rPr>
              <w:t>&gt;</w:t>
            </w:r>
          </w:p>
          <w:p w14:paraId="5D84C953"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GRANTED</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Type</w:t>
            </w:r>
            <w:r w:rsidRPr="00254959">
              <w:rPr>
                <w:rFonts w:ascii="Courier New" w:hAnsi="Courier New" w:cs="Courier New"/>
                <w:color w:val="0000FF"/>
                <w:sz w:val="16"/>
                <w:szCs w:val="16"/>
                <w:lang w:val="en-US"/>
              </w:rPr>
              <w:t>&gt;</w:t>
            </w:r>
          </w:p>
          <w:p w14:paraId="4A2C5B21"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CustomsPosition</w:t>
            </w:r>
            <w:r w:rsidRPr="00254959">
              <w:rPr>
                <w:rFonts w:ascii="Courier New" w:hAnsi="Courier New" w:cs="Courier New"/>
                <w:color w:val="0000FF"/>
                <w:sz w:val="16"/>
                <w:szCs w:val="16"/>
                <w:lang w:val="en-US"/>
              </w:rPr>
              <w:t>&gt;</w:t>
            </w:r>
          </w:p>
          <w:p w14:paraId="22B0E2FF"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77011A97"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20210915172540Z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0065F76A"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62D147F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AdditionalMessage</w:t>
            </w:r>
            <w:r w:rsidRPr="00254959">
              <w:rPr>
                <w:rFonts w:ascii="Courier New" w:hAnsi="Courier New" w:cs="Courier New"/>
                <w:color w:val="0000FF"/>
                <w:sz w:val="16"/>
                <w:szCs w:val="16"/>
                <w:lang w:val="en-US"/>
              </w:rPr>
              <w:t>&gt;</w:t>
            </w:r>
          </w:p>
          <w:p w14:paraId="11C3B4B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21DKCORQLZX8POKV08</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1BF99A3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AdditionalMessage</w:t>
            </w:r>
            <w:r w:rsidRPr="00254959">
              <w:rPr>
                <w:rFonts w:ascii="Courier New" w:hAnsi="Courier New" w:cs="Courier New"/>
                <w:color w:val="0000FF"/>
                <w:sz w:val="16"/>
                <w:szCs w:val="16"/>
                <w:lang w:val="en-US"/>
              </w:rPr>
              <w:t>&gt;</w:t>
            </w:r>
          </w:p>
          <w:p w14:paraId="519EFF5C" w14:textId="77777777" w:rsidR="00ED5C9E" w:rsidRDefault="00ED5C9E" w:rsidP="00ED5C9E">
            <w:pPr>
              <w:shd w:val="clear" w:color="auto" w:fill="FFFFFE"/>
              <w:spacing w:line="270" w:lineRule="atLeast"/>
              <w:rPr>
                <w:rFonts w:ascii="Courier New" w:hAnsi="Courier New" w:cs="Courier New"/>
                <w:color w:val="000000"/>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rPr>
              <w:t>&lt;/</w:t>
            </w:r>
            <w:r w:rsidRPr="00254959">
              <w:rPr>
                <w:rFonts w:ascii="Courier New" w:hAnsi="Courier New" w:cs="Courier New"/>
                <w:color w:val="800000"/>
                <w:sz w:val="16"/>
                <w:szCs w:val="16"/>
              </w:rPr>
              <w:t>Notification</w:t>
            </w:r>
            <w:r w:rsidRPr="00254959">
              <w:rPr>
                <w:rFonts w:ascii="Courier New" w:hAnsi="Courier New" w:cs="Courier New"/>
                <w:color w:val="0000FF"/>
                <w:sz w:val="16"/>
                <w:szCs w:val="16"/>
              </w:rPr>
              <w:t>&gt;</w:t>
            </w:r>
          </w:p>
          <w:p w14:paraId="47659575" w14:textId="77777777" w:rsidR="00ED5C9E" w:rsidRDefault="00ED5C9E" w:rsidP="00ED5C9E">
            <w:pPr>
              <w:rPr>
                <w:lang w:val="en-GB"/>
              </w:rPr>
            </w:pPr>
          </w:p>
        </w:tc>
      </w:tr>
    </w:tbl>
    <w:p w14:paraId="4607860B" w14:textId="77777777" w:rsidR="00ED5C9E" w:rsidRDefault="00ED5C9E" w:rsidP="00ED5C9E">
      <w:pPr>
        <w:rPr>
          <w:lang w:val="en-GB"/>
        </w:rPr>
      </w:pPr>
    </w:p>
    <w:p w14:paraId="0D24040C" w14:textId="77777777" w:rsidR="008E0F4C" w:rsidRDefault="00DB5798" w:rsidP="00DE6354">
      <w:pPr>
        <w:pStyle w:val="BodyText"/>
        <w:rPr>
          <w:lang w:val="en-US"/>
        </w:rPr>
      </w:pPr>
      <w:r w:rsidRPr="00C4580D">
        <w:rPr>
          <w:rStyle w:val="BodyTextChar"/>
          <w:lang w:val="en-US"/>
        </w:rPr>
        <w:t>The notification contains information about the custom position in the</w:t>
      </w:r>
      <w:r>
        <w:rPr>
          <w:lang w:val="en-GB"/>
        </w:rPr>
        <w:t xml:space="preserve"> </w:t>
      </w:r>
      <w:r w:rsidR="003B6874" w:rsidRPr="00254959">
        <w:rPr>
          <w:rFonts w:ascii="Courier New" w:hAnsi="Courier New" w:cs="Courier New"/>
          <w:color w:val="0000FF"/>
          <w:sz w:val="16"/>
          <w:szCs w:val="16"/>
          <w:lang w:val="en-US"/>
        </w:rPr>
        <w:t>&lt;</w:t>
      </w:r>
      <w:r w:rsidR="003B6874" w:rsidRPr="00254959">
        <w:rPr>
          <w:rFonts w:ascii="Courier New" w:hAnsi="Courier New" w:cs="Courier New"/>
          <w:color w:val="800000"/>
          <w:sz w:val="16"/>
          <w:szCs w:val="16"/>
          <w:lang w:val="en-US"/>
        </w:rPr>
        <w:t>CustomsPosition</w:t>
      </w:r>
      <w:r w:rsidR="003B6874" w:rsidRPr="00254959">
        <w:rPr>
          <w:rFonts w:ascii="Courier New" w:hAnsi="Courier New" w:cs="Courier New"/>
          <w:color w:val="0000FF"/>
          <w:sz w:val="16"/>
          <w:szCs w:val="16"/>
          <w:lang w:val="en-US"/>
        </w:rPr>
        <w:t>&gt;</w:t>
      </w:r>
      <w:r w:rsidR="003B6874">
        <w:rPr>
          <w:lang w:val="en-US"/>
        </w:rPr>
        <w:t xml:space="preserve">-element, including the ID of the </w:t>
      </w:r>
      <w:r w:rsidR="00B41A6C">
        <w:rPr>
          <w:lang w:val="en-US"/>
        </w:rPr>
        <w:t xml:space="preserve">decision as well as the type of position. </w:t>
      </w:r>
    </w:p>
    <w:p w14:paraId="767D886B" w14:textId="1AEBFFDE" w:rsidR="00F83626" w:rsidRPr="005D34E4" w:rsidRDefault="008E0F4C" w:rsidP="00DE6354">
      <w:pPr>
        <w:pStyle w:val="BodyText"/>
        <w:rPr>
          <w:lang w:val="en-US"/>
        </w:rPr>
      </w:pPr>
      <w:r>
        <w:rPr>
          <w:lang w:val="en-US"/>
        </w:rPr>
        <w:t>Additionally, the notification contains, as for the CWMREJ-notification (see section</w:t>
      </w:r>
      <w:r w:rsidR="00F95A6D">
        <w:rPr>
          <w:lang w:val="en-US"/>
        </w:rPr>
        <w:t xml:space="preserve"> 4.2.7</w:t>
      </w:r>
      <w:r>
        <w:rPr>
          <w:lang w:val="en-US"/>
        </w:rPr>
        <w:t>), the MRN of both</w:t>
      </w:r>
      <w:r w:rsidR="00B41A6C">
        <w:rPr>
          <w:lang w:val="en-US"/>
        </w:rPr>
        <w:t xml:space="preserve"> </w:t>
      </w:r>
      <w:r>
        <w:rPr>
          <w:lang w:val="en-US"/>
        </w:rPr>
        <w:t>the</w:t>
      </w:r>
      <w:r w:rsidR="009E5358">
        <w:rPr>
          <w:lang w:val="en-US"/>
        </w:rPr>
        <w:t xml:space="preserve"> initial</w:t>
      </w:r>
      <w:r>
        <w:rPr>
          <w:lang w:val="en-US"/>
        </w:rPr>
        <w:t xml:space="preserve"> declaration</w:t>
      </w:r>
      <w:r w:rsidR="009E5358">
        <w:rPr>
          <w:lang w:val="en-US"/>
        </w:rPr>
        <w:t xml:space="preserve">, as well as the MRN of the </w:t>
      </w:r>
      <w:r w:rsidR="009E5358">
        <w:rPr>
          <w:b/>
          <w:bCs/>
          <w:lang w:val="en-US"/>
        </w:rPr>
        <w:t>additional message</w:t>
      </w:r>
      <w:r w:rsidR="003874FB">
        <w:rPr>
          <w:lang w:val="en-US"/>
        </w:rPr>
        <w:t xml:space="preserve"> </w:t>
      </w:r>
      <w:r w:rsidR="00F83626">
        <w:rPr>
          <w:lang w:val="en-US"/>
        </w:rPr>
        <w:t xml:space="preserve">in the </w:t>
      </w:r>
      <w:r w:rsidR="00F83626" w:rsidRPr="006C3C5D">
        <w:rPr>
          <w:rFonts w:ascii="Courier New" w:eastAsia="Times New Roman" w:hAnsi="Courier New" w:cs="Courier New"/>
          <w:color w:val="0000FF"/>
          <w:sz w:val="16"/>
          <w:szCs w:val="16"/>
          <w:lang w:val="en-US"/>
        </w:rPr>
        <w:t>&lt;</w:t>
      </w:r>
      <w:r w:rsidR="00F83626" w:rsidRPr="006C3C5D">
        <w:rPr>
          <w:rFonts w:ascii="Courier New" w:eastAsia="Times New Roman" w:hAnsi="Courier New" w:cs="Courier New"/>
          <w:color w:val="800000"/>
          <w:sz w:val="16"/>
          <w:szCs w:val="16"/>
          <w:lang w:val="en-US"/>
        </w:rPr>
        <w:t>AdditionalMessage</w:t>
      </w:r>
      <w:r w:rsidR="00F83626" w:rsidRPr="006C3C5D">
        <w:rPr>
          <w:rFonts w:ascii="Courier New" w:eastAsia="Times New Roman" w:hAnsi="Courier New" w:cs="Courier New"/>
          <w:color w:val="0000FF"/>
          <w:sz w:val="16"/>
          <w:szCs w:val="16"/>
          <w:lang w:val="en-US"/>
        </w:rPr>
        <w:t>&gt;</w:t>
      </w:r>
      <w:r w:rsidR="00F83626">
        <w:rPr>
          <w:lang w:val="en-US"/>
        </w:rPr>
        <w:t>-element</w:t>
      </w:r>
      <w:r w:rsidR="00F83626" w:rsidRPr="000D5053">
        <w:rPr>
          <w:lang w:val="en-US"/>
        </w:rPr>
        <w:t>,</w:t>
      </w:r>
      <w:r w:rsidR="00F83626" w:rsidRPr="000D5053">
        <w:rPr>
          <w:b/>
          <w:bCs/>
          <w:lang w:val="en-US"/>
        </w:rPr>
        <w:t xml:space="preserve"> which gives the MRN</w:t>
      </w:r>
      <w:r w:rsidR="00F83626">
        <w:rPr>
          <w:b/>
          <w:bCs/>
          <w:lang w:val="en-US"/>
        </w:rPr>
        <w:t xml:space="preserve"> of the </w:t>
      </w:r>
      <w:r w:rsidR="00F83626" w:rsidRPr="006C3C5D">
        <w:rPr>
          <w:rFonts w:ascii="Courier New" w:eastAsia="Times New Roman" w:hAnsi="Courier New" w:cs="Courier New"/>
          <w:color w:val="0000FF"/>
          <w:sz w:val="16"/>
          <w:szCs w:val="16"/>
          <w:lang w:val="en-US"/>
        </w:rPr>
        <w:t>&lt;</w:t>
      </w:r>
      <w:r w:rsidR="00F83626" w:rsidRPr="006C3C5D">
        <w:rPr>
          <w:rFonts w:ascii="Courier New" w:eastAsia="Times New Roman" w:hAnsi="Courier New" w:cs="Courier New"/>
          <w:color w:val="800000"/>
          <w:sz w:val="16"/>
          <w:szCs w:val="16"/>
          <w:lang w:val="en-US"/>
        </w:rPr>
        <w:t>AdditionalMessage</w:t>
      </w:r>
      <w:r w:rsidR="00F83626" w:rsidRPr="006C3C5D">
        <w:rPr>
          <w:rFonts w:ascii="Courier New" w:eastAsia="Times New Roman" w:hAnsi="Courier New" w:cs="Courier New"/>
          <w:color w:val="0000FF"/>
          <w:sz w:val="16"/>
          <w:szCs w:val="16"/>
          <w:lang w:val="en-US"/>
        </w:rPr>
        <w:t>&gt;</w:t>
      </w:r>
      <w:r w:rsidR="00F83626" w:rsidRPr="005D34E4">
        <w:rPr>
          <w:b/>
          <w:bCs/>
          <w:lang w:val="en-US"/>
        </w:rPr>
        <w:t>-element</w:t>
      </w:r>
      <w:r w:rsidR="00F83626">
        <w:rPr>
          <w:lang w:val="en-US"/>
        </w:rPr>
        <w:t xml:space="preserve"> </w:t>
      </w:r>
      <w:r w:rsidR="00F83626">
        <w:rPr>
          <w:b/>
          <w:bCs/>
          <w:lang w:val="en-US"/>
        </w:rPr>
        <w:t>from the CWMRCV-notification</w:t>
      </w:r>
      <w:r w:rsidR="00F83626" w:rsidRPr="000D5053">
        <w:rPr>
          <w:b/>
          <w:bCs/>
          <w:lang w:val="en-US"/>
        </w:rPr>
        <w:t xml:space="preserve"> of the </w:t>
      </w:r>
      <w:r w:rsidR="00F83626">
        <w:rPr>
          <w:b/>
          <w:bCs/>
          <w:lang w:val="en-US"/>
        </w:rPr>
        <w:t xml:space="preserve">initial submitted </w:t>
      </w:r>
      <w:r w:rsidR="00F83626" w:rsidRPr="000D5053">
        <w:rPr>
          <w:b/>
          <w:bCs/>
          <w:lang w:val="en-US"/>
        </w:rPr>
        <w:t>supporting function request</w:t>
      </w:r>
      <w:r w:rsidR="005D34E4">
        <w:rPr>
          <w:lang w:val="en-US"/>
        </w:rPr>
        <w:t xml:space="preserve">. </w:t>
      </w:r>
    </w:p>
    <w:p w14:paraId="4BDD87D7" w14:textId="48C98845" w:rsidR="00B32921" w:rsidRDefault="00B32921" w:rsidP="00F83626">
      <w:pPr>
        <w:pStyle w:val="Heading3"/>
        <w:rPr>
          <w:lang w:val="en-GB"/>
        </w:rPr>
      </w:pPr>
      <w:bookmarkStart w:id="47" w:name="_Toc83288215"/>
      <w:r>
        <w:rPr>
          <w:lang w:val="en-GB"/>
        </w:rPr>
        <w:t>CWMRES - Result of request notification</w:t>
      </w:r>
      <w:bookmarkEnd w:id="47"/>
    </w:p>
    <w:p w14:paraId="2149AE1D" w14:textId="77777777" w:rsidR="006801D7" w:rsidRDefault="00815215" w:rsidP="00DE6354">
      <w:pPr>
        <w:pStyle w:val="BodyText"/>
        <w:rPr>
          <w:lang w:val="en-GB"/>
        </w:rPr>
      </w:pPr>
      <w:r>
        <w:rPr>
          <w:lang w:val="en-GB"/>
        </w:rPr>
        <w:t>The CWMRES-notification arrives after the declaration has been accepted</w:t>
      </w:r>
      <w:r w:rsidR="003E2E6A">
        <w:rPr>
          <w:lang w:val="en-GB"/>
        </w:rPr>
        <w:t xml:space="preserve"> (received the CWMACC-notification), </w:t>
      </w:r>
      <w:r w:rsidR="00D22ADC">
        <w:rPr>
          <w:lang w:val="en-GB"/>
        </w:rPr>
        <w:t>and</w:t>
      </w:r>
      <w:r w:rsidR="003E2E6A">
        <w:rPr>
          <w:lang w:val="en-GB"/>
        </w:rPr>
        <w:t xml:space="preserve"> only in cases where the </w:t>
      </w:r>
      <w:r w:rsidR="00113303">
        <w:rPr>
          <w:lang w:val="en-GB"/>
        </w:rPr>
        <w:t xml:space="preserve">goods are presented after </w:t>
      </w:r>
      <w:r w:rsidR="003A75F8">
        <w:rPr>
          <w:lang w:val="en-GB"/>
        </w:rPr>
        <w:t>lodging the declaration, or when the declaration are amended after acceptance.</w:t>
      </w:r>
      <w:r w:rsidR="00D22ADC">
        <w:rPr>
          <w:lang w:val="en-GB"/>
        </w:rPr>
        <w:t xml:space="preserve"> </w:t>
      </w:r>
    </w:p>
    <w:p w14:paraId="2F5132C8" w14:textId="19594F3A" w:rsidR="00D40A96" w:rsidRDefault="006801D7" w:rsidP="00DE6354">
      <w:pPr>
        <w:pStyle w:val="BodyText"/>
        <w:rPr>
          <w:lang w:val="en-GB"/>
        </w:rPr>
      </w:pPr>
      <w:r>
        <w:rPr>
          <w:lang w:val="en-GB"/>
        </w:rPr>
        <w:t>When submitting a pre-lodged declaration (IMD), t</w:t>
      </w:r>
      <w:r w:rsidR="00D40A96">
        <w:rPr>
          <w:lang w:val="en-GB"/>
        </w:rPr>
        <w:t xml:space="preserve">he CWMRES-notification </w:t>
      </w:r>
      <w:r>
        <w:rPr>
          <w:lang w:val="en-GB"/>
        </w:rPr>
        <w:t xml:space="preserve">will </w:t>
      </w:r>
      <w:r w:rsidR="00D40A96">
        <w:rPr>
          <w:lang w:val="en-GB"/>
        </w:rPr>
        <w:t xml:space="preserve">contain information on all changes </w:t>
      </w:r>
      <w:r w:rsidR="00673214">
        <w:rPr>
          <w:lang w:val="en-GB"/>
        </w:rPr>
        <w:t xml:space="preserve">the declaration has gone through in the process, </w:t>
      </w:r>
      <w:r w:rsidR="00963793">
        <w:rPr>
          <w:lang w:val="en-GB"/>
        </w:rPr>
        <w:t>e.g.,</w:t>
      </w:r>
      <w:r w:rsidR="00673214">
        <w:rPr>
          <w:lang w:val="en-GB"/>
        </w:rPr>
        <w:t xml:space="preserve"> changing type (from IMD to IMA)</w:t>
      </w:r>
      <w:r w:rsidR="0029313C">
        <w:rPr>
          <w:lang w:val="en-GB"/>
        </w:rPr>
        <w:t xml:space="preserve"> when goods are presented, chang</w:t>
      </w:r>
      <w:r>
        <w:rPr>
          <w:lang w:val="en-GB"/>
        </w:rPr>
        <w:t>es in or amendment of location of goods, etc.</w:t>
      </w:r>
    </w:p>
    <w:p w14:paraId="5A2E72EB" w14:textId="42B2544F" w:rsidR="003A75F8" w:rsidRDefault="00A27107" w:rsidP="00DE6354">
      <w:pPr>
        <w:pStyle w:val="BodyText"/>
        <w:rPr>
          <w:lang w:val="en-GB"/>
        </w:rPr>
      </w:pPr>
      <w:r>
        <w:rPr>
          <w:lang w:val="en-GB"/>
        </w:rPr>
        <w:t xml:space="preserve">For a standard (IMA) declaration, the CWMRES-notification will only appear if </w:t>
      </w:r>
      <w:r w:rsidR="00963793">
        <w:rPr>
          <w:lang w:val="en-GB"/>
        </w:rPr>
        <w:t xml:space="preserve">there is submitted a valid amendment request after acceptance. </w:t>
      </w:r>
    </w:p>
    <w:p w14:paraId="72B635E5" w14:textId="77777777" w:rsidR="003A75F8" w:rsidRPr="00815215" w:rsidRDefault="003A75F8" w:rsidP="00815215">
      <w:pPr>
        <w:rPr>
          <w:lang w:val="en-GB"/>
        </w:rPr>
      </w:pPr>
    </w:p>
    <w:tbl>
      <w:tblPr>
        <w:tblStyle w:val="TableGrid"/>
        <w:tblW w:w="0" w:type="auto"/>
        <w:tblLook w:val="04A0" w:firstRow="1" w:lastRow="0" w:firstColumn="1" w:lastColumn="0" w:noHBand="0" w:noVBand="1"/>
      </w:tblPr>
      <w:tblGrid>
        <w:gridCol w:w="9628"/>
      </w:tblGrid>
      <w:tr w:rsidR="00831523" w:rsidRPr="00FF4422" w14:paraId="1D562EA5" w14:textId="77777777" w:rsidTr="00831523">
        <w:tc>
          <w:tcPr>
            <w:tcW w:w="9628" w:type="dxa"/>
          </w:tcPr>
          <w:p w14:paraId="1C392E52" w14:textId="77777777" w:rsidR="00E85355" w:rsidRPr="006C3C5D" w:rsidRDefault="00831523" w:rsidP="00E85355">
            <w:pPr>
              <w:shd w:val="clear" w:color="auto" w:fill="FFFFFE"/>
              <w:spacing w:line="270" w:lineRule="atLeast"/>
              <w:rPr>
                <w:rFonts w:ascii="Courier New" w:eastAsia="Times New Roman" w:hAnsi="Courier New" w:cs="Courier New"/>
                <w:color w:val="000000"/>
                <w:sz w:val="16"/>
                <w:szCs w:val="16"/>
                <w:lang w:val="en-US"/>
              </w:rPr>
            </w:pPr>
            <w:r w:rsidRPr="00831523">
              <w:rPr>
                <w:rFonts w:ascii="Courier New" w:hAnsi="Courier New" w:cs="Courier New"/>
                <w:color w:val="000000"/>
                <w:lang w:val="en-US"/>
              </w:rPr>
              <w:t> </w:t>
            </w:r>
            <w:r w:rsidR="00E85355" w:rsidRPr="006C3C5D">
              <w:rPr>
                <w:rFonts w:ascii="Courier New" w:eastAsia="Times New Roman" w:hAnsi="Courier New" w:cs="Courier New"/>
                <w:color w:val="0000FF"/>
                <w:sz w:val="16"/>
                <w:szCs w:val="16"/>
                <w:lang w:val="en-US"/>
              </w:rPr>
              <w:t>&lt;</w:t>
            </w:r>
            <w:r w:rsidR="00E85355" w:rsidRPr="006C3C5D">
              <w:rPr>
                <w:rFonts w:ascii="Courier New" w:eastAsia="Times New Roman" w:hAnsi="Courier New" w:cs="Courier New"/>
                <w:color w:val="800000"/>
                <w:sz w:val="16"/>
                <w:szCs w:val="16"/>
                <w:lang w:val="en-US"/>
              </w:rPr>
              <w:t>Notification</w:t>
            </w:r>
            <w:r w:rsidR="00E85355" w:rsidRPr="006C3C5D">
              <w:rPr>
                <w:rFonts w:ascii="Courier New" w:eastAsia="Times New Roman" w:hAnsi="Courier New" w:cs="Courier New"/>
                <w:color w:val="0000FF"/>
                <w:sz w:val="16"/>
                <w:szCs w:val="16"/>
                <w:lang w:val="en-US"/>
              </w:rPr>
              <w:t>&gt;</w:t>
            </w:r>
          </w:p>
          <w:p w14:paraId="58B2C64C"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CWMRES</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5D6E2886"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ab73bd28-3417-4653-8d86-8b4ec4f65b9e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6615917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647B6F6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21DKJYMHJEYP3CQDR2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6E6EB4F0" w14:textId="2542ABE9"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414AF" w:rsidRPr="006C3C5D">
              <w:rPr>
                <w:rFonts w:ascii="Courier New" w:eastAsia="Times New Roman" w:hAnsi="Courier New" w:cs="Courier New"/>
                <w:color w:val="000000"/>
                <w:sz w:val="16"/>
                <w:szCs w:val="16"/>
                <w:lang w:val="en-US"/>
              </w:rPr>
              <w:t>CWMRESNOTIFICATION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28203D32" w14:textId="388F3635"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p>
          <w:p w14:paraId="77D8711D" w14:textId="28A8E27A"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414AF" w:rsidRPr="006C3C5D">
              <w:rPr>
                <w:rFonts w:ascii="Courier New" w:eastAsia="Times New Roman" w:hAnsi="Courier New" w:cs="Courier New"/>
                <w:color w:val="000000"/>
                <w:sz w:val="16"/>
                <w:szCs w:val="16"/>
                <w:lang w:val="en-US"/>
              </w:rPr>
              <w:t>CWMRESNOTIFICATION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5787074"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387EE2FD"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76D6DD5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2BF78112"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24.00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511F573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0)].goodsItems[?(@.sequenceNumber == 1)].declaredCustomsValue.value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3A62DF35"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7E19CD7D" w14:textId="43C3BFBB"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3EED416D"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EF3C6B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91C4030"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BD7511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7E4FEA60"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5ADF5617"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3C6D351" w14:textId="30DE00CA"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3DA59654" w14:textId="77777777" w:rsidR="00E85355" w:rsidRPr="006C3C5D" w:rsidRDefault="00E85355" w:rsidP="00E85355">
            <w:pPr>
              <w:shd w:val="clear" w:color="auto" w:fill="FFFFFE"/>
              <w:spacing w:line="270" w:lineRule="atLeast"/>
              <w:rPr>
                <w:rFonts w:ascii="Courier New" w:eastAsia="Times New Roman" w:hAnsi="Courier New" w:cs="Courier New"/>
                <w:color w:val="0000FF"/>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340AD24E"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E32DC92"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044858A" w14:textId="7FDBEB00"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7FC3B0F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DKFDH</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11689F31"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5AFDBC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768EB42F" w14:textId="07D3F788"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5BA3621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5F6DF4E"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AE169BD"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04A22632" w14:textId="0B4D92A5"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4</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5B9FF7EC"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0003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22F6F59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'14')].locationAdditionalId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737BDE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307D14EB" w14:textId="02C62EE9"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499858A8"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748E045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749593F"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3F17F0F" w14:textId="0734BB72"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02A42CA2"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U</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6F50EF9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'14')].locationIdentificationType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0F0411D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2A2CD5BF" w14:textId="178FD31E"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1510D12A"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4134E464"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52AA9A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70BAE632" w14:textId="74B636F0"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6</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4D1E0267"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A</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134EF52C"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572064F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10CE1241" w14:textId="6A140AEF"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4C9EF5C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9475C37"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1A94EB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73CDCA8" w14:textId="3F8CEF72"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7</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64E9D24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7934BEF0"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'14')].physicalAddress.countryCode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78DF28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1B9DE9E8" w14:textId="6ED9EAB4"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3C88F477" w14:textId="660CBFD1" w:rsidR="004D1962" w:rsidRPr="006C3C5D" w:rsidRDefault="004D1962"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484EE6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4ABBCA9A"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IssueDateTime</w:t>
            </w:r>
            <w:r w:rsidRPr="006C3C5D">
              <w:rPr>
                <w:rFonts w:ascii="Courier New" w:eastAsia="Times New Roman" w:hAnsi="Courier New" w:cs="Courier New"/>
                <w:color w:val="0000FF"/>
                <w:sz w:val="16"/>
                <w:szCs w:val="16"/>
                <w:lang w:val="en-US"/>
              </w:rPr>
              <w:t>&gt;</w:t>
            </w:r>
          </w:p>
          <w:p w14:paraId="21584B37"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20210922115010Z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534A4B94"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IssueDateTime</w:t>
            </w:r>
            <w:r w:rsidRPr="006C3C5D">
              <w:rPr>
                <w:rFonts w:ascii="Courier New" w:eastAsia="Times New Roman" w:hAnsi="Courier New" w:cs="Courier New"/>
                <w:color w:val="0000FF"/>
                <w:sz w:val="16"/>
                <w:szCs w:val="16"/>
                <w:lang w:val="en-US"/>
              </w:rPr>
              <w:t>&gt;</w:t>
            </w:r>
          </w:p>
          <w:p w14:paraId="64425B5C"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3B4D3E27" w14:textId="60B7B628" w:rsidR="00831523" w:rsidRPr="00E85355" w:rsidRDefault="00831523" w:rsidP="00831523">
            <w:pPr>
              <w:rPr>
                <w:lang w:val="en-US"/>
              </w:rPr>
            </w:pPr>
          </w:p>
        </w:tc>
      </w:tr>
    </w:tbl>
    <w:p w14:paraId="57710976" w14:textId="77777777" w:rsidR="00831523" w:rsidRDefault="00831523" w:rsidP="00831523">
      <w:pPr>
        <w:rPr>
          <w:lang w:val="en-GB"/>
        </w:rPr>
      </w:pPr>
    </w:p>
    <w:p w14:paraId="5F0A68F2" w14:textId="77777777" w:rsidR="0087045E" w:rsidRDefault="00767874" w:rsidP="00DE6354">
      <w:pPr>
        <w:pStyle w:val="BodyText"/>
        <w:rPr>
          <w:lang w:val="en-US"/>
        </w:rPr>
      </w:pPr>
      <w:r w:rsidRPr="00C4580D">
        <w:rPr>
          <w:rStyle w:val="BodyTextChar"/>
          <w:lang w:val="en-US"/>
        </w:rPr>
        <w:t xml:space="preserve">The </w:t>
      </w:r>
      <w:r w:rsidRPr="00254959">
        <w:rPr>
          <w:rFonts w:ascii="Courier New" w:hAnsi="Courier New"/>
          <w:color w:val="0000FF"/>
          <w:sz w:val="16"/>
          <w:szCs w:val="16"/>
          <w:lang w:val="en-US"/>
        </w:rPr>
        <w:t>&lt;</w:t>
      </w:r>
      <w:r w:rsidRPr="00254959">
        <w:rPr>
          <w:rFonts w:ascii="Courier New" w:hAnsi="Courier New"/>
          <w:color w:val="800000"/>
          <w:sz w:val="16"/>
          <w:szCs w:val="16"/>
          <w:lang w:val="en-US"/>
        </w:rPr>
        <w:t>amendment</w:t>
      </w:r>
      <w:r w:rsidRPr="00254959">
        <w:rPr>
          <w:rFonts w:ascii="Courier New" w:hAnsi="Courier New"/>
          <w:color w:val="0000FF"/>
          <w:sz w:val="16"/>
          <w:szCs w:val="16"/>
          <w:lang w:val="en-US"/>
        </w:rPr>
        <w:t>&gt;</w:t>
      </w:r>
      <w:r>
        <w:rPr>
          <w:lang w:val="en-US"/>
        </w:rPr>
        <w:t xml:space="preserve">-element gives insight to which changes the declaration has </w:t>
      </w:r>
      <w:r w:rsidR="00503C6D">
        <w:rPr>
          <w:lang w:val="en-US"/>
        </w:rPr>
        <w:t xml:space="preserve">gone through in the process. </w:t>
      </w:r>
    </w:p>
    <w:p w14:paraId="4FA355C5" w14:textId="088D2E02" w:rsidR="008414AF" w:rsidRDefault="000D7BEB" w:rsidP="00DE6354">
      <w:pPr>
        <w:pStyle w:val="BodyText"/>
        <w:rPr>
          <w:lang w:val="en-US"/>
        </w:rPr>
      </w:pPr>
      <w:r>
        <w:rPr>
          <w:lang w:val="en-US"/>
        </w:rPr>
        <w:t>In the example above, the</w:t>
      </w:r>
      <w:r w:rsidR="008414AF">
        <w:rPr>
          <w:lang w:val="en-US"/>
        </w:rPr>
        <w:t xml:space="preserve"> pre-lodged</w:t>
      </w:r>
      <w:r>
        <w:rPr>
          <w:lang w:val="en-US"/>
        </w:rPr>
        <w:t xml:space="preserve"> declaration has gone through </w:t>
      </w:r>
      <w:r w:rsidR="008414AF">
        <w:rPr>
          <w:lang w:val="en-US"/>
        </w:rPr>
        <w:t>a</w:t>
      </w:r>
      <w:r>
        <w:rPr>
          <w:lang w:val="en-US"/>
        </w:rPr>
        <w:t xml:space="preserve"> correction </w:t>
      </w:r>
      <w:r w:rsidR="008414AF">
        <w:rPr>
          <w:lang w:val="en-US"/>
        </w:rPr>
        <w:t xml:space="preserve">before goods presentation, taking the declaration from </w:t>
      </w:r>
      <w:r w:rsidR="008414AF" w:rsidRPr="00E94079">
        <w:rPr>
          <w:rFonts w:ascii="Courier New" w:hAnsi="Courier New"/>
          <w:color w:val="0000FF"/>
          <w:sz w:val="16"/>
          <w:szCs w:val="16"/>
          <w:lang w:val="en-US"/>
        </w:rPr>
        <w:t>&lt;</w:t>
      </w:r>
      <w:r w:rsidR="008414AF" w:rsidRPr="00E94079">
        <w:rPr>
          <w:rFonts w:ascii="Courier New" w:hAnsi="Courier New"/>
          <w:color w:val="800000"/>
          <w:sz w:val="16"/>
          <w:szCs w:val="16"/>
          <w:lang w:val="en-US"/>
        </w:rPr>
        <w:t>VersionID</w:t>
      </w:r>
      <w:r w:rsidR="008414AF" w:rsidRPr="00E94079">
        <w:rPr>
          <w:rFonts w:ascii="Courier New" w:hAnsi="Courier New"/>
          <w:color w:val="0000FF"/>
          <w:sz w:val="16"/>
          <w:szCs w:val="16"/>
          <w:lang w:val="en-US"/>
        </w:rPr>
        <w:t>&gt;</w:t>
      </w:r>
      <w:r w:rsidR="0087045E">
        <w:rPr>
          <w:lang w:val="en-US"/>
        </w:rPr>
        <w:t xml:space="preserve"> from 1 to 2. Therea</w:t>
      </w:r>
      <w:r w:rsidR="0020382F">
        <w:rPr>
          <w:lang w:val="en-US"/>
        </w:rPr>
        <w:t>fter</w:t>
      </w:r>
      <w:r w:rsidR="0087045E">
        <w:rPr>
          <w:lang w:val="en-US"/>
        </w:rPr>
        <w:t xml:space="preserve"> </w:t>
      </w:r>
      <w:r w:rsidR="0020382F">
        <w:rPr>
          <w:lang w:val="en-US"/>
        </w:rPr>
        <w:t xml:space="preserve">the goods have been presented, and the location of the goods have been added to the declaration </w:t>
      </w:r>
      <w:r w:rsidR="004A5FE4">
        <w:rPr>
          <w:lang w:val="en-US"/>
        </w:rPr>
        <w:t xml:space="preserve">during goods presentation, taking the declaration </w:t>
      </w:r>
      <w:r w:rsidR="004A5FE4" w:rsidRPr="00E94079">
        <w:rPr>
          <w:rFonts w:ascii="Courier New" w:hAnsi="Courier New"/>
          <w:color w:val="0000FF"/>
          <w:sz w:val="16"/>
          <w:szCs w:val="16"/>
          <w:lang w:val="en-US"/>
        </w:rPr>
        <w:t>&lt;</w:t>
      </w:r>
      <w:r w:rsidR="004A5FE4" w:rsidRPr="00E94079">
        <w:rPr>
          <w:rFonts w:ascii="Courier New" w:hAnsi="Courier New"/>
          <w:color w:val="800000"/>
          <w:sz w:val="16"/>
          <w:szCs w:val="16"/>
          <w:lang w:val="en-US"/>
        </w:rPr>
        <w:t>VersionID</w:t>
      </w:r>
      <w:r w:rsidR="004A5FE4" w:rsidRPr="00E94079">
        <w:rPr>
          <w:rFonts w:ascii="Courier New" w:hAnsi="Courier New"/>
          <w:color w:val="0000FF"/>
          <w:sz w:val="16"/>
          <w:szCs w:val="16"/>
          <w:lang w:val="en-US"/>
        </w:rPr>
        <w:t>&gt;</w:t>
      </w:r>
      <w:r w:rsidR="004A5FE4">
        <w:rPr>
          <w:lang w:val="en-US"/>
        </w:rPr>
        <w:t xml:space="preserve"> from 2 to 3. </w:t>
      </w:r>
      <w:r w:rsidR="004917BF">
        <w:rPr>
          <w:lang w:val="en-US"/>
        </w:rPr>
        <w:br/>
        <w:t>Even if the CWMRES-notification arrives after submitting an I2</w:t>
      </w:r>
      <w:r w:rsidR="00600820">
        <w:rPr>
          <w:lang w:val="en-US"/>
        </w:rPr>
        <w:t xml:space="preserve"> there is no</w:t>
      </w:r>
      <w:r w:rsidR="004917BF">
        <w:rPr>
          <w:lang w:val="en-US"/>
        </w:rPr>
        <w:t xml:space="preserve"> </w:t>
      </w:r>
      <w:r w:rsidR="004917BF" w:rsidRPr="00254959">
        <w:rPr>
          <w:rFonts w:ascii="Courier New" w:hAnsi="Courier New" w:cs="Courier New"/>
          <w:color w:val="0000FF"/>
          <w:sz w:val="16"/>
          <w:szCs w:val="16"/>
          <w:lang w:val="en-US"/>
        </w:rPr>
        <w:t>&lt;</w:t>
      </w:r>
      <w:r w:rsidR="004917BF" w:rsidRPr="00254959">
        <w:rPr>
          <w:rFonts w:ascii="Courier New" w:hAnsi="Courier New" w:cs="Courier New"/>
          <w:color w:val="800000"/>
          <w:sz w:val="16"/>
          <w:szCs w:val="16"/>
          <w:lang w:val="en-US"/>
        </w:rPr>
        <w:t>AdditionalMessage</w:t>
      </w:r>
      <w:r w:rsidR="004917BF" w:rsidRPr="00254959">
        <w:rPr>
          <w:rFonts w:ascii="Courier New" w:hAnsi="Courier New" w:cs="Courier New"/>
          <w:color w:val="0000FF"/>
          <w:sz w:val="16"/>
          <w:szCs w:val="16"/>
          <w:lang w:val="en-US"/>
        </w:rPr>
        <w:t>&gt;</w:t>
      </w:r>
      <w:r w:rsidR="004917BF">
        <w:rPr>
          <w:lang w:val="en-US"/>
        </w:rPr>
        <w:t>-</w:t>
      </w:r>
      <w:r w:rsidR="00600820">
        <w:rPr>
          <w:lang w:val="en-US"/>
        </w:rPr>
        <w:t xml:space="preserve">element, as the changes stated in the CWMRES-notification relates to the initial Hx declaration. </w:t>
      </w:r>
    </w:p>
    <w:p w14:paraId="3B6385EE" w14:textId="77777777" w:rsidR="00600820" w:rsidRDefault="00600820" w:rsidP="00600820">
      <w:pPr>
        <w:shd w:val="clear" w:color="auto" w:fill="FFFFFE"/>
        <w:spacing w:line="270" w:lineRule="atLeast"/>
        <w:rPr>
          <w:lang w:val="en-US"/>
        </w:rPr>
      </w:pPr>
      <w:r>
        <w:rPr>
          <w:lang w:val="en-US"/>
        </w:rPr>
        <w:t xml:space="preserve">If there is a need to distinguish between a CWMRES-notification arriving as the result of goods presentation, the following can be a guide: </w:t>
      </w:r>
      <w:r>
        <w:rPr>
          <w:lang w:val="en-US"/>
        </w:rPr>
        <w:br/>
      </w:r>
    </w:p>
    <w:tbl>
      <w:tblPr>
        <w:tblStyle w:val="TableGrid"/>
        <w:tblW w:w="0" w:type="auto"/>
        <w:tblLook w:val="04A0" w:firstRow="1" w:lastRow="0" w:firstColumn="1" w:lastColumn="0" w:noHBand="0" w:noVBand="1"/>
      </w:tblPr>
      <w:tblGrid>
        <w:gridCol w:w="9913"/>
      </w:tblGrid>
      <w:tr w:rsidR="00600820" w14:paraId="2FB37014" w14:textId="77777777" w:rsidTr="00600820">
        <w:tc>
          <w:tcPr>
            <w:tcW w:w="9913" w:type="dxa"/>
          </w:tcPr>
          <w:p w14:paraId="76DE9263" w14:textId="66098022"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3A2E902" w14:textId="47924DC3"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BD1D41C" w14:textId="0543C26F"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2BC2FC9B" w14:textId="318AB305"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72619641" w14:textId="1B9253E6"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24CE348D" w14:textId="15C3FEC5"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15C2BF4C" w14:textId="21C9CD55" w:rsidR="00600820" w:rsidRPr="006C3C5D" w:rsidRDefault="00600820" w:rsidP="00600820">
            <w:pPr>
              <w:shd w:val="clear" w:color="auto" w:fill="FFFFFE"/>
              <w:spacing w:line="270" w:lineRule="atLeast"/>
              <w:rPr>
                <w:rFonts w:ascii="Courier New" w:eastAsia="Times New Roman" w:hAnsi="Courier New" w:cs="Courier New"/>
                <w:color w:val="0000FF"/>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D8418AC" w14:textId="77777777" w:rsidR="00600820" w:rsidRDefault="00600820" w:rsidP="00600820">
            <w:pPr>
              <w:spacing w:line="270" w:lineRule="atLeast"/>
              <w:rPr>
                <w:lang w:val="en-US"/>
              </w:rPr>
            </w:pPr>
          </w:p>
        </w:tc>
      </w:tr>
    </w:tbl>
    <w:p w14:paraId="5B99F63A" w14:textId="5CE0B6AC" w:rsidR="00600820" w:rsidRDefault="00600820" w:rsidP="00DE6354">
      <w:pPr>
        <w:pStyle w:val="BodyText"/>
        <w:rPr>
          <w:color w:val="0000FF"/>
          <w:lang w:val="en-US"/>
        </w:rPr>
      </w:pPr>
    </w:p>
    <w:p w14:paraId="08B0DD5C" w14:textId="75257D4C" w:rsidR="00600820" w:rsidRPr="00600820" w:rsidRDefault="00600820" w:rsidP="00DE6354">
      <w:pPr>
        <w:pStyle w:val="BodyText"/>
        <w:rPr>
          <w:color w:val="14143C" w:themeColor="text1"/>
          <w:lang w:val="en-US"/>
        </w:rPr>
      </w:pPr>
      <w:r>
        <w:rPr>
          <w:color w:val="14143C" w:themeColor="text1"/>
          <w:lang w:val="en-US"/>
        </w:rPr>
        <w:t xml:space="preserve">This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r>
        <w:rPr>
          <w:color w:val="14143C" w:themeColor="text1"/>
          <w:lang w:val="en-US"/>
        </w:rPr>
        <w:t xml:space="preserve">-element indicates, 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Pr>
          <w:color w:val="14143C" w:themeColor="text1"/>
          <w:lang w:val="en-US"/>
        </w:rPr>
        <w:t xml:space="preserve">-element, that the declaration has changed type, meaning that the declaration has changed its type from IMD to IMA. There is no value 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Pr>
          <w:color w:val="14143C" w:themeColor="text1"/>
          <w:lang w:val="en-US"/>
        </w:rPr>
        <w:t xml:space="preserve">-element as there is not directly given a value to amend, but the system changes the declaration type automatically. </w:t>
      </w:r>
      <w:r>
        <w:rPr>
          <w:color w:val="14143C" w:themeColor="text1"/>
          <w:lang w:val="en-US"/>
        </w:rPr>
        <w:br/>
        <w:t xml:space="preserve">If this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r>
        <w:rPr>
          <w:color w:val="14143C" w:themeColor="text1"/>
          <w:lang w:val="en-US"/>
        </w:rPr>
        <w:t xml:space="preserve">-element is not present in the CWMRES-notification, the notification is a result of a direct amendment of the Hx declaration (see section 3.3). </w:t>
      </w:r>
    </w:p>
    <w:p w14:paraId="6C11B762" w14:textId="77777777" w:rsidR="004B44C3" w:rsidRDefault="004B44C3" w:rsidP="00831523">
      <w:pPr>
        <w:rPr>
          <w:rFonts w:ascii="Academy Sans Off" w:hAnsi="Academy Sans Off" w:cs="Courier New"/>
          <w:color w:val="auto"/>
          <w:lang w:val="en-US"/>
        </w:rPr>
      </w:pPr>
    </w:p>
    <w:tbl>
      <w:tblPr>
        <w:tblStyle w:val="TableGrid"/>
        <w:tblW w:w="0" w:type="auto"/>
        <w:tblLook w:val="04A0" w:firstRow="1" w:lastRow="0" w:firstColumn="1" w:lastColumn="0" w:noHBand="0" w:noVBand="1"/>
      </w:tblPr>
      <w:tblGrid>
        <w:gridCol w:w="2122"/>
        <w:gridCol w:w="7791"/>
      </w:tblGrid>
      <w:tr w:rsidR="004B44C3" w14:paraId="29FF51B5" w14:textId="77777777" w:rsidTr="004B44C3">
        <w:tc>
          <w:tcPr>
            <w:tcW w:w="2122" w:type="dxa"/>
          </w:tcPr>
          <w:p w14:paraId="7207236B" w14:textId="7F590C61" w:rsidR="004B44C3" w:rsidRPr="00DE6354" w:rsidRDefault="004B44C3" w:rsidP="00DE6354">
            <w:pPr>
              <w:pStyle w:val="BodyText"/>
              <w:rPr>
                <w:b/>
                <w:bCs/>
                <w:lang w:val="en-GB"/>
              </w:rPr>
            </w:pPr>
            <w:r w:rsidRPr="00DE6354">
              <w:rPr>
                <w:b/>
                <w:bCs/>
                <w:lang w:val="en-GB"/>
              </w:rPr>
              <w:t>Element name</w:t>
            </w:r>
          </w:p>
        </w:tc>
        <w:tc>
          <w:tcPr>
            <w:tcW w:w="7791" w:type="dxa"/>
          </w:tcPr>
          <w:p w14:paraId="16E6A973" w14:textId="15026372" w:rsidR="004B44C3" w:rsidRPr="00DE6354" w:rsidRDefault="004B44C3" w:rsidP="00DE6354">
            <w:pPr>
              <w:pStyle w:val="BodyText"/>
              <w:rPr>
                <w:b/>
                <w:bCs/>
                <w:lang w:val="en-GB"/>
              </w:rPr>
            </w:pPr>
            <w:r w:rsidRPr="00DE6354">
              <w:rPr>
                <w:b/>
                <w:bCs/>
                <w:lang w:val="en-GB"/>
              </w:rPr>
              <w:t>Description</w:t>
            </w:r>
          </w:p>
        </w:tc>
      </w:tr>
      <w:tr w:rsidR="004B44C3" w14:paraId="2F6D01FA" w14:textId="77777777" w:rsidTr="004B44C3">
        <w:tc>
          <w:tcPr>
            <w:tcW w:w="2122" w:type="dxa"/>
          </w:tcPr>
          <w:p w14:paraId="42EE57AF" w14:textId="31507001" w:rsidR="004B44C3" w:rsidRPr="00DE6354" w:rsidRDefault="004B44C3" w:rsidP="00DE6354">
            <w:pPr>
              <w:pStyle w:val="BodyText"/>
              <w:rPr>
                <w:b/>
                <w:bCs/>
                <w:lang w:val="en-GB"/>
              </w:rPr>
            </w:pPr>
            <w:r w:rsidRPr="00DE6354">
              <w:rPr>
                <w:b/>
                <w:bCs/>
                <w:lang w:val="en-GB"/>
              </w:rPr>
              <w:t>Amendment</w:t>
            </w:r>
          </w:p>
        </w:tc>
        <w:tc>
          <w:tcPr>
            <w:tcW w:w="7791" w:type="dxa"/>
          </w:tcPr>
          <w:p w14:paraId="4CA6A0A0" w14:textId="77777777" w:rsidR="004B44C3" w:rsidRPr="00DE6354" w:rsidRDefault="004B44C3" w:rsidP="00DE6354">
            <w:pPr>
              <w:pStyle w:val="BodyText"/>
              <w:rPr>
                <w:b/>
                <w:bCs/>
                <w:lang w:val="en-GB"/>
              </w:rPr>
            </w:pPr>
          </w:p>
        </w:tc>
      </w:tr>
      <w:tr w:rsidR="004B44C3" w:rsidRPr="00FF4422" w14:paraId="733A8D57" w14:textId="77777777" w:rsidTr="004B44C3">
        <w:tc>
          <w:tcPr>
            <w:tcW w:w="2122" w:type="dxa"/>
          </w:tcPr>
          <w:p w14:paraId="03F1A439" w14:textId="2562FDF8" w:rsidR="004B44C3" w:rsidRDefault="004B44C3" w:rsidP="00DE6354">
            <w:pPr>
              <w:pStyle w:val="BodyText"/>
              <w:rPr>
                <w:lang w:val="en-GB"/>
              </w:rPr>
            </w:pPr>
            <w:r>
              <w:rPr>
                <w:lang w:val="en-GB"/>
              </w:rPr>
              <w:t>createdBy</w:t>
            </w:r>
          </w:p>
        </w:tc>
        <w:tc>
          <w:tcPr>
            <w:tcW w:w="7791" w:type="dxa"/>
          </w:tcPr>
          <w:p w14:paraId="6835CE5C" w14:textId="07709E15" w:rsidR="004B44C3" w:rsidRDefault="004B44C3" w:rsidP="00DE6354">
            <w:pPr>
              <w:pStyle w:val="BodyText"/>
              <w:rPr>
                <w:lang w:val="en-GB"/>
              </w:rPr>
            </w:pPr>
            <w:r>
              <w:rPr>
                <w:lang w:val="en-GB"/>
              </w:rPr>
              <w:t xml:space="preserve">The system that created </w:t>
            </w:r>
            <w:r w:rsidR="00217111">
              <w:rPr>
                <w:lang w:val="en-GB"/>
              </w:rPr>
              <w:t xml:space="preserve">the </w:t>
            </w:r>
            <w:r w:rsidR="00370D15">
              <w:rPr>
                <w:lang w:val="en-GB"/>
              </w:rPr>
              <w:t>amendment</w:t>
            </w:r>
          </w:p>
        </w:tc>
      </w:tr>
      <w:tr w:rsidR="004B44C3" w:rsidRPr="00FF4422" w14:paraId="4F30A7FE" w14:textId="77777777" w:rsidTr="004B44C3">
        <w:tc>
          <w:tcPr>
            <w:tcW w:w="2122" w:type="dxa"/>
          </w:tcPr>
          <w:p w14:paraId="284D2E5B" w14:textId="0B556C29" w:rsidR="004B44C3" w:rsidRDefault="00370D15" w:rsidP="00DE6354">
            <w:pPr>
              <w:pStyle w:val="BodyText"/>
              <w:rPr>
                <w:lang w:val="en-GB"/>
              </w:rPr>
            </w:pPr>
            <w:r>
              <w:rPr>
                <w:lang w:val="en-GB"/>
              </w:rPr>
              <w:t>sequenceNumber</w:t>
            </w:r>
          </w:p>
        </w:tc>
        <w:tc>
          <w:tcPr>
            <w:tcW w:w="7791" w:type="dxa"/>
          </w:tcPr>
          <w:p w14:paraId="33F81454" w14:textId="44A461C7" w:rsidR="004B44C3" w:rsidRDefault="00370D15" w:rsidP="00DE6354">
            <w:pPr>
              <w:pStyle w:val="BodyText"/>
              <w:rPr>
                <w:lang w:val="en-GB"/>
              </w:rPr>
            </w:pPr>
            <w:r w:rsidRPr="00370D15">
              <w:rPr>
                <w:lang w:val="en-GB"/>
              </w:rPr>
              <w:t>Number uniquely identifying the amendment object</w:t>
            </w:r>
          </w:p>
        </w:tc>
      </w:tr>
      <w:tr w:rsidR="004B44C3" w:rsidRPr="00FF4422" w14:paraId="39D927EC" w14:textId="77777777" w:rsidTr="004B44C3">
        <w:tc>
          <w:tcPr>
            <w:tcW w:w="2122" w:type="dxa"/>
          </w:tcPr>
          <w:p w14:paraId="18A98E12" w14:textId="018B0C3E" w:rsidR="004B44C3" w:rsidRDefault="00F31F04" w:rsidP="00DE6354">
            <w:pPr>
              <w:pStyle w:val="BodyText"/>
              <w:rPr>
                <w:lang w:val="en-GB"/>
              </w:rPr>
            </w:pPr>
            <w:r>
              <w:rPr>
                <w:lang w:val="en-GB"/>
              </w:rPr>
              <w:t>Value</w:t>
            </w:r>
          </w:p>
        </w:tc>
        <w:tc>
          <w:tcPr>
            <w:tcW w:w="7791" w:type="dxa"/>
          </w:tcPr>
          <w:p w14:paraId="3BBC175D" w14:textId="51D6A62A" w:rsidR="004B44C3" w:rsidRDefault="00F31F04" w:rsidP="00DE6354">
            <w:pPr>
              <w:pStyle w:val="BodyText"/>
              <w:rPr>
                <w:lang w:val="en-GB"/>
              </w:rPr>
            </w:pPr>
            <w:r>
              <w:rPr>
                <w:lang w:val="en-GB"/>
              </w:rPr>
              <w:t>The updated value of the amended/corrected data element</w:t>
            </w:r>
          </w:p>
        </w:tc>
      </w:tr>
      <w:tr w:rsidR="00F31F04" w:rsidRPr="00FF4422" w14:paraId="5885960A" w14:textId="77777777" w:rsidTr="004B44C3">
        <w:tc>
          <w:tcPr>
            <w:tcW w:w="2122" w:type="dxa"/>
          </w:tcPr>
          <w:p w14:paraId="522AE357" w14:textId="2DF708C0" w:rsidR="00F31F04" w:rsidRDefault="00F31F04" w:rsidP="00DE6354">
            <w:pPr>
              <w:pStyle w:val="BodyText"/>
              <w:rPr>
                <w:lang w:val="en-GB"/>
              </w:rPr>
            </w:pPr>
            <w:r>
              <w:rPr>
                <w:lang w:val="en-GB"/>
              </w:rPr>
              <w:t>Pointer</w:t>
            </w:r>
          </w:p>
        </w:tc>
        <w:tc>
          <w:tcPr>
            <w:tcW w:w="7791" w:type="dxa"/>
          </w:tcPr>
          <w:p w14:paraId="52606EC0" w14:textId="1670E25B" w:rsidR="00F31F04" w:rsidRDefault="00F31F04" w:rsidP="00DE6354">
            <w:pPr>
              <w:pStyle w:val="BodyText"/>
              <w:rPr>
                <w:lang w:val="en-GB"/>
              </w:rPr>
            </w:pPr>
            <w:r>
              <w:rPr>
                <w:lang w:val="en-GB"/>
              </w:rPr>
              <w:t>Pointer indication the amended/corrected element</w:t>
            </w:r>
          </w:p>
        </w:tc>
      </w:tr>
      <w:tr w:rsidR="004B44C3" w:rsidRPr="00FF4422" w14:paraId="5D05BBA5" w14:textId="77777777" w:rsidTr="004B44C3">
        <w:tc>
          <w:tcPr>
            <w:tcW w:w="2122" w:type="dxa"/>
          </w:tcPr>
          <w:p w14:paraId="5ADD5A1B" w14:textId="458C307F" w:rsidR="004B44C3" w:rsidRDefault="00F31F04" w:rsidP="00DE6354">
            <w:pPr>
              <w:pStyle w:val="BodyText"/>
              <w:rPr>
                <w:lang w:val="en-GB"/>
              </w:rPr>
            </w:pPr>
            <w:r>
              <w:rPr>
                <w:lang w:val="en-GB"/>
              </w:rPr>
              <w:lastRenderedPageBreak/>
              <w:t>declarationVersion</w:t>
            </w:r>
          </w:p>
        </w:tc>
        <w:tc>
          <w:tcPr>
            <w:tcW w:w="7791" w:type="dxa"/>
          </w:tcPr>
          <w:p w14:paraId="78D6A1AF" w14:textId="69C15D17" w:rsidR="004B44C3" w:rsidRDefault="00F31F04" w:rsidP="00DE6354">
            <w:pPr>
              <w:pStyle w:val="BodyText"/>
              <w:rPr>
                <w:lang w:val="en-GB"/>
              </w:rPr>
            </w:pPr>
            <w:r>
              <w:rPr>
                <w:lang w:val="en-GB"/>
              </w:rPr>
              <w:t xml:space="preserve">The version </w:t>
            </w:r>
            <w:r w:rsidR="004602C3">
              <w:rPr>
                <w:lang w:val="en-GB"/>
              </w:rPr>
              <w:t xml:space="preserve">number </w:t>
            </w:r>
            <w:r>
              <w:rPr>
                <w:lang w:val="en-GB"/>
              </w:rPr>
              <w:t>of the declaration that was amended/corrected</w:t>
            </w:r>
          </w:p>
        </w:tc>
      </w:tr>
    </w:tbl>
    <w:p w14:paraId="4F7D455D" w14:textId="1D78ADA1" w:rsidR="004B44C3" w:rsidRDefault="004B44C3" w:rsidP="00831523">
      <w:pPr>
        <w:rPr>
          <w:rFonts w:ascii="Academy Sans Off" w:hAnsi="Academy Sans Off"/>
          <w:color w:val="auto"/>
          <w:lang w:val="en-GB"/>
        </w:rPr>
      </w:pPr>
    </w:p>
    <w:p w14:paraId="39A9B67B" w14:textId="73050839" w:rsidR="00FF4422" w:rsidRDefault="00FF4422" w:rsidP="00FF4422">
      <w:pPr>
        <w:pStyle w:val="Heading3"/>
        <w:rPr>
          <w:lang w:val="en-GB"/>
        </w:rPr>
      </w:pPr>
      <w:r>
        <w:rPr>
          <w:lang w:val="en-GB"/>
        </w:rPr>
        <w:t>CWMROG – Release of Goods</w:t>
      </w:r>
    </w:p>
    <w:p w14:paraId="231963ED" w14:textId="6D6F5E72" w:rsidR="006E04E8" w:rsidRDefault="006E04E8" w:rsidP="006E04E8">
      <w:pPr>
        <w:pStyle w:val="BodyText"/>
        <w:rPr>
          <w:lang w:val="en-GB"/>
        </w:rPr>
      </w:pPr>
      <w:r>
        <w:rPr>
          <w:lang w:val="en-GB"/>
        </w:rPr>
        <w:t>The CWM</w:t>
      </w:r>
      <w:r>
        <w:rPr>
          <w:lang w:val="en-GB"/>
        </w:rPr>
        <w:t>ROG</w:t>
      </w:r>
      <w:r>
        <w:rPr>
          <w:lang w:val="en-GB"/>
        </w:rPr>
        <w:t xml:space="preserve"> notification</w:t>
      </w:r>
      <w:r>
        <w:rPr>
          <w:lang w:val="en-GB"/>
        </w:rPr>
        <w:t xml:space="preserve"> means the exact same thing as the CWMCLE notification (see section 4.2.4) and</w:t>
      </w:r>
      <w:r>
        <w:rPr>
          <w:lang w:val="en-GB"/>
        </w:rPr>
        <w:t xml:space="preserve"> contains information about</w:t>
      </w:r>
      <w:r w:rsidRPr="006E2794">
        <w:rPr>
          <w:lang w:val="en-GB"/>
        </w:rPr>
        <w:t xml:space="preserve"> the release of the goods</w:t>
      </w:r>
      <w:r>
        <w:rPr>
          <w:lang w:val="en-GB"/>
        </w:rPr>
        <w:t xml:space="preserve">. </w:t>
      </w:r>
      <w:r>
        <w:rPr>
          <w:lang w:val="en-GB"/>
        </w:rPr>
        <w:t xml:space="preserve">It is sent out only after (though not necessarily directly after) the declaration has been accepted and the CWMACC-notification has been sent. </w:t>
      </w:r>
    </w:p>
    <w:p w14:paraId="103B2C03" w14:textId="30F25551" w:rsidR="006E04E8" w:rsidRPr="0042127D" w:rsidRDefault="006E04E8" w:rsidP="006E04E8">
      <w:pPr>
        <w:pStyle w:val="BodyText"/>
        <w:rPr>
          <w:lang w:val="en-GB"/>
        </w:rPr>
      </w:pPr>
      <w:r>
        <w:rPr>
          <w:lang w:val="en-GB"/>
        </w:rPr>
        <w:t xml:space="preserve">However, this notification is identical to the CWMCLE notification </w:t>
      </w:r>
      <w:r w:rsidR="0042127D">
        <w:rPr>
          <w:lang w:val="en-GB"/>
        </w:rPr>
        <w:t xml:space="preserve">and is considered a bug in the system. </w:t>
      </w:r>
      <w:r w:rsidR="0042127D">
        <w:rPr>
          <w:b/>
          <w:bCs/>
          <w:lang w:val="en-GB"/>
        </w:rPr>
        <w:t xml:space="preserve">It does </w:t>
      </w:r>
      <w:r w:rsidR="0042127D">
        <w:rPr>
          <w:b/>
          <w:bCs/>
          <w:u w:val="single"/>
          <w:lang w:val="en-GB"/>
        </w:rPr>
        <w:t>not</w:t>
      </w:r>
      <w:r w:rsidR="0042127D">
        <w:rPr>
          <w:b/>
          <w:bCs/>
          <w:lang w:val="en-GB"/>
        </w:rPr>
        <w:t xml:space="preserve"> mean that an error has occurred and it should be handled exactly as the CWMCLE notification.</w:t>
      </w:r>
    </w:p>
    <w:p w14:paraId="40FA7CA2" w14:textId="0BC80EB2" w:rsidR="00FF4422" w:rsidRDefault="00FF4422" w:rsidP="00FF4422">
      <w:pPr>
        <w:rPr>
          <w:lang w:val="en-GB"/>
        </w:rPr>
      </w:pPr>
    </w:p>
    <w:tbl>
      <w:tblPr>
        <w:tblStyle w:val="TableGrid"/>
        <w:tblW w:w="0" w:type="auto"/>
        <w:tblLook w:val="04A0" w:firstRow="1" w:lastRow="0" w:firstColumn="1" w:lastColumn="0" w:noHBand="0" w:noVBand="1"/>
      </w:tblPr>
      <w:tblGrid>
        <w:gridCol w:w="9913"/>
      </w:tblGrid>
      <w:tr w:rsidR="00FF4422" w14:paraId="43B1DC42" w14:textId="77777777" w:rsidTr="00FF4422">
        <w:tc>
          <w:tcPr>
            <w:tcW w:w="9913" w:type="dxa"/>
          </w:tcPr>
          <w:p w14:paraId="3C1DCA81"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5DEE86E3" w14:textId="480A737E"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279571F8"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55776a77-686a-4356-bbcc-96076bfed6cc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2B42007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1E180EF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FF4422">
              <w:rPr>
                <w:rFonts w:ascii="Courier New" w:hAnsi="Courier New" w:cs="Courier New"/>
                <w:color w:val="000000"/>
                <w:sz w:val="16"/>
                <w:szCs w:val="16"/>
                <w:lang w:val="en-US"/>
              </w:rPr>
              <w:t>21DKZ5YSSN6JHMQBR3</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1C024B95"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00"/>
                <w:sz w:val="16"/>
                <w:szCs w:val="16"/>
                <w:lang w:val="en-US"/>
              </w:rPr>
              <w:t>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1F1A5BA9"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p>
          <w:p w14:paraId="513B35A4"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00"/>
                <w:sz w:val="16"/>
                <w:szCs w:val="16"/>
                <w:lang w:val="en-US"/>
              </w:rPr>
              <w:t>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7205F83" w14:textId="2C013581" w:rsidR="00FF4422" w:rsidRPr="00254959" w:rsidRDefault="00FF4422"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7FFCEB8B"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24E5343A" w14:textId="734786C4"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006E04E8">
              <w:rPr>
                <w:rFonts w:ascii="Courier New" w:hAnsi="Courier New" w:cs="Courier New"/>
                <w:color w:val="000000"/>
                <w:sz w:val="16"/>
                <w:szCs w:val="16"/>
                <w:lang w:val="en-US"/>
              </w:rPr>
              <w:t>A1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p>
          <w:p w14:paraId="08114AF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AFB</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p>
          <w:p w14:paraId="67AFC791" w14:textId="77777777" w:rsidR="006E04E8" w:rsidRPr="006E04E8" w:rsidRDefault="00FF4422"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5D87F65E" w14:textId="77777777" w:rsidR="006E04E8" w:rsidRPr="00254959" w:rsidRDefault="006E04E8" w:rsidP="006E04E8">
            <w:pPr>
              <w:shd w:val="clear" w:color="auto" w:fill="FFFFFE"/>
              <w:spacing w:line="270" w:lineRule="atLeast"/>
              <w:rPr>
                <w:rFonts w:ascii="Courier New" w:hAnsi="Courier New" w:cs="Courier New"/>
                <w:color w:val="000000"/>
                <w:sz w:val="16"/>
                <w:szCs w:val="16"/>
                <w:lang w:val="en-US"/>
              </w:rPr>
            </w:pPr>
            <w:r>
              <w:rPr>
                <w:rFonts w:ascii="Courier New" w:hAnsi="Courier New" w:cs="Courier New"/>
                <w:color w:val="0000FF"/>
                <w:sz w:val="16"/>
                <w:szCs w:val="16"/>
                <w:lang w:val="en-US"/>
              </w:rPr>
              <w:t xml:space="preserve">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IssueDateTime</w:t>
            </w:r>
            <w:r w:rsidRPr="00254959">
              <w:rPr>
                <w:rFonts w:ascii="Courier New" w:hAnsi="Courier New" w:cs="Courier New"/>
                <w:color w:val="0000FF"/>
                <w:sz w:val="16"/>
                <w:szCs w:val="16"/>
                <w:lang w:val="en-US"/>
              </w:rPr>
              <w:t>&gt;</w:t>
            </w:r>
          </w:p>
          <w:p w14:paraId="4403552E" w14:textId="77777777" w:rsidR="006E04E8" w:rsidRPr="00254959" w:rsidRDefault="006E04E8"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20210825122955Z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AB52AD6" w14:textId="263911E9" w:rsidR="00FF4422" w:rsidRPr="00254959" w:rsidRDefault="006E04E8"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IssueDateTime</w:t>
            </w:r>
            <w:r w:rsidRPr="00254959">
              <w:rPr>
                <w:rFonts w:ascii="Courier New" w:hAnsi="Courier New" w:cs="Courier New"/>
                <w:color w:val="0000FF"/>
                <w:sz w:val="16"/>
                <w:szCs w:val="16"/>
                <w:lang w:val="en-US"/>
              </w:rPr>
              <w:t>&gt;</w:t>
            </w:r>
          </w:p>
          <w:p w14:paraId="13393F7E"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2586E953" w14:textId="677FBC08" w:rsidR="00FF4422" w:rsidRPr="00FF4422" w:rsidRDefault="00FF4422" w:rsidP="00FF4422">
            <w:pPr>
              <w:rPr>
                <w:lang w:val="en-US"/>
              </w:rPr>
            </w:pPr>
          </w:p>
        </w:tc>
      </w:tr>
    </w:tbl>
    <w:p w14:paraId="14E87BD6" w14:textId="07CC5C4A" w:rsidR="00FF4422" w:rsidRDefault="00FF4422" w:rsidP="00FF4422">
      <w:pPr>
        <w:rPr>
          <w:lang w:val="en-GB"/>
        </w:rPr>
      </w:pPr>
    </w:p>
    <w:p w14:paraId="74047E2D" w14:textId="77777777" w:rsidR="0042127D" w:rsidRDefault="0042127D" w:rsidP="0042127D">
      <w:pPr>
        <w:pStyle w:val="BodyText"/>
        <w:rPr>
          <w:lang w:val="en-GB"/>
        </w:rPr>
      </w:pPr>
      <w:r>
        <w:rPr>
          <w:lang w:val="en-GB"/>
        </w:rPr>
        <w:t xml:space="preserve">Although the notification is a bug it can still appear sometimes when submitting a declaration and we therefore provide a description on how to read it: </w:t>
      </w:r>
      <w:r>
        <w:rPr>
          <w:lang w:val="en-GB"/>
        </w:rPr>
        <w:br/>
      </w:r>
      <w:r>
        <w:rPr>
          <w:lang w:val="en-GB"/>
        </w:rPr>
        <w:br/>
      </w:r>
      <w:r w:rsidRPr="00821F71">
        <w:rPr>
          <w:rStyle w:val="BodyTextChar"/>
          <w:lang w:val="en-US"/>
        </w:rPr>
        <w:t>As seen in the sample, the notification contains a section called</w:t>
      </w:r>
      <w:r w:rsidRPr="009B10CF">
        <w:rPr>
          <w:lang w:val="en-GB"/>
        </w:rPr>
        <w:t xml:space="preserve">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r>
        <w:rPr>
          <w:rFonts w:ascii="Courier New" w:hAnsi="Courier New" w:cs="Courier New"/>
          <w:color w:val="0000FF"/>
          <w:sz w:val="16"/>
          <w:szCs w:val="16"/>
          <w:lang w:val="en-US"/>
        </w:rPr>
        <w:t xml:space="preserve"> …. </w:t>
      </w:r>
      <w:r w:rsidRPr="00254959">
        <w:rPr>
          <w:rFonts w:ascii="Courier New" w:hAnsi="Courier New" w:cs="Courier New"/>
          <w:color w:val="0000FF"/>
          <w:sz w:val="16"/>
          <w:szCs w:val="16"/>
          <w:lang w:val="en-US"/>
        </w:rPr>
        <w:t>&lt;</w:t>
      </w:r>
      <w:r>
        <w:rPr>
          <w:rFonts w:ascii="Courier New" w:hAnsi="Courier New" w:cs="Courier New"/>
          <w:color w:val="0000FF"/>
          <w:sz w:val="16"/>
          <w:szCs w:val="16"/>
          <w:lang w:val="en-US"/>
        </w:rPr>
        <w: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r w:rsidRPr="009B10CF">
        <w:rPr>
          <w:lang w:val="en-GB"/>
        </w:rPr>
        <w:t>. The additional</w:t>
      </w:r>
      <w:r>
        <w:rPr>
          <w:lang w:val="en-GB"/>
        </w:rPr>
        <w:t xml:space="preserve"> information</w:t>
      </w:r>
      <w:r w:rsidRPr="009B10CF">
        <w:rPr>
          <w:lang w:val="en-GB"/>
        </w:rPr>
        <w:t xml:space="preserve"> is </w:t>
      </w:r>
      <w:r>
        <w:rPr>
          <w:lang w:val="en-GB"/>
        </w:rPr>
        <w:t>information</w:t>
      </w:r>
      <w:r w:rsidRPr="009B10CF">
        <w:rPr>
          <w:lang w:val="en-GB"/>
        </w:rPr>
        <w:t xml:space="preserve"> to the trader describing some kind of relevant information. </w:t>
      </w:r>
    </w:p>
    <w:p w14:paraId="6B696A2C" w14:textId="1D47335A" w:rsidR="0042127D" w:rsidRPr="00821F71" w:rsidRDefault="0042127D" w:rsidP="0042127D">
      <w:pPr>
        <w:pStyle w:val="BodyText"/>
        <w:rPr>
          <w:lang w:val="en-US"/>
        </w:rPr>
      </w:pPr>
      <w:r w:rsidRPr="009B10CF">
        <w:rPr>
          <w:lang w:val="en-GB"/>
        </w:rPr>
        <w:t>Based on</w:t>
      </w:r>
      <w:r>
        <w:rPr>
          <w:lang w:val="en-GB"/>
        </w:rPr>
        <w:t xml:space="preserve"> what is indicated in</w:t>
      </w:r>
      <w:r w:rsidRPr="009B10CF">
        <w:rPr>
          <w:lang w:val="en-GB"/>
        </w:rPr>
        <w:t xml:space="preserve"> the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Pr="009B10CF">
        <w:rPr>
          <w:lang w:val="en-GB"/>
        </w:rPr>
        <w:t xml:space="preserve"> </w:t>
      </w:r>
      <w:r w:rsidRPr="00821F71">
        <w:rPr>
          <w:lang w:val="en-US"/>
        </w:rPr>
        <w:t>the additional information can be different types of information. For more information on additional information for CWM</w:t>
      </w:r>
      <w:r>
        <w:rPr>
          <w:lang w:val="en-US"/>
        </w:rPr>
        <w:t>ROG</w:t>
      </w:r>
      <w:r w:rsidRPr="00821F71">
        <w:rPr>
          <w:lang w:val="en-US"/>
        </w:rPr>
        <w:t>, see the table below</w:t>
      </w:r>
      <w:r>
        <w:rPr>
          <w:lang w:val="en-US"/>
        </w:rPr>
        <w:t xml:space="preserve"> (or the CWMCLE notification, see section 4.2.4)</w:t>
      </w:r>
      <w:r w:rsidRPr="00821F71">
        <w:rPr>
          <w:lang w:val="en-US"/>
        </w:rPr>
        <w:t xml:space="preserve">: </w:t>
      </w:r>
    </w:p>
    <w:p w14:paraId="461B147E" w14:textId="77777777" w:rsidR="0042127D" w:rsidRDefault="0042127D" w:rsidP="0042127D">
      <w:pPr>
        <w:shd w:val="clear" w:color="auto" w:fill="FFFFFE"/>
        <w:spacing w:line="270" w:lineRule="atLeast"/>
        <w:ind w:right="991"/>
        <w:rPr>
          <w:lang w:val="en-GB"/>
        </w:rPr>
      </w:pPr>
    </w:p>
    <w:tbl>
      <w:tblPr>
        <w:tblStyle w:val="TableGrid"/>
        <w:tblW w:w="0" w:type="auto"/>
        <w:tblLook w:val="04A0" w:firstRow="1" w:lastRow="0" w:firstColumn="1" w:lastColumn="0" w:noHBand="0" w:noVBand="1"/>
      </w:tblPr>
      <w:tblGrid>
        <w:gridCol w:w="4956"/>
        <w:gridCol w:w="4957"/>
      </w:tblGrid>
      <w:tr w:rsidR="0042127D" w:rsidRPr="00AD4D81" w14:paraId="2A58D905" w14:textId="77777777" w:rsidTr="00FE260D">
        <w:tc>
          <w:tcPr>
            <w:tcW w:w="4956" w:type="dxa"/>
          </w:tcPr>
          <w:p w14:paraId="17EDFF04" w14:textId="77777777" w:rsidR="0042127D" w:rsidRPr="00AD4D81" w:rsidRDefault="0042127D" w:rsidP="00FE260D">
            <w:pPr>
              <w:pStyle w:val="BodyText"/>
              <w:rPr>
                <w:lang w:val="en-US"/>
              </w:rPr>
            </w:pPr>
            <w:r>
              <w:rPr>
                <w:lang w:val="en-US"/>
              </w:rPr>
              <w:t>Element name</w:t>
            </w:r>
          </w:p>
        </w:tc>
        <w:tc>
          <w:tcPr>
            <w:tcW w:w="4957" w:type="dxa"/>
          </w:tcPr>
          <w:p w14:paraId="205CFCBE" w14:textId="77777777" w:rsidR="0042127D" w:rsidRPr="00AD4D81" w:rsidRDefault="0042127D" w:rsidP="00FE260D">
            <w:pPr>
              <w:pStyle w:val="BodyText"/>
              <w:rPr>
                <w:lang w:val="en-US"/>
              </w:rPr>
            </w:pPr>
            <w:r>
              <w:rPr>
                <w:lang w:val="en-US"/>
              </w:rPr>
              <w:t>Description</w:t>
            </w:r>
          </w:p>
        </w:tc>
      </w:tr>
      <w:tr w:rsidR="0042127D" w:rsidRPr="00FF4422" w14:paraId="22ECCE1A" w14:textId="77777777" w:rsidTr="00FE260D">
        <w:tc>
          <w:tcPr>
            <w:tcW w:w="4956" w:type="dxa"/>
          </w:tcPr>
          <w:p w14:paraId="2D8A600C" w14:textId="77777777" w:rsidR="0042127D" w:rsidRDefault="0042127D" w:rsidP="00FE260D">
            <w:pPr>
              <w:pStyle w:val="BodyText"/>
              <w:rPr>
                <w:lang w:val="en-GB"/>
              </w:rPr>
            </w:pPr>
            <w:r>
              <w:rPr>
                <w:lang w:val="en-GB"/>
              </w:rPr>
              <w:t>VersionID</w:t>
            </w:r>
          </w:p>
        </w:tc>
        <w:tc>
          <w:tcPr>
            <w:tcW w:w="4957" w:type="dxa"/>
          </w:tcPr>
          <w:p w14:paraId="30936DEC" w14:textId="77777777" w:rsidR="0042127D" w:rsidRDefault="0042127D" w:rsidP="00FE260D">
            <w:pPr>
              <w:pStyle w:val="BodyText"/>
              <w:rPr>
                <w:lang w:val="en-GB"/>
              </w:rPr>
            </w:pPr>
            <w:r>
              <w:rPr>
                <w:lang w:val="en-GB"/>
              </w:rPr>
              <w:t>The version of the declaration that has been cleared</w:t>
            </w:r>
          </w:p>
        </w:tc>
      </w:tr>
      <w:tr w:rsidR="0042127D" w:rsidRPr="00FF4422" w14:paraId="6812CFC7" w14:textId="77777777" w:rsidTr="00FE260D">
        <w:tc>
          <w:tcPr>
            <w:tcW w:w="4956" w:type="dxa"/>
          </w:tcPr>
          <w:p w14:paraId="71AB8D57" w14:textId="77777777" w:rsidR="0042127D" w:rsidRPr="00547AC7" w:rsidRDefault="0042127D" w:rsidP="00FE260D">
            <w:pPr>
              <w:pStyle w:val="BodyText"/>
              <w:rPr>
                <w:lang w:val="en-GB"/>
              </w:rPr>
            </w:pPr>
            <w:r w:rsidRPr="00547AC7">
              <w:rPr>
                <w:lang w:val="en-GB"/>
              </w:rPr>
              <w:t>AdditionalInformation</w:t>
            </w:r>
          </w:p>
        </w:tc>
        <w:tc>
          <w:tcPr>
            <w:tcW w:w="4957" w:type="dxa"/>
          </w:tcPr>
          <w:p w14:paraId="5D5A30E6" w14:textId="77777777" w:rsidR="0042127D" w:rsidRDefault="0042127D" w:rsidP="00FE260D">
            <w:pPr>
              <w:pStyle w:val="BodyText"/>
              <w:rPr>
                <w:lang w:val="en-GB"/>
              </w:rPr>
            </w:pPr>
            <w:r>
              <w:rPr>
                <w:lang w:val="en-GB"/>
              </w:rPr>
              <w:t>Contains relevant information for the submitter</w:t>
            </w:r>
          </w:p>
        </w:tc>
      </w:tr>
      <w:tr w:rsidR="0042127D" w:rsidRPr="00FF4422" w14:paraId="211D1182" w14:textId="77777777" w:rsidTr="00FE260D">
        <w:tc>
          <w:tcPr>
            <w:tcW w:w="4956" w:type="dxa"/>
          </w:tcPr>
          <w:p w14:paraId="34B9F889" w14:textId="77777777" w:rsidR="0042127D" w:rsidRDefault="0042127D" w:rsidP="00FE260D">
            <w:pPr>
              <w:pStyle w:val="BodyText"/>
              <w:rPr>
                <w:lang w:val="en-GB"/>
              </w:rPr>
            </w:pPr>
            <w:r>
              <w:rPr>
                <w:lang w:val="en-GB"/>
              </w:rPr>
              <w:t xml:space="preserve">StatementCode </w:t>
            </w:r>
          </w:p>
        </w:tc>
        <w:tc>
          <w:tcPr>
            <w:tcW w:w="4957" w:type="dxa"/>
          </w:tcPr>
          <w:p w14:paraId="5D80612E" w14:textId="6C7C5214" w:rsidR="0042127D" w:rsidRDefault="0042127D" w:rsidP="00FE260D">
            <w:pPr>
              <w:pStyle w:val="BodyText"/>
              <w:rPr>
                <w:lang w:val="en-GB"/>
              </w:rPr>
            </w:pPr>
            <w:r>
              <w:rPr>
                <w:lang w:val="en-GB"/>
              </w:rPr>
              <w:t>Description of the relevant information. In the example above it indicated the result of the control of the goods</w:t>
            </w:r>
            <w:r>
              <w:rPr>
                <w:lang w:val="en-GB"/>
              </w:rPr>
              <w:t xml:space="preserve"> – ‘A1’ means ‘Considered Satisfactory’ (as for the CWMCLE notification)</w:t>
            </w:r>
          </w:p>
        </w:tc>
      </w:tr>
      <w:tr w:rsidR="0042127D" w:rsidRPr="00FF4422" w14:paraId="57D318EA" w14:textId="77777777" w:rsidTr="00FE260D">
        <w:tc>
          <w:tcPr>
            <w:tcW w:w="4956" w:type="dxa"/>
          </w:tcPr>
          <w:p w14:paraId="73355C00" w14:textId="77777777" w:rsidR="0042127D" w:rsidRDefault="0042127D" w:rsidP="00FE260D">
            <w:pPr>
              <w:pStyle w:val="BodyText"/>
              <w:rPr>
                <w:lang w:val="en-GB"/>
              </w:rPr>
            </w:pPr>
            <w:r>
              <w:rPr>
                <w:lang w:val="en-GB"/>
              </w:rPr>
              <w:t>StatementTypeCode</w:t>
            </w:r>
          </w:p>
        </w:tc>
        <w:tc>
          <w:tcPr>
            <w:tcW w:w="4957" w:type="dxa"/>
          </w:tcPr>
          <w:p w14:paraId="6117598B" w14:textId="77777777" w:rsidR="0042127D" w:rsidRDefault="0042127D" w:rsidP="00FE260D">
            <w:pPr>
              <w:pStyle w:val="BodyText"/>
              <w:rPr>
                <w:lang w:val="en-GB"/>
              </w:rPr>
            </w:pPr>
            <w:r>
              <w:rPr>
                <w:lang w:val="en-GB"/>
              </w:rPr>
              <w:t>D</w:t>
            </w:r>
            <w:r w:rsidRPr="009B10CF">
              <w:rPr>
                <w:lang w:val="en-GB"/>
              </w:rPr>
              <w:t xml:space="preserve">escribes what kind of additional message the Additional Message is – </w:t>
            </w:r>
            <w:r w:rsidRPr="00FE57F9">
              <w:rPr>
                <w:lang w:val="en-GB"/>
              </w:rPr>
              <w:t>‘AF</w:t>
            </w:r>
            <w:r>
              <w:rPr>
                <w:lang w:val="en-GB"/>
              </w:rPr>
              <w:t>B</w:t>
            </w:r>
            <w:r w:rsidRPr="00FE57F9">
              <w:rPr>
                <w:lang w:val="en-GB"/>
              </w:rPr>
              <w:t xml:space="preserve">’ </w:t>
            </w:r>
            <w:r>
              <w:rPr>
                <w:lang w:val="en-GB"/>
              </w:rPr>
              <w:t xml:space="preserve">is a </w:t>
            </w:r>
            <w:r w:rsidRPr="00B94426">
              <w:rPr>
                <w:lang w:val="en-GB"/>
              </w:rPr>
              <w:t>Customs Position Motivation</w:t>
            </w:r>
            <w:r w:rsidRPr="009B10CF">
              <w:rPr>
                <w:lang w:val="en-GB"/>
              </w:rPr>
              <w:t xml:space="preserve">. </w:t>
            </w:r>
          </w:p>
        </w:tc>
      </w:tr>
    </w:tbl>
    <w:p w14:paraId="45FD2DE4" w14:textId="367EFB86" w:rsidR="0042127D" w:rsidRPr="00FF4422" w:rsidRDefault="0042127D" w:rsidP="0042127D">
      <w:pPr>
        <w:shd w:val="clear" w:color="auto" w:fill="FFFFFE"/>
        <w:spacing w:line="270" w:lineRule="atLeast"/>
        <w:ind w:right="991"/>
        <w:rPr>
          <w:lang w:val="en-GB"/>
        </w:rPr>
      </w:pPr>
      <w:r>
        <w:rPr>
          <w:lang w:val="en-GB"/>
        </w:rPr>
        <w:lastRenderedPageBreak/>
        <w:t xml:space="preserve"> </w:t>
      </w:r>
    </w:p>
    <w:p w14:paraId="73A88F5F" w14:textId="259855A4" w:rsidR="00B32921" w:rsidRDefault="00B32921" w:rsidP="00B32921">
      <w:pPr>
        <w:pStyle w:val="Heading3"/>
        <w:rPr>
          <w:lang w:val="en-GB"/>
        </w:rPr>
      </w:pPr>
      <w:bookmarkStart w:id="48" w:name="_CWMTAX_-_Customs"/>
      <w:bookmarkStart w:id="49" w:name="_Toc83288216"/>
      <w:bookmarkEnd w:id="48"/>
      <w:r>
        <w:rPr>
          <w:lang w:val="en-GB"/>
        </w:rPr>
        <w:t>CWMTAX - Customs debt notification</w:t>
      </w:r>
      <w:bookmarkEnd w:id="49"/>
    </w:p>
    <w:p w14:paraId="10BA9DC9" w14:textId="41C5D9BC" w:rsidR="00AE1BF8" w:rsidRPr="00AE1BF8" w:rsidRDefault="00AE1BF8" w:rsidP="00DE6354">
      <w:pPr>
        <w:pStyle w:val="BodyText"/>
        <w:rPr>
          <w:lang w:val="en-GB"/>
        </w:rPr>
      </w:pPr>
      <w:r>
        <w:rPr>
          <w:lang w:val="en-GB"/>
        </w:rPr>
        <w:t>When submitting a declaration</w:t>
      </w:r>
      <w:r w:rsidR="00EF050F">
        <w:rPr>
          <w:lang w:val="en-GB"/>
        </w:rPr>
        <w:t>,</w:t>
      </w:r>
      <w:r>
        <w:rPr>
          <w:lang w:val="en-GB"/>
        </w:rPr>
        <w:t xml:space="preserve"> the submitter is notified by the CWMTAX-notification that a calculation of customs debt has been done. The CWMTAX-notification appears after the initial submission of a declaratio</w:t>
      </w:r>
      <w:r w:rsidR="001F506A">
        <w:rPr>
          <w:lang w:val="en-GB"/>
        </w:rPr>
        <w:t>n, which for a standard (IMA) declaration</w:t>
      </w:r>
      <w:r w:rsidR="005A222E">
        <w:rPr>
          <w:lang w:val="en-GB"/>
        </w:rPr>
        <w:t xml:space="preserve"> is</w:t>
      </w:r>
      <w:r w:rsidR="001F506A">
        <w:rPr>
          <w:lang w:val="en-GB"/>
        </w:rPr>
        <w:t xml:space="preserve"> the final calculation (unless amendments are requested and granted</w:t>
      </w:r>
      <w:r w:rsidR="009C3A40">
        <w:rPr>
          <w:lang w:val="en-GB"/>
        </w:rPr>
        <w:t xml:space="preserve"> for the customs value of </w:t>
      </w:r>
      <w:r w:rsidR="0066297D">
        <w:rPr>
          <w:lang w:val="en-GB"/>
        </w:rPr>
        <w:t>a goods item</w:t>
      </w:r>
      <w:r w:rsidR="001F506A">
        <w:rPr>
          <w:lang w:val="en-GB"/>
        </w:rPr>
        <w:t>)</w:t>
      </w:r>
      <w:r w:rsidR="005A222E">
        <w:rPr>
          <w:lang w:val="en-GB"/>
        </w:rPr>
        <w:t>, and for a pre-lodged (IMD) declaration it is only a preliminary calculation</w:t>
      </w:r>
      <w:r w:rsidR="005A7945">
        <w:rPr>
          <w:lang w:val="en-GB"/>
        </w:rPr>
        <w:t xml:space="preserve"> – there will be a recalculated customs debt when goods are presented, and the CWMTAX-notification will be sent from the system again.</w:t>
      </w:r>
      <w:r w:rsidR="0066297D">
        <w:rPr>
          <w:lang w:val="en-GB"/>
        </w:rPr>
        <w:br/>
      </w:r>
    </w:p>
    <w:tbl>
      <w:tblPr>
        <w:tblStyle w:val="TableGrid"/>
        <w:tblW w:w="0" w:type="auto"/>
        <w:tblLook w:val="04A0" w:firstRow="1" w:lastRow="0" w:firstColumn="1" w:lastColumn="0" w:noHBand="0" w:noVBand="1"/>
      </w:tblPr>
      <w:tblGrid>
        <w:gridCol w:w="9628"/>
      </w:tblGrid>
      <w:tr w:rsidR="00ED6FDC" w:rsidRPr="00FF4422" w14:paraId="3E04B966" w14:textId="77777777" w:rsidTr="00ED6FDC">
        <w:tc>
          <w:tcPr>
            <w:tcW w:w="9628" w:type="dxa"/>
          </w:tcPr>
          <w:p w14:paraId="17ED5CD6"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080F3EDC"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p>
          <w:p w14:paraId="4BEB2B7A"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17EFD1F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6655F69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0AE22294" w14:textId="25791779"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0004329E"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205536D3" w14:textId="15BD87AD"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r w:rsidR="00254959"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p>
          <w:p w14:paraId="0024F2D4" w14:textId="11858264"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0004329E"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24846F0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07A357DA"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06E09E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387FD118" w14:textId="50FF9B7D"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000A6AB4"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1A85533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07D577F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367E73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641D1FE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4C5F0B8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754B50D3"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6568B3B9"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7CC3B0D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7A6368B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2B51B35" w14:textId="79521236"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w:t>
            </w:r>
            <w:r w:rsidR="003032DB" w:rsidRPr="00E94079">
              <w:rPr>
                <w:rFonts w:ascii="Courier New" w:hAnsi="Courier New" w:cs="Courier New"/>
                <w:color w:val="000000"/>
                <w:sz w:val="16"/>
                <w:szCs w:val="16"/>
                <w:lang w:val="en-US"/>
              </w:rPr>
              <w:t>5</w:t>
            </w:r>
            <w:r w:rsidRPr="00E94079">
              <w:rPr>
                <w:rFonts w:ascii="Courier New" w:hAnsi="Courier New" w:cs="Courier New"/>
                <w:color w:val="000000"/>
                <w:sz w:val="16"/>
                <w:szCs w:val="16"/>
                <w:lang w:val="en-US"/>
              </w:rPr>
              <w:t>.</w:t>
            </w:r>
            <w:r w:rsidR="003032DB"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08E19B4C" w14:textId="43E7B654"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w:t>
            </w:r>
            <w:r w:rsidR="003032DB" w:rsidRPr="00E94079">
              <w:rPr>
                <w:rFonts w:ascii="Courier New" w:hAnsi="Courier New" w:cs="Courier New"/>
                <w:color w:val="000000"/>
                <w:sz w:val="16"/>
                <w:szCs w:val="16"/>
                <w:lang w:val="en-US"/>
              </w:rPr>
              <w:t>5</w:t>
            </w:r>
            <w:r w:rsidRPr="00E94079">
              <w:rPr>
                <w:rFonts w:ascii="Courier New" w:hAnsi="Courier New" w:cs="Courier New"/>
                <w:color w:val="000000"/>
                <w:sz w:val="16"/>
                <w:szCs w:val="16"/>
                <w:lang w:val="en-US"/>
              </w:rPr>
              <w:t>.</w:t>
            </w:r>
            <w:r w:rsidR="003032DB"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20F5A5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3208DFF8" w14:textId="1BA0C431"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w:t>
            </w:r>
            <w:r w:rsidR="003032DB" w:rsidRPr="00E94079">
              <w:rPr>
                <w:rFonts w:ascii="Courier New" w:hAnsi="Courier New" w:cs="Courier New"/>
                <w:color w:val="000000"/>
                <w:sz w:val="16"/>
                <w:szCs w:val="16"/>
                <w:lang w:val="en-US"/>
              </w:rPr>
              <w:t>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19850151"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1E903A33"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1E156BBB"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36D29710"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47FA0825"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5E174A4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3E899A00"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FE5D6C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6F6D75E5"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5550B7B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14A4EC7B"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1610EDF9"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7B8BD203" w14:textId="24AB8F47" w:rsidR="00ED6FDC" w:rsidRPr="00E94079" w:rsidRDefault="00ED6FDC" w:rsidP="00254959">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p>
        </w:tc>
      </w:tr>
    </w:tbl>
    <w:p w14:paraId="1038A323" w14:textId="70A6C25C" w:rsidR="00ED6FDC" w:rsidRDefault="00ED6FDC" w:rsidP="00ED6FDC">
      <w:pPr>
        <w:rPr>
          <w:lang w:val="en-GB"/>
        </w:rPr>
      </w:pPr>
    </w:p>
    <w:p w14:paraId="28F5245B" w14:textId="1957A3E6" w:rsidR="007548BD" w:rsidRPr="004A5FE4" w:rsidRDefault="00C86A6A" w:rsidP="007548BD">
      <w:pPr>
        <w:pStyle w:val="ListBullet"/>
        <w:numPr>
          <w:ilvl w:val="0"/>
          <w:numId w:val="0"/>
        </w:numPr>
        <w:rPr>
          <w:color w:val="auto"/>
          <w:lang w:val="en-GB"/>
        </w:rPr>
      </w:pPr>
      <w:r>
        <w:rPr>
          <w:color w:val="auto"/>
          <w:lang w:val="en-GB"/>
        </w:rPr>
        <w:t xml:space="preserve">As can be seen on the example above, the notification contains information of the payment under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r w:rsidRPr="004A5FE4">
        <w:rPr>
          <w:color w:val="auto"/>
          <w:lang w:val="en-GB"/>
        </w:rPr>
        <w:t>-</w:t>
      </w:r>
      <w:r>
        <w:rPr>
          <w:color w:val="auto"/>
          <w:lang w:val="en-GB"/>
        </w:rPr>
        <w:t xml:space="preserve">element and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r w:rsidRPr="004A5FE4">
        <w:rPr>
          <w:color w:val="auto"/>
          <w:lang w:val="en-GB"/>
        </w:rPr>
        <w:t>-</w:t>
      </w:r>
      <w:r>
        <w:rPr>
          <w:color w:val="auto"/>
          <w:lang w:val="en-GB"/>
        </w:rPr>
        <w:t xml:space="preserve">element, each having </w:t>
      </w:r>
      <w:r w:rsidR="0036256C">
        <w:rPr>
          <w:color w:val="auto"/>
          <w:lang w:val="en-GB"/>
        </w:rPr>
        <w:t>slightly</w:t>
      </w:r>
      <w:r>
        <w:rPr>
          <w:color w:val="auto"/>
          <w:lang w:val="en-GB"/>
        </w:rPr>
        <w:t xml:space="preserve"> different sub-elements. </w:t>
      </w:r>
    </w:p>
    <w:p w14:paraId="5C33DD85" w14:textId="791835A7" w:rsidR="00793FE9" w:rsidRPr="004A5FE4" w:rsidRDefault="00793FE9" w:rsidP="00ED6FDC">
      <w:pPr>
        <w:rPr>
          <w:color w:val="auto"/>
          <w:lang w:val="en-GB"/>
        </w:rPr>
      </w:pPr>
    </w:p>
    <w:p w14:paraId="30CF4E9D" w14:textId="027D97C3" w:rsidR="00793FE9" w:rsidRPr="004A5FE4" w:rsidRDefault="00793FE9" w:rsidP="00ED6FDC">
      <w:pPr>
        <w:rPr>
          <w:color w:val="auto"/>
          <w:lang w:val="en-GB"/>
        </w:rPr>
      </w:pPr>
    </w:p>
    <w:tbl>
      <w:tblPr>
        <w:tblStyle w:val="TableGrid"/>
        <w:tblW w:w="0" w:type="auto"/>
        <w:tblLook w:val="04A0" w:firstRow="1" w:lastRow="0" w:firstColumn="1" w:lastColumn="0" w:noHBand="0" w:noVBand="1"/>
      </w:tblPr>
      <w:tblGrid>
        <w:gridCol w:w="4814"/>
        <w:gridCol w:w="4814"/>
      </w:tblGrid>
      <w:tr w:rsidR="004A5FE4" w:rsidRPr="004A5FE4" w14:paraId="0B5B71B1" w14:textId="77777777" w:rsidTr="002763CD">
        <w:tc>
          <w:tcPr>
            <w:tcW w:w="4814" w:type="dxa"/>
          </w:tcPr>
          <w:p w14:paraId="2FDF1EF6" w14:textId="77777777" w:rsidR="002763CD" w:rsidRPr="004A5FE4" w:rsidRDefault="002763CD" w:rsidP="00DE6354">
            <w:pPr>
              <w:pStyle w:val="BodyText"/>
              <w:rPr>
                <w:lang w:val="en-US"/>
              </w:rPr>
            </w:pPr>
            <w:r w:rsidRPr="004A5FE4">
              <w:rPr>
                <w:lang w:val="en-US"/>
              </w:rPr>
              <w:t>Element name</w:t>
            </w:r>
          </w:p>
        </w:tc>
        <w:tc>
          <w:tcPr>
            <w:tcW w:w="4814" w:type="dxa"/>
          </w:tcPr>
          <w:p w14:paraId="1DB38754" w14:textId="77777777" w:rsidR="002763CD" w:rsidRPr="004A5FE4" w:rsidRDefault="002763CD" w:rsidP="00DE6354">
            <w:pPr>
              <w:pStyle w:val="BodyText"/>
              <w:rPr>
                <w:lang w:val="en-US"/>
              </w:rPr>
            </w:pPr>
            <w:r w:rsidRPr="004A5FE4">
              <w:rPr>
                <w:lang w:val="en-US"/>
              </w:rPr>
              <w:t>Description</w:t>
            </w:r>
          </w:p>
        </w:tc>
      </w:tr>
      <w:tr w:rsidR="004A5FE4" w:rsidRPr="00FF4422" w14:paraId="54300599" w14:textId="77777777" w:rsidTr="006F53A1">
        <w:tc>
          <w:tcPr>
            <w:tcW w:w="4814" w:type="dxa"/>
          </w:tcPr>
          <w:p w14:paraId="6A59A854" w14:textId="77777777" w:rsidR="0005180B" w:rsidRPr="00DE6354" w:rsidRDefault="0005180B" w:rsidP="00DE6354">
            <w:pPr>
              <w:pStyle w:val="BodyText"/>
              <w:rPr>
                <w:b/>
                <w:bCs/>
                <w:lang w:val="en-GB"/>
              </w:rPr>
            </w:pPr>
            <w:r w:rsidRPr="00DE6354">
              <w:rPr>
                <w:b/>
                <w:bCs/>
                <w:lang w:val="en-GB"/>
              </w:rPr>
              <w:t>Declaration</w:t>
            </w:r>
          </w:p>
        </w:tc>
        <w:tc>
          <w:tcPr>
            <w:tcW w:w="4814" w:type="dxa"/>
          </w:tcPr>
          <w:p w14:paraId="423DB405" w14:textId="3ACE9591" w:rsidR="0005180B" w:rsidRPr="00AE1BF8" w:rsidRDefault="00AE1BF8" w:rsidP="00DE6354">
            <w:pPr>
              <w:pStyle w:val="BodyText"/>
              <w:rPr>
                <w:lang w:val="en-GB"/>
              </w:rPr>
            </w:pPr>
            <w:r>
              <w:rPr>
                <w:lang w:val="en-GB"/>
              </w:rPr>
              <w:t>Information on the payment for the entire declaration</w:t>
            </w:r>
          </w:p>
        </w:tc>
      </w:tr>
      <w:tr w:rsidR="004A5FE4" w:rsidRPr="00FF4422" w14:paraId="4859A560" w14:textId="77777777" w:rsidTr="0032354F">
        <w:tc>
          <w:tcPr>
            <w:tcW w:w="4814" w:type="dxa"/>
          </w:tcPr>
          <w:p w14:paraId="515399FE" w14:textId="4B2B0B8E" w:rsidR="0032354F" w:rsidRPr="00DE6354" w:rsidRDefault="0032354F" w:rsidP="00DE6354">
            <w:pPr>
              <w:pStyle w:val="BodyText"/>
              <w:rPr>
                <w:b/>
                <w:bCs/>
                <w:lang w:val="en-GB"/>
              </w:rPr>
            </w:pPr>
            <w:r w:rsidRPr="00DE6354">
              <w:rPr>
                <w:b/>
                <w:bCs/>
                <w:lang w:val="en-GB"/>
              </w:rPr>
              <w:t>DutyTaxFee</w:t>
            </w:r>
          </w:p>
        </w:tc>
        <w:tc>
          <w:tcPr>
            <w:tcW w:w="4814" w:type="dxa"/>
          </w:tcPr>
          <w:p w14:paraId="0F479632" w14:textId="0A2D9721" w:rsidR="0032354F" w:rsidRPr="004A5FE4" w:rsidRDefault="00CF3AB6" w:rsidP="00DE6354">
            <w:pPr>
              <w:pStyle w:val="BodyText"/>
              <w:rPr>
                <w:lang w:val="en-GB"/>
              </w:rPr>
            </w:pPr>
            <w:r w:rsidRPr="004A5FE4">
              <w:rPr>
                <w:lang w:val="en-GB"/>
              </w:rPr>
              <w:t>DutyTaxFee captures Duty/Tax/Fee data of a particular duty/tax/fee type</w:t>
            </w:r>
          </w:p>
        </w:tc>
      </w:tr>
      <w:tr w:rsidR="004A5FE4" w:rsidRPr="00FF4422" w14:paraId="017ADE07" w14:textId="77777777" w:rsidTr="0032354F">
        <w:tc>
          <w:tcPr>
            <w:tcW w:w="4814" w:type="dxa"/>
          </w:tcPr>
          <w:p w14:paraId="322A29F8" w14:textId="2310A94E" w:rsidR="0032354F" w:rsidRPr="00DE6354" w:rsidRDefault="0032354F" w:rsidP="00DE6354">
            <w:pPr>
              <w:pStyle w:val="BodyText"/>
              <w:rPr>
                <w:b/>
                <w:bCs/>
                <w:lang w:val="en-GB"/>
              </w:rPr>
            </w:pPr>
            <w:r w:rsidRPr="00DE6354">
              <w:rPr>
                <w:b/>
                <w:bCs/>
                <w:lang w:val="en-GB"/>
              </w:rPr>
              <w:t>Payment</w:t>
            </w:r>
          </w:p>
        </w:tc>
        <w:tc>
          <w:tcPr>
            <w:tcW w:w="4814" w:type="dxa"/>
          </w:tcPr>
          <w:p w14:paraId="1698DD9F" w14:textId="64645C4D" w:rsidR="0032354F" w:rsidRPr="004A5FE4" w:rsidRDefault="006037A8" w:rsidP="00DE6354">
            <w:pPr>
              <w:pStyle w:val="BodyText"/>
              <w:rPr>
                <w:lang w:val="en-GB"/>
              </w:rPr>
            </w:pPr>
            <w:r w:rsidRPr="004A5FE4">
              <w:rPr>
                <w:lang w:val="en-GB"/>
              </w:rPr>
              <w:t>Th</w:t>
            </w:r>
            <w:r w:rsidR="00EF63EC" w:rsidRPr="004A5FE4">
              <w:rPr>
                <w:lang w:val="en-GB"/>
              </w:rPr>
              <w:t xml:space="preserve">is element contains </w:t>
            </w:r>
            <w:r w:rsidR="00805E77" w:rsidRPr="004A5FE4">
              <w:rPr>
                <w:lang w:val="en-GB"/>
              </w:rPr>
              <w:t xml:space="preserve">information on </w:t>
            </w:r>
            <w:r w:rsidR="00EF63EC" w:rsidRPr="004A5FE4">
              <w:rPr>
                <w:lang w:val="en-GB"/>
              </w:rPr>
              <w:t>a given</w:t>
            </w:r>
            <w:r w:rsidR="00805E77" w:rsidRPr="004A5FE4">
              <w:rPr>
                <w:lang w:val="en-GB"/>
              </w:rPr>
              <w:t xml:space="preserve"> payment</w:t>
            </w:r>
            <w:r w:rsidR="0032354F" w:rsidRPr="004A5FE4">
              <w:rPr>
                <w:lang w:val="en-GB"/>
              </w:rPr>
              <w:t xml:space="preserve"> </w:t>
            </w:r>
          </w:p>
        </w:tc>
      </w:tr>
      <w:tr w:rsidR="0032354F" w:rsidRPr="004A5FE4" w14:paraId="2D63A591" w14:textId="77777777" w:rsidTr="0032354F">
        <w:tc>
          <w:tcPr>
            <w:tcW w:w="4814" w:type="dxa"/>
          </w:tcPr>
          <w:p w14:paraId="61A46E09" w14:textId="2FECF214" w:rsidR="0032354F" w:rsidRPr="004A5FE4" w:rsidRDefault="0055119E" w:rsidP="00DE6354">
            <w:pPr>
              <w:pStyle w:val="BodyText"/>
              <w:rPr>
                <w:lang w:val="en-GB"/>
              </w:rPr>
            </w:pPr>
            <w:r w:rsidRPr="004A5FE4">
              <w:rPr>
                <w:lang w:val="en-GB"/>
              </w:rPr>
              <w:t>ReferenceID</w:t>
            </w:r>
          </w:p>
        </w:tc>
        <w:tc>
          <w:tcPr>
            <w:tcW w:w="4814" w:type="dxa"/>
          </w:tcPr>
          <w:p w14:paraId="7C1E31A6" w14:textId="4C3FD476" w:rsidR="0032354F" w:rsidRPr="004A5FE4" w:rsidRDefault="0032354F" w:rsidP="00DE6354">
            <w:pPr>
              <w:pStyle w:val="BodyText"/>
              <w:rPr>
                <w:lang w:val="en-GB"/>
              </w:rPr>
            </w:pPr>
            <w:r w:rsidRPr="004A5FE4">
              <w:rPr>
                <w:lang w:val="en-GB"/>
              </w:rPr>
              <w:t xml:space="preserve">Payment ID </w:t>
            </w:r>
          </w:p>
        </w:tc>
      </w:tr>
      <w:tr w:rsidR="004A5FE4" w:rsidRPr="00FF4422" w14:paraId="43806389" w14:textId="77777777" w:rsidTr="0032354F">
        <w:tc>
          <w:tcPr>
            <w:tcW w:w="4814" w:type="dxa"/>
          </w:tcPr>
          <w:p w14:paraId="62D373AE" w14:textId="37FBBD72" w:rsidR="0032354F" w:rsidRPr="004A5FE4" w:rsidRDefault="0032354F" w:rsidP="00DE6354">
            <w:pPr>
              <w:pStyle w:val="BodyText"/>
              <w:rPr>
                <w:lang w:val="en-GB"/>
              </w:rPr>
            </w:pPr>
            <w:r w:rsidRPr="004A5FE4">
              <w:rPr>
                <w:lang w:val="en-GB"/>
              </w:rPr>
              <w:t>PaymentAmount</w:t>
            </w:r>
          </w:p>
        </w:tc>
        <w:tc>
          <w:tcPr>
            <w:tcW w:w="4814" w:type="dxa"/>
          </w:tcPr>
          <w:p w14:paraId="6509C967" w14:textId="681BC83B" w:rsidR="0032354F" w:rsidRPr="004A5FE4" w:rsidRDefault="0032354F" w:rsidP="00DE6354">
            <w:pPr>
              <w:pStyle w:val="BodyText"/>
              <w:rPr>
                <w:lang w:val="en-GB"/>
              </w:rPr>
            </w:pPr>
            <w:r w:rsidRPr="004A5FE4">
              <w:rPr>
                <w:lang w:val="en-GB"/>
              </w:rPr>
              <w:t>The actual amount paid, or to be paid for all items in the declaration</w:t>
            </w:r>
            <w:r w:rsidR="00DA6181" w:rsidRPr="004A5FE4">
              <w:rPr>
                <w:lang w:val="en-GB"/>
              </w:rPr>
              <w:t>, rounded down to one digit</w:t>
            </w:r>
            <w:r w:rsidRPr="004A5FE4">
              <w:rPr>
                <w:lang w:val="en-GB"/>
              </w:rPr>
              <w:t>.</w:t>
            </w:r>
          </w:p>
        </w:tc>
      </w:tr>
      <w:tr w:rsidR="0032354F" w:rsidRPr="004A5FE4" w14:paraId="25E14C7A" w14:textId="77777777" w:rsidTr="0032354F">
        <w:tc>
          <w:tcPr>
            <w:tcW w:w="4814" w:type="dxa"/>
          </w:tcPr>
          <w:p w14:paraId="2F7766EC" w14:textId="02FE53E7" w:rsidR="0032354F" w:rsidRPr="004A5FE4" w:rsidRDefault="0032354F" w:rsidP="00DE6354">
            <w:pPr>
              <w:pStyle w:val="BodyText"/>
              <w:rPr>
                <w:lang w:val="en-GB"/>
              </w:rPr>
            </w:pPr>
            <w:r w:rsidRPr="004A5FE4">
              <w:rPr>
                <w:lang w:val="en-GB"/>
              </w:rPr>
              <w:t>TaxAssessedAmount</w:t>
            </w:r>
          </w:p>
        </w:tc>
        <w:tc>
          <w:tcPr>
            <w:tcW w:w="4814" w:type="dxa"/>
          </w:tcPr>
          <w:p w14:paraId="12B431A5" w14:textId="4B7788A4" w:rsidR="0032354F" w:rsidRPr="004A5FE4" w:rsidRDefault="0032354F" w:rsidP="00DE6354">
            <w:pPr>
              <w:pStyle w:val="BodyText"/>
              <w:rPr>
                <w:lang w:val="en-GB"/>
              </w:rPr>
            </w:pPr>
            <w:r w:rsidRPr="004A5FE4">
              <w:rPr>
                <w:lang w:val="en-GB"/>
              </w:rPr>
              <w:t>Assessed amount of duty/tax/fee (includes all types of charges and duties). Assessed per duty/tax/fee type by declaration.</w:t>
            </w:r>
          </w:p>
        </w:tc>
      </w:tr>
      <w:tr w:rsidR="004A5FE4" w:rsidRPr="00FF4422" w14:paraId="09CD5EFD" w14:textId="77777777" w:rsidTr="0032354F">
        <w:tc>
          <w:tcPr>
            <w:tcW w:w="4814" w:type="dxa"/>
          </w:tcPr>
          <w:p w14:paraId="34F93C0F" w14:textId="7313FD51" w:rsidR="002C6A8C" w:rsidRPr="00DE6354" w:rsidRDefault="00E57F11" w:rsidP="00DE6354">
            <w:pPr>
              <w:pStyle w:val="BodyText"/>
              <w:rPr>
                <w:b/>
                <w:bCs/>
                <w:lang w:val="en-GB"/>
              </w:rPr>
            </w:pPr>
            <w:r w:rsidRPr="00DE6354">
              <w:rPr>
                <w:b/>
                <w:bCs/>
                <w:lang w:val="en-GB"/>
              </w:rPr>
              <w:t>GoodsShipment</w:t>
            </w:r>
          </w:p>
        </w:tc>
        <w:tc>
          <w:tcPr>
            <w:tcW w:w="4814" w:type="dxa"/>
          </w:tcPr>
          <w:p w14:paraId="5881E224" w14:textId="468CBEDE" w:rsidR="002C6A8C" w:rsidRPr="004A5FE4" w:rsidRDefault="00E57F11" w:rsidP="00DE6354">
            <w:pPr>
              <w:pStyle w:val="BodyText"/>
              <w:rPr>
                <w:lang w:val="en-GB"/>
              </w:rPr>
            </w:pPr>
            <w:r w:rsidRPr="004A5FE4">
              <w:rPr>
                <w:lang w:val="en-GB"/>
              </w:rPr>
              <w:t>GoodsShipment captures the data of the shipment of the goods belonging to one particular consignment crossing the border of the Customs area</w:t>
            </w:r>
          </w:p>
        </w:tc>
      </w:tr>
      <w:tr w:rsidR="0005180B" w:rsidRPr="00FF4422" w14:paraId="6B8818EB" w14:textId="77777777" w:rsidTr="006F53A1">
        <w:tc>
          <w:tcPr>
            <w:tcW w:w="4814" w:type="dxa"/>
          </w:tcPr>
          <w:p w14:paraId="53D64121" w14:textId="77777777" w:rsidR="0005180B" w:rsidRPr="00DE6354" w:rsidRDefault="0005180B" w:rsidP="00DE6354">
            <w:pPr>
              <w:pStyle w:val="BodyText"/>
              <w:rPr>
                <w:b/>
                <w:bCs/>
                <w:lang w:val="en-GB"/>
              </w:rPr>
            </w:pPr>
            <w:r w:rsidRPr="00DE6354">
              <w:rPr>
                <w:b/>
                <w:bCs/>
                <w:lang w:val="en-GB"/>
              </w:rPr>
              <w:t>GovernmentAgencyGoodsItem</w:t>
            </w:r>
          </w:p>
        </w:tc>
        <w:tc>
          <w:tcPr>
            <w:tcW w:w="4814" w:type="dxa"/>
          </w:tcPr>
          <w:p w14:paraId="0318DAA2" w14:textId="6D6E8144" w:rsidR="0005180B" w:rsidRPr="005208EF" w:rsidRDefault="00AE1BF8" w:rsidP="00DE6354">
            <w:pPr>
              <w:pStyle w:val="BodyText"/>
              <w:rPr>
                <w:lang w:val="en-GB"/>
              </w:rPr>
            </w:pPr>
            <w:r>
              <w:rPr>
                <w:lang w:val="en-GB"/>
              </w:rPr>
              <w:t>Information on the payment for the specific goods item</w:t>
            </w:r>
          </w:p>
        </w:tc>
      </w:tr>
      <w:tr w:rsidR="00805E77" w:rsidRPr="00FF4422" w14:paraId="270C372F" w14:textId="77777777" w:rsidTr="00805E77">
        <w:tc>
          <w:tcPr>
            <w:tcW w:w="4814" w:type="dxa"/>
          </w:tcPr>
          <w:p w14:paraId="07C81D7F" w14:textId="32A14C16" w:rsidR="00805E77" w:rsidRPr="005208EF" w:rsidRDefault="00805E77" w:rsidP="00DE6354">
            <w:pPr>
              <w:pStyle w:val="BodyText"/>
              <w:rPr>
                <w:lang w:val="en-GB"/>
              </w:rPr>
            </w:pPr>
            <w:r>
              <w:rPr>
                <w:lang w:val="en-GB"/>
              </w:rPr>
              <w:t>SequenceNumeric</w:t>
            </w:r>
          </w:p>
        </w:tc>
        <w:tc>
          <w:tcPr>
            <w:tcW w:w="4814" w:type="dxa"/>
          </w:tcPr>
          <w:p w14:paraId="23203E8C" w14:textId="13814F57" w:rsidR="00805E77" w:rsidRPr="005208EF" w:rsidRDefault="00805E77" w:rsidP="00DE6354">
            <w:pPr>
              <w:pStyle w:val="BodyText"/>
              <w:rPr>
                <w:lang w:val="en-GB"/>
              </w:rPr>
            </w:pPr>
            <w:r>
              <w:rPr>
                <w:lang w:val="en-GB"/>
              </w:rPr>
              <w:t>The number of the goo</w:t>
            </w:r>
            <w:r w:rsidR="0055119E">
              <w:rPr>
                <w:lang w:val="en-GB"/>
              </w:rPr>
              <w:t>ds item as given on the submitted declaration.</w:t>
            </w:r>
          </w:p>
        </w:tc>
      </w:tr>
      <w:tr w:rsidR="002648F6" w:rsidRPr="00FF4422" w14:paraId="550E35D0" w14:textId="77777777" w:rsidTr="00805E77">
        <w:tc>
          <w:tcPr>
            <w:tcW w:w="4814" w:type="dxa"/>
          </w:tcPr>
          <w:p w14:paraId="3B87E6D7" w14:textId="03E388CB" w:rsidR="002648F6" w:rsidRPr="00DE6354" w:rsidRDefault="002648F6" w:rsidP="00DE6354">
            <w:pPr>
              <w:pStyle w:val="BodyText"/>
              <w:rPr>
                <w:b/>
                <w:bCs/>
                <w:lang w:val="en-GB"/>
              </w:rPr>
            </w:pPr>
            <w:r w:rsidRPr="00DE6354">
              <w:rPr>
                <w:b/>
                <w:bCs/>
                <w:lang w:val="en-GB"/>
              </w:rPr>
              <w:t>Commodity</w:t>
            </w:r>
          </w:p>
        </w:tc>
        <w:tc>
          <w:tcPr>
            <w:tcW w:w="4814" w:type="dxa"/>
          </w:tcPr>
          <w:p w14:paraId="67AF8F02" w14:textId="5700C7B7" w:rsidR="002648F6" w:rsidRDefault="003E52E6" w:rsidP="00DE6354">
            <w:pPr>
              <w:pStyle w:val="BodyText"/>
              <w:rPr>
                <w:lang w:val="en-GB"/>
              </w:rPr>
            </w:pPr>
            <w:r w:rsidRPr="003E52E6">
              <w:rPr>
                <w:lang w:val="en-GB"/>
              </w:rPr>
              <w:t>Details about the properties of the goods</w:t>
            </w:r>
          </w:p>
        </w:tc>
      </w:tr>
      <w:tr w:rsidR="00BB5944" w:rsidRPr="00FF4422" w14:paraId="642E9B06" w14:textId="77777777" w:rsidTr="00805E77">
        <w:tc>
          <w:tcPr>
            <w:tcW w:w="4814" w:type="dxa"/>
          </w:tcPr>
          <w:p w14:paraId="1AD9B884" w14:textId="415577AF" w:rsidR="00BB5944" w:rsidRPr="00DE6354" w:rsidRDefault="00BB5944" w:rsidP="00DE6354">
            <w:pPr>
              <w:pStyle w:val="BodyText"/>
              <w:rPr>
                <w:b/>
                <w:bCs/>
                <w:lang w:val="en-GB"/>
              </w:rPr>
            </w:pPr>
            <w:r w:rsidRPr="00DE6354">
              <w:rPr>
                <w:b/>
                <w:bCs/>
                <w:lang w:val="en-GB"/>
              </w:rPr>
              <w:t>DutyTaxFee</w:t>
            </w:r>
          </w:p>
        </w:tc>
        <w:tc>
          <w:tcPr>
            <w:tcW w:w="4814" w:type="dxa"/>
          </w:tcPr>
          <w:p w14:paraId="2D886244" w14:textId="6DEEA25C" w:rsidR="00BB5944" w:rsidRPr="001B32DF" w:rsidRDefault="00E85C57" w:rsidP="00DE6354">
            <w:pPr>
              <w:pStyle w:val="BodyText"/>
              <w:rPr>
                <w:lang w:val="en-GB"/>
              </w:rPr>
            </w:pPr>
            <w:r w:rsidRPr="00CF3AB6">
              <w:rPr>
                <w:lang w:val="en-GB"/>
              </w:rPr>
              <w:t>DutyTaxFee captures Duty/Tax/Fee data of a particular duty/tax/fee type</w:t>
            </w:r>
          </w:p>
        </w:tc>
      </w:tr>
      <w:tr w:rsidR="00E85C57" w:rsidRPr="00FF4422" w14:paraId="673A2355" w14:textId="77777777" w:rsidTr="00805E77">
        <w:tc>
          <w:tcPr>
            <w:tcW w:w="4814" w:type="dxa"/>
          </w:tcPr>
          <w:p w14:paraId="2351E12E" w14:textId="6FDADD36" w:rsidR="00E85C57" w:rsidRPr="00DE6354" w:rsidRDefault="00E85C57" w:rsidP="00DE6354">
            <w:pPr>
              <w:pStyle w:val="BodyText"/>
              <w:rPr>
                <w:b/>
                <w:bCs/>
                <w:lang w:val="en-GB"/>
              </w:rPr>
            </w:pPr>
            <w:r w:rsidRPr="00DE6354">
              <w:rPr>
                <w:b/>
                <w:bCs/>
                <w:lang w:val="en-GB"/>
              </w:rPr>
              <w:t>Payment</w:t>
            </w:r>
          </w:p>
        </w:tc>
        <w:tc>
          <w:tcPr>
            <w:tcW w:w="4814" w:type="dxa"/>
          </w:tcPr>
          <w:p w14:paraId="173855A4" w14:textId="4F45CD50" w:rsidR="00E85C57" w:rsidRPr="001B32DF" w:rsidRDefault="00E85C57" w:rsidP="00DE6354">
            <w:pPr>
              <w:pStyle w:val="BodyText"/>
              <w:rPr>
                <w:lang w:val="en-GB"/>
              </w:rPr>
            </w:pPr>
            <w:r>
              <w:rPr>
                <w:lang w:val="en-GB"/>
              </w:rPr>
              <w:t>This element contains information on the base of the calculation of a given payment</w:t>
            </w:r>
            <w:r w:rsidRPr="005208EF">
              <w:rPr>
                <w:lang w:val="en-GB"/>
              </w:rPr>
              <w:t xml:space="preserve"> </w:t>
            </w:r>
          </w:p>
        </w:tc>
      </w:tr>
      <w:tr w:rsidR="00E85C57" w:rsidRPr="00FF4422" w14:paraId="466EB3C6" w14:textId="77777777" w:rsidTr="00805E77">
        <w:tc>
          <w:tcPr>
            <w:tcW w:w="4814" w:type="dxa"/>
          </w:tcPr>
          <w:p w14:paraId="17CD7201" w14:textId="03E76F4C" w:rsidR="00E85C57" w:rsidRPr="005208EF" w:rsidRDefault="00E85C57" w:rsidP="00DE6354">
            <w:pPr>
              <w:pStyle w:val="BodyText"/>
              <w:rPr>
                <w:lang w:val="en-GB"/>
              </w:rPr>
            </w:pPr>
            <w:r w:rsidRPr="00510187">
              <w:rPr>
                <w:lang w:val="en-GB"/>
              </w:rPr>
              <w:t>PaymentAmount</w:t>
            </w:r>
          </w:p>
        </w:tc>
        <w:tc>
          <w:tcPr>
            <w:tcW w:w="4814" w:type="dxa"/>
          </w:tcPr>
          <w:p w14:paraId="3F9B5DEA" w14:textId="723D8FC7" w:rsidR="00E85C57" w:rsidRPr="005208EF" w:rsidRDefault="00E85C57" w:rsidP="00DE6354">
            <w:pPr>
              <w:pStyle w:val="BodyText"/>
              <w:rPr>
                <w:lang w:val="en-GB"/>
              </w:rPr>
            </w:pPr>
            <w:r w:rsidRPr="001B32DF">
              <w:rPr>
                <w:lang w:val="en-GB"/>
              </w:rPr>
              <w:t>The actual amount paid, or to be paid for the specific item</w:t>
            </w:r>
            <w:r>
              <w:rPr>
                <w:lang w:val="en-GB"/>
              </w:rPr>
              <w:t>, rounded down to one digit.</w:t>
            </w:r>
          </w:p>
        </w:tc>
      </w:tr>
      <w:tr w:rsidR="00E85C57" w14:paraId="43F26B5D" w14:textId="77777777" w:rsidTr="00805E77">
        <w:tc>
          <w:tcPr>
            <w:tcW w:w="4814" w:type="dxa"/>
          </w:tcPr>
          <w:p w14:paraId="095D4A9C" w14:textId="0865071B" w:rsidR="00E85C57" w:rsidRPr="005208EF" w:rsidRDefault="00E85C57" w:rsidP="00DE6354">
            <w:pPr>
              <w:pStyle w:val="BodyText"/>
              <w:rPr>
                <w:lang w:val="en-GB"/>
              </w:rPr>
            </w:pPr>
            <w:r w:rsidRPr="00510187">
              <w:rPr>
                <w:lang w:val="en-GB"/>
              </w:rPr>
              <w:t xml:space="preserve">TaxAssessedAmount </w:t>
            </w:r>
          </w:p>
        </w:tc>
        <w:tc>
          <w:tcPr>
            <w:tcW w:w="4814" w:type="dxa"/>
          </w:tcPr>
          <w:p w14:paraId="5B0402F6" w14:textId="1303C9D2" w:rsidR="00E85C57" w:rsidRPr="005208EF" w:rsidRDefault="00E85C57" w:rsidP="00DE6354">
            <w:pPr>
              <w:pStyle w:val="BodyText"/>
              <w:rPr>
                <w:lang w:val="en-GB"/>
              </w:rPr>
            </w:pPr>
            <w:r w:rsidRPr="001B32DF">
              <w:rPr>
                <w:lang w:val="en-GB"/>
              </w:rPr>
              <w:t xml:space="preserve">Assessed amount of duty/tax/fee (includes all types of charges and duties). Assessed per duty/tax/fee type by item </w:t>
            </w:r>
          </w:p>
        </w:tc>
      </w:tr>
      <w:tr w:rsidR="00E85C57" w:rsidRPr="00FF4422" w14:paraId="66372831" w14:textId="77777777" w:rsidTr="00805E77">
        <w:tc>
          <w:tcPr>
            <w:tcW w:w="4814" w:type="dxa"/>
          </w:tcPr>
          <w:p w14:paraId="7E3BE8A1" w14:textId="1D025D4D" w:rsidR="00E85C57" w:rsidRPr="005208EF" w:rsidRDefault="00E85C57" w:rsidP="00DE6354">
            <w:pPr>
              <w:pStyle w:val="BodyText"/>
              <w:rPr>
                <w:lang w:val="en-GB"/>
              </w:rPr>
            </w:pPr>
            <w:r w:rsidRPr="00510187">
              <w:rPr>
                <w:lang w:val="en-GB"/>
              </w:rPr>
              <w:t>SpecificTaxBaseQuantity</w:t>
            </w:r>
          </w:p>
        </w:tc>
        <w:tc>
          <w:tcPr>
            <w:tcW w:w="4814" w:type="dxa"/>
          </w:tcPr>
          <w:p w14:paraId="5B585163" w14:textId="35A14B77" w:rsidR="00E85C57" w:rsidRPr="005208EF" w:rsidRDefault="00E85C57" w:rsidP="00DE6354">
            <w:pPr>
              <w:pStyle w:val="BodyText"/>
              <w:rPr>
                <w:lang w:val="en-GB"/>
              </w:rPr>
            </w:pPr>
            <w:r w:rsidRPr="001B32DF">
              <w:rPr>
                <w:lang w:val="en-GB"/>
              </w:rPr>
              <w:t>The quantity on which a duty or tax or fee will be assessed (FreightChargeAmount + CustomsValueAmount)</w:t>
            </w:r>
          </w:p>
        </w:tc>
      </w:tr>
      <w:tr w:rsidR="00E85C57" w:rsidRPr="00FF4422" w14:paraId="384E78FF" w14:textId="77777777" w:rsidTr="00B3228F">
        <w:tc>
          <w:tcPr>
            <w:tcW w:w="4814" w:type="dxa"/>
          </w:tcPr>
          <w:p w14:paraId="78AC4A78" w14:textId="203E2BAB" w:rsidR="00E85C57" w:rsidRPr="005208EF" w:rsidRDefault="00E85C57" w:rsidP="00DE6354">
            <w:pPr>
              <w:pStyle w:val="BodyText"/>
              <w:rPr>
                <w:lang w:val="en-GB"/>
              </w:rPr>
            </w:pPr>
            <w:r w:rsidRPr="00510187">
              <w:rPr>
                <w:lang w:val="en-GB"/>
              </w:rPr>
              <w:t>DeductAmount</w:t>
            </w:r>
          </w:p>
        </w:tc>
        <w:tc>
          <w:tcPr>
            <w:tcW w:w="4814" w:type="dxa"/>
          </w:tcPr>
          <w:p w14:paraId="04B1E944" w14:textId="7DB56ACD" w:rsidR="00E85C57" w:rsidRPr="005208EF" w:rsidRDefault="00E85C57" w:rsidP="00DE6354">
            <w:pPr>
              <w:pStyle w:val="BodyText"/>
              <w:rPr>
                <w:lang w:val="en-GB"/>
              </w:rPr>
            </w:pPr>
            <w:r w:rsidRPr="001B32DF">
              <w:rPr>
                <w:lang w:val="en-GB"/>
              </w:rPr>
              <w:t xml:space="preserve">Amount of </w:t>
            </w:r>
            <w:r>
              <w:rPr>
                <w:lang w:val="en-GB"/>
              </w:rPr>
              <w:t>relief applicable</w:t>
            </w:r>
            <w:r w:rsidRPr="001B32DF">
              <w:rPr>
                <w:lang w:val="en-GB"/>
              </w:rPr>
              <w:t xml:space="preserve"> from a duty or tax</w:t>
            </w:r>
          </w:p>
        </w:tc>
      </w:tr>
      <w:tr w:rsidR="00E85C57" w:rsidRPr="00FF4422" w14:paraId="0309A233" w14:textId="77777777" w:rsidTr="00B3228F">
        <w:tc>
          <w:tcPr>
            <w:tcW w:w="4814" w:type="dxa"/>
          </w:tcPr>
          <w:p w14:paraId="1F2E8E97" w14:textId="7F976F8E" w:rsidR="00E85C57" w:rsidRPr="005208EF" w:rsidRDefault="00E85C57" w:rsidP="00DE6354">
            <w:pPr>
              <w:pStyle w:val="BodyText"/>
              <w:rPr>
                <w:lang w:val="en-GB"/>
              </w:rPr>
            </w:pPr>
            <w:r w:rsidRPr="00510187">
              <w:rPr>
                <w:lang w:val="en-GB"/>
              </w:rPr>
              <w:t>TaxRateNumeric</w:t>
            </w:r>
          </w:p>
        </w:tc>
        <w:tc>
          <w:tcPr>
            <w:tcW w:w="4814" w:type="dxa"/>
          </w:tcPr>
          <w:p w14:paraId="5820F2A6" w14:textId="50E023C5" w:rsidR="00E85C57" w:rsidRPr="005208EF" w:rsidRDefault="00E85C57" w:rsidP="00DE6354">
            <w:pPr>
              <w:pStyle w:val="BodyText"/>
              <w:rPr>
                <w:lang w:val="en-GB"/>
              </w:rPr>
            </w:pPr>
            <w:r w:rsidRPr="001B32DF">
              <w:rPr>
                <w:lang w:val="en-GB"/>
              </w:rPr>
              <w:t>Rate of duty or tax or fee applicable to commodities or of tax applicable to services (25.00 = 25%)</w:t>
            </w:r>
          </w:p>
        </w:tc>
      </w:tr>
      <w:tr w:rsidR="00E85C57" w:rsidRPr="00FF4422" w14:paraId="0213855E" w14:textId="77777777" w:rsidTr="00B3228F">
        <w:tc>
          <w:tcPr>
            <w:tcW w:w="4814" w:type="dxa"/>
          </w:tcPr>
          <w:p w14:paraId="6EFB5F45" w14:textId="63F09897" w:rsidR="00E85C57" w:rsidRPr="005208EF" w:rsidRDefault="00E85C57" w:rsidP="00DE6354">
            <w:pPr>
              <w:pStyle w:val="BodyText"/>
              <w:rPr>
                <w:lang w:val="en-GB"/>
              </w:rPr>
            </w:pPr>
            <w:r w:rsidRPr="00510187">
              <w:rPr>
                <w:lang w:val="en-GB"/>
              </w:rPr>
              <w:t>TypeCode</w:t>
            </w:r>
          </w:p>
        </w:tc>
        <w:tc>
          <w:tcPr>
            <w:tcW w:w="4814" w:type="dxa"/>
          </w:tcPr>
          <w:p w14:paraId="3C82D433" w14:textId="06DBA27A" w:rsidR="00E85C57" w:rsidRPr="005208EF" w:rsidRDefault="00E85C57" w:rsidP="00DE6354">
            <w:pPr>
              <w:pStyle w:val="BodyText"/>
              <w:rPr>
                <w:lang w:val="en-GB"/>
              </w:rPr>
            </w:pPr>
            <w:r w:rsidRPr="001B32DF">
              <w:rPr>
                <w:lang w:val="en-GB"/>
              </w:rPr>
              <w:t>Code for type of tax to be applied (</w:t>
            </w:r>
            <w:r>
              <w:rPr>
                <w:lang w:val="en-GB"/>
              </w:rPr>
              <w:t xml:space="preserve">eg., </w:t>
            </w:r>
            <w:r w:rsidRPr="001B32DF">
              <w:rPr>
                <w:lang w:val="en-GB"/>
              </w:rPr>
              <w:t xml:space="preserve">B00 is VAT) </w:t>
            </w:r>
          </w:p>
        </w:tc>
      </w:tr>
      <w:tr w:rsidR="00E85C57" w14:paraId="67AFBFF3" w14:textId="77777777" w:rsidTr="00B3228F">
        <w:tc>
          <w:tcPr>
            <w:tcW w:w="4814" w:type="dxa"/>
          </w:tcPr>
          <w:p w14:paraId="3347E5AD" w14:textId="49BC4654" w:rsidR="00E85C57" w:rsidRPr="00510187" w:rsidRDefault="00E85C57" w:rsidP="00DE6354">
            <w:pPr>
              <w:pStyle w:val="BodyText"/>
              <w:rPr>
                <w:lang w:val="en-GB"/>
              </w:rPr>
            </w:pPr>
            <w:r>
              <w:rPr>
                <w:lang w:val="en-GB"/>
              </w:rPr>
              <w:t>IssueDateTime</w:t>
            </w:r>
          </w:p>
        </w:tc>
        <w:tc>
          <w:tcPr>
            <w:tcW w:w="4814" w:type="dxa"/>
          </w:tcPr>
          <w:p w14:paraId="6842D9F0" w14:textId="18DC26C9" w:rsidR="00E85C57" w:rsidRPr="00A956B2" w:rsidRDefault="00E85C57" w:rsidP="00DE6354">
            <w:pPr>
              <w:pStyle w:val="BodyText"/>
              <w:rPr>
                <w:lang w:val="en-GB"/>
              </w:rPr>
            </w:pPr>
            <w:r>
              <w:rPr>
                <w:lang w:val="en-GB"/>
              </w:rPr>
              <w:t xml:space="preserve">The time of creation of the notification. The same as </w:t>
            </w:r>
            <w:r>
              <w:rPr>
                <w:i/>
                <w:iCs/>
                <w:lang w:val="en-GB"/>
              </w:rPr>
              <w:t>NotificationCreatedDate</w:t>
            </w:r>
          </w:p>
        </w:tc>
      </w:tr>
    </w:tbl>
    <w:p w14:paraId="552D2B86" w14:textId="7815DF36" w:rsidR="005A76C3" w:rsidRDefault="00300B90" w:rsidP="00300B90">
      <w:pPr>
        <w:pStyle w:val="Heading3"/>
        <w:rPr>
          <w:lang w:val="en-GB"/>
        </w:rPr>
      </w:pPr>
      <w:bookmarkStart w:id="50" w:name="_Error_codes_and"/>
      <w:bookmarkStart w:id="51" w:name="_Toc83288217"/>
      <w:bookmarkEnd w:id="50"/>
      <w:r>
        <w:rPr>
          <w:lang w:val="en-GB"/>
        </w:rPr>
        <w:t>Error codes and warnings</w:t>
      </w:r>
      <w:bookmarkEnd w:id="51"/>
      <w:r>
        <w:rPr>
          <w:lang w:val="en-GB"/>
        </w:rPr>
        <w:t xml:space="preserve"> </w:t>
      </w:r>
    </w:p>
    <w:p w14:paraId="52F76D89" w14:textId="77777777" w:rsidR="001C121B" w:rsidRDefault="0004329E" w:rsidP="005A76C3">
      <w:pPr>
        <w:pStyle w:val="BodyText"/>
        <w:rPr>
          <w:lang w:val="en-GB"/>
        </w:rPr>
      </w:pPr>
      <w:r w:rsidRPr="00F15093">
        <w:rPr>
          <w:lang w:val="en-GB"/>
        </w:rPr>
        <w:t xml:space="preserve">When </w:t>
      </w:r>
      <w:r w:rsidR="00754D4C">
        <w:rPr>
          <w:lang w:val="en-GB"/>
        </w:rPr>
        <w:t xml:space="preserve">filling out the data elements </w:t>
      </w:r>
      <w:r w:rsidR="00584223">
        <w:rPr>
          <w:lang w:val="en-GB"/>
        </w:rPr>
        <w:t xml:space="preserve">for </w:t>
      </w:r>
      <w:r w:rsidR="008B7C91" w:rsidRPr="00F15093">
        <w:rPr>
          <w:lang w:val="en-GB"/>
        </w:rPr>
        <w:t>sub</w:t>
      </w:r>
      <w:r w:rsidR="008B7C91">
        <w:rPr>
          <w:lang w:val="en-GB"/>
        </w:rPr>
        <w:t>mitting a declaration</w:t>
      </w:r>
      <w:r w:rsidR="00D83562">
        <w:rPr>
          <w:lang w:val="en-GB"/>
        </w:rPr>
        <w:t>,</w:t>
      </w:r>
      <w:r w:rsidR="00754D4C">
        <w:rPr>
          <w:lang w:val="en-GB"/>
        </w:rPr>
        <w:t xml:space="preserve"> </w:t>
      </w:r>
      <w:r w:rsidR="00584223">
        <w:rPr>
          <w:lang w:val="en-GB"/>
        </w:rPr>
        <w:t>errors can happen</w:t>
      </w:r>
      <w:r w:rsidR="00D83562">
        <w:rPr>
          <w:lang w:val="en-GB"/>
        </w:rPr>
        <w:t>.</w:t>
      </w:r>
    </w:p>
    <w:p w14:paraId="426177CB" w14:textId="5240E6BD" w:rsidR="006A647B" w:rsidRDefault="00D83562" w:rsidP="005A76C3">
      <w:pPr>
        <w:pStyle w:val="BodyText"/>
        <w:rPr>
          <w:lang w:val="en-GB"/>
        </w:rPr>
      </w:pPr>
      <w:r>
        <w:rPr>
          <w:lang w:val="en-GB"/>
        </w:rPr>
        <w:lastRenderedPageBreak/>
        <w:t>If</w:t>
      </w:r>
      <w:r w:rsidR="00754D4C">
        <w:rPr>
          <w:lang w:val="en-GB"/>
        </w:rPr>
        <w:t xml:space="preserve"> </w:t>
      </w:r>
      <w:r w:rsidR="000F5F71">
        <w:rPr>
          <w:lang w:val="en-GB"/>
        </w:rPr>
        <w:t xml:space="preserve">there are errors when submitting a standard declaration (IMA) </w:t>
      </w:r>
      <w:r w:rsidR="000F5F71" w:rsidRPr="00F15093">
        <w:rPr>
          <w:b/>
          <w:bCs/>
          <w:lang w:val="en-GB"/>
        </w:rPr>
        <w:t xml:space="preserve">the declaration will </w:t>
      </w:r>
      <w:r w:rsidR="00A95251" w:rsidRPr="00F15093">
        <w:rPr>
          <w:b/>
          <w:bCs/>
          <w:lang w:val="en-GB"/>
        </w:rPr>
        <w:t>be rejected and a CWMREJ</w:t>
      </w:r>
      <w:r w:rsidR="0005180B">
        <w:rPr>
          <w:b/>
          <w:bCs/>
          <w:lang w:val="en-GB"/>
        </w:rPr>
        <w:t>-</w:t>
      </w:r>
      <w:r w:rsidR="00A95251" w:rsidRPr="00F15093">
        <w:rPr>
          <w:b/>
          <w:bCs/>
          <w:lang w:val="en-GB"/>
        </w:rPr>
        <w:t>notification will be sent with error codes indication the error in the declaration</w:t>
      </w:r>
      <w:r w:rsidR="00BC422A">
        <w:rPr>
          <w:b/>
          <w:bCs/>
          <w:lang w:val="en-GB"/>
        </w:rPr>
        <w:t xml:space="preserve"> </w:t>
      </w:r>
      <w:r w:rsidR="00BC422A">
        <w:rPr>
          <w:lang w:val="en-GB"/>
        </w:rPr>
        <w:t xml:space="preserve">(see section </w:t>
      </w:r>
      <w:r w:rsidR="0036256C" w:rsidRPr="00156094">
        <w:rPr>
          <w:lang w:val="en-GB"/>
        </w:rPr>
        <w:t>4.2.7</w:t>
      </w:r>
      <w:r w:rsidR="0036256C">
        <w:rPr>
          <w:lang w:val="en-GB"/>
        </w:rPr>
        <w:t>)</w:t>
      </w:r>
      <w:r w:rsidR="00A95251" w:rsidRPr="00F15093">
        <w:rPr>
          <w:b/>
          <w:bCs/>
          <w:lang w:val="en-GB"/>
        </w:rPr>
        <w:t>.</w:t>
      </w:r>
      <w:r w:rsidR="00A95251">
        <w:rPr>
          <w:lang w:val="en-GB"/>
        </w:rPr>
        <w:t xml:space="preserve"> </w:t>
      </w:r>
      <w:r w:rsidR="00190A00">
        <w:rPr>
          <w:lang w:val="en-GB"/>
        </w:rPr>
        <w:t>The declaration should then be resubmitted</w:t>
      </w:r>
      <w:r w:rsidR="00EE536F">
        <w:rPr>
          <w:lang w:val="en-GB"/>
        </w:rPr>
        <w:t xml:space="preserve"> by using the submission XML</w:t>
      </w:r>
      <w:r w:rsidR="00190A00">
        <w:rPr>
          <w:lang w:val="en-GB"/>
        </w:rPr>
        <w:t xml:space="preserve"> (</w:t>
      </w:r>
      <w:r w:rsidR="00C47D99">
        <w:rPr>
          <w:lang w:val="en-GB"/>
        </w:rPr>
        <w:t xml:space="preserve">the LRN can be reused in this case) </w:t>
      </w:r>
      <w:r w:rsidR="00E65600">
        <w:rPr>
          <w:lang w:val="en-GB"/>
        </w:rPr>
        <w:t xml:space="preserve">with the </w:t>
      </w:r>
      <w:r w:rsidR="00F7790D">
        <w:rPr>
          <w:lang w:val="en-GB"/>
        </w:rPr>
        <w:t>corrected content in the data elements</w:t>
      </w:r>
      <w:r w:rsidR="00EE536F">
        <w:rPr>
          <w:lang w:val="en-GB"/>
        </w:rPr>
        <w:t>.</w:t>
      </w:r>
      <w:r w:rsidR="006A647B">
        <w:rPr>
          <w:lang w:val="en-GB"/>
        </w:rPr>
        <w:t xml:space="preserve"> </w:t>
      </w:r>
    </w:p>
    <w:p w14:paraId="3F48F9A0" w14:textId="271E5E63" w:rsidR="006A647B" w:rsidRDefault="00A95251" w:rsidP="005A76C3">
      <w:pPr>
        <w:pStyle w:val="BodyText"/>
        <w:rPr>
          <w:lang w:val="en-GB"/>
        </w:rPr>
      </w:pPr>
      <w:r>
        <w:rPr>
          <w:lang w:val="en-GB"/>
        </w:rPr>
        <w:t xml:space="preserve">When submitting a pre-lodged declaration (IMD) with errors the declaration will not immediately be rejected – </w:t>
      </w:r>
      <w:r w:rsidRPr="00F15093">
        <w:rPr>
          <w:b/>
          <w:bCs/>
          <w:lang w:val="en-GB"/>
        </w:rPr>
        <w:t>instead the errors will be presented as warnings and sent in the CWMRCV</w:t>
      </w:r>
      <w:r w:rsidR="0005180B">
        <w:rPr>
          <w:b/>
          <w:bCs/>
          <w:lang w:val="en-GB"/>
        </w:rPr>
        <w:t>-</w:t>
      </w:r>
      <w:r w:rsidRPr="00F15093">
        <w:rPr>
          <w:b/>
          <w:bCs/>
          <w:lang w:val="en-GB"/>
        </w:rPr>
        <w:t>notification</w:t>
      </w:r>
      <w:r w:rsidR="00BC422A">
        <w:rPr>
          <w:b/>
          <w:bCs/>
          <w:lang w:val="en-GB"/>
        </w:rPr>
        <w:t xml:space="preserve"> </w:t>
      </w:r>
      <w:r w:rsidR="00BC422A">
        <w:rPr>
          <w:lang w:val="en-GB"/>
        </w:rPr>
        <w:t>(</w:t>
      </w:r>
      <w:r w:rsidR="000655DF">
        <w:rPr>
          <w:lang w:val="en-GB"/>
        </w:rPr>
        <w:t xml:space="preserve">see section </w:t>
      </w:r>
      <w:r w:rsidR="0036256C" w:rsidRPr="00156094">
        <w:rPr>
          <w:lang w:val="en-GB"/>
        </w:rPr>
        <w:t>4.2.6</w:t>
      </w:r>
      <w:r w:rsidR="0036256C">
        <w:rPr>
          <w:lang w:val="en-GB"/>
        </w:rPr>
        <w:t>)</w:t>
      </w:r>
      <w:r>
        <w:rPr>
          <w:lang w:val="en-GB"/>
        </w:rPr>
        <w:t xml:space="preserve">. This </w:t>
      </w:r>
      <w:r w:rsidR="00EE536F">
        <w:rPr>
          <w:lang w:val="en-GB"/>
        </w:rPr>
        <w:t>provides a chan</w:t>
      </w:r>
      <w:r w:rsidR="0005180B">
        <w:rPr>
          <w:lang w:val="en-GB"/>
        </w:rPr>
        <w:t>c</w:t>
      </w:r>
      <w:r w:rsidR="00EE536F">
        <w:rPr>
          <w:lang w:val="en-GB"/>
        </w:rPr>
        <w:t xml:space="preserve">e to </w:t>
      </w:r>
      <w:r w:rsidR="00EE536F">
        <w:rPr>
          <w:b/>
          <w:bCs/>
          <w:lang w:val="en-GB"/>
        </w:rPr>
        <w:t>correct the declaration before the goods are presented</w:t>
      </w:r>
      <w:r w:rsidR="001C121B">
        <w:rPr>
          <w:b/>
          <w:bCs/>
          <w:lang w:val="en-GB"/>
        </w:rPr>
        <w:t xml:space="preserve"> </w:t>
      </w:r>
      <w:r w:rsidR="001C121B">
        <w:rPr>
          <w:lang w:val="en-GB"/>
        </w:rPr>
        <w:t xml:space="preserve">(see section </w:t>
      </w:r>
      <w:r w:rsidR="0036256C" w:rsidRPr="00156094">
        <w:rPr>
          <w:lang w:val="en-GB"/>
        </w:rPr>
        <w:t>3.2</w:t>
      </w:r>
      <w:r w:rsidR="001C121B">
        <w:rPr>
          <w:lang w:val="en-GB"/>
        </w:rPr>
        <w:t>)</w:t>
      </w:r>
      <w:r w:rsidR="00EE536F">
        <w:rPr>
          <w:b/>
          <w:bCs/>
          <w:lang w:val="en-GB"/>
        </w:rPr>
        <w:t>.</w:t>
      </w:r>
      <w:r w:rsidR="001C121B">
        <w:rPr>
          <w:b/>
          <w:bCs/>
          <w:lang w:val="en-GB"/>
        </w:rPr>
        <w:t xml:space="preserve"> </w:t>
      </w:r>
      <w:r w:rsidR="001C121B">
        <w:rPr>
          <w:lang w:val="en-GB"/>
        </w:rPr>
        <w:t xml:space="preserve">If the errors are not corrected before the presentation of goods, the declaration will be rejected </w:t>
      </w:r>
      <w:r w:rsidR="002505AB">
        <w:rPr>
          <w:lang w:val="en-GB"/>
        </w:rPr>
        <w:t xml:space="preserve">when the goods are presented, and the declaration will have to be resubmitted as for a standard declaration (IMA). </w:t>
      </w:r>
    </w:p>
    <w:p w14:paraId="20D5976B" w14:textId="2A79D171" w:rsidR="00A95251" w:rsidRDefault="004E05B3" w:rsidP="005A76C3">
      <w:pPr>
        <w:pStyle w:val="BodyText"/>
        <w:rPr>
          <w:lang w:val="en-GB"/>
        </w:rPr>
      </w:pPr>
      <w:r>
        <w:rPr>
          <w:lang w:val="en-GB"/>
        </w:rPr>
        <w:t>However, a warning is not always an error, it can also just be a warning about restrictions on commodity codes</w:t>
      </w:r>
      <w:r w:rsidR="00B75550">
        <w:rPr>
          <w:lang w:val="en-GB"/>
        </w:rPr>
        <w:t xml:space="preserve"> or other relevant information to be aware of </w:t>
      </w:r>
      <w:r w:rsidR="00FD3EE8">
        <w:rPr>
          <w:lang w:val="en-GB"/>
        </w:rPr>
        <w:t xml:space="preserve">in the declaration. </w:t>
      </w:r>
    </w:p>
    <w:p w14:paraId="7FE23A5A" w14:textId="77777777" w:rsidR="006A647B" w:rsidRDefault="00FD3EE8" w:rsidP="005A76C3">
      <w:pPr>
        <w:pStyle w:val="BodyText"/>
        <w:rPr>
          <w:lang w:val="en-GB"/>
        </w:rPr>
      </w:pPr>
      <w:r>
        <w:rPr>
          <w:lang w:val="en-GB"/>
        </w:rPr>
        <w:t>The way to distinguish a warning</w:t>
      </w:r>
      <w:r w:rsidR="00327BF7">
        <w:rPr>
          <w:lang w:val="en-GB"/>
        </w:rPr>
        <w:t xml:space="preserve"> code from an error code</w:t>
      </w:r>
      <w:r>
        <w:rPr>
          <w:lang w:val="en-GB"/>
        </w:rPr>
        <w:t xml:space="preserve">, besides </w:t>
      </w:r>
      <w:r w:rsidR="00327BF7">
        <w:rPr>
          <w:lang w:val="en-GB"/>
        </w:rPr>
        <w:t>looking at the type of declaration (IMA or IMD)</w:t>
      </w:r>
      <w:r w:rsidR="00C930A2">
        <w:rPr>
          <w:lang w:val="en-GB"/>
        </w:rPr>
        <w:t xml:space="preserve">, is that warnings are given on the form </w:t>
      </w:r>
      <w:r w:rsidR="00C930A2">
        <w:rPr>
          <w:b/>
          <w:bCs/>
          <w:lang w:val="en-GB"/>
        </w:rPr>
        <w:t>DKWxx</w:t>
      </w:r>
      <w:r w:rsidR="00B94601">
        <w:rPr>
          <w:b/>
          <w:bCs/>
          <w:lang w:val="en-GB"/>
        </w:rPr>
        <w:t>x</w:t>
      </w:r>
      <w:r w:rsidR="0025482C">
        <w:rPr>
          <w:b/>
          <w:bCs/>
          <w:lang w:val="en-GB"/>
        </w:rPr>
        <w:t>x</w:t>
      </w:r>
      <w:r w:rsidR="00FC670C">
        <w:rPr>
          <w:lang w:val="en-GB"/>
        </w:rPr>
        <w:t xml:space="preserve">, whereas error codes </w:t>
      </w:r>
      <w:r w:rsidR="00B94601">
        <w:rPr>
          <w:lang w:val="en-GB"/>
        </w:rPr>
        <w:t xml:space="preserve">are on the format </w:t>
      </w:r>
      <w:r w:rsidR="00B94601">
        <w:rPr>
          <w:b/>
          <w:bCs/>
          <w:lang w:val="en-GB"/>
        </w:rPr>
        <w:t xml:space="preserve">DKxxxx, CWMxxxxxx, </w:t>
      </w:r>
      <w:r w:rsidR="005E5C58">
        <w:rPr>
          <w:b/>
          <w:bCs/>
          <w:lang w:val="en-GB"/>
        </w:rPr>
        <w:t xml:space="preserve">DMSxxxxxx, </w:t>
      </w:r>
      <w:r w:rsidR="005E5C58">
        <w:rPr>
          <w:lang w:val="en-GB"/>
        </w:rPr>
        <w:t xml:space="preserve">etc. </w:t>
      </w:r>
    </w:p>
    <w:p w14:paraId="69F0DEAB" w14:textId="5884F61A" w:rsidR="001F473A" w:rsidRPr="005E5C58" w:rsidRDefault="001F473A" w:rsidP="005A76C3">
      <w:pPr>
        <w:pStyle w:val="BodyText"/>
        <w:rPr>
          <w:lang w:val="en-GB"/>
        </w:rPr>
      </w:pPr>
      <w:r>
        <w:rPr>
          <w:lang w:val="en-GB"/>
        </w:rPr>
        <w:t xml:space="preserve">The warning and error codes, and their descriptions can be found in this document on </w:t>
      </w:r>
      <w:r w:rsidR="0036256C">
        <w:rPr>
          <w:lang w:val="en-GB"/>
        </w:rPr>
        <w:t>G</w:t>
      </w:r>
      <w:r>
        <w:rPr>
          <w:lang w:val="en-GB"/>
        </w:rPr>
        <w:t>ithub</w:t>
      </w:r>
      <w:r w:rsidR="0036256C">
        <w:rPr>
          <w:lang w:val="en-US"/>
        </w:rPr>
        <w:t xml:space="preserve"> </w:t>
      </w:r>
      <w:hyperlink r:id="rId51" w:history="1">
        <w:r w:rsidR="0036256C" w:rsidRPr="0036256C">
          <w:rPr>
            <w:rStyle w:val="Hyperlink"/>
            <w:b/>
            <w:bCs/>
            <w:lang w:val="en-US"/>
          </w:rPr>
          <w:t>here</w:t>
        </w:r>
      </w:hyperlink>
      <w:r w:rsidR="0036256C">
        <w:rPr>
          <w:b/>
          <w:bCs/>
          <w:lang w:val="en-US"/>
        </w:rPr>
        <w:t>.</w:t>
      </w:r>
    </w:p>
    <w:p w14:paraId="1C077791" w14:textId="36FACAD7" w:rsidR="00DB0494" w:rsidRDefault="00DB0494" w:rsidP="00DB0494">
      <w:pPr>
        <w:pStyle w:val="Heading1"/>
        <w:rPr>
          <w:lang w:val="en-GB"/>
        </w:rPr>
      </w:pPr>
      <w:bookmarkStart w:id="52" w:name="_Toc83288218"/>
      <w:bookmarkStart w:id="53" w:name="_1682169038"/>
      <w:bookmarkStart w:id="54" w:name="_Toc83288219"/>
      <w:bookmarkEnd w:id="52"/>
      <w:bookmarkEnd w:id="53"/>
      <w:r>
        <w:rPr>
          <w:lang w:val="en-GB"/>
        </w:rPr>
        <w:t>Error handling</w:t>
      </w:r>
      <w:bookmarkEnd w:id="54"/>
    </w:p>
    <w:p w14:paraId="01574175" w14:textId="77777777" w:rsidR="00DB0494" w:rsidRDefault="00DB0494" w:rsidP="00DB0494">
      <w:pPr>
        <w:pStyle w:val="Heading2"/>
        <w:rPr>
          <w:lang w:val="en-GB"/>
        </w:rPr>
      </w:pPr>
      <w:bookmarkStart w:id="55" w:name="_Toc83288220"/>
      <w:r>
        <w:rPr>
          <w:lang w:val="en-GB"/>
        </w:rPr>
        <w:t>Rejected declaration</w:t>
      </w:r>
      <w:bookmarkEnd w:id="55"/>
    </w:p>
    <w:p w14:paraId="5A40F6B4" w14:textId="718A61B8" w:rsidR="007A591E" w:rsidRDefault="00DB0494" w:rsidP="00DE6354">
      <w:pPr>
        <w:pStyle w:val="BodyText"/>
        <w:rPr>
          <w:lang w:val="en-GB"/>
        </w:rPr>
      </w:pPr>
      <w:r>
        <w:rPr>
          <w:lang w:val="en-GB"/>
        </w:rPr>
        <w:t xml:space="preserve">How to handle a rejected declaration depends on the reason it was rejected. </w:t>
      </w:r>
      <w:r w:rsidR="003D367F">
        <w:rPr>
          <w:lang w:val="en-GB"/>
        </w:rPr>
        <w:t xml:space="preserve">The </w:t>
      </w:r>
      <w:r w:rsidR="00D6358C">
        <w:rPr>
          <w:lang w:val="en-GB"/>
        </w:rPr>
        <w:t>error is described in the CWMREJ-notification (see section</w:t>
      </w:r>
      <w:r w:rsidR="0036256C">
        <w:rPr>
          <w:lang w:val="en-GB"/>
        </w:rPr>
        <w:t xml:space="preserve"> </w:t>
      </w:r>
      <w:r w:rsidR="0036256C" w:rsidRPr="00156094">
        <w:rPr>
          <w:lang w:val="en-GB"/>
        </w:rPr>
        <w:t>4.2.7</w:t>
      </w:r>
      <w:r w:rsidR="00D6358C">
        <w:rPr>
          <w:lang w:val="en-GB"/>
        </w:rPr>
        <w:t xml:space="preserve">), indicating </w:t>
      </w:r>
      <w:r w:rsidR="007E0243">
        <w:rPr>
          <w:lang w:val="en-GB"/>
        </w:rPr>
        <w:t xml:space="preserve">what rule was broken, or which invalid data was entered in the declaration. </w:t>
      </w:r>
      <w:r w:rsidR="00B468D9" w:rsidRPr="00B468D9">
        <w:rPr>
          <w:b/>
          <w:bCs/>
          <w:lang w:val="en-GB"/>
        </w:rPr>
        <w:t>Only</w:t>
      </w:r>
      <w:r w:rsidR="00B468D9">
        <w:rPr>
          <w:lang w:val="en-GB"/>
        </w:rPr>
        <w:t xml:space="preserve"> </w:t>
      </w:r>
      <w:r w:rsidR="00B468D9">
        <w:rPr>
          <w:b/>
          <w:bCs/>
          <w:lang w:val="en-GB"/>
        </w:rPr>
        <w:t>standard (IMA) declarations will be instantly rejected. Pre-lodged (IMD) declarations will receive warnings</w:t>
      </w:r>
      <w:r w:rsidR="0036256C">
        <w:rPr>
          <w:b/>
          <w:bCs/>
          <w:lang w:val="en-GB"/>
        </w:rPr>
        <w:t xml:space="preserve"> in CWMRCV-n</w:t>
      </w:r>
      <w:r w:rsidR="00002DF8">
        <w:rPr>
          <w:b/>
          <w:bCs/>
          <w:lang w:val="en-GB"/>
        </w:rPr>
        <w:t>otification</w:t>
      </w:r>
      <w:r w:rsidR="00146245">
        <w:rPr>
          <w:b/>
          <w:bCs/>
          <w:lang w:val="en-GB"/>
        </w:rPr>
        <w:t xml:space="preserve"> (see section </w:t>
      </w:r>
      <w:r w:rsidR="00002DF8" w:rsidRPr="00156094">
        <w:rPr>
          <w:b/>
          <w:bCs/>
          <w:lang w:val="en-GB"/>
        </w:rPr>
        <w:t>4.2.6.2</w:t>
      </w:r>
      <w:r w:rsidR="00146245">
        <w:rPr>
          <w:b/>
          <w:bCs/>
          <w:lang w:val="en-GB"/>
        </w:rPr>
        <w:t>).</w:t>
      </w:r>
      <w:r w:rsidR="00B468D9">
        <w:rPr>
          <w:lang w:val="en-GB"/>
        </w:rPr>
        <w:t xml:space="preserve"> </w:t>
      </w:r>
    </w:p>
    <w:p w14:paraId="02484356" w14:textId="70F527B8" w:rsidR="00BF43F4" w:rsidRDefault="007A591E" w:rsidP="00DE6354">
      <w:pPr>
        <w:pStyle w:val="BodyText"/>
        <w:rPr>
          <w:lang w:val="en-GB"/>
        </w:rPr>
      </w:pPr>
      <w:r>
        <w:rPr>
          <w:lang w:val="en-GB"/>
        </w:rPr>
        <w:t>If the error</w:t>
      </w:r>
      <w:r w:rsidR="005E3BBB">
        <w:rPr>
          <w:lang w:val="en-GB"/>
        </w:rPr>
        <w:t>(s)</w:t>
      </w:r>
      <w:r>
        <w:rPr>
          <w:lang w:val="en-GB"/>
        </w:rPr>
        <w:t xml:space="preserve"> occurred from the submitter’s end </w:t>
      </w:r>
      <w:r w:rsidR="009728F2">
        <w:rPr>
          <w:lang w:val="en-GB"/>
        </w:rPr>
        <w:t xml:space="preserve">the declaration can be resubmitted </w:t>
      </w:r>
      <w:r w:rsidR="00146245">
        <w:rPr>
          <w:lang w:val="en-GB"/>
        </w:rPr>
        <w:t>when</w:t>
      </w:r>
      <w:r w:rsidR="009728F2">
        <w:rPr>
          <w:lang w:val="en-GB"/>
        </w:rPr>
        <w:t xml:space="preserve"> the invalid data has been </w:t>
      </w:r>
      <w:r w:rsidR="00154E68">
        <w:rPr>
          <w:lang w:val="en-GB"/>
        </w:rPr>
        <w:t>corrected. The LRN can be reused until the declaration is rightfully accepted</w:t>
      </w:r>
      <w:r w:rsidR="00146245">
        <w:rPr>
          <w:lang w:val="en-GB"/>
        </w:rPr>
        <w:t xml:space="preserve"> (has received the CWMACC-notification, see section </w:t>
      </w:r>
      <w:r w:rsidR="000A7A5B" w:rsidRPr="00156094">
        <w:rPr>
          <w:lang w:val="en-GB"/>
        </w:rPr>
        <w:t>4.</w:t>
      </w:r>
      <w:r w:rsidR="00BC4BD5" w:rsidRPr="00156094">
        <w:rPr>
          <w:lang w:val="en-GB"/>
        </w:rPr>
        <w:t>2.3</w:t>
      </w:r>
      <w:r w:rsidR="00146245">
        <w:rPr>
          <w:lang w:val="en-GB"/>
        </w:rPr>
        <w:t>).</w:t>
      </w:r>
      <w:r w:rsidR="00154E68">
        <w:rPr>
          <w:lang w:val="en-GB"/>
        </w:rPr>
        <w:t xml:space="preserve"> </w:t>
      </w:r>
    </w:p>
    <w:p w14:paraId="3B9DE931" w14:textId="545FD11B" w:rsidR="00DB0494" w:rsidRPr="009F3784" w:rsidRDefault="005E3BBB" w:rsidP="00DE6354">
      <w:pPr>
        <w:pStyle w:val="BodyText"/>
        <w:rPr>
          <w:lang w:val="en-GB"/>
        </w:rPr>
      </w:pPr>
      <w:r>
        <w:rPr>
          <w:lang w:val="en-GB"/>
        </w:rPr>
        <w:t xml:space="preserve">If the error(s) occur due to system downtime or </w:t>
      </w:r>
      <w:r w:rsidR="00EA7A8B">
        <w:rPr>
          <w:lang w:val="en-GB"/>
        </w:rPr>
        <w:t xml:space="preserve">issues, the declarations can end up being rejected </w:t>
      </w:r>
      <w:r w:rsidR="00D70A74">
        <w:rPr>
          <w:lang w:val="en-GB"/>
        </w:rPr>
        <w:t xml:space="preserve">as well. </w:t>
      </w:r>
      <w:r w:rsidR="00E506D6">
        <w:rPr>
          <w:lang w:val="en-GB"/>
        </w:rPr>
        <w:t xml:space="preserve">If system downtime is not announced on </w:t>
      </w:r>
      <w:hyperlink r:id="rId52" w:history="1">
        <w:r w:rsidR="00E506D6" w:rsidRPr="00CB4405">
          <w:rPr>
            <w:rStyle w:val="Hyperlink"/>
            <w:b/>
            <w:bCs/>
            <w:lang w:val="en-GB"/>
          </w:rPr>
          <w:t>‘</w:t>
        </w:r>
        <w:r w:rsidR="00C91DC2">
          <w:rPr>
            <w:rStyle w:val="Hyperlink"/>
            <w:b/>
            <w:bCs/>
            <w:lang w:val="en-GB"/>
          </w:rPr>
          <w:t>Driftsmeddelelser</w:t>
        </w:r>
        <w:r w:rsidR="00E506D6" w:rsidRPr="00CB4405">
          <w:rPr>
            <w:rStyle w:val="Hyperlink"/>
            <w:b/>
            <w:bCs/>
            <w:lang w:val="en-GB"/>
          </w:rPr>
          <w:t>’</w:t>
        </w:r>
      </w:hyperlink>
      <w:r w:rsidR="00E506D6">
        <w:rPr>
          <w:lang w:val="en-GB"/>
        </w:rPr>
        <w:t>,</w:t>
      </w:r>
      <w:r w:rsidR="00274BAF">
        <w:rPr>
          <w:lang w:val="en-GB"/>
        </w:rPr>
        <w:t xml:space="preserve"> </w:t>
      </w:r>
      <w:r w:rsidR="00411BA7">
        <w:rPr>
          <w:lang w:val="en-GB"/>
        </w:rPr>
        <w:t>the main system</w:t>
      </w:r>
      <w:r w:rsidR="00FD4BC3">
        <w:rPr>
          <w:lang w:val="en-GB"/>
        </w:rPr>
        <w:t xml:space="preserve">, or one of the external systems might be down, and the declaration data cannot be properly validated, resulting in rejected declarations. In this case contact </w:t>
      </w:r>
      <w:hyperlink r:id="rId53" w:history="1">
        <w:r w:rsidR="00FD4BC3" w:rsidRPr="00193055">
          <w:rPr>
            <w:rStyle w:val="Hyperlink"/>
            <w:b/>
            <w:bCs/>
            <w:lang w:val="en-GB"/>
          </w:rPr>
          <w:t>TOLDST Servicedesk</w:t>
        </w:r>
      </w:hyperlink>
      <w:r w:rsidR="00FD4BC3">
        <w:rPr>
          <w:lang w:val="en-GB"/>
        </w:rPr>
        <w:t xml:space="preserve"> with </w:t>
      </w:r>
      <w:r w:rsidR="00217903">
        <w:rPr>
          <w:lang w:val="en-GB"/>
        </w:rPr>
        <w:t xml:space="preserve">information on the rejected declaration(s). </w:t>
      </w:r>
      <w:r w:rsidR="00217903">
        <w:rPr>
          <w:lang w:val="en-GB"/>
        </w:rPr>
        <w:br/>
        <w:t xml:space="preserve">In this case, when the system </w:t>
      </w:r>
      <w:r w:rsidR="006A3A45">
        <w:rPr>
          <w:lang w:val="en-GB"/>
        </w:rPr>
        <w:t>running again, the declarations should be resubmitted. The LRN</w:t>
      </w:r>
      <w:r w:rsidR="00CE2734">
        <w:rPr>
          <w:lang w:val="en-GB"/>
        </w:rPr>
        <w:t>(</w:t>
      </w:r>
      <w:r w:rsidR="006A3A45">
        <w:rPr>
          <w:lang w:val="en-GB"/>
        </w:rPr>
        <w:t>s</w:t>
      </w:r>
      <w:r w:rsidR="00CE2734">
        <w:rPr>
          <w:lang w:val="en-GB"/>
        </w:rPr>
        <w:t>)</w:t>
      </w:r>
      <w:r w:rsidR="006A3A45">
        <w:rPr>
          <w:lang w:val="en-GB"/>
        </w:rPr>
        <w:t xml:space="preserve"> can be reused until </w:t>
      </w:r>
      <w:r w:rsidR="00CE2734">
        <w:rPr>
          <w:lang w:val="en-GB"/>
        </w:rPr>
        <w:t xml:space="preserve">the declaration(s) are accepted (has received the CWMACC-notification, see section </w:t>
      </w:r>
      <w:r w:rsidR="00CB4405" w:rsidRPr="00156094">
        <w:rPr>
          <w:lang w:val="en-GB"/>
        </w:rPr>
        <w:t>4.2.3</w:t>
      </w:r>
      <w:r w:rsidR="00CB4405">
        <w:rPr>
          <w:lang w:val="en-GB"/>
        </w:rPr>
        <w:t>)</w:t>
      </w:r>
      <w:r w:rsidR="00CE2734">
        <w:rPr>
          <w:lang w:val="en-GB"/>
        </w:rPr>
        <w:t>.</w:t>
      </w:r>
    </w:p>
    <w:p w14:paraId="5977C68D" w14:textId="7F167806" w:rsidR="00AC2599" w:rsidRDefault="007A47DC" w:rsidP="00AC2599">
      <w:pPr>
        <w:pStyle w:val="Heading2"/>
        <w:rPr>
          <w:lang w:val="en-GB"/>
        </w:rPr>
      </w:pPr>
      <w:bookmarkStart w:id="56" w:name="_Toc83288221"/>
      <w:r>
        <w:rPr>
          <w:lang w:val="en-GB"/>
        </w:rPr>
        <w:t>Missing notifications</w:t>
      </w:r>
      <w:bookmarkEnd w:id="56"/>
    </w:p>
    <w:p w14:paraId="21D56D56" w14:textId="3594BA85" w:rsidR="00BA6F86" w:rsidRPr="00F758C3" w:rsidRDefault="00B0212B" w:rsidP="00A30A57">
      <w:pPr>
        <w:pStyle w:val="BodyText"/>
        <w:rPr>
          <w:sz w:val="22"/>
          <w:szCs w:val="22"/>
          <w:lang w:val="en-GB"/>
        </w:rPr>
      </w:pPr>
      <w:r>
        <w:rPr>
          <w:lang w:val="en-GB"/>
        </w:rPr>
        <w:t xml:space="preserve">Sometimes </w:t>
      </w:r>
      <w:r w:rsidR="00AE3FE4">
        <w:rPr>
          <w:lang w:val="en-GB"/>
        </w:rPr>
        <w:t xml:space="preserve">the user does not receive the expected notifications. Below are sections describing some common scenarios to be aware of, </w:t>
      </w:r>
      <w:r w:rsidR="005A42E2">
        <w:rPr>
          <w:lang w:val="en-GB"/>
        </w:rPr>
        <w:t>and how to handle them.</w:t>
      </w:r>
    </w:p>
    <w:p w14:paraId="75FF1902" w14:textId="4E9ED39B" w:rsidR="000746A3" w:rsidRDefault="000746A3" w:rsidP="000746A3">
      <w:pPr>
        <w:pStyle w:val="Heading3"/>
        <w:rPr>
          <w:lang w:val="en-GB"/>
        </w:rPr>
      </w:pPr>
      <w:bookmarkStart w:id="57" w:name="_Toc83288222"/>
      <w:r>
        <w:rPr>
          <w:lang w:val="en-GB"/>
        </w:rPr>
        <w:t>No CWMCLE notification</w:t>
      </w:r>
      <w:bookmarkEnd w:id="57"/>
    </w:p>
    <w:p w14:paraId="057401F0" w14:textId="6B85F21C" w:rsidR="003B292C" w:rsidRPr="00DE6354" w:rsidRDefault="003B292C" w:rsidP="00DE6354">
      <w:pPr>
        <w:pStyle w:val="BodyText"/>
        <w:rPr>
          <w:lang w:val="en-US"/>
        </w:rPr>
      </w:pPr>
      <w:r w:rsidRPr="00E201CD">
        <w:rPr>
          <w:lang w:val="en-US"/>
        </w:rPr>
        <w:t xml:space="preserve">Sometimes it happens that certain declarations do not go through to clearance (they do not get the CWMCLE-notification) and is “stuck” in the flow after the CWMTAX-notification. </w:t>
      </w:r>
      <w:r w:rsidRPr="00E201CD">
        <w:rPr>
          <w:lang w:val="en-US"/>
        </w:rPr>
        <w:br/>
        <w:t xml:space="preserve">Almost always, the reason for that is that there is a manual work task for ‘manual cash payment’ pending for a customs officer to handle. </w:t>
      </w:r>
      <w:r w:rsidRPr="00DE6354">
        <w:rPr>
          <w:lang w:val="en-US"/>
        </w:rPr>
        <w:t xml:space="preserve">This will occur in the following scenarios: </w:t>
      </w:r>
    </w:p>
    <w:p w14:paraId="61A26DC3" w14:textId="32941BC4" w:rsidR="003B292C" w:rsidRPr="00E201CD" w:rsidRDefault="003B292C" w:rsidP="00DE6354">
      <w:pPr>
        <w:pStyle w:val="BodyText"/>
        <w:numPr>
          <w:ilvl w:val="0"/>
          <w:numId w:val="32"/>
        </w:numPr>
        <w:rPr>
          <w:rFonts w:eastAsia="Times New Roman"/>
          <w:lang w:val="en-US"/>
        </w:rPr>
      </w:pPr>
      <w:r w:rsidRPr="00E201CD">
        <w:rPr>
          <w:rFonts w:eastAsia="Times New Roman"/>
          <w:b/>
          <w:lang w:val="en-US"/>
        </w:rPr>
        <w:t>The declarant is a private person:</w:t>
      </w:r>
      <w:r w:rsidRPr="00E201CD">
        <w:rPr>
          <w:rFonts w:eastAsia="Times New Roman"/>
          <w:lang w:val="en-US"/>
        </w:rPr>
        <w:t xml:space="preserve"> the EORI number in 3/18 – Declarant ID is </w:t>
      </w:r>
      <w:r w:rsidRPr="00E201CD">
        <w:rPr>
          <w:rFonts w:eastAsia="Times New Roman"/>
          <w:b/>
          <w:lang w:val="en-US"/>
        </w:rPr>
        <w:t xml:space="preserve">‘DK09999981’ </w:t>
      </w:r>
      <w:r w:rsidRPr="00E201CD">
        <w:rPr>
          <w:rFonts w:eastAsia="Times New Roman"/>
          <w:lang w:val="en-US"/>
        </w:rPr>
        <w:t xml:space="preserve">and 1/11 – Additional Procedure is </w:t>
      </w:r>
      <w:r w:rsidRPr="00E201CD">
        <w:rPr>
          <w:rFonts w:eastAsia="Times New Roman"/>
          <w:b/>
          <w:lang w:val="en-US"/>
        </w:rPr>
        <w:t>‘C07’</w:t>
      </w:r>
      <w:r w:rsidRPr="00E201CD">
        <w:rPr>
          <w:rFonts w:eastAsia="Times New Roman"/>
          <w:lang w:val="en-US"/>
        </w:rPr>
        <w:t>.</w:t>
      </w:r>
    </w:p>
    <w:p w14:paraId="2F59CA07" w14:textId="3569CD9F" w:rsidR="003B292C" w:rsidRPr="00E201CD" w:rsidRDefault="003B292C" w:rsidP="00DE6354">
      <w:pPr>
        <w:pStyle w:val="BodyText"/>
        <w:numPr>
          <w:ilvl w:val="0"/>
          <w:numId w:val="32"/>
        </w:numPr>
        <w:rPr>
          <w:rFonts w:eastAsia="Times New Roman"/>
          <w:lang w:val="en-US"/>
        </w:rPr>
      </w:pPr>
      <w:r w:rsidRPr="00E201CD">
        <w:rPr>
          <w:rFonts w:eastAsia="Times New Roman"/>
          <w:b/>
          <w:lang w:val="en-US"/>
        </w:rPr>
        <w:t xml:space="preserve">The declarant is not registered for import with deferred payment: </w:t>
      </w:r>
      <w:r w:rsidRPr="00E201CD">
        <w:rPr>
          <w:rFonts w:eastAsia="Times New Roman"/>
          <w:lang w:val="en-US"/>
        </w:rPr>
        <w:t>the EORI number in 3/18 – Declarant ID is not registered for deferred payment.</w:t>
      </w:r>
    </w:p>
    <w:p w14:paraId="5D80EC40" w14:textId="06C6E5DA" w:rsidR="00EA4876" w:rsidRPr="00E201CD" w:rsidRDefault="003B292C" w:rsidP="00DE6354">
      <w:pPr>
        <w:pStyle w:val="BodyText"/>
        <w:rPr>
          <w:lang w:val="en-US"/>
        </w:rPr>
      </w:pPr>
      <w:r w:rsidRPr="00E201CD">
        <w:rPr>
          <w:lang w:val="en-US"/>
        </w:rPr>
        <w:t xml:space="preserve">In these cases, the declaration has to be manually handled and can only get clearance when the manual cash payment task has been handled. </w:t>
      </w:r>
      <w:r w:rsidRPr="00E201CD">
        <w:rPr>
          <w:lang w:val="en-US"/>
        </w:rPr>
        <w:br/>
      </w:r>
      <w:r w:rsidRPr="00E201CD">
        <w:rPr>
          <w:lang w:val="en-US"/>
        </w:rPr>
        <w:lastRenderedPageBreak/>
        <w:t>Unfortunately, there is currently no notification stating that the declaration has a manual cash payment pending but there is a way to see it in the CWMTAX-notification</w:t>
      </w:r>
      <w:r w:rsidR="00EA4876">
        <w:rPr>
          <w:lang w:val="en-US"/>
        </w:rPr>
        <w:t xml:space="preserve"> (see also section </w:t>
      </w:r>
      <w:r w:rsidR="00193055" w:rsidRPr="00156094">
        <w:rPr>
          <w:lang w:val="en-US"/>
        </w:rPr>
        <w:t>4.2.10</w:t>
      </w:r>
      <w:r w:rsidR="00EA4876">
        <w:rPr>
          <w:lang w:val="en-US"/>
        </w:rPr>
        <w:t>)</w:t>
      </w:r>
      <w:r w:rsidRPr="00E201CD">
        <w:rPr>
          <w:lang w:val="en-US"/>
        </w:rPr>
        <w:t xml:space="preserve">: </w:t>
      </w:r>
    </w:p>
    <w:p w14:paraId="29335436" w14:textId="77777777" w:rsidR="003B292C" w:rsidRPr="00E201CD" w:rsidRDefault="003B292C" w:rsidP="00DE6354">
      <w:pPr>
        <w:pStyle w:val="BodyText"/>
        <w:rPr>
          <w:lang w:val="en-US"/>
        </w:rPr>
      </w:pPr>
      <w:r w:rsidRPr="00E201CD">
        <w:rPr>
          <w:lang w:val="en-US"/>
        </w:rPr>
        <w:t xml:space="preserve">For a </w:t>
      </w:r>
      <w:r w:rsidRPr="00E201CD">
        <w:rPr>
          <w:b/>
          <w:lang w:val="en-US"/>
        </w:rPr>
        <w:t>non-manual cash payment</w:t>
      </w:r>
      <w:r w:rsidRPr="00E201CD">
        <w:rPr>
          <w:lang w:val="en-US"/>
        </w:rPr>
        <w:t xml:space="preserve"> declaration, the CWMTAX-notification will look as follows: </w:t>
      </w:r>
    </w:p>
    <w:p w14:paraId="3132681F" w14:textId="77777777" w:rsidR="003B292C" w:rsidRDefault="003B292C" w:rsidP="003B292C">
      <w:pPr>
        <w:rPr>
          <w:lang w:val="en-US"/>
        </w:rPr>
      </w:pPr>
    </w:p>
    <w:tbl>
      <w:tblPr>
        <w:tblStyle w:val="TableGrid"/>
        <w:tblW w:w="9913" w:type="dxa"/>
        <w:tblLook w:val="04A0" w:firstRow="1" w:lastRow="0" w:firstColumn="1" w:lastColumn="0" w:noHBand="0" w:noVBand="1"/>
      </w:tblPr>
      <w:tblGrid>
        <w:gridCol w:w="9913"/>
      </w:tblGrid>
      <w:tr w:rsidR="00626DA0" w:rsidRPr="00FF4422" w14:paraId="7066C053" w14:textId="77777777" w:rsidTr="00626DA0">
        <w:tc>
          <w:tcPr>
            <w:tcW w:w="9913" w:type="dxa"/>
          </w:tcPr>
          <w:p w14:paraId="5D45379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4372E81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p>
          <w:p w14:paraId="2A3F59D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5B66FEA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1944FDB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06C5A77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67B6B8E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r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p>
          <w:p w14:paraId="67E1527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4A26389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3755AEA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6D1A268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1F456F3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45C8B78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4036478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D6305C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5AE2315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28B7BFF"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C20B19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7D4AB4E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360B6FE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6FD0537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61F140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1150776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701BE5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8EF656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1312AFF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4EF52E0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2EF3D58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5B546A9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508A4A6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6454E43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7C44F4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1211D5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5E6FA3A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7BE6A3C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5A25B5C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73BC4F6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1E76B337" w14:textId="1A3F7C76" w:rsidR="00626DA0" w:rsidRDefault="00626DA0" w:rsidP="005B7B98">
            <w:pPr>
              <w:rPr>
                <w:lang w:val="en-US"/>
              </w:rPr>
            </w:pPr>
            <w:r w:rsidRPr="00E94079">
              <w:rPr>
                <w:rFonts w:ascii="Courier New" w:hAnsi="Courier New" w:cs="Courier New"/>
                <w:color w:val="000000"/>
                <w:sz w:val="16"/>
                <w:szCs w:val="16"/>
                <w:lang w:val="en-US"/>
              </w:rPr>
              <w:t>   </w:t>
            </w:r>
          </w:p>
        </w:tc>
      </w:tr>
    </w:tbl>
    <w:p w14:paraId="757F8632" w14:textId="77777777" w:rsidR="003B292C" w:rsidRPr="00E201CD" w:rsidRDefault="003B292C" w:rsidP="003B292C">
      <w:pPr>
        <w:rPr>
          <w:lang w:val="en-US"/>
        </w:rPr>
      </w:pPr>
    </w:p>
    <w:p w14:paraId="384C2ADE" w14:textId="77777777" w:rsidR="003B292C" w:rsidRDefault="003B292C" w:rsidP="00DE6354">
      <w:pPr>
        <w:pStyle w:val="BodyText"/>
        <w:rPr>
          <w:lang w:val="en-US"/>
        </w:rPr>
      </w:pPr>
      <w:r w:rsidRPr="00E201CD">
        <w:rPr>
          <w:lang w:val="en-US"/>
        </w:rPr>
        <w:t xml:space="preserve">And for a </w:t>
      </w:r>
      <w:r w:rsidRPr="00E201CD">
        <w:rPr>
          <w:b/>
          <w:lang w:val="en-US"/>
        </w:rPr>
        <w:t>manual cash payment</w:t>
      </w:r>
      <w:r w:rsidRPr="00E201CD">
        <w:rPr>
          <w:lang w:val="en-US"/>
        </w:rPr>
        <w:t xml:space="preserve"> declaration, the CWMTAX-notification will look as follows:</w:t>
      </w:r>
    </w:p>
    <w:p w14:paraId="13E0D61F" w14:textId="77777777" w:rsidR="005B7B98" w:rsidRDefault="005B7B98" w:rsidP="003B292C">
      <w:pPr>
        <w:rPr>
          <w:lang w:val="en-US"/>
        </w:rPr>
      </w:pPr>
    </w:p>
    <w:tbl>
      <w:tblPr>
        <w:tblStyle w:val="TableGrid"/>
        <w:tblW w:w="9913" w:type="dxa"/>
        <w:tblLook w:val="04A0" w:firstRow="1" w:lastRow="0" w:firstColumn="1" w:lastColumn="0" w:noHBand="0" w:noVBand="1"/>
      </w:tblPr>
      <w:tblGrid>
        <w:gridCol w:w="9913"/>
      </w:tblGrid>
      <w:tr w:rsidR="00626DA0" w:rsidRPr="00FF4422" w14:paraId="28FC3418" w14:textId="77777777" w:rsidTr="00626DA0">
        <w:tc>
          <w:tcPr>
            <w:tcW w:w="9913" w:type="dxa"/>
          </w:tcPr>
          <w:p w14:paraId="045D292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04FFEC7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p>
          <w:p w14:paraId="691F9FB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7D40284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2156B12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15D6A18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65FE62C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r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p>
          <w:p w14:paraId="6B2107E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6D38C99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369A60D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B8156B1" w14:textId="7A48839F"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5B7B98">
              <w:rPr>
                <w:rFonts w:ascii="Courier New" w:hAnsi="Courier New" w:cs="Courier New"/>
                <w:sz w:val="16"/>
                <w:szCs w:val="16"/>
                <w:lang w:val="en-US"/>
              </w:rPr>
              <w:t>af2c8a94-e617-11eb-a177-1eb09731c923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0BE7AE8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5220206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3588E132"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F340EB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6B2523E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0ADF08D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9631BA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5A29106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746698A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1EFC289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4AAD4F77"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75CE6DA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0B52AA2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D56F422"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0BE0A541"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44306D7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10E4CA5F"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34346B5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5A05BCD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292B849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0589621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028463F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2BFBFE9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7D634E2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65BA612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3A2EAC9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4183CB10" w14:textId="2B9F6A35" w:rsidR="00626DA0" w:rsidRDefault="00626DA0" w:rsidP="005B7B98">
            <w:pPr>
              <w:rPr>
                <w:lang w:val="en-US"/>
              </w:rPr>
            </w:pPr>
            <w:r w:rsidRPr="00E94079">
              <w:rPr>
                <w:rFonts w:ascii="Courier New" w:hAnsi="Courier New" w:cs="Courier New"/>
                <w:color w:val="000000"/>
                <w:sz w:val="16"/>
                <w:szCs w:val="16"/>
                <w:lang w:val="en-US"/>
              </w:rPr>
              <w:t>   </w:t>
            </w:r>
          </w:p>
        </w:tc>
      </w:tr>
    </w:tbl>
    <w:p w14:paraId="190962BD" w14:textId="77777777" w:rsidR="003B292C" w:rsidRPr="00E201CD" w:rsidRDefault="003B292C" w:rsidP="003B292C">
      <w:pPr>
        <w:rPr>
          <w:lang w:val="en-US"/>
        </w:rPr>
      </w:pPr>
    </w:p>
    <w:p w14:paraId="181DAF46" w14:textId="77777777" w:rsidR="003B292C" w:rsidRDefault="003B292C" w:rsidP="00DE6354">
      <w:pPr>
        <w:pStyle w:val="BodyText"/>
        <w:rPr>
          <w:b/>
          <w:lang w:val="en-US"/>
        </w:rPr>
      </w:pPr>
      <w:r w:rsidRPr="00E201CD">
        <w:rPr>
          <w:lang w:val="en-US"/>
        </w:rPr>
        <w:t xml:space="preserve">The main difference between these two notifications can be found in the </w:t>
      </w:r>
      <w:r w:rsidRPr="00E201CD">
        <w:rPr>
          <w:b/>
          <w:lang w:val="en-US"/>
        </w:rPr>
        <w:t>Payment-</w:t>
      </w:r>
      <w:r w:rsidRPr="00E201CD">
        <w:rPr>
          <w:lang w:val="en-US"/>
        </w:rPr>
        <w:t xml:space="preserve">segment on the declaration level: </w:t>
      </w:r>
      <w:r w:rsidRPr="00E201CD">
        <w:rPr>
          <w:lang w:val="en-US"/>
        </w:rPr>
        <w:br/>
      </w:r>
      <w:r w:rsidRPr="00E201CD">
        <w:rPr>
          <w:lang w:val="en-US"/>
        </w:rPr>
        <w:br/>
      </w:r>
      <w:r w:rsidRPr="00E201CD">
        <w:rPr>
          <w:b/>
          <w:lang w:val="en-US"/>
        </w:rPr>
        <w:t xml:space="preserve">Non-manual cash payment: </w:t>
      </w:r>
    </w:p>
    <w:p w14:paraId="4123E33D" w14:textId="77777777" w:rsidR="00D918DD" w:rsidRDefault="00D918DD" w:rsidP="003B292C">
      <w:pPr>
        <w:rPr>
          <w:b/>
          <w:lang w:val="en-US"/>
        </w:rPr>
      </w:pPr>
    </w:p>
    <w:tbl>
      <w:tblPr>
        <w:tblStyle w:val="TableGrid"/>
        <w:tblW w:w="0" w:type="auto"/>
        <w:tblLook w:val="04A0" w:firstRow="1" w:lastRow="0" w:firstColumn="1" w:lastColumn="0" w:noHBand="0" w:noVBand="1"/>
      </w:tblPr>
      <w:tblGrid>
        <w:gridCol w:w="9913"/>
      </w:tblGrid>
      <w:tr w:rsidR="00D918DD" w14:paraId="4F20E756" w14:textId="77777777" w:rsidTr="00D918DD">
        <w:tc>
          <w:tcPr>
            <w:tcW w:w="9913" w:type="dxa"/>
          </w:tcPr>
          <w:p w14:paraId="4F37F7AD"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31258BB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086E3D49" w14:textId="6BCA0DE5"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0831BD6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773C3F35"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D51BAD4"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3794A7B"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5BD9D72E" w14:textId="77777777" w:rsidR="00D918DD" w:rsidRDefault="00D918DD" w:rsidP="003B292C">
            <w:pPr>
              <w:rPr>
                <w:b/>
                <w:lang w:val="en-US"/>
              </w:rPr>
            </w:pPr>
          </w:p>
        </w:tc>
      </w:tr>
    </w:tbl>
    <w:p w14:paraId="50FDAD44" w14:textId="77777777" w:rsidR="003B292C" w:rsidRPr="00E201CD" w:rsidRDefault="003B292C" w:rsidP="00DE6354">
      <w:pPr>
        <w:pStyle w:val="BodyText"/>
        <w:rPr>
          <w:lang w:val="en-US"/>
        </w:rPr>
      </w:pPr>
    </w:p>
    <w:p w14:paraId="2EECFD3E" w14:textId="77777777" w:rsidR="003B292C" w:rsidRPr="00E201CD" w:rsidRDefault="003B292C" w:rsidP="00DE6354">
      <w:pPr>
        <w:pStyle w:val="BodyText"/>
        <w:rPr>
          <w:rFonts w:ascii="Calibri" w:hAnsi="Calibri" w:cs="Calibri"/>
          <w:b/>
          <w:color w:val="auto"/>
          <w:sz w:val="22"/>
          <w:szCs w:val="22"/>
          <w:lang w:val="en-US"/>
        </w:rPr>
      </w:pPr>
      <w:r w:rsidRPr="00E201CD">
        <w:rPr>
          <w:b/>
          <w:lang w:val="en-US"/>
        </w:rPr>
        <w:t xml:space="preserve">Manual cash payment: </w:t>
      </w:r>
    </w:p>
    <w:p w14:paraId="0B19CD4D" w14:textId="77777777" w:rsidR="00D918DD" w:rsidRDefault="00D918DD" w:rsidP="003B292C">
      <w:pPr>
        <w:rPr>
          <w:lang w:val="en-US"/>
        </w:rPr>
      </w:pPr>
    </w:p>
    <w:tbl>
      <w:tblPr>
        <w:tblStyle w:val="TableGrid"/>
        <w:tblW w:w="0" w:type="auto"/>
        <w:tblLook w:val="04A0" w:firstRow="1" w:lastRow="0" w:firstColumn="1" w:lastColumn="0" w:noHBand="0" w:noVBand="1"/>
      </w:tblPr>
      <w:tblGrid>
        <w:gridCol w:w="9913"/>
      </w:tblGrid>
      <w:tr w:rsidR="00D918DD" w14:paraId="13DBA728" w14:textId="77777777" w:rsidTr="00D918DD">
        <w:tc>
          <w:tcPr>
            <w:tcW w:w="9913" w:type="dxa"/>
          </w:tcPr>
          <w:p w14:paraId="19C47C11"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21D85AA4"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0419FD7B"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5B7B98">
              <w:rPr>
                <w:rFonts w:ascii="Courier New" w:hAnsi="Courier New" w:cs="Courier New"/>
                <w:sz w:val="16"/>
                <w:szCs w:val="16"/>
                <w:lang w:val="en-US"/>
              </w:rPr>
              <w:t>af2c8a94-e617-11eb-a177-1eb09731c923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741DF820"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3CC4D66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666284D6"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6C8EE7E5"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398DE6CA" w14:textId="77777777" w:rsidR="00D918DD" w:rsidRDefault="00D918DD" w:rsidP="003B292C">
            <w:pPr>
              <w:rPr>
                <w:b/>
                <w:lang w:val="en-US"/>
              </w:rPr>
            </w:pPr>
          </w:p>
        </w:tc>
      </w:tr>
    </w:tbl>
    <w:p w14:paraId="60E6F13A" w14:textId="52739D5A" w:rsidR="007A47DC" w:rsidRPr="00C4580D" w:rsidRDefault="003B292C" w:rsidP="006D05F0">
      <w:pPr>
        <w:pStyle w:val="BodyText"/>
        <w:rPr>
          <w:rStyle w:val="BodyTextChar"/>
          <w:lang w:val="en-US"/>
        </w:rPr>
      </w:pPr>
      <w:r w:rsidRPr="00E201CD">
        <w:rPr>
          <w:b/>
          <w:lang w:val="en-US"/>
        </w:rPr>
        <w:br/>
      </w:r>
      <w:r w:rsidRPr="00821F71">
        <w:rPr>
          <w:rStyle w:val="BodyTextChar"/>
          <w:lang w:val="en-US"/>
        </w:rPr>
        <w:t>Notice that when there is a manual cash payment pending on the declaration, an UUID will be given in</w:t>
      </w:r>
      <w:r w:rsidRPr="00E201CD">
        <w:rPr>
          <w:lang w:val="en-US"/>
        </w:rPr>
        <w:t xml:space="preserve"> the </w:t>
      </w:r>
      <w:r w:rsidR="00B0212B" w:rsidRPr="00E94079">
        <w:rPr>
          <w:rFonts w:ascii="Courier New" w:hAnsi="Courier New" w:cs="Courier New"/>
          <w:color w:val="0000FF"/>
          <w:sz w:val="16"/>
          <w:szCs w:val="16"/>
          <w:lang w:val="en-US"/>
        </w:rPr>
        <w:t>&lt;</w:t>
      </w:r>
      <w:r w:rsidR="00B0212B" w:rsidRPr="00E94079">
        <w:rPr>
          <w:rFonts w:ascii="Courier New" w:hAnsi="Courier New" w:cs="Courier New"/>
          <w:color w:val="800000"/>
          <w:sz w:val="16"/>
          <w:szCs w:val="16"/>
          <w:lang w:val="en-US"/>
        </w:rPr>
        <w:t>ReferenceID</w:t>
      </w:r>
      <w:r w:rsidR="00B0212B" w:rsidRPr="005B7B98">
        <w:rPr>
          <w:rFonts w:ascii="Courier New" w:hAnsi="Courier New" w:cs="Courier New"/>
          <w:color w:val="0000FF"/>
          <w:sz w:val="16"/>
          <w:szCs w:val="16"/>
          <w:lang w:val="en-US"/>
        </w:rPr>
        <w:t>&gt;</w:t>
      </w:r>
      <w:r w:rsidR="00B0212B" w:rsidRPr="00821F71">
        <w:rPr>
          <w:rStyle w:val="BodyTextChar"/>
          <w:lang w:val="en-US"/>
        </w:rPr>
        <w:t xml:space="preserve">-element </w:t>
      </w:r>
      <w:r w:rsidRPr="00821F71">
        <w:rPr>
          <w:rStyle w:val="BodyTextChar"/>
          <w:lang w:val="en-US"/>
        </w:rPr>
        <w:t xml:space="preserve">instead of the </w:t>
      </w:r>
      <w:r w:rsidR="00B0212B" w:rsidRPr="00821F71">
        <w:rPr>
          <w:rStyle w:val="BodyTextChar"/>
          <w:lang w:val="en-US"/>
        </w:rPr>
        <w:t>Declarant ID</w:t>
      </w:r>
      <w:r w:rsidRPr="00821F71">
        <w:rPr>
          <w:rStyle w:val="BodyTextChar"/>
          <w:lang w:val="en-US"/>
        </w:rPr>
        <w:t xml:space="preserve">. </w:t>
      </w:r>
      <w:r w:rsidRPr="00821F71">
        <w:rPr>
          <w:rStyle w:val="BodyTextChar"/>
          <w:lang w:val="en-US"/>
        </w:rPr>
        <w:br/>
      </w:r>
      <w:r w:rsidRPr="00C4580D">
        <w:rPr>
          <w:rStyle w:val="BodyTextChar"/>
          <w:lang w:val="en-US"/>
        </w:rPr>
        <w:t>This is how one can ascertain if a declaration has a pending manual cash payment</w:t>
      </w:r>
      <w:r w:rsidR="00EA4876" w:rsidRPr="00C4580D">
        <w:rPr>
          <w:rStyle w:val="BodyTextChar"/>
          <w:lang w:val="en-US"/>
        </w:rPr>
        <w:t xml:space="preserve"> for a Customs officer to handle</w:t>
      </w:r>
      <w:r w:rsidRPr="00C4580D">
        <w:rPr>
          <w:rStyle w:val="BodyTextChar"/>
          <w:lang w:val="en-US"/>
        </w:rPr>
        <w:t xml:space="preserve"> as the reason why it does not automatically go through to clearance and receives a CWMCLE-notification. </w:t>
      </w:r>
    </w:p>
    <w:p w14:paraId="7A63837A" w14:textId="01F2CDB5" w:rsidR="007A47DC" w:rsidRDefault="007A47DC" w:rsidP="007A47DC">
      <w:pPr>
        <w:pStyle w:val="Heading3"/>
        <w:rPr>
          <w:lang w:val="en-US"/>
        </w:rPr>
      </w:pPr>
      <w:bookmarkStart w:id="58" w:name="_Toc83288223"/>
      <w:r>
        <w:rPr>
          <w:lang w:val="en-US"/>
        </w:rPr>
        <w:t>No CWM</w:t>
      </w:r>
      <w:r w:rsidR="00EA4876">
        <w:rPr>
          <w:lang w:val="en-US"/>
        </w:rPr>
        <w:t>TAX</w:t>
      </w:r>
      <w:r>
        <w:rPr>
          <w:lang w:val="en-US"/>
        </w:rPr>
        <w:t xml:space="preserve"> notification</w:t>
      </w:r>
      <w:bookmarkEnd w:id="58"/>
    </w:p>
    <w:p w14:paraId="06EEBF94" w14:textId="5492C9A8" w:rsidR="00E92212" w:rsidRDefault="0003377B" w:rsidP="00DE6354">
      <w:pPr>
        <w:pStyle w:val="BodyText"/>
        <w:rPr>
          <w:lang w:val="en-US"/>
        </w:rPr>
      </w:pPr>
      <w:r>
        <w:rPr>
          <w:lang w:val="en-US"/>
        </w:rPr>
        <w:t xml:space="preserve">There will </w:t>
      </w:r>
      <w:r w:rsidR="00E92212">
        <w:rPr>
          <w:lang w:val="en-US"/>
        </w:rPr>
        <w:t xml:space="preserve">be certain scenarios where a declaration does not trigger a CWMTAX-notification. The cases where this is the case is when: </w:t>
      </w:r>
      <w:r w:rsidR="002B1DC7">
        <w:rPr>
          <w:lang w:val="en-US"/>
        </w:rPr>
        <w:br/>
      </w:r>
    </w:p>
    <w:p w14:paraId="7A0898C3" w14:textId="25E9A041" w:rsidR="00E92212" w:rsidRPr="002B1DC7" w:rsidRDefault="00E92212" w:rsidP="00DE6354">
      <w:pPr>
        <w:pStyle w:val="BodyText"/>
        <w:numPr>
          <w:ilvl w:val="0"/>
          <w:numId w:val="32"/>
        </w:numPr>
        <w:rPr>
          <w:b/>
          <w:bCs/>
          <w:lang w:val="en-US"/>
        </w:rPr>
      </w:pPr>
      <w:r w:rsidRPr="002B1DC7">
        <w:rPr>
          <w:b/>
          <w:bCs/>
          <w:lang w:val="en-US"/>
        </w:rPr>
        <w:t>The submitted declaration contains an IOSS number</w:t>
      </w:r>
    </w:p>
    <w:p w14:paraId="6CACB24E" w14:textId="38777F40" w:rsidR="00E92212" w:rsidRPr="002B1DC7" w:rsidRDefault="006F4A53" w:rsidP="00DE6354">
      <w:pPr>
        <w:pStyle w:val="BodyText"/>
        <w:numPr>
          <w:ilvl w:val="0"/>
          <w:numId w:val="32"/>
        </w:numPr>
        <w:rPr>
          <w:b/>
          <w:bCs/>
          <w:lang w:val="en-US"/>
        </w:rPr>
      </w:pPr>
      <w:r w:rsidRPr="002B1DC7">
        <w:rPr>
          <w:b/>
          <w:bCs/>
          <w:lang w:val="en-US"/>
        </w:rPr>
        <w:t>The data element 1/11 – Additional procedure is C08 (except for tobacco, alcohol, perfume and toilet water</w:t>
      </w:r>
      <w:r w:rsidR="006D05F0">
        <w:rPr>
          <w:b/>
          <w:bCs/>
          <w:lang w:val="en-US"/>
        </w:rPr>
        <w:t>)</w:t>
      </w:r>
    </w:p>
    <w:p w14:paraId="59702F8C" w14:textId="070EBADD" w:rsidR="00626DA0" w:rsidRDefault="00BA0EC0" w:rsidP="00626DA0">
      <w:pPr>
        <w:pStyle w:val="Heading3"/>
        <w:rPr>
          <w:lang w:val="en-US"/>
        </w:rPr>
      </w:pPr>
      <w:bookmarkStart w:id="59" w:name="_Toc83288224"/>
      <w:r>
        <w:rPr>
          <w:lang w:val="en-US"/>
        </w:rPr>
        <w:t>No CWMRCV notification</w:t>
      </w:r>
      <w:r w:rsidR="00626DA0">
        <w:rPr>
          <w:lang w:val="en-US"/>
        </w:rPr>
        <w:t>/No notifications</w:t>
      </w:r>
      <w:bookmarkEnd w:id="59"/>
    </w:p>
    <w:p w14:paraId="48EAE80D" w14:textId="7D272378" w:rsidR="005B0802" w:rsidRPr="009F3784" w:rsidRDefault="00CD211F" w:rsidP="002B1DC7">
      <w:pPr>
        <w:pStyle w:val="BodyText"/>
        <w:rPr>
          <w:lang w:val="en-GB"/>
        </w:rPr>
      </w:pPr>
      <w:r>
        <w:rPr>
          <w:lang w:val="en-US"/>
        </w:rPr>
        <w:t>The user should always be able to pull notifications from a given time interval.</w:t>
      </w:r>
      <w:r w:rsidR="00EF32C0">
        <w:rPr>
          <w:lang w:val="en-US"/>
        </w:rPr>
        <w:t xml:space="preserve"> </w:t>
      </w:r>
      <w:r w:rsidR="005B0802">
        <w:rPr>
          <w:lang w:val="en-US"/>
        </w:rPr>
        <w:t xml:space="preserve">If the user keeps getting empty notifications for a correct time interval, it </w:t>
      </w:r>
      <w:r w:rsidR="005B0802">
        <w:rPr>
          <w:lang w:val="en-GB"/>
        </w:rPr>
        <w:t xml:space="preserve">might be due to system downtime. If system downtime is not announced on </w:t>
      </w:r>
      <w:hyperlink r:id="rId54" w:history="1">
        <w:r w:rsidR="006D05F0" w:rsidRPr="00CB4405">
          <w:rPr>
            <w:rStyle w:val="Hyperlink"/>
            <w:b/>
            <w:bCs/>
            <w:lang w:val="en-GB"/>
          </w:rPr>
          <w:t>‘Rullen’</w:t>
        </w:r>
      </w:hyperlink>
      <w:r w:rsidR="006D05F0">
        <w:rPr>
          <w:b/>
          <w:bCs/>
          <w:lang w:val="en-GB"/>
        </w:rPr>
        <w:t>,</w:t>
      </w:r>
      <w:r w:rsidR="005B0802">
        <w:rPr>
          <w:lang w:val="en-GB"/>
        </w:rPr>
        <w:t xml:space="preserve"> the main system, or one of the external systems might be down, and the declaration data </w:t>
      </w:r>
      <w:r w:rsidR="00AB7CE7">
        <w:rPr>
          <w:lang w:val="en-GB"/>
        </w:rPr>
        <w:t>cannot properly be</w:t>
      </w:r>
      <w:r w:rsidR="005B0802">
        <w:rPr>
          <w:lang w:val="en-GB"/>
        </w:rPr>
        <w:t xml:space="preserve"> received by the system. In this case contact </w:t>
      </w:r>
      <w:hyperlink r:id="rId55" w:history="1">
        <w:r w:rsidR="006D05F0" w:rsidRPr="00193055">
          <w:rPr>
            <w:rStyle w:val="Hyperlink"/>
            <w:b/>
            <w:bCs/>
            <w:lang w:val="en-GB"/>
          </w:rPr>
          <w:t>TOLDST Servicedesk</w:t>
        </w:r>
      </w:hyperlink>
      <w:r w:rsidR="006D05F0">
        <w:rPr>
          <w:b/>
          <w:bCs/>
          <w:lang w:val="en-GB"/>
        </w:rPr>
        <w:t xml:space="preserve"> </w:t>
      </w:r>
      <w:r w:rsidR="005B0802">
        <w:rPr>
          <w:lang w:val="en-GB"/>
        </w:rPr>
        <w:t>with information on the declaration(s)</w:t>
      </w:r>
      <w:r w:rsidR="00AB7CE7">
        <w:rPr>
          <w:lang w:val="en-GB"/>
        </w:rPr>
        <w:t xml:space="preserve"> with missing notifications</w:t>
      </w:r>
      <w:r w:rsidR="005B0802">
        <w:rPr>
          <w:lang w:val="en-GB"/>
        </w:rPr>
        <w:t xml:space="preserve">. </w:t>
      </w:r>
      <w:r w:rsidR="005B0802">
        <w:rPr>
          <w:lang w:val="en-GB"/>
        </w:rPr>
        <w:br/>
        <w:t xml:space="preserve">In this case, when the system running again, the declarations should be resubmitted. The LRN(s) can be reused until the declaration(s) are accepted (has received the CWMACC-notification, see section </w:t>
      </w:r>
      <w:r w:rsidR="006D05F0" w:rsidRPr="00156094">
        <w:rPr>
          <w:lang w:val="en-GB"/>
        </w:rPr>
        <w:t>4.2.3</w:t>
      </w:r>
      <w:r w:rsidR="005B0802">
        <w:rPr>
          <w:lang w:val="en-GB"/>
        </w:rPr>
        <w:t>).</w:t>
      </w:r>
    </w:p>
    <w:p w14:paraId="7D77AF59" w14:textId="76D52784" w:rsidR="00CD211F" w:rsidRPr="005B0802" w:rsidRDefault="00CD211F" w:rsidP="00CD211F">
      <w:pPr>
        <w:rPr>
          <w:lang w:val="en-GB"/>
        </w:rPr>
      </w:pPr>
    </w:p>
    <w:p w14:paraId="59D9ADFE" w14:textId="5095F2D4" w:rsidR="00AC2599" w:rsidRPr="008E17D6" w:rsidRDefault="00AC2599" w:rsidP="00AC2599">
      <w:pPr>
        <w:pStyle w:val="Heading1"/>
        <w:rPr>
          <w:lang w:val="en-GB"/>
        </w:rPr>
      </w:pPr>
      <w:bookmarkStart w:id="60" w:name="_Toc83288225"/>
      <w:r w:rsidRPr="008E17D6">
        <w:rPr>
          <w:lang w:val="en-GB"/>
        </w:rPr>
        <w:t>Getting access</w:t>
      </w:r>
      <w:bookmarkEnd w:id="60"/>
    </w:p>
    <w:p w14:paraId="78D398B6" w14:textId="289740FC" w:rsidR="00CF4F40" w:rsidRDefault="00996D66" w:rsidP="002B1DC7">
      <w:pPr>
        <w:pStyle w:val="BodyText"/>
        <w:rPr>
          <w:lang w:val="en-GB"/>
        </w:rPr>
      </w:pPr>
      <w:r>
        <w:rPr>
          <w:lang w:val="en-GB"/>
        </w:rPr>
        <w:t xml:space="preserve">As mentioned </w:t>
      </w:r>
      <w:r w:rsidR="00CD12D7">
        <w:rPr>
          <w:lang w:val="en-GB"/>
        </w:rPr>
        <w:t xml:space="preserve">Toldsystemet can be accessed either via S2S integration of </w:t>
      </w:r>
      <w:r w:rsidR="002109AD">
        <w:rPr>
          <w:lang w:val="en-GB"/>
        </w:rPr>
        <w:t xml:space="preserve">using the </w:t>
      </w:r>
      <w:r w:rsidR="009A69DD">
        <w:rPr>
          <w:lang w:val="en-GB"/>
        </w:rPr>
        <w:t>systems UI</w:t>
      </w:r>
      <w:r w:rsidR="00A45979">
        <w:rPr>
          <w:lang w:val="en-GB"/>
        </w:rPr>
        <w:t xml:space="preserve"> – the Trader portal</w:t>
      </w:r>
      <w:r w:rsidR="009A69DD">
        <w:rPr>
          <w:lang w:val="en-GB"/>
        </w:rPr>
        <w:t xml:space="preserve">. </w:t>
      </w:r>
      <w:r w:rsidR="00654617">
        <w:rPr>
          <w:lang w:val="en-GB"/>
        </w:rPr>
        <w:t xml:space="preserve">Regardsless of which </w:t>
      </w:r>
      <w:r w:rsidR="005C4907">
        <w:rPr>
          <w:lang w:val="en-GB"/>
        </w:rPr>
        <w:t xml:space="preserve">access is required </w:t>
      </w:r>
      <w:r w:rsidR="00967390">
        <w:rPr>
          <w:lang w:val="en-GB"/>
        </w:rPr>
        <w:t xml:space="preserve">a prerequisite is that </w:t>
      </w:r>
      <w:r w:rsidR="00395EC3">
        <w:rPr>
          <w:lang w:val="en-GB"/>
        </w:rPr>
        <w:t xml:space="preserve">an agreement of access has been granted by </w:t>
      </w:r>
      <w:r w:rsidR="00B62581">
        <w:rPr>
          <w:lang w:val="en-GB"/>
        </w:rPr>
        <w:t xml:space="preserve">Toldstyrelsen. </w:t>
      </w:r>
    </w:p>
    <w:p w14:paraId="2BB4C0E9" w14:textId="44A30968" w:rsidR="00CF4F40" w:rsidRDefault="00CF4F40" w:rsidP="002B1DC7">
      <w:pPr>
        <w:pStyle w:val="BodyText"/>
        <w:rPr>
          <w:lang w:val="en-GB"/>
        </w:rPr>
      </w:pPr>
      <w:r>
        <w:rPr>
          <w:lang w:val="en-GB"/>
        </w:rPr>
        <w:t xml:space="preserve">For </w:t>
      </w:r>
      <w:r w:rsidR="000002D0">
        <w:rPr>
          <w:lang w:val="en-GB"/>
        </w:rPr>
        <w:t xml:space="preserve">both UI and S2S access </w:t>
      </w:r>
      <w:r w:rsidR="000D77A8">
        <w:rPr>
          <w:lang w:val="en-GB"/>
        </w:rPr>
        <w:t xml:space="preserve">you will </w:t>
      </w:r>
      <w:r w:rsidR="0078530C">
        <w:rPr>
          <w:lang w:val="en-GB"/>
        </w:rPr>
        <w:t xml:space="preserve">initially </w:t>
      </w:r>
      <w:r w:rsidR="000D77A8">
        <w:rPr>
          <w:lang w:val="en-GB"/>
        </w:rPr>
        <w:t xml:space="preserve">get access to the </w:t>
      </w:r>
      <w:r w:rsidR="008D295D">
        <w:rPr>
          <w:lang w:val="en-GB"/>
        </w:rPr>
        <w:t>test-environment called TFE – Test For Erhverv</w:t>
      </w:r>
      <w:r w:rsidR="00735246">
        <w:rPr>
          <w:lang w:val="en-GB"/>
        </w:rPr>
        <w:t xml:space="preserve"> </w:t>
      </w:r>
      <w:r w:rsidR="00077C57">
        <w:rPr>
          <w:lang w:val="en-GB"/>
        </w:rPr>
        <w:t>which can be used for preparing for production</w:t>
      </w:r>
      <w:r w:rsidR="000B17D7">
        <w:rPr>
          <w:lang w:val="en-GB"/>
        </w:rPr>
        <w:t xml:space="preserve"> before going live on the production environment</w:t>
      </w:r>
      <w:r w:rsidR="00077C57">
        <w:rPr>
          <w:lang w:val="en-GB"/>
        </w:rPr>
        <w:t>.</w:t>
      </w:r>
      <w:r w:rsidR="00735246">
        <w:rPr>
          <w:lang w:val="en-GB"/>
        </w:rPr>
        <w:t xml:space="preserve"> </w:t>
      </w:r>
    </w:p>
    <w:p w14:paraId="39F65B91" w14:textId="77777777" w:rsidR="000F6DB7" w:rsidRDefault="000F6DB7" w:rsidP="00BA3D1D">
      <w:pPr>
        <w:rPr>
          <w:lang w:val="en-GB"/>
        </w:rPr>
      </w:pPr>
    </w:p>
    <w:p w14:paraId="60C28C20" w14:textId="088826D4" w:rsidR="00AC2599" w:rsidRPr="008E17D6" w:rsidRDefault="00AC2599" w:rsidP="00AC2599">
      <w:pPr>
        <w:pStyle w:val="Heading2"/>
        <w:rPr>
          <w:lang w:val="en-GB"/>
        </w:rPr>
      </w:pPr>
      <w:bookmarkStart w:id="61" w:name="_Toc83288226"/>
      <w:r w:rsidRPr="008E17D6">
        <w:rPr>
          <w:lang w:val="en-GB"/>
        </w:rPr>
        <w:t>Trader portal</w:t>
      </w:r>
      <w:bookmarkEnd w:id="61"/>
    </w:p>
    <w:p w14:paraId="234ED207" w14:textId="7EBB3A1F" w:rsidR="00D76208" w:rsidRDefault="007D1BC9" w:rsidP="002B1DC7">
      <w:pPr>
        <w:pStyle w:val="BodyText"/>
        <w:rPr>
          <w:lang w:val="en-GB"/>
        </w:rPr>
      </w:pPr>
      <w:r>
        <w:rPr>
          <w:lang w:val="en-GB"/>
        </w:rPr>
        <w:t xml:space="preserve">Once an agreement </w:t>
      </w:r>
      <w:r w:rsidR="009333F3">
        <w:rPr>
          <w:lang w:val="en-GB"/>
        </w:rPr>
        <w:t>of access is in place, l</w:t>
      </w:r>
      <w:r w:rsidR="00A44D40">
        <w:rPr>
          <w:lang w:val="en-GB"/>
        </w:rPr>
        <w:t xml:space="preserve">ogin to the trader portal </w:t>
      </w:r>
      <w:r w:rsidR="00150980">
        <w:rPr>
          <w:lang w:val="en-GB"/>
        </w:rPr>
        <w:t xml:space="preserve">requires that </w:t>
      </w:r>
      <w:r w:rsidR="00A44D40">
        <w:rPr>
          <w:lang w:val="en-GB"/>
        </w:rPr>
        <w:t>the employee</w:t>
      </w:r>
      <w:r w:rsidR="009333F3">
        <w:rPr>
          <w:lang w:val="en-GB"/>
        </w:rPr>
        <w:t xml:space="preserve">, who need access, </w:t>
      </w:r>
      <w:r w:rsidR="002D6BFE">
        <w:rPr>
          <w:lang w:val="en-GB"/>
        </w:rPr>
        <w:t>ha</w:t>
      </w:r>
      <w:r w:rsidR="009333F3">
        <w:rPr>
          <w:lang w:val="en-GB"/>
        </w:rPr>
        <w:t>s</w:t>
      </w:r>
      <w:r w:rsidR="002D6BFE">
        <w:rPr>
          <w:lang w:val="en-GB"/>
        </w:rPr>
        <w:t xml:space="preserve"> a personal </w:t>
      </w:r>
      <w:r w:rsidR="00634AEA">
        <w:rPr>
          <w:lang w:val="en-GB"/>
        </w:rPr>
        <w:t xml:space="preserve">employee </w:t>
      </w:r>
      <w:r w:rsidR="002D6BFE">
        <w:rPr>
          <w:lang w:val="en-GB"/>
        </w:rPr>
        <w:t>certificate (Med</w:t>
      </w:r>
      <w:r w:rsidR="00F61B2D">
        <w:rPr>
          <w:lang w:val="en-GB"/>
        </w:rPr>
        <w:t>arbejder</w:t>
      </w:r>
      <w:r w:rsidR="00150980">
        <w:rPr>
          <w:lang w:val="en-GB"/>
        </w:rPr>
        <w:t>certifi</w:t>
      </w:r>
      <w:r w:rsidR="004855B6">
        <w:rPr>
          <w:lang w:val="en-GB"/>
        </w:rPr>
        <w:t>kat – MOCES)</w:t>
      </w:r>
      <w:r w:rsidR="00634AEA">
        <w:rPr>
          <w:lang w:val="en-GB"/>
        </w:rPr>
        <w:t xml:space="preserve"> as login is handled through NemId. </w:t>
      </w:r>
      <w:r w:rsidR="00604919">
        <w:rPr>
          <w:lang w:val="en-GB"/>
        </w:rPr>
        <w:t>It is the LRA (Local Rights Administrator) of the economic operator</w:t>
      </w:r>
      <w:r w:rsidR="0084683F">
        <w:rPr>
          <w:lang w:val="en-GB"/>
        </w:rPr>
        <w:t xml:space="preserve"> that can grant roles to the employees who need access. </w:t>
      </w:r>
      <w:r w:rsidR="00642D90">
        <w:rPr>
          <w:lang w:val="en-GB"/>
        </w:rPr>
        <w:t xml:space="preserve">Roles are managed on </w:t>
      </w:r>
      <w:r w:rsidR="0066438A">
        <w:rPr>
          <w:lang w:val="en-GB"/>
        </w:rPr>
        <w:t xml:space="preserve">TastSelv Erhverv here: </w:t>
      </w:r>
      <w:hyperlink r:id="rId56" w:history="1">
        <w:r w:rsidR="00C46C61" w:rsidRPr="00E914CC">
          <w:rPr>
            <w:rStyle w:val="Hyperlink"/>
            <w:lang w:val="en-GB"/>
          </w:rPr>
          <w:t>skat.dk/tastselverhverv</w:t>
        </w:r>
      </w:hyperlink>
      <w:r w:rsidR="002B1DC7">
        <w:rPr>
          <w:rStyle w:val="Hyperlink"/>
          <w:lang w:val="en-GB"/>
        </w:rPr>
        <w:br/>
      </w:r>
      <w:r w:rsidR="002B1DC7">
        <w:rPr>
          <w:rStyle w:val="Hyperlink"/>
          <w:lang w:val="en-GB"/>
        </w:rPr>
        <w:br/>
      </w:r>
      <w:hyperlink r:id="rId57" w:history="1">
        <w:r w:rsidR="00D84B22" w:rsidRPr="006814AF">
          <w:rPr>
            <w:rStyle w:val="Hyperlink"/>
            <w:b/>
            <w:lang w:val="en-GB"/>
          </w:rPr>
          <w:t>On Github we have a guide that explains how roles are assigned to the employees</w:t>
        </w:r>
        <w:r w:rsidR="00D57721" w:rsidRPr="006814AF">
          <w:rPr>
            <w:rStyle w:val="Hyperlink"/>
            <w:b/>
            <w:lang w:val="en-GB"/>
          </w:rPr>
          <w:t>.</w:t>
        </w:r>
      </w:hyperlink>
      <w:r w:rsidR="00D57721">
        <w:rPr>
          <w:lang w:val="en-GB"/>
        </w:rPr>
        <w:t xml:space="preserve"> The guide is </w:t>
      </w:r>
      <w:r w:rsidR="00D76208">
        <w:rPr>
          <w:lang w:val="en-GB"/>
        </w:rPr>
        <w:t>i</w:t>
      </w:r>
      <w:r w:rsidR="00D57721">
        <w:rPr>
          <w:lang w:val="en-GB"/>
        </w:rPr>
        <w:t xml:space="preserve">n Danish. </w:t>
      </w:r>
      <w:r w:rsidR="002B1DC7">
        <w:rPr>
          <w:lang w:val="en-GB"/>
        </w:rPr>
        <w:br/>
      </w:r>
    </w:p>
    <w:p w14:paraId="13F94587" w14:textId="3689AFDB" w:rsidR="001B12BF" w:rsidRPr="001B12BF" w:rsidRDefault="00F311BF" w:rsidP="002B1DC7">
      <w:pPr>
        <w:pStyle w:val="BodyText"/>
        <w:rPr>
          <w:rFonts w:ascii="Segoe UI" w:hAnsi="Segoe UI" w:cs="Segoe UI"/>
          <w:sz w:val="21"/>
          <w:szCs w:val="21"/>
          <w:lang w:val="en-GB"/>
        </w:rPr>
      </w:pPr>
      <w:r>
        <w:rPr>
          <w:lang w:val="en-GB"/>
        </w:rPr>
        <w:t xml:space="preserve">Once the roles are assigned </w:t>
      </w:r>
      <w:r w:rsidR="00A061D4">
        <w:rPr>
          <w:lang w:val="en-GB"/>
        </w:rPr>
        <w:t>the employee can login. The URLs are:</w:t>
      </w:r>
      <w:r w:rsidR="002B1DC7">
        <w:rPr>
          <w:lang w:val="en-GB"/>
        </w:rPr>
        <w:br/>
      </w:r>
      <w:r w:rsidR="002B1DC7">
        <w:rPr>
          <w:lang w:val="en-GB"/>
        </w:rPr>
        <w:br/>
      </w:r>
      <w:r w:rsidR="00A061D4" w:rsidRPr="00A061D4">
        <w:rPr>
          <w:rFonts w:ascii="Segoe UI" w:hAnsi="Segoe UI" w:cs="Segoe UI"/>
          <w:sz w:val="21"/>
          <w:szCs w:val="21"/>
          <w:lang w:val="en-GB"/>
        </w:rPr>
        <w:t>TF</w:t>
      </w:r>
      <w:r w:rsidR="00A061D4">
        <w:rPr>
          <w:rFonts w:ascii="Segoe UI" w:hAnsi="Segoe UI" w:cs="Segoe UI"/>
          <w:sz w:val="21"/>
          <w:szCs w:val="21"/>
          <w:lang w:val="en-GB"/>
        </w:rPr>
        <w:t xml:space="preserve">E-environment - </w:t>
      </w:r>
      <w:r w:rsidR="00A061D4">
        <w:rPr>
          <w:rFonts w:ascii="Segoe UI" w:hAnsi="Segoe UI" w:cs="Segoe UI"/>
          <w:sz w:val="21"/>
          <w:szCs w:val="21"/>
          <w:lang w:val="en-GB"/>
        </w:rPr>
        <w:tab/>
      </w:r>
      <w:hyperlink r:id="rId58" w:history="1">
        <w:r w:rsidR="00A061D4" w:rsidRPr="00AF3B12">
          <w:rPr>
            <w:rStyle w:val="Hyperlink"/>
            <w:rFonts w:ascii="Segoe UI" w:hAnsi="Segoe UI" w:cs="Segoe UI"/>
            <w:sz w:val="21"/>
            <w:szCs w:val="21"/>
            <w:lang w:val="en-GB"/>
          </w:rPr>
          <w:t>https://tfe.toldsystemet.toldst.dk/swp.trader.customs</w:t>
        </w:r>
      </w:hyperlink>
    </w:p>
    <w:p w14:paraId="7DA63D79" w14:textId="63F729F3" w:rsidR="00077C57" w:rsidRPr="002E249B" w:rsidRDefault="00A061D4" w:rsidP="002B1DC7">
      <w:pPr>
        <w:pStyle w:val="BodyText"/>
        <w:rPr>
          <w:i/>
          <w:lang w:val="en-GB"/>
        </w:rPr>
      </w:pPr>
      <w:r>
        <w:rPr>
          <w:rFonts w:ascii="Segoe UI" w:hAnsi="Segoe UI" w:cs="Segoe UI"/>
          <w:sz w:val="21"/>
          <w:szCs w:val="21"/>
          <w:lang w:val="en-GB"/>
        </w:rPr>
        <w:t xml:space="preserve">PROD-environment - </w:t>
      </w:r>
      <w:r>
        <w:rPr>
          <w:rFonts w:ascii="Segoe UI" w:hAnsi="Segoe UI" w:cs="Segoe UI"/>
          <w:sz w:val="21"/>
          <w:szCs w:val="21"/>
          <w:lang w:val="en-GB"/>
        </w:rPr>
        <w:tab/>
      </w:r>
      <w:hyperlink r:id="rId59" w:history="1">
        <w:r w:rsidRPr="00AF3B12">
          <w:rPr>
            <w:rStyle w:val="Hyperlink"/>
            <w:rFonts w:ascii="Segoe UI" w:hAnsi="Segoe UI" w:cs="Segoe UI"/>
            <w:sz w:val="21"/>
            <w:szCs w:val="21"/>
            <w:lang w:val="en-GB"/>
          </w:rPr>
          <w:t>https://toldsystemet.toldst.dk/swp.trader.customs</w:t>
        </w:r>
      </w:hyperlink>
      <w:r w:rsidR="002B1DC7">
        <w:rPr>
          <w:rFonts w:ascii="Segoe UI" w:hAnsi="Segoe UI" w:cs="Segoe UI"/>
          <w:sz w:val="21"/>
          <w:szCs w:val="21"/>
          <w:lang w:val="en-GB"/>
        </w:rPr>
        <w:br/>
      </w:r>
      <w:r w:rsidR="002B1DC7">
        <w:rPr>
          <w:i/>
          <w:lang w:val="en-GB"/>
        </w:rPr>
        <w:br/>
      </w:r>
      <w:r w:rsidR="002E249B">
        <w:rPr>
          <w:i/>
          <w:lang w:val="en-GB"/>
        </w:rPr>
        <w:t>Add links to usermanual, clickguides</w:t>
      </w:r>
      <w:r w:rsidR="003A1534">
        <w:rPr>
          <w:i/>
          <w:lang w:val="en-GB"/>
        </w:rPr>
        <w:t xml:space="preserve"> and other onboarding material when provided. </w:t>
      </w:r>
    </w:p>
    <w:p w14:paraId="218584DC" w14:textId="77777777" w:rsidR="00A45979" w:rsidRPr="00A45979" w:rsidRDefault="00A45979" w:rsidP="00A45979">
      <w:pPr>
        <w:rPr>
          <w:lang w:val="en-GB"/>
        </w:rPr>
      </w:pPr>
    </w:p>
    <w:p w14:paraId="228693D3" w14:textId="06C0F475" w:rsidR="00AC2599" w:rsidRPr="008E17D6" w:rsidRDefault="00AC2599" w:rsidP="00AC2599">
      <w:pPr>
        <w:pStyle w:val="Heading2"/>
        <w:rPr>
          <w:lang w:val="en-GB"/>
        </w:rPr>
      </w:pPr>
      <w:bookmarkStart w:id="62" w:name="_Toc83288227"/>
      <w:r w:rsidRPr="008E17D6">
        <w:rPr>
          <w:lang w:val="en-GB"/>
        </w:rPr>
        <w:t>System to system</w:t>
      </w:r>
      <w:bookmarkEnd w:id="62"/>
    </w:p>
    <w:p w14:paraId="4D7A7C90" w14:textId="5FDE011C" w:rsidR="006C293B" w:rsidRDefault="00F727C1" w:rsidP="00704A36">
      <w:pPr>
        <w:pStyle w:val="BodyText"/>
        <w:rPr>
          <w:lang w:val="en-GB"/>
        </w:rPr>
      </w:pPr>
      <w:r>
        <w:rPr>
          <w:lang w:val="en-GB"/>
        </w:rPr>
        <w:t>A system certificate is required in order to get access to the AS4 Gateway</w:t>
      </w:r>
      <w:r w:rsidR="00A77776">
        <w:rPr>
          <w:lang w:val="en-GB"/>
        </w:rPr>
        <w:t xml:space="preserve">. </w:t>
      </w:r>
      <w:r w:rsidR="000D0D87">
        <w:rPr>
          <w:lang w:val="en-GB"/>
        </w:rPr>
        <w:t xml:space="preserve">Our </w:t>
      </w:r>
      <w:hyperlink r:id="rId60" w:history="1">
        <w:r w:rsidR="000D0D87" w:rsidRPr="006814AF">
          <w:rPr>
            <w:rStyle w:val="Hyperlink"/>
            <w:b/>
            <w:bCs/>
            <w:lang w:val="en-GB"/>
          </w:rPr>
          <w:t>Connectivity Guide found on Github</w:t>
        </w:r>
      </w:hyperlink>
      <w:r w:rsidR="000D0D87">
        <w:rPr>
          <w:lang w:val="en-GB"/>
        </w:rPr>
        <w:t xml:space="preserve"> </w:t>
      </w:r>
      <w:r w:rsidR="000848F8">
        <w:rPr>
          <w:lang w:val="en-GB"/>
        </w:rPr>
        <w:t xml:space="preserve">explains in </w:t>
      </w:r>
      <w:r w:rsidR="00D83E5D">
        <w:rPr>
          <w:lang w:val="en-GB"/>
        </w:rPr>
        <w:t>detail</w:t>
      </w:r>
      <w:r w:rsidR="000848F8">
        <w:rPr>
          <w:lang w:val="en-GB"/>
        </w:rPr>
        <w:t xml:space="preserve"> how the connectivity to the AS4-gateway is </w:t>
      </w:r>
      <w:r w:rsidR="006C293B">
        <w:rPr>
          <w:lang w:val="en-GB"/>
        </w:rPr>
        <w:t xml:space="preserve">enabled. </w:t>
      </w:r>
    </w:p>
    <w:p w14:paraId="53E948C2" w14:textId="632B5B02" w:rsidR="00807E72" w:rsidRDefault="00642D90" w:rsidP="00704A36">
      <w:pPr>
        <w:pStyle w:val="BodyText"/>
        <w:rPr>
          <w:lang w:val="en-GB"/>
        </w:rPr>
      </w:pPr>
      <w:r>
        <w:rPr>
          <w:lang w:val="en-GB"/>
        </w:rPr>
        <w:t xml:space="preserve">The system certificate also needs to be </w:t>
      </w:r>
      <w:r w:rsidR="001B65E7">
        <w:rPr>
          <w:lang w:val="en-GB"/>
        </w:rPr>
        <w:t>granted the right role</w:t>
      </w:r>
      <w:r w:rsidR="00807E72">
        <w:rPr>
          <w:lang w:val="en-GB"/>
        </w:rPr>
        <w:t xml:space="preserve">s. It is the LRA (Local Rights Administrator) of the economic operator that can grant roles to the employees who need access. Roles are managed on TastSelv Erhverv here: </w:t>
      </w:r>
      <w:hyperlink r:id="rId61" w:history="1">
        <w:r w:rsidR="00807E72" w:rsidRPr="00E914CC">
          <w:rPr>
            <w:rStyle w:val="Hyperlink"/>
            <w:lang w:val="en-GB"/>
          </w:rPr>
          <w:t>skat.dk/tastselverhverv</w:t>
        </w:r>
      </w:hyperlink>
    </w:p>
    <w:p w14:paraId="379916B7" w14:textId="254BB3D4" w:rsidR="00807E72" w:rsidRDefault="007853AB" w:rsidP="00704A36">
      <w:pPr>
        <w:pStyle w:val="BodyText"/>
        <w:rPr>
          <w:lang w:val="en-GB"/>
        </w:rPr>
      </w:pPr>
      <w:hyperlink r:id="rId62" w:history="1">
        <w:r w:rsidR="00807E72" w:rsidRPr="006814AF">
          <w:rPr>
            <w:rStyle w:val="Hyperlink"/>
            <w:b/>
            <w:bCs/>
            <w:lang w:val="en-GB"/>
          </w:rPr>
          <w:t xml:space="preserve">On Github we have a guide that explains how roles are assigned to </w:t>
        </w:r>
        <w:r w:rsidR="00807E72">
          <w:rPr>
            <w:rStyle w:val="Hyperlink"/>
            <w:b/>
            <w:bCs/>
            <w:lang w:val="en-GB"/>
          </w:rPr>
          <w:t>a system certificate</w:t>
        </w:r>
        <w:r w:rsidR="00807E72" w:rsidRPr="006814AF">
          <w:rPr>
            <w:rStyle w:val="Hyperlink"/>
            <w:b/>
            <w:bCs/>
            <w:lang w:val="en-GB"/>
          </w:rPr>
          <w:t>.</w:t>
        </w:r>
      </w:hyperlink>
      <w:r w:rsidR="00807E72">
        <w:rPr>
          <w:lang w:val="en-GB"/>
        </w:rPr>
        <w:t xml:space="preserve"> The guide is in Danish. </w:t>
      </w:r>
    </w:p>
    <w:p w14:paraId="5BDF89F1" w14:textId="77777777" w:rsidR="00AF277C" w:rsidRDefault="00AF277C" w:rsidP="00AF277C">
      <w:pPr>
        <w:rPr>
          <w:lang w:val="en-GB"/>
        </w:rPr>
      </w:pPr>
    </w:p>
    <w:p w14:paraId="1FE1C438" w14:textId="6CC841E7" w:rsidR="00AC2599" w:rsidRPr="008E17D6" w:rsidRDefault="00AC2599" w:rsidP="00AC2599">
      <w:pPr>
        <w:pStyle w:val="Heading1"/>
        <w:rPr>
          <w:lang w:val="en-GB"/>
        </w:rPr>
      </w:pPr>
      <w:bookmarkStart w:id="63" w:name="_Toc83288228"/>
      <w:r w:rsidRPr="008E17D6">
        <w:rPr>
          <w:lang w:val="en-GB"/>
        </w:rPr>
        <w:t>Verifying functionality</w:t>
      </w:r>
      <w:bookmarkEnd w:id="63"/>
    </w:p>
    <w:p w14:paraId="6948BB0E" w14:textId="76086FF6" w:rsidR="00862C2C" w:rsidRPr="005F0757" w:rsidRDefault="0009175B" w:rsidP="0044467C">
      <w:pPr>
        <w:pStyle w:val="BodyText"/>
        <w:rPr>
          <w:lang w:val="en-GB"/>
        </w:rPr>
      </w:pPr>
      <w:r>
        <w:rPr>
          <w:lang w:val="en-GB"/>
        </w:rPr>
        <w:t>For verifying the functionality of t</w:t>
      </w:r>
      <w:r w:rsidR="00BA60F3">
        <w:rPr>
          <w:lang w:val="en-GB"/>
        </w:rPr>
        <w:t xml:space="preserve">he declaration types and supporting functions, as well as the ability to requests and receive notifications, we advice that you follow the </w:t>
      </w:r>
      <w:hyperlink r:id="rId63" w:history="1">
        <w:r w:rsidR="00BA60F3" w:rsidRPr="00BA60F3">
          <w:rPr>
            <w:rStyle w:val="Hyperlink"/>
            <w:lang w:val="en-GB"/>
          </w:rPr>
          <w:t>Basic Test cases</w:t>
        </w:r>
      </w:hyperlink>
      <w:r w:rsidR="00BA60F3">
        <w:rPr>
          <w:lang w:val="en-GB"/>
        </w:rPr>
        <w:t xml:space="preserve"> found on Github. </w:t>
      </w:r>
    </w:p>
    <w:bookmarkEnd w:id="5"/>
    <w:p w14:paraId="597FDBF0" w14:textId="77777777" w:rsidR="009F649A" w:rsidRDefault="009F649A" w:rsidP="009F649A">
      <w:pPr>
        <w:pStyle w:val="BodyText"/>
        <w:rPr>
          <w:lang w:val="en-GB"/>
        </w:rPr>
      </w:pPr>
    </w:p>
    <w:p w14:paraId="02107554" w14:textId="489BC055" w:rsidR="00162E97" w:rsidRDefault="00162E97" w:rsidP="00162E97">
      <w:pPr>
        <w:pStyle w:val="Heading1"/>
        <w:rPr>
          <w:lang w:val="en-GB"/>
        </w:rPr>
      </w:pPr>
      <w:bookmarkStart w:id="64" w:name="_Toc83288229"/>
      <w:r>
        <w:rPr>
          <w:lang w:val="en-GB"/>
        </w:rPr>
        <w:t>Appendix</w:t>
      </w:r>
      <w:bookmarkEnd w:id="64"/>
      <w:r>
        <w:rPr>
          <w:lang w:val="en-GB"/>
        </w:rPr>
        <w:t xml:space="preserve"> </w:t>
      </w:r>
    </w:p>
    <w:p w14:paraId="0D3C8D5F" w14:textId="511DC988" w:rsidR="00CD61F8" w:rsidRPr="008E17D6" w:rsidRDefault="00CD61F8" w:rsidP="00CD61F8">
      <w:pPr>
        <w:pStyle w:val="Heading2"/>
        <w:rPr>
          <w:lang w:val="en-GB"/>
        </w:rPr>
      </w:pPr>
      <w:bookmarkStart w:id="65" w:name="_Flow_of_declarations,"/>
      <w:bookmarkStart w:id="66" w:name="_Toc83288230"/>
      <w:bookmarkEnd w:id="65"/>
      <w:r w:rsidRPr="008E17D6">
        <w:rPr>
          <w:lang w:val="en-GB"/>
        </w:rPr>
        <w:t>Flow of declarations, and related notifications</w:t>
      </w:r>
      <w:bookmarkEnd w:id="66"/>
    </w:p>
    <w:p w14:paraId="670823AA" w14:textId="77777777" w:rsidR="00CD61F8" w:rsidRPr="00CD61F8" w:rsidRDefault="00CD61F8" w:rsidP="00CD61F8">
      <w:pPr>
        <w:pStyle w:val="BodyText"/>
        <w:rPr>
          <w:lang w:val="en-US"/>
        </w:rPr>
      </w:pPr>
      <w:r w:rsidRPr="00CD61F8">
        <w:rPr>
          <w:lang w:val="en-US"/>
        </w:rPr>
        <w:t xml:space="preserve">This section describes which notifications the system produces, and when in the flow the notification is produced. </w:t>
      </w:r>
    </w:p>
    <w:p w14:paraId="3E4D2CC4" w14:textId="69FF940A" w:rsidR="00CD61F8" w:rsidRPr="00CD61F8" w:rsidRDefault="00CD61F8" w:rsidP="00CD61F8">
      <w:pPr>
        <w:pStyle w:val="BodyText"/>
        <w:rPr>
          <w:lang w:val="en-US"/>
        </w:rPr>
      </w:pPr>
      <w:r w:rsidRPr="00CD61F8">
        <w:rPr>
          <w:lang w:val="en-US"/>
        </w:rPr>
        <w:t xml:space="preserve">The diagrams in the coming sections follow the annotation shown on </w:t>
      </w:r>
      <w:r w:rsidRPr="009F11A2">
        <w:fldChar w:fldCharType="begin"/>
      </w:r>
      <w:r w:rsidRPr="00CD61F8">
        <w:rPr>
          <w:lang w:val="en-US"/>
        </w:rPr>
        <w:instrText xml:space="preserve"> REF _Ref71290870 \h  \* MERGEFORMAT </w:instrText>
      </w:r>
      <w:r w:rsidRPr="009F11A2">
        <w:fldChar w:fldCharType="separate"/>
      </w:r>
      <w:r w:rsidR="00704A36" w:rsidRPr="00704A36">
        <w:rPr>
          <w:lang w:val="en-US"/>
        </w:rPr>
        <w:t>Figure 8.1.1</w:t>
      </w:r>
      <w:r w:rsidRPr="009F11A2">
        <w:fldChar w:fldCharType="end"/>
      </w:r>
    </w:p>
    <w:p w14:paraId="31BB2648" w14:textId="77777777" w:rsidR="00CD61F8" w:rsidRPr="00A30A57" w:rsidRDefault="00CD61F8" w:rsidP="00CD61F8">
      <w:pPr>
        <w:pStyle w:val="BodyText"/>
        <w:rPr>
          <w:sz w:val="22"/>
          <w:szCs w:val="22"/>
          <w:lang w:val="en-GB"/>
        </w:rPr>
      </w:pPr>
      <w:r>
        <w:rPr>
          <w:noProof/>
        </w:rPr>
        <w:drawing>
          <wp:inline distT="0" distB="0" distL="0" distR="0" wp14:anchorId="2FDE922C" wp14:editId="089A6965">
            <wp:extent cx="6000750" cy="141922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64">
                      <a:extLst>
                        <a:ext uri="{28A0092B-C50C-407E-A947-70E740481C1C}">
                          <a14:useLocalDpi xmlns:a14="http://schemas.microsoft.com/office/drawing/2010/main" val="0"/>
                        </a:ext>
                      </a:extLst>
                    </a:blip>
                    <a:stretch>
                      <a:fillRect/>
                    </a:stretch>
                  </pic:blipFill>
                  <pic:spPr>
                    <a:xfrm>
                      <a:off x="0" y="0"/>
                      <a:ext cx="6000750" cy="1419225"/>
                    </a:xfrm>
                    <a:prstGeom prst="rect">
                      <a:avLst/>
                    </a:prstGeom>
                  </pic:spPr>
                </pic:pic>
              </a:graphicData>
            </a:graphic>
          </wp:inline>
        </w:drawing>
      </w:r>
    </w:p>
    <w:p w14:paraId="73B87224" w14:textId="1D59ADB0" w:rsidR="00CD61F8" w:rsidRPr="00704A36" w:rsidRDefault="00CD61F8" w:rsidP="00704A36">
      <w:pPr>
        <w:pStyle w:val="Caption"/>
        <w:jc w:val="center"/>
        <w:rPr>
          <w:sz w:val="18"/>
          <w:lang w:val="en-GB"/>
        </w:rPr>
      </w:pPr>
      <w:bookmarkStart w:id="67" w:name="_Ref71290870"/>
      <w:bookmarkStart w:id="68" w:name="_Ref71290862"/>
      <w:r w:rsidRPr="00704A36">
        <w:rPr>
          <w:sz w:val="18"/>
          <w:lang w:val="en-GB"/>
        </w:rPr>
        <w:t xml:space="preserve">Figure </w:t>
      </w:r>
      <w:r w:rsidR="00704A36">
        <w:rPr>
          <w:sz w:val="18"/>
          <w:lang w:val="en-GB"/>
        </w:rPr>
        <w:t>8.1.</w:t>
      </w:r>
      <w:r w:rsidRPr="00704A36">
        <w:rPr>
          <w:sz w:val="18"/>
          <w:lang w:val="en-GB"/>
        </w:rPr>
        <w:fldChar w:fldCharType="begin"/>
      </w:r>
      <w:r w:rsidRPr="00704A36">
        <w:rPr>
          <w:sz w:val="18"/>
          <w:lang w:val="en-GB"/>
        </w:rPr>
        <w:instrText xml:space="preserve"> SEQ Figure \* ARABIC </w:instrText>
      </w:r>
      <w:r w:rsidRPr="00704A36">
        <w:rPr>
          <w:sz w:val="18"/>
          <w:lang w:val="en-GB"/>
        </w:rPr>
        <w:fldChar w:fldCharType="separate"/>
      </w:r>
      <w:r w:rsidRPr="00704A36">
        <w:rPr>
          <w:noProof/>
          <w:sz w:val="18"/>
          <w:lang w:val="en-GB"/>
        </w:rPr>
        <w:t>1</w:t>
      </w:r>
      <w:r w:rsidRPr="00704A36">
        <w:rPr>
          <w:sz w:val="18"/>
          <w:lang w:val="en-GB"/>
        </w:rPr>
        <w:fldChar w:fldCharType="end"/>
      </w:r>
      <w:bookmarkEnd w:id="67"/>
      <w:r w:rsidRPr="00704A36">
        <w:rPr>
          <w:sz w:val="18"/>
          <w:lang w:val="en-GB"/>
        </w:rPr>
        <w:t xml:space="preserve"> –</w:t>
      </w:r>
      <w:bookmarkEnd w:id="68"/>
      <w:r w:rsidRPr="00704A36">
        <w:rPr>
          <w:sz w:val="18"/>
          <w:lang w:val="en-GB"/>
        </w:rPr>
        <w:t xml:space="preserve"> Overview of diagram notation.</w:t>
      </w:r>
    </w:p>
    <w:p w14:paraId="05FFD50E" w14:textId="77777777" w:rsidR="00CD61F8" w:rsidRPr="009F11A2" w:rsidRDefault="00CD61F8" w:rsidP="00CD61F8">
      <w:pPr>
        <w:rPr>
          <w:lang w:val="en-GB"/>
        </w:rPr>
      </w:pPr>
    </w:p>
    <w:p w14:paraId="429D24DF" w14:textId="77777777" w:rsidR="00CD61F8" w:rsidRPr="00CD61F8" w:rsidRDefault="00CD61F8" w:rsidP="00CD61F8">
      <w:pPr>
        <w:pStyle w:val="BodyText"/>
        <w:rPr>
          <w:lang w:val="en-US"/>
        </w:rPr>
      </w:pPr>
      <w:r w:rsidRPr="00CD61F8">
        <w:rPr>
          <w:lang w:val="en-US"/>
        </w:rPr>
        <w:t>The End State represents a state where the flow is terminated in some respect and will no longer continue. An End State can trigger a notification in some cases, in most cases an End State signifies that the declaration was rejected, accepted, or converted to another flow.</w:t>
      </w:r>
    </w:p>
    <w:p w14:paraId="219C4DFD" w14:textId="77777777" w:rsidR="00CD61F8" w:rsidRPr="00CD61F8" w:rsidRDefault="00CD61F8" w:rsidP="00CD61F8">
      <w:pPr>
        <w:pStyle w:val="BodyText"/>
        <w:rPr>
          <w:lang w:val="en-US"/>
        </w:rPr>
      </w:pPr>
      <w:r w:rsidRPr="00CD61F8">
        <w:rPr>
          <w:lang w:val="en-US"/>
        </w:rPr>
        <w:lastRenderedPageBreak/>
        <w:t>The Start State signifies the start point of a flow, therefore there are only transitions out of a Start State, and it is not possible to return, in technical terms. The state is the first state from which it is possible for the system to issue notifications which the notification service can retrieve, meaning that it is past the semantic validation in Axway.</w:t>
      </w:r>
    </w:p>
    <w:p w14:paraId="0468A7A0" w14:textId="77777777" w:rsidR="00CD61F8" w:rsidRPr="00CD61F8" w:rsidRDefault="00CD61F8" w:rsidP="00CD61F8">
      <w:pPr>
        <w:pStyle w:val="BodyText"/>
        <w:rPr>
          <w:lang w:val="en-US"/>
        </w:rPr>
      </w:pPr>
      <w:r w:rsidRPr="00CD61F8">
        <w:rPr>
          <w:lang w:val="en-US"/>
        </w:rPr>
        <w:t>A Decision State is a state from which it is possible to take one of many transitions, only one transition will be used, and each transition out of the Decision State will be clearly labelled with the conditions necessary to take that transition. Most Decision States relate to a significant analysis performed in the flow, such as validation.</w:t>
      </w:r>
    </w:p>
    <w:p w14:paraId="3DF347E4" w14:textId="77777777" w:rsidR="00CD61F8" w:rsidRPr="00CD61F8" w:rsidRDefault="00CD61F8" w:rsidP="00CD61F8">
      <w:pPr>
        <w:pStyle w:val="BodyText"/>
        <w:rPr>
          <w:lang w:val="en-US"/>
        </w:rPr>
      </w:pPr>
      <w:r w:rsidRPr="00CD61F8">
        <w:rPr>
          <w:lang w:val="en-US"/>
        </w:rPr>
        <w:t>A State is the simplest construct in that it only offers one transition out, which means that transition will always be taken.</w:t>
      </w:r>
    </w:p>
    <w:p w14:paraId="752549B4" w14:textId="2459DCB1" w:rsidR="00CD61F8" w:rsidRPr="00D416B2" w:rsidRDefault="00CD61F8" w:rsidP="00D416B2">
      <w:pPr>
        <w:pStyle w:val="BodyText"/>
        <w:rPr>
          <w:sz w:val="22"/>
          <w:szCs w:val="22"/>
          <w:lang w:val="en-GB"/>
        </w:rPr>
      </w:pPr>
      <w:r w:rsidRPr="00CD61F8">
        <w:rPr>
          <w:lang w:val="en-US"/>
        </w:rPr>
        <w:t xml:space="preserve">A Notification, signified by the paper symbol, is not a state it is therefore not possible to transition into a Notification. </w:t>
      </w:r>
      <w:r w:rsidRPr="009F11A2">
        <w:rPr>
          <w:lang w:val="en-US"/>
        </w:rPr>
        <w:t>An arrow from any of the other symbols in the diagram to a Notification signifies that that symbol will issue a Notification which can be retrieved by the Notification service.</w:t>
      </w:r>
      <w:r w:rsidRPr="00A30A57">
        <w:rPr>
          <w:sz w:val="22"/>
          <w:szCs w:val="22"/>
          <w:lang w:val="en-GB"/>
        </w:rPr>
        <w:t xml:space="preserve">    </w:t>
      </w:r>
    </w:p>
    <w:p w14:paraId="04B98C21" w14:textId="43BEC3B6" w:rsidR="003C7421" w:rsidRPr="003C7421" w:rsidRDefault="00162E97" w:rsidP="003C7421">
      <w:pPr>
        <w:pStyle w:val="Heading3"/>
        <w:rPr>
          <w:sz w:val="28"/>
          <w:szCs w:val="22"/>
          <w:lang w:val="en-GB"/>
        </w:rPr>
      </w:pPr>
      <w:bookmarkStart w:id="69" w:name="_Toc83288231"/>
      <w:r w:rsidRPr="00194865">
        <w:rPr>
          <w:sz w:val="28"/>
          <w:szCs w:val="22"/>
          <w:lang w:val="en-GB"/>
        </w:rPr>
        <w:t>H7 Notification flows</w:t>
      </w:r>
      <w:bookmarkEnd w:id="69"/>
      <w:r w:rsidRPr="00194865">
        <w:rPr>
          <w:sz w:val="28"/>
          <w:szCs w:val="22"/>
          <w:lang w:val="en-GB"/>
        </w:rPr>
        <w:t xml:space="preserve"> </w:t>
      </w:r>
    </w:p>
    <w:p w14:paraId="4020FE72" w14:textId="6C4B189A" w:rsidR="004B60D9" w:rsidRPr="003C7421" w:rsidRDefault="003C7421" w:rsidP="0066365D">
      <w:pPr>
        <w:pStyle w:val="Style3"/>
        <w:rPr>
          <w:b w:val="0"/>
          <w:bCs/>
        </w:rPr>
      </w:pPr>
      <w:r w:rsidRPr="003C7421">
        <w:rPr>
          <w:bCs/>
        </w:rPr>
        <w:t>Submission</w:t>
      </w:r>
    </w:p>
    <w:p w14:paraId="5EFAB36E" w14:textId="57491173" w:rsidR="0066365D" w:rsidRDefault="0066365D" w:rsidP="0066365D">
      <w:pPr>
        <w:rPr>
          <w:lang w:val="en-US"/>
        </w:rPr>
      </w:pPr>
      <w:r w:rsidRPr="0066365D">
        <w:rPr>
          <w:lang w:val="en-US"/>
        </w:rPr>
        <w:t xml:space="preserve">There are two of </w:t>
      </w:r>
      <w:r>
        <w:rPr>
          <w:lang w:val="en-US"/>
        </w:rPr>
        <w:t>declarations to submit: a standard declaration and a pre-lodged declaration. When the goods are presented to an IMD declaration, it will turn into an IMA declaration and go through the IMA notification flow</w:t>
      </w:r>
    </w:p>
    <w:p w14:paraId="364E1D41" w14:textId="0022D560" w:rsidR="0066365D" w:rsidRPr="004B60D9" w:rsidRDefault="0066365D" w:rsidP="003C7421">
      <w:pPr>
        <w:pStyle w:val="Heading5"/>
      </w:pPr>
      <w:r>
        <w:rPr>
          <w:lang w:val="en-GB"/>
        </w:rPr>
        <w:t>Pre-lodged IMD</w:t>
      </w:r>
      <w:r w:rsidRPr="00BC6D34">
        <w:rPr>
          <w:lang w:val="en-GB"/>
        </w:rPr>
        <w:t xml:space="preserve"> </w:t>
      </w:r>
      <w:r w:rsidRPr="00BC6D34">
        <w:t xml:space="preserve"> </w:t>
      </w:r>
    </w:p>
    <w:p w14:paraId="6DC523BF" w14:textId="4BB4206F" w:rsidR="0066365D" w:rsidRDefault="0066365D" w:rsidP="00156094">
      <w:pPr>
        <w:pStyle w:val="BodyText"/>
        <w:rPr>
          <w:lang w:val="en-GB"/>
        </w:rPr>
      </w:pPr>
      <w:r w:rsidRPr="0066365D">
        <w:rPr>
          <w:lang w:val="en-GB"/>
        </w:rPr>
        <w:t xml:space="preserve">The flow for IMD (pre-lodged declarations) is shown below in Figure </w:t>
      </w:r>
      <w:r w:rsidR="00704A36">
        <w:rPr>
          <w:lang w:val="en-GB"/>
        </w:rPr>
        <w:t>8.1.1.1.1</w:t>
      </w:r>
      <w:r w:rsidRPr="0066365D">
        <w:rPr>
          <w:lang w:val="en-GB"/>
        </w:rPr>
        <w:t>.</w:t>
      </w:r>
    </w:p>
    <w:p w14:paraId="26DA689B" w14:textId="77777777" w:rsidR="0066365D" w:rsidRPr="0066365D" w:rsidRDefault="0066365D" w:rsidP="0066365D">
      <w:pPr>
        <w:rPr>
          <w:rFonts w:ascii="Academy Sans Off" w:eastAsia="Times New Roman" w:hAnsi="Academy Sans Off" w:cs="Times New Roman"/>
          <w:b/>
          <w:color w:val="0F2147"/>
          <w:lang w:val="en-GB"/>
        </w:rPr>
      </w:pPr>
    </w:p>
    <w:p w14:paraId="3EF94E1F" w14:textId="77777777" w:rsidR="0066365D" w:rsidRPr="0066365D" w:rsidRDefault="0066365D" w:rsidP="0066365D">
      <w:pPr>
        <w:pStyle w:val="BodyText"/>
        <w:rPr>
          <w:rFonts w:ascii="Academy Sans Off" w:hAnsi="Academy Sans Off"/>
          <w:lang w:val="en-GB"/>
        </w:rPr>
      </w:pPr>
      <w:r w:rsidRPr="0066365D">
        <w:rPr>
          <w:rFonts w:ascii="Academy Sans Off" w:hAnsi="Academy Sans Off"/>
          <w:noProof/>
        </w:rPr>
        <w:drawing>
          <wp:inline distT="0" distB="0" distL="0" distR="0" wp14:anchorId="7F18479F" wp14:editId="6180AE3F">
            <wp:extent cx="6003923" cy="138049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65">
                      <a:extLst>
                        <a:ext uri="{28A0092B-C50C-407E-A947-70E740481C1C}">
                          <a14:useLocalDpi xmlns:a14="http://schemas.microsoft.com/office/drawing/2010/main" val="0"/>
                        </a:ext>
                      </a:extLst>
                    </a:blip>
                    <a:stretch>
                      <a:fillRect/>
                    </a:stretch>
                  </pic:blipFill>
                  <pic:spPr>
                    <a:xfrm>
                      <a:off x="0" y="0"/>
                      <a:ext cx="6003923" cy="1380490"/>
                    </a:xfrm>
                    <a:prstGeom prst="rect">
                      <a:avLst/>
                    </a:prstGeom>
                  </pic:spPr>
                </pic:pic>
              </a:graphicData>
            </a:graphic>
          </wp:inline>
        </w:drawing>
      </w:r>
    </w:p>
    <w:p w14:paraId="7D36DF4A" w14:textId="7218A46A" w:rsidR="0066365D" w:rsidRPr="0009175B" w:rsidRDefault="0066365D" w:rsidP="0066365D">
      <w:pPr>
        <w:pStyle w:val="BodyText"/>
        <w:jc w:val="center"/>
        <w:rPr>
          <w:rFonts w:ascii="Academy Sans Off" w:hAnsi="Academy Sans Off"/>
          <w:b/>
          <w:bCs/>
          <w:lang w:val="en-GB"/>
        </w:rPr>
      </w:pPr>
      <w:r w:rsidRPr="0009175B">
        <w:rPr>
          <w:rFonts w:ascii="Academy Sans Off" w:hAnsi="Academy Sans Off"/>
          <w:b/>
          <w:bCs/>
          <w:lang w:val="en-GB"/>
        </w:rPr>
        <w:t xml:space="preserve">Figure </w:t>
      </w:r>
      <w:r w:rsidR="00704A36" w:rsidRPr="0009175B">
        <w:rPr>
          <w:rFonts w:ascii="Academy Sans Off" w:hAnsi="Academy Sans Off"/>
          <w:b/>
          <w:bCs/>
          <w:lang w:val="en-GB"/>
        </w:rPr>
        <w:t>8.1.1.1.1</w:t>
      </w:r>
      <w:r w:rsidRPr="0009175B">
        <w:rPr>
          <w:rFonts w:ascii="Academy Sans Off" w:hAnsi="Academy Sans Off"/>
          <w:b/>
          <w:bCs/>
          <w:lang w:val="en-GB"/>
        </w:rPr>
        <w:t xml:space="preserve"> – The flow for an IMD declaration. The provided notifications for each state are shown by the paper symbol.</w:t>
      </w:r>
    </w:p>
    <w:p w14:paraId="45F0D1C9" w14:textId="77777777" w:rsidR="0066365D" w:rsidRPr="0066365D" w:rsidRDefault="0066365D" w:rsidP="0066365D">
      <w:pPr>
        <w:pStyle w:val="BodyText"/>
        <w:jc w:val="center"/>
        <w:rPr>
          <w:rFonts w:ascii="Academy Sans Off" w:hAnsi="Academy Sans Off"/>
          <w:b/>
          <w:bCs/>
          <w:sz w:val="16"/>
          <w:szCs w:val="16"/>
          <w:lang w:val="en-GB"/>
        </w:rPr>
      </w:pPr>
    </w:p>
    <w:tbl>
      <w:tblPr>
        <w:tblStyle w:val="ListTable3"/>
        <w:tblW w:w="9357" w:type="dxa"/>
        <w:tblLook w:val="04A0" w:firstRow="1" w:lastRow="0" w:firstColumn="1" w:lastColumn="0" w:noHBand="0" w:noVBand="1"/>
      </w:tblPr>
      <w:tblGrid>
        <w:gridCol w:w="3428"/>
        <w:gridCol w:w="1189"/>
        <w:gridCol w:w="4740"/>
      </w:tblGrid>
      <w:tr w:rsidR="0066365D" w:rsidRPr="0066365D" w14:paraId="6C14FCE3" w14:textId="77777777" w:rsidTr="00B3228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3D210688" w14:textId="77777777" w:rsidR="0066365D" w:rsidRPr="0066365D" w:rsidRDefault="0066365D" w:rsidP="009844DD">
            <w:pPr>
              <w:pStyle w:val="BodyText"/>
              <w:rPr>
                <w:lang w:val="en-US" w:eastAsia="da-DK"/>
              </w:rPr>
            </w:pPr>
            <w:r w:rsidRPr="0066365D">
              <w:rPr>
                <w:lang w:val="en-US" w:eastAsia="da-DK"/>
              </w:rPr>
              <w:t>Title</w:t>
            </w:r>
          </w:p>
        </w:tc>
        <w:tc>
          <w:tcPr>
            <w:tcW w:w="1189" w:type="dxa"/>
            <w:noWrap/>
            <w:hideMark/>
          </w:tcPr>
          <w:p w14:paraId="37045192" w14:textId="77777777" w:rsidR="0066365D" w:rsidRPr="0066365D" w:rsidRDefault="0066365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740" w:type="dxa"/>
            <w:noWrap/>
            <w:hideMark/>
          </w:tcPr>
          <w:p w14:paraId="3BBA106D" w14:textId="77777777" w:rsidR="0066365D" w:rsidRPr="0066365D" w:rsidRDefault="0066365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66365D" w:rsidRPr="00FF4422" w14:paraId="14E52E77" w14:textId="77777777" w:rsidTr="00B322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C3681C1" w14:textId="77777777" w:rsidR="0066365D" w:rsidRPr="0066365D" w:rsidRDefault="0066365D" w:rsidP="009844DD">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521CBB87" w14:textId="77777777"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CWMRCV</w:t>
            </w:r>
          </w:p>
        </w:tc>
        <w:tc>
          <w:tcPr>
            <w:tcW w:w="4740" w:type="dxa"/>
            <w:noWrap/>
            <w:hideMark/>
          </w:tcPr>
          <w:p w14:paraId="335311F8" w14:textId="77777777"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submitted declaration is received.</w:t>
            </w:r>
          </w:p>
        </w:tc>
      </w:tr>
      <w:tr w:rsidR="0066365D" w:rsidRPr="0066365D" w14:paraId="4395937B" w14:textId="77777777" w:rsidTr="00B3228F">
        <w:trPr>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21BD265B" w14:textId="77777777" w:rsidR="0066365D" w:rsidRPr="0066365D" w:rsidRDefault="0066365D" w:rsidP="009844DD">
            <w:pPr>
              <w:pStyle w:val="BodyText"/>
              <w:rPr>
                <w:color w:val="000000"/>
                <w:lang w:val="en-US" w:eastAsia="da-DK"/>
              </w:rPr>
            </w:pPr>
            <w:r w:rsidRPr="0066365D">
              <w:rPr>
                <w:color w:val="000000"/>
                <w:lang w:val="en-US" w:eastAsia="da-DK"/>
              </w:rPr>
              <w:t>Customs Debt Trader Notification</w:t>
            </w:r>
          </w:p>
        </w:tc>
        <w:tc>
          <w:tcPr>
            <w:tcW w:w="1189" w:type="dxa"/>
            <w:noWrap/>
            <w:hideMark/>
          </w:tcPr>
          <w:p w14:paraId="70753A7C" w14:textId="77777777"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bookmarkStart w:id="70" w:name="_Hlk71295881"/>
            <w:r w:rsidRPr="0066365D">
              <w:rPr>
                <w:color w:val="000000"/>
                <w:lang w:val="en-US" w:eastAsia="da-DK"/>
              </w:rPr>
              <w:t>CWMTAX</w:t>
            </w:r>
            <w:bookmarkEnd w:id="70"/>
          </w:p>
        </w:tc>
        <w:tc>
          <w:tcPr>
            <w:tcW w:w="4740" w:type="dxa"/>
            <w:noWrap/>
            <w:hideMark/>
          </w:tcPr>
          <w:p w14:paraId="5C51A78C" w14:textId="77777777"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p>
        </w:tc>
      </w:tr>
      <w:tr w:rsidR="0066365D" w:rsidRPr="0066365D" w14:paraId="7273479E" w14:textId="77777777" w:rsidTr="00B3228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40567831" w14:textId="1F0BF133" w:rsidR="0066365D" w:rsidRPr="0066365D" w:rsidRDefault="0066365D" w:rsidP="009844DD">
            <w:pPr>
              <w:pStyle w:val="BodyText"/>
              <w:rPr>
                <w:color w:val="000000"/>
                <w:lang w:val="en-US" w:eastAsia="da-DK"/>
              </w:rPr>
            </w:pPr>
            <w:r w:rsidRPr="0066365D">
              <w:rPr>
                <w:color w:val="000000"/>
                <w:lang w:val="en-US" w:eastAsia="da-DK"/>
              </w:rPr>
              <w:t>Declaration Rejection Notification</w:t>
            </w:r>
          </w:p>
        </w:tc>
        <w:tc>
          <w:tcPr>
            <w:tcW w:w="1189" w:type="dxa"/>
            <w:noWrap/>
          </w:tcPr>
          <w:p w14:paraId="504DBF60" w14:textId="2830F4E4"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CWMREJ</w:t>
            </w:r>
          </w:p>
        </w:tc>
        <w:tc>
          <w:tcPr>
            <w:tcW w:w="4740" w:type="dxa"/>
            <w:noWrap/>
          </w:tcPr>
          <w:p w14:paraId="51B39BF8" w14:textId="792F8D9D"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Declaration has been rejected</w:t>
            </w:r>
          </w:p>
        </w:tc>
      </w:tr>
    </w:tbl>
    <w:p w14:paraId="6AF46124" w14:textId="77777777" w:rsidR="0066365D" w:rsidRDefault="0066365D" w:rsidP="0066365D">
      <w:pPr>
        <w:pStyle w:val="BodyText"/>
        <w:rPr>
          <w:rFonts w:ascii="Academy Sans Off" w:hAnsi="Academy Sans Off"/>
          <w:lang w:val="en-GB"/>
        </w:rPr>
      </w:pPr>
    </w:p>
    <w:p w14:paraId="02EA1B73" w14:textId="5BBFBB8D" w:rsidR="0066365D" w:rsidRPr="0066365D" w:rsidRDefault="0066365D" w:rsidP="003C7421">
      <w:pPr>
        <w:pStyle w:val="BodyText"/>
        <w:rPr>
          <w:rFonts w:ascii="Academy Sans Off" w:hAnsi="Academy Sans Off"/>
          <w:lang w:val="en-GB"/>
        </w:rPr>
      </w:pPr>
      <w:r w:rsidRPr="0066365D">
        <w:rPr>
          <w:rFonts w:ascii="Academy Sans Off" w:hAnsi="Academy Sans Off"/>
          <w:lang w:val="en-GB"/>
        </w:rPr>
        <w:t>An IMD declaration is pre-lodged which means that information about the declaration is sent to the system before the declaration has arrived in the country. An IMD therefore also has preliminary validations and calculations of VAT. The IMD declaration is converted to an IMA when a goods presentation declaration has been declared. From this point the declaration therefore follows the just presented IMA declaration and will therefore also produce the same notifications. To sum up, will an IMD declaration both have preliminary validation and calculation of VAT and a finale validation and calculation of VAT.</w:t>
      </w:r>
    </w:p>
    <w:p w14:paraId="4390B97A" w14:textId="3B13186A" w:rsidR="00BC6D34" w:rsidRPr="004B60D9" w:rsidRDefault="00BC6D34" w:rsidP="00BC6D34">
      <w:pPr>
        <w:pStyle w:val="Heading5"/>
        <w:ind w:left="709" w:hanging="709"/>
      </w:pPr>
      <w:r>
        <w:rPr>
          <w:lang w:val="en-GB"/>
        </w:rPr>
        <w:t>Standard IMA</w:t>
      </w:r>
    </w:p>
    <w:p w14:paraId="775343C9" w14:textId="00A9166F" w:rsidR="00585DEE" w:rsidRPr="005F0757" w:rsidRDefault="00585DEE" w:rsidP="00585DEE">
      <w:pPr>
        <w:pStyle w:val="BodyText"/>
        <w:rPr>
          <w:lang w:val="en-GB"/>
        </w:rPr>
      </w:pPr>
      <w:r w:rsidRPr="005F0757">
        <w:rPr>
          <w:lang w:val="en-GB"/>
        </w:rPr>
        <w:t xml:space="preserve">The flow for IMA (standard declarations) is shown below in </w:t>
      </w:r>
      <w:r w:rsidRPr="005F0757">
        <w:rPr>
          <w:lang w:val="en-GB"/>
        </w:rPr>
        <w:fldChar w:fldCharType="begin"/>
      </w:r>
      <w:r w:rsidRPr="005F0757">
        <w:rPr>
          <w:lang w:val="en-GB"/>
        </w:rPr>
        <w:instrText xml:space="preserve"> REF _Ref71291539 \h  \* MERGEFORMAT </w:instrText>
      </w:r>
      <w:r w:rsidRPr="005F0757">
        <w:rPr>
          <w:lang w:val="en-GB"/>
        </w:rPr>
      </w:r>
      <w:r w:rsidRPr="005F0757">
        <w:rPr>
          <w:lang w:val="en-GB"/>
        </w:rPr>
        <w:fldChar w:fldCharType="separate"/>
      </w:r>
      <w:r w:rsidR="0009175B" w:rsidRPr="0009175B">
        <w:rPr>
          <w:lang w:val="en-GB"/>
        </w:rPr>
        <w:t>Figure 8.1.1.1.2</w:t>
      </w:r>
      <w:r w:rsidRPr="005F0757">
        <w:rPr>
          <w:lang w:val="en-GB"/>
        </w:rPr>
        <w:fldChar w:fldCharType="end"/>
      </w:r>
      <w:r w:rsidRPr="005F0757">
        <w:rPr>
          <w:lang w:val="en-GB"/>
        </w:rPr>
        <w:t>.</w:t>
      </w:r>
    </w:p>
    <w:p w14:paraId="505C6656" w14:textId="77777777" w:rsidR="00585DEE" w:rsidRPr="00A30A57" w:rsidRDefault="00585DEE" w:rsidP="00585DEE">
      <w:pPr>
        <w:pStyle w:val="BodyText"/>
        <w:rPr>
          <w:sz w:val="22"/>
          <w:szCs w:val="22"/>
          <w:lang w:val="en-GB"/>
        </w:rPr>
      </w:pPr>
      <w:r>
        <w:rPr>
          <w:noProof/>
        </w:rPr>
        <w:lastRenderedPageBreak/>
        <w:drawing>
          <wp:inline distT="0" distB="0" distL="0" distR="0" wp14:anchorId="57E00C04" wp14:editId="4939D73C">
            <wp:extent cx="6000750" cy="1552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66">
                      <a:extLst>
                        <a:ext uri="{28A0092B-C50C-407E-A947-70E740481C1C}">
                          <a14:useLocalDpi xmlns:a14="http://schemas.microsoft.com/office/drawing/2010/main" val="0"/>
                        </a:ext>
                      </a:extLst>
                    </a:blip>
                    <a:stretch>
                      <a:fillRect/>
                    </a:stretch>
                  </pic:blipFill>
                  <pic:spPr>
                    <a:xfrm>
                      <a:off x="0" y="0"/>
                      <a:ext cx="6000750" cy="1552575"/>
                    </a:xfrm>
                    <a:prstGeom prst="rect">
                      <a:avLst/>
                    </a:prstGeom>
                  </pic:spPr>
                </pic:pic>
              </a:graphicData>
            </a:graphic>
          </wp:inline>
        </w:drawing>
      </w:r>
    </w:p>
    <w:p w14:paraId="03CED5E0" w14:textId="032AF4FD" w:rsidR="00585DEE" w:rsidRDefault="00585DEE" w:rsidP="0066365D">
      <w:pPr>
        <w:pStyle w:val="Caption"/>
        <w:jc w:val="center"/>
        <w:rPr>
          <w:sz w:val="16"/>
          <w:szCs w:val="16"/>
          <w:lang w:val="en-GB"/>
        </w:rPr>
      </w:pPr>
      <w:bookmarkStart w:id="71" w:name="_Ref71291539"/>
      <w:r w:rsidRPr="0009175B">
        <w:rPr>
          <w:sz w:val="18"/>
          <w:lang w:val="en-GB"/>
        </w:rPr>
        <w:t xml:space="preserve">Figure </w:t>
      </w:r>
      <w:r w:rsidR="0009175B" w:rsidRPr="0009175B">
        <w:rPr>
          <w:sz w:val="18"/>
          <w:lang w:val="en-GB"/>
        </w:rPr>
        <w:t>8.1.1.1.</w:t>
      </w:r>
      <w:r w:rsidRPr="0009175B">
        <w:rPr>
          <w:sz w:val="18"/>
          <w:lang w:val="en-GB"/>
        </w:rPr>
        <w:fldChar w:fldCharType="begin"/>
      </w:r>
      <w:r w:rsidRPr="0009175B">
        <w:rPr>
          <w:sz w:val="18"/>
          <w:lang w:val="en-GB"/>
        </w:rPr>
        <w:instrText xml:space="preserve"> SEQ Figure \* ARABIC </w:instrText>
      </w:r>
      <w:r w:rsidRPr="0009175B">
        <w:rPr>
          <w:sz w:val="18"/>
          <w:lang w:val="en-GB"/>
        </w:rPr>
        <w:fldChar w:fldCharType="separate"/>
      </w:r>
      <w:r w:rsidRPr="0009175B">
        <w:rPr>
          <w:noProof/>
          <w:sz w:val="18"/>
          <w:lang w:val="en-GB"/>
        </w:rPr>
        <w:t>2</w:t>
      </w:r>
      <w:r w:rsidRPr="0009175B">
        <w:rPr>
          <w:sz w:val="18"/>
          <w:lang w:val="en-GB"/>
        </w:rPr>
        <w:fldChar w:fldCharType="end"/>
      </w:r>
      <w:bookmarkEnd w:id="71"/>
      <w:r w:rsidRPr="0009175B">
        <w:rPr>
          <w:sz w:val="18"/>
          <w:lang w:val="en-GB"/>
        </w:rPr>
        <w:t xml:space="preserve"> – The flow for an IMA declaration. The provided notifications for each state, are shown by the paper symbol.</w:t>
      </w:r>
    </w:p>
    <w:p w14:paraId="33F044BC" w14:textId="77777777" w:rsidR="000A6AB4" w:rsidRPr="000A6AB4" w:rsidRDefault="000A6AB4" w:rsidP="000A6AB4">
      <w:pPr>
        <w:rPr>
          <w:lang w:val="en-GB"/>
        </w:rPr>
      </w:pPr>
    </w:p>
    <w:p w14:paraId="30EFA3AE" w14:textId="77777777" w:rsidR="00585DEE" w:rsidRPr="005F0757" w:rsidRDefault="00585DEE" w:rsidP="00585DEE">
      <w:pPr>
        <w:pStyle w:val="BodyText"/>
        <w:rPr>
          <w:lang w:val="en-GB"/>
        </w:rPr>
      </w:pPr>
      <w:r w:rsidRPr="005F0757">
        <w:rPr>
          <w:lang w:val="en-GB"/>
        </w:rPr>
        <w:t>As shown in the diagram, an IMA declaration, can generate the following notifications:</w:t>
      </w:r>
    </w:p>
    <w:tbl>
      <w:tblPr>
        <w:tblStyle w:val="ListTable3"/>
        <w:tblW w:w="9507" w:type="dxa"/>
        <w:tblLook w:val="04A0" w:firstRow="1" w:lastRow="0" w:firstColumn="1" w:lastColumn="0" w:noHBand="0" w:noVBand="1"/>
      </w:tblPr>
      <w:tblGrid>
        <w:gridCol w:w="3428"/>
        <w:gridCol w:w="1189"/>
        <w:gridCol w:w="4890"/>
      </w:tblGrid>
      <w:tr w:rsidR="00585DEE" w:rsidRPr="007D0564" w14:paraId="57BD05F9"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7467119D" w14:textId="77777777" w:rsidR="00585DEE" w:rsidRPr="0066365D" w:rsidRDefault="00585DEE" w:rsidP="009844DD">
            <w:pPr>
              <w:pStyle w:val="BodyText"/>
              <w:rPr>
                <w:lang w:val="en-US" w:eastAsia="da-DK"/>
              </w:rPr>
            </w:pPr>
            <w:r w:rsidRPr="0066365D">
              <w:rPr>
                <w:lang w:val="en-US" w:eastAsia="da-DK"/>
              </w:rPr>
              <w:t>Title</w:t>
            </w:r>
          </w:p>
        </w:tc>
        <w:tc>
          <w:tcPr>
            <w:tcW w:w="1189" w:type="dxa"/>
            <w:noWrap/>
            <w:hideMark/>
          </w:tcPr>
          <w:p w14:paraId="311BB836" w14:textId="77777777" w:rsidR="00585DEE" w:rsidRPr="0066365D"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890" w:type="dxa"/>
            <w:noWrap/>
            <w:hideMark/>
          </w:tcPr>
          <w:p w14:paraId="0F76B2FB" w14:textId="77777777" w:rsidR="00585DEE" w:rsidRPr="0066365D"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585DEE" w:rsidRPr="00FF4422" w14:paraId="34F5FA64"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99B038B" w14:textId="77777777" w:rsidR="00585DEE" w:rsidRPr="0066365D" w:rsidRDefault="00585DEE" w:rsidP="009844DD">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1AE3960F"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CWMACC</w:t>
            </w:r>
          </w:p>
        </w:tc>
        <w:tc>
          <w:tcPr>
            <w:tcW w:w="4890" w:type="dxa"/>
            <w:noWrap/>
            <w:hideMark/>
          </w:tcPr>
          <w:p w14:paraId="28007785"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submitted declaration is accepted.</w:t>
            </w:r>
          </w:p>
        </w:tc>
      </w:tr>
      <w:tr w:rsidR="00585DEE" w:rsidRPr="007D0564" w14:paraId="1DDF7A50" w14:textId="77777777" w:rsidTr="00CD61F8">
        <w:trPr>
          <w:trHeight w:val="341"/>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5E1ACFB" w14:textId="2439606C" w:rsidR="00585DEE" w:rsidRPr="0066365D" w:rsidRDefault="00585DEE" w:rsidP="009844DD">
            <w:pPr>
              <w:pStyle w:val="BodyText"/>
              <w:rPr>
                <w:color w:val="000000"/>
                <w:lang w:val="en-US" w:eastAsia="da-DK"/>
              </w:rPr>
            </w:pPr>
            <w:r w:rsidRPr="0066365D">
              <w:rPr>
                <w:color w:val="000000"/>
                <w:lang w:val="en-US" w:eastAsia="da-DK"/>
              </w:rPr>
              <w:t>Customs</w:t>
            </w:r>
            <w:r w:rsidR="0066365D" w:rsidRPr="0066365D">
              <w:rPr>
                <w:color w:val="000000"/>
                <w:lang w:val="en-US" w:eastAsia="da-DK"/>
              </w:rPr>
              <w:t xml:space="preserve"> </w:t>
            </w:r>
            <w:r w:rsidRPr="0066365D">
              <w:rPr>
                <w:color w:val="000000"/>
                <w:lang w:val="en-US" w:eastAsia="da-DK"/>
              </w:rPr>
              <w:t>Debt Trader Notification</w:t>
            </w:r>
          </w:p>
        </w:tc>
        <w:tc>
          <w:tcPr>
            <w:tcW w:w="1189" w:type="dxa"/>
            <w:noWrap/>
            <w:hideMark/>
          </w:tcPr>
          <w:p w14:paraId="7DB60514" w14:textId="77777777" w:rsidR="00585DEE" w:rsidRPr="0066365D"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CWMTAX</w:t>
            </w:r>
          </w:p>
        </w:tc>
        <w:tc>
          <w:tcPr>
            <w:tcW w:w="4890" w:type="dxa"/>
            <w:noWrap/>
            <w:hideMark/>
          </w:tcPr>
          <w:p w14:paraId="4AEDBFAF" w14:textId="7E0189EC" w:rsidR="00CD61F8" w:rsidRPr="0066365D"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p>
        </w:tc>
      </w:tr>
      <w:tr w:rsidR="00585DEE" w:rsidRPr="00FF4422" w14:paraId="3754606D" w14:textId="77777777" w:rsidTr="0066365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428" w:type="dxa"/>
            <w:noWrap/>
            <w:vAlign w:val="bottom"/>
          </w:tcPr>
          <w:p w14:paraId="21640B75" w14:textId="77777777" w:rsidR="00585DEE" w:rsidRPr="0066365D" w:rsidRDefault="00585DEE" w:rsidP="009844DD">
            <w:pPr>
              <w:pStyle w:val="BodyText"/>
              <w:rPr>
                <w:color w:val="000000"/>
                <w:lang w:val="en-US" w:eastAsia="da-DK"/>
              </w:rPr>
            </w:pPr>
            <w:r w:rsidRPr="0066365D">
              <w:rPr>
                <w:color w:val="000000"/>
                <w:lang w:val="en-US"/>
              </w:rPr>
              <w:t>Declaration Clearance Notification</w:t>
            </w:r>
          </w:p>
        </w:tc>
        <w:tc>
          <w:tcPr>
            <w:tcW w:w="1189" w:type="dxa"/>
            <w:noWrap/>
            <w:vAlign w:val="bottom"/>
          </w:tcPr>
          <w:p w14:paraId="16184A6B"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CWMCLE</w:t>
            </w:r>
          </w:p>
        </w:tc>
        <w:tc>
          <w:tcPr>
            <w:tcW w:w="4890" w:type="dxa"/>
            <w:noWrap/>
            <w:vAlign w:val="bottom"/>
          </w:tcPr>
          <w:p w14:paraId="3CEBA637"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Procedure is accepted and goods can be released.</w:t>
            </w:r>
          </w:p>
        </w:tc>
      </w:tr>
      <w:tr w:rsidR="0066365D" w:rsidRPr="00D84006" w14:paraId="1AD5C6A1" w14:textId="77777777" w:rsidTr="0066365D">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744ABE84" w14:textId="4EF26408" w:rsidR="0066365D" w:rsidRPr="0066365D" w:rsidRDefault="0066365D" w:rsidP="009844DD">
            <w:pPr>
              <w:pStyle w:val="BodyText"/>
              <w:rPr>
                <w:color w:val="000000"/>
                <w:lang w:val="en-US"/>
              </w:rPr>
            </w:pPr>
            <w:r w:rsidRPr="0066365D">
              <w:rPr>
                <w:color w:val="000000"/>
                <w:lang w:val="en-US" w:eastAsia="da-DK"/>
              </w:rPr>
              <w:t>Declaration Rejection Notification</w:t>
            </w:r>
          </w:p>
        </w:tc>
        <w:tc>
          <w:tcPr>
            <w:tcW w:w="1189" w:type="dxa"/>
            <w:noWrap/>
          </w:tcPr>
          <w:p w14:paraId="727BC2EA" w14:textId="43F46BE9"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CWMREJ</w:t>
            </w:r>
          </w:p>
        </w:tc>
        <w:tc>
          <w:tcPr>
            <w:tcW w:w="4890" w:type="dxa"/>
            <w:noWrap/>
          </w:tcPr>
          <w:p w14:paraId="10F179AE" w14:textId="12DC9DCB"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Declaration has been rejected</w:t>
            </w:r>
          </w:p>
        </w:tc>
      </w:tr>
    </w:tbl>
    <w:p w14:paraId="4FF10C61" w14:textId="77777777" w:rsidR="003C7421" w:rsidRDefault="003C7421" w:rsidP="00585DEE">
      <w:pPr>
        <w:pStyle w:val="BodyText"/>
        <w:rPr>
          <w:sz w:val="22"/>
          <w:szCs w:val="22"/>
          <w:lang w:val="en-GB"/>
        </w:rPr>
      </w:pPr>
    </w:p>
    <w:p w14:paraId="727C6AAF" w14:textId="7B137E63" w:rsidR="003C7421" w:rsidRDefault="003C7421" w:rsidP="003C7421">
      <w:pPr>
        <w:pStyle w:val="Style3"/>
        <w:rPr>
          <w:lang w:val="en-GB"/>
        </w:rPr>
      </w:pPr>
      <w:r>
        <w:rPr>
          <w:bCs/>
          <w:lang w:val="en-GB"/>
        </w:rPr>
        <w:t>Correction</w:t>
      </w:r>
    </w:p>
    <w:p w14:paraId="75A83F98" w14:textId="29A7A1B5" w:rsidR="00585DEE" w:rsidRPr="0009175B" w:rsidRDefault="00585DEE" w:rsidP="0009175B">
      <w:pPr>
        <w:pStyle w:val="BodyText"/>
        <w:rPr>
          <w:lang w:val="en-US"/>
        </w:rPr>
      </w:pPr>
      <w:r w:rsidRPr="0009175B">
        <w:rPr>
          <w:lang w:val="en-US"/>
        </w:rPr>
        <w:t xml:space="preserve">Flow for Correction of a declaration is shown in Figure </w:t>
      </w:r>
      <w:r w:rsidR="0009175B" w:rsidRPr="0009175B">
        <w:rPr>
          <w:lang w:val="en-US"/>
        </w:rPr>
        <w:t>8.1.1.2</w:t>
      </w:r>
      <w:r w:rsidRPr="0009175B">
        <w:rPr>
          <w:lang w:val="en-US"/>
        </w:rPr>
        <w:t xml:space="preserve">.  </w:t>
      </w:r>
    </w:p>
    <w:p w14:paraId="529CAA1F" w14:textId="77777777" w:rsidR="00585DEE" w:rsidRDefault="00585DEE" w:rsidP="00585DEE">
      <w:pPr>
        <w:pStyle w:val="BodyText"/>
        <w:jc w:val="center"/>
      </w:pPr>
      <w:r>
        <w:rPr>
          <w:noProof/>
        </w:rPr>
        <w:drawing>
          <wp:inline distT="0" distB="0" distL="0" distR="0" wp14:anchorId="16458A5A" wp14:editId="04D94FC7">
            <wp:extent cx="4324865" cy="2009260"/>
            <wp:effectExtent l="0" t="0" r="0" b="0"/>
            <wp:docPr id="491840692" name="Picture 491840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extLst>
                        <a:ext uri="{28A0092B-C50C-407E-A947-70E740481C1C}">
                          <a14:useLocalDpi xmlns:a14="http://schemas.microsoft.com/office/drawing/2010/main" val="0"/>
                        </a:ext>
                      </a:extLst>
                    </a:blip>
                    <a:stretch>
                      <a:fillRect/>
                    </a:stretch>
                  </pic:blipFill>
                  <pic:spPr>
                    <a:xfrm>
                      <a:off x="0" y="0"/>
                      <a:ext cx="4324865" cy="2009260"/>
                    </a:xfrm>
                    <a:prstGeom prst="rect">
                      <a:avLst/>
                    </a:prstGeom>
                  </pic:spPr>
                </pic:pic>
              </a:graphicData>
            </a:graphic>
          </wp:inline>
        </w:drawing>
      </w:r>
    </w:p>
    <w:p w14:paraId="5F37437F" w14:textId="27A46B6B" w:rsidR="00585DEE" w:rsidRPr="0009175B" w:rsidRDefault="00585DEE" w:rsidP="0009175B">
      <w:pPr>
        <w:pStyle w:val="BodyText"/>
        <w:jc w:val="center"/>
        <w:rPr>
          <w:b/>
          <w:bCs/>
          <w:lang w:val="en-GB"/>
        </w:rPr>
      </w:pPr>
      <w:r w:rsidRPr="0009175B">
        <w:rPr>
          <w:b/>
          <w:bCs/>
          <w:lang w:val="en-GB"/>
        </w:rPr>
        <w:t xml:space="preserve">Figure </w:t>
      </w:r>
      <w:r w:rsidR="0009175B">
        <w:rPr>
          <w:b/>
          <w:bCs/>
          <w:lang w:val="en-GB"/>
        </w:rPr>
        <w:t>8.1.1.2</w:t>
      </w:r>
      <w:r w:rsidRPr="0009175B">
        <w:rPr>
          <w:b/>
          <w:bCs/>
          <w:lang w:val="en-GB"/>
        </w:rPr>
        <w:t xml:space="preserve"> – the flow for a Correction</w:t>
      </w:r>
    </w:p>
    <w:tbl>
      <w:tblPr>
        <w:tblStyle w:val="ListTable3"/>
        <w:tblW w:w="0" w:type="auto"/>
        <w:tblLook w:val="04A0" w:firstRow="1" w:lastRow="0" w:firstColumn="1" w:lastColumn="0" w:noHBand="0" w:noVBand="1"/>
      </w:tblPr>
      <w:tblGrid>
        <w:gridCol w:w="3428"/>
        <w:gridCol w:w="1189"/>
        <w:gridCol w:w="4500"/>
      </w:tblGrid>
      <w:tr w:rsidR="00585DEE" w14:paraId="0BFCD6BC"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6254FFA" w14:textId="77777777" w:rsidR="00585DEE" w:rsidRDefault="00585DEE" w:rsidP="00AC6A8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407A18CA"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2715D799"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585DEE" w:rsidRPr="00FF4422" w14:paraId="42623F2D"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7DC6AF14"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4A3788B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4F852827"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The submitted correction application is received.</w:t>
            </w:r>
          </w:p>
        </w:tc>
      </w:tr>
      <w:tr w:rsidR="00585DEE" w:rsidRPr="00FF4422" w14:paraId="127684CB"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4E1E8779"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04401CE7"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2AA18BA2"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Correction application has been rejected.</w:t>
            </w:r>
          </w:p>
        </w:tc>
      </w:tr>
      <w:tr w:rsidR="00585DEE" w14:paraId="087EDFBC"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67D12966"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5E2E1D19"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2A1F2944"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Decision on correction application</w:t>
            </w:r>
            <w:r>
              <w:rPr>
                <w:rFonts w:ascii="Calibri" w:eastAsia="Times New Roman" w:hAnsi="Calibri" w:cs="Calibri"/>
                <w:color w:val="000000"/>
                <w:lang w:val="en-US" w:eastAsia="da-DK"/>
              </w:rPr>
              <w:t>.</w:t>
            </w:r>
          </w:p>
        </w:tc>
      </w:tr>
    </w:tbl>
    <w:p w14:paraId="4403F915" w14:textId="77777777" w:rsidR="00585DEE" w:rsidRDefault="00585DEE" w:rsidP="004B60D9">
      <w:pPr>
        <w:pStyle w:val="BodyText"/>
        <w:rPr>
          <w:sz w:val="22"/>
          <w:szCs w:val="22"/>
          <w:lang w:val="en-GB"/>
        </w:rPr>
      </w:pPr>
    </w:p>
    <w:p w14:paraId="6E90E307" w14:textId="77777777" w:rsidR="00EC1DEC" w:rsidRPr="003C7421" w:rsidRDefault="00EC1DEC" w:rsidP="003C7421">
      <w:pPr>
        <w:pStyle w:val="Style3"/>
        <w:rPr>
          <w:b w:val="0"/>
          <w:bCs/>
          <w:lang w:val="en-GB"/>
        </w:rPr>
      </w:pPr>
      <w:r w:rsidRPr="003C7421">
        <w:rPr>
          <w:bCs/>
          <w:lang w:val="en-GB"/>
        </w:rPr>
        <w:t xml:space="preserve">Amendment </w:t>
      </w:r>
    </w:p>
    <w:p w14:paraId="6AA54951" w14:textId="1FEE4C28" w:rsidR="00585DEE" w:rsidRPr="0009175B" w:rsidRDefault="00585DEE" w:rsidP="0009175B">
      <w:pPr>
        <w:pStyle w:val="BodyText"/>
        <w:rPr>
          <w:lang w:val="en-US"/>
        </w:rPr>
      </w:pPr>
      <w:r w:rsidRPr="0009175B">
        <w:rPr>
          <w:lang w:val="en-US"/>
        </w:rPr>
        <w:t xml:space="preserve">Flow for Amendment of a declaration is shown in Figure </w:t>
      </w:r>
      <w:r w:rsidR="0009175B" w:rsidRPr="0009175B">
        <w:rPr>
          <w:lang w:val="en-US"/>
        </w:rPr>
        <w:t>8.1.1.3</w:t>
      </w:r>
      <w:r w:rsidRPr="0009175B">
        <w:rPr>
          <w:lang w:val="en-US"/>
        </w:rPr>
        <w:t xml:space="preserve">.  </w:t>
      </w:r>
    </w:p>
    <w:p w14:paraId="61FAA76D" w14:textId="52E0328D" w:rsidR="00585DEE" w:rsidRPr="00A30A57" w:rsidRDefault="009844DD" w:rsidP="00585DEE">
      <w:pPr>
        <w:pStyle w:val="BodyText"/>
        <w:rPr>
          <w:sz w:val="22"/>
          <w:szCs w:val="22"/>
          <w:lang w:val="en-GB"/>
        </w:rPr>
      </w:pPr>
      <w:r>
        <w:rPr>
          <w:noProof/>
        </w:rPr>
        <w:lastRenderedPageBreak/>
        <w:drawing>
          <wp:inline distT="0" distB="0" distL="0" distR="0" wp14:anchorId="75A503F5" wp14:editId="62A72EFF">
            <wp:extent cx="6301105" cy="26530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01105" cy="2653030"/>
                    </a:xfrm>
                    <a:prstGeom prst="rect">
                      <a:avLst/>
                    </a:prstGeom>
                    <a:noFill/>
                    <a:ln>
                      <a:noFill/>
                    </a:ln>
                  </pic:spPr>
                </pic:pic>
              </a:graphicData>
            </a:graphic>
          </wp:inline>
        </w:drawing>
      </w:r>
    </w:p>
    <w:p w14:paraId="63F017B0" w14:textId="222090B4" w:rsidR="0009175B" w:rsidRPr="0009175B" w:rsidRDefault="0009175B" w:rsidP="0009175B">
      <w:pPr>
        <w:pStyle w:val="BodyText"/>
        <w:jc w:val="center"/>
        <w:rPr>
          <w:b/>
          <w:bCs/>
          <w:lang w:val="en-GB"/>
        </w:rPr>
      </w:pPr>
      <w:r w:rsidRPr="0009175B">
        <w:rPr>
          <w:b/>
          <w:bCs/>
          <w:lang w:val="en-GB"/>
        </w:rPr>
        <w:t xml:space="preserve">Figure </w:t>
      </w:r>
      <w:r>
        <w:rPr>
          <w:b/>
          <w:bCs/>
          <w:lang w:val="en-GB"/>
        </w:rPr>
        <w:t>8.1.1.3</w:t>
      </w:r>
      <w:r w:rsidRPr="0009175B">
        <w:rPr>
          <w:b/>
          <w:bCs/>
          <w:lang w:val="en-GB"/>
        </w:rPr>
        <w:t xml:space="preserve"> – the flow for a</w:t>
      </w:r>
      <w:r>
        <w:rPr>
          <w:b/>
          <w:bCs/>
          <w:lang w:val="en-GB"/>
        </w:rPr>
        <w:t>n Amendment</w:t>
      </w:r>
    </w:p>
    <w:tbl>
      <w:tblPr>
        <w:tblStyle w:val="ListTable3"/>
        <w:tblW w:w="0" w:type="auto"/>
        <w:tblLook w:val="04A0" w:firstRow="1" w:lastRow="0" w:firstColumn="1" w:lastColumn="0" w:noHBand="0" w:noVBand="1"/>
      </w:tblPr>
      <w:tblGrid>
        <w:gridCol w:w="3428"/>
        <w:gridCol w:w="1189"/>
        <w:gridCol w:w="4500"/>
      </w:tblGrid>
      <w:tr w:rsidR="00585DEE" w14:paraId="1E4A1F8E"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2DA3208" w14:textId="77777777" w:rsidR="00585DEE" w:rsidRDefault="00585DEE" w:rsidP="00AC6A8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67BE4B80"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0A634B3D"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585DEE" w:rsidRPr="00FF4422" w14:paraId="2C907BAF"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1CA94D80"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260EE2D8"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24214CE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The submitted </w:t>
            </w: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is received.</w:t>
            </w:r>
          </w:p>
        </w:tc>
      </w:tr>
      <w:tr w:rsidR="00585DEE" w:rsidRPr="00FF4422" w14:paraId="6C965AE0"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3DE5B7C6"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30C8008C"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03C9B7A1"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has been rejected.</w:t>
            </w:r>
          </w:p>
        </w:tc>
      </w:tr>
      <w:tr w:rsidR="00585DEE" w14:paraId="4F5C54E9"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5F2936D7"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4B29AC7F"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18CB6E8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Decision on </w:t>
            </w:r>
            <w:r>
              <w:rPr>
                <w:rFonts w:ascii="Calibri" w:eastAsia="Times New Roman" w:hAnsi="Calibri" w:cs="Calibri"/>
                <w:color w:val="000000"/>
                <w:lang w:val="en-US" w:eastAsia="da-DK"/>
              </w:rPr>
              <w:t xml:space="preserve">amendment </w:t>
            </w:r>
            <w:r w:rsidRPr="6AECE133">
              <w:rPr>
                <w:rFonts w:ascii="Calibri" w:eastAsia="Times New Roman" w:hAnsi="Calibri" w:cs="Calibri"/>
                <w:color w:val="000000"/>
                <w:lang w:val="en-US" w:eastAsia="da-DK"/>
              </w:rPr>
              <w:t>application</w:t>
            </w:r>
            <w:r>
              <w:rPr>
                <w:rFonts w:ascii="Calibri" w:eastAsia="Times New Roman" w:hAnsi="Calibri" w:cs="Calibri"/>
                <w:color w:val="000000"/>
                <w:lang w:val="en-US" w:eastAsia="da-DK"/>
              </w:rPr>
              <w:t>.</w:t>
            </w:r>
          </w:p>
        </w:tc>
      </w:tr>
      <w:tr w:rsidR="009844DD" w14:paraId="60606957"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CAF2C47" w14:textId="7888E76C" w:rsidR="009844DD" w:rsidRPr="6AECE133" w:rsidRDefault="009844DD" w:rsidP="009844DD">
            <w:pPr>
              <w:rPr>
                <w:rFonts w:ascii="Calibri" w:eastAsia="Times New Roman" w:hAnsi="Calibri" w:cs="Calibri"/>
                <w:color w:val="000000"/>
                <w:lang w:val="en-US" w:eastAsia="da-DK"/>
              </w:rPr>
            </w:pPr>
            <w:r w:rsidRPr="0066365D">
              <w:rPr>
                <w:color w:val="000000"/>
                <w:lang w:val="en-US" w:eastAsia="da-DK"/>
              </w:rPr>
              <w:t>Customs Debt Trader Notification</w:t>
            </w:r>
          </w:p>
        </w:tc>
        <w:tc>
          <w:tcPr>
            <w:tcW w:w="1189" w:type="dxa"/>
          </w:tcPr>
          <w:p w14:paraId="674289E4" w14:textId="37231544" w:rsidR="009844DD" w:rsidRPr="6AECE133" w:rsidRDefault="009844DD" w:rsidP="009844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CWMTAX</w:t>
            </w:r>
          </w:p>
        </w:tc>
        <w:tc>
          <w:tcPr>
            <w:tcW w:w="4500" w:type="dxa"/>
          </w:tcPr>
          <w:p w14:paraId="7EB0D175" w14:textId="57F3B56E" w:rsidR="009844DD" w:rsidRPr="6AECE133" w:rsidRDefault="009844DD" w:rsidP="009844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Notification of customs debt</w:t>
            </w:r>
          </w:p>
        </w:tc>
      </w:tr>
      <w:tr w:rsidR="009844DD" w:rsidRPr="00FF4422" w14:paraId="1EEFF888"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68FCA5F" w14:textId="54385BEA" w:rsidR="009844DD" w:rsidRPr="0066365D" w:rsidRDefault="009844DD" w:rsidP="009844DD">
            <w:pPr>
              <w:rPr>
                <w:color w:val="000000"/>
                <w:lang w:val="en-US" w:eastAsia="da-DK"/>
              </w:rPr>
            </w:pPr>
            <w:r w:rsidRPr="009E7AAC">
              <w:rPr>
                <w:color w:val="000000"/>
                <w:lang w:val="en-US" w:eastAsia="da-DK"/>
              </w:rPr>
              <w:t>Corrected Declaration Notification</w:t>
            </w:r>
          </w:p>
        </w:tc>
        <w:tc>
          <w:tcPr>
            <w:tcW w:w="1189" w:type="dxa"/>
          </w:tcPr>
          <w:p w14:paraId="055395A7" w14:textId="112B0923" w:rsidR="009844DD" w:rsidRPr="0066365D" w:rsidRDefault="009844DD" w:rsidP="009844DD">
            <w:pPr>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w:t>
            </w:r>
            <w:r>
              <w:rPr>
                <w:color w:val="000000"/>
                <w:lang w:val="en-US" w:eastAsia="da-DK"/>
              </w:rPr>
              <w:t>S</w:t>
            </w:r>
          </w:p>
        </w:tc>
        <w:tc>
          <w:tcPr>
            <w:tcW w:w="4500" w:type="dxa"/>
          </w:tcPr>
          <w:p w14:paraId="72A0D3F3" w14:textId="0550345D" w:rsidR="009844DD" w:rsidRPr="0066365D" w:rsidRDefault="009844DD" w:rsidP="009844DD">
            <w:pPr>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 xml:space="preserve">The result of the amendment to the declaration </w:t>
            </w:r>
          </w:p>
        </w:tc>
      </w:tr>
    </w:tbl>
    <w:p w14:paraId="0432AC04" w14:textId="77777777" w:rsidR="00585DEE" w:rsidRPr="00585DEE" w:rsidRDefault="00585DEE" w:rsidP="00585DEE">
      <w:pPr>
        <w:rPr>
          <w:lang w:val="en-GB"/>
        </w:rPr>
      </w:pPr>
    </w:p>
    <w:p w14:paraId="1A99DCAF" w14:textId="4733EF22" w:rsidR="00EC1DEC" w:rsidRPr="003C7421" w:rsidRDefault="00EC1DEC" w:rsidP="003C7421">
      <w:pPr>
        <w:pStyle w:val="Style3"/>
        <w:rPr>
          <w:b w:val="0"/>
          <w:bCs/>
          <w:lang w:val="en-GB"/>
        </w:rPr>
      </w:pPr>
      <w:r w:rsidRPr="003C7421">
        <w:rPr>
          <w:bCs/>
          <w:lang w:val="en-GB"/>
        </w:rPr>
        <w:t xml:space="preserve">Invalidation </w:t>
      </w:r>
    </w:p>
    <w:p w14:paraId="59C2771D" w14:textId="59F5CA2B" w:rsidR="00585DEE" w:rsidRPr="0009175B" w:rsidRDefault="00585DEE" w:rsidP="0009175B">
      <w:pPr>
        <w:pStyle w:val="BodyText"/>
        <w:rPr>
          <w:lang w:val="en-US"/>
        </w:rPr>
      </w:pPr>
      <w:r w:rsidRPr="0009175B">
        <w:rPr>
          <w:lang w:val="en-US"/>
        </w:rPr>
        <w:t xml:space="preserve">The flow for Invalidation of an IMD (pre-lodged declaration) is shown below in Figure </w:t>
      </w:r>
      <w:r w:rsidR="0009175B" w:rsidRPr="0009175B">
        <w:rPr>
          <w:lang w:val="en-US"/>
        </w:rPr>
        <w:t>8</w:t>
      </w:r>
      <w:r w:rsidR="0009175B">
        <w:rPr>
          <w:lang w:val="en-US"/>
        </w:rPr>
        <w:t>.1.1.4</w:t>
      </w:r>
      <w:r w:rsidRPr="0009175B">
        <w:rPr>
          <w:lang w:val="en-US"/>
        </w:rPr>
        <w:t>.</w:t>
      </w:r>
    </w:p>
    <w:p w14:paraId="1460880D" w14:textId="77777777" w:rsidR="00585DEE" w:rsidRPr="00A30A57" w:rsidRDefault="00585DEE" w:rsidP="00585DEE">
      <w:pPr>
        <w:pStyle w:val="BodyText"/>
        <w:rPr>
          <w:sz w:val="22"/>
          <w:szCs w:val="22"/>
          <w:lang w:val="en-GB"/>
        </w:rPr>
      </w:pPr>
      <w:r>
        <w:rPr>
          <w:noProof/>
        </w:rPr>
        <w:drawing>
          <wp:inline distT="0" distB="0" distL="0" distR="0" wp14:anchorId="457B0760" wp14:editId="1BD6D85A">
            <wp:extent cx="6003923" cy="196469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9">
                      <a:extLst>
                        <a:ext uri="{28A0092B-C50C-407E-A947-70E740481C1C}">
                          <a14:useLocalDpi xmlns:a14="http://schemas.microsoft.com/office/drawing/2010/main" val="0"/>
                        </a:ext>
                      </a:extLst>
                    </a:blip>
                    <a:stretch>
                      <a:fillRect/>
                    </a:stretch>
                  </pic:blipFill>
                  <pic:spPr>
                    <a:xfrm>
                      <a:off x="0" y="0"/>
                      <a:ext cx="6003923" cy="1964690"/>
                    </a:xfrm>
                    <a:prstGeom prst="rect">
                      <a:avLst/>
                    </a:prstGeom>
                  </pic:spPr>
                </pic:pic>
              </a:graphicData>
            </a:graphic>
          </wp:inline>
        </w:drawing>
      </w:r>
    </w:p>
    <w:p w14:paraId="56501F81" w14:textId="15FEF7AE" w:rsidR="00585DEE" w:rsidRPr="0009175B" w:rsidRDefault="00585DEE" w:rsidP="0009175B">
      <w:pPr>
        <w:pStyle w:val="BodyText"/>
        <w:jc w:val="center"/>
        <w:rPr>
          <w:b/>
          <w:bCs/>
          <w:lang w:val="en-US"/>
        </w:rPr>
      </w:pPr>
      <w:r w:rsidRPr="0009175B">
        <w:rPr>
          <w:b/>
          <w:bCs/>
          <w:lang w:val="en-US"/>
        </w:rPr>
        <w:t xml:space="preserve">Figure </w:t>
      </w:r>
      <w:r w:rsidR="0009175B" w:rsidRPr="0009175B">
        <w:rPr>
          <w:b/>
          <w:bCs/>
          <w:lang w:val="en-US"/>
        </w:rPr>
        <w:t>8.</w:t>
      </w:r>
      <w:r w:rsidR="0009175B">
        <w:rPr>
          <w:b/>
          <w:bCs/>
          <w:lang w:val="en-US"/>
        </w:rPr>
        <w:t>1.1.4</w:t>
      </w:r>
      <w:r w:rsidRPr="0009175B">
        <w:rPr>
          <w:b/>
          <w:bCs/>
          <w:lang w:val="en-US"/>
        </w:rPr>
        <w:t xml:space="preserve"> – the flow for an Invalidation</w:t>
      </w:r>
    </w:p>
    <w:tbl>
      <w:tblPr>
        <w:tblStyle w:val="ListTable3"/>
        <w:tblW w:w="9177" w:type="dxa"/>
        <w:tblLook w:val="04A0" w:firstRow="1" w:lastRow="0" w:firstColumn="1" w:lastColumn="0" w:noHBand="0" w:noVBand="1"/>
      </w:tblPr>
      <w:tblGrid>
        <w:gridCol w:w="3428"/>
        <w:gridCol w:w="1189"/>
        <w:gridCol w:w="4560"/>
      </w:tblGrid>
      <w:tr w:rsidR="00585DEE" w:rsidRPr="007D0564" w14:paraId="7068C192"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5AD58E53" w14:textId="77777777" w:rsidR="00585DEE" w:rsidRPr="007D0564" w:rsidRDefault="00585DEE" w:rsidP="009844DD">
            <w:pPr>
              <w:pStyle w:val="BodyText"/>
              <w:rPr>
                <w:lang w:val="en-US" w:eastAsia="da-DK"/>
              </w:rPr>
            </w:pPr>
            <w:r w:rsidRPr="007D0564">
              <w:rPr>
                <w:lang w:val="en-US" w:eastAsia="da-DK"/>
              </w:rPr>
              <w:t>Title</w:t>
            </w:r>
          </w:p>
        </w:tc>
        <w:tc>
          <w:tcPr>
            <w:tcW w:w="1189" w:type="dxa"/>
            <w:noWrap/>
            <w:hideMark/>
          </w:tcPr>
          <w:p w14:paraId="4DC1E6A9" w14:textId="77777777" w:rsidR="00585DEE" w:rsidRPr="007D0564"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Code</w:t>
            </w:r>
          </w:p>
        </w:tc>
        <w:tc>
          <w:tcPr>
            <w:tcW w:w="4560" w:type="dxa"/>
            <w:noWrap/>
            <w:hideMark/>
          </w:tcPr>
          <w:p w14:paraId="22BAB970" w14:textId="77777777" w:rsidR="00585DEE" w:rsidRPr="007D0564"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Description</w:t>
            </w:r>
          </w:p>
        </w:tc>
      </w:tr>
      <w:tr w:rsidR="00585DEE" w:rsidRPr="00FF4422" w14:paraId="49365F8F"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DD6ED9B" w14:textId="77777777" w:rsidR="00585DEE" w:rsidRPr="007D0564" w:rsidRDefault="00585DEE" w:rsidP="009844DD">
            <w:pPr>
              <w:pStyle w:val="BodyText"/>
              <w:rPr>
                <w:color w:val="000000"/>
                <w:lang w:val="en-US" w:eastAsia="da-DK"/>
              </w:rPr>
            </w:pPr>
            <w:r w:rsidRPr="007D0564">
              <w:rPr>
                <w:color w:val="000000"/>
                <w:lang w:val="en-US" w:eastAsia="da-DK"/>
              </w:rPr>
              <w:t>Declaration Accepted Notification</w:t>
            </w:r>
          </w:p>
        </w:tc>
        <w:tc>
          <w:tcPr>
            <w:tcW w:w="1189" w:type="dxa"/>
            <w:noWrap/>
            <w:hideMark/>
          </w:tcPr>
          <w:p w14:paraId="39663EFB"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4560" w:type="dxa"/>
            <w:noWrap/>
            <w:hideMark/>
          </w:tcPr>
          <w:p w14:paraId="228AFDC6"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The submitted invalidation application is received.</w:t>
            </w:r>
          </w:p>
        </w:tc>
      </w:tr>
      <w:tr w:rsidR="00585DEE" w:rsidRPr="00FF4422" w14:paraId="3DEB38A0"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5FCC77E" w14:textId="77777777" w:rsidR="00585DEE" w:rsidRPr="007D0564" w:rsidRDefault="00585DEE" w:rsidP="009844DD">
            <w:pPr>
              <w:pStyle w:val="BodyText"/>
              <w:rPr>
                <w:color w:val="000000"/>
                <w:lang w:val="en-US" w:eastAsia="da-DK"/>
              </w:rPr>
            </w:pPr>
            <w:r w:rsidRPr="007D0564">
              <w:rPr>
                <w:color w:val="000000"/>
                <w:lang w:val="en-US" w:eastAsia="da-DK"/>
              </w:rPr>
              <w:t>Declaration Rejection Notification</w:t>
            </w:r>
          </w:p>
        </w:tc>
        <w:tc>
          <w:tcPr>
            <w:tcW w:w="1189" w:type="dxa"/>
            <w:noWrap/>
            <w:hideMark/>
          </w:tcPr>
          <w:p w14:paraId="0D7DFEC0"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CWMREJ</w:t>
            </w:r>
          </w:p>
        </w:tc>
        <w:tc>
          <w:tcPr>
            <w:tcW w:w="4560" w:type="dxa"/>
            <w:noWrap/>
            <w:hideMark/>
          </w:tcPr>
          <w:p w14:paraId="35A2B44A"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6AECE133">
              <w:rPr>
                <w:color w:val="000000"/>
                <w:lang w:val="en-US" w:eastAsia="da-DK"/>
              </w:rPr>
              <w:t>Invalidation application has been rejected.</w:t>
            </w:r>
          </w:p>
        </w:tc>
      </w:tr>
      <w:tr w:rsidR="00585DEE" w:rsidRPr="007D0564" w14:paraId="728F6D6F"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3E81F61" w14:textId="77777777" w:rsidR="00585DEE" w:rsidRPr="007D0564" w:rsidRDefault="00585DEE" w:rsidP="009844DD">
            <w:pPr>
              <w:pStyle w:val="BodyText"/>
              <w:rPr>
                <w:color w:val="000000"/>
                <w:lang w:val="en-US" w:eastAsia="da-DK"/>
              </w:rPr>
            </w:pPr>
            <w:r w:rsidRPr="007D0564">
              <w:rPr>
                <w:color w:val="000000"/>
                <w:lang w:val="en-US" w:eastAsia="da-DK"/>
              </w:rPr>
              <w:t>Customs Position on Message Notification</w:t>
            </w:r>
          </w:p>
        </w:tc>
        <w:tc>
          <w:tcPr>
            <w:tcW w:w="1189" w:type="dxa"/>
            <w:noWrap/>
            <w:hideMark/>
          </w:tcPr>
          <w:p w14:paraId="7B088A20"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CWMREQ</w:t>
            </w:r>
          </w:p>
        </w:tc>
        <w:tc>
          <w:tcPr>
            <w:tcW w:w="4560" w:type="dxa"/>
            <w:noWrap/>
            <w:hideMark/>
          </w:tcPr>
          <w:p w14:paraId="11A7EF2E"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Decision on invalidation application.</w:t>
            </w:r>
          </w:p>
        </w:tc>
      </w:tr>
      <w:tr w:rsidR="00585DEE" w:rsidRPr="007D0564" w14:paraId="20645E1B"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03661E3C" w14:textId="77777777" w:rsidR="00585DEE" w:rsidRPr="007D0564" w:rsidRDefault="00585DEE" w:rsidP="009844DD">
            <w:pPr>
              <w:pStyle w:val="BodyText"/>
              <w:rPr>
                <w:color w:val="000000"/>
                <w:lang w:val="en-US"/>
              </w:rPr>
            </w:pPr>
            <w:r w:rsidRPr="007D0564">
              <w:rPr>
                <w:color w:val="000000"/>
                <w:lang w:val="en-US"/>
              </w:rPr>
              <w:t>Declaration Invalidation Notification</w:t>
            </w:r>
          </w:p>
        </w:tc>
        <w:tc>
          <w:tcPr>
            <w:tcW w:w="1189" w:type="dxa"/>
            <w:noWrap/>
          </w:tcPr>
          <w:p w14:paraId="7FA28E47"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560" w:type="dxa"/>
            <w:noWrap/>
          </w:tcPr>
          <w:p w14:paraId="1A3939A0"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Invalidation of IM</w:t>
            </w:r>
            <w:r>
              <w:rPr>
                <w:color w:val="000000"/>
                <w:lang w:val="en-US" w:eastAsia="da-DK"/>
              </w:rPr>
              <w:t>D</w:t>
            </w:r>
            <w:r w:rsidRPr="007D0564">
              <w:rPr>
                <w:color w:val="000000"/>
                <w:lang w:val="en-US" w:eastAsia="da-DK"/>
              </w:rPr>
              <w:t xml:space="preserve"> declaration.</w:t>
            </w:r>
          </w:p>
        </w:tc>
      </w:tr>
    </w:tbl>
    <w:p w14:paraId="17C5DD9B" w14:textId="29B7E75A" w:rsidR="00EC1DEC" w:rsidRDefault="00EC1DEC" w:rsidP="00C86FE5">
      <w:pPr>
        <w:pStyle w:val="BodyText"/>
        <w:rPr>
          <w:lang w:val="en-GB"/>
        </w:rPr>
      </w:pPr>
    </w:p>
    <w:p w14:paraId="149C3FD9" w14:textId="24A3B084" w:rsidR="00EC1DEC" w:rsidRPr="003C7421" w:rsidRDefault="00EC1DEC" w:rsidP="003C7421">
      <w:pPr>
        <w:pStyle w:val="Style3"/>
        <w:rPr>
          <w:b w:val="0"/>
          <w:bCs/>
          <w:lang w:val="en-GB"/>
        </w:rPr>
      </w:pPr>
      <w:r w:rsidRPr="003C7421">
        <w:rPr>
          <w:bCs/>
          <w:lang w:val="en-GB"/>
        </w:rPr>
        <w:t xml:space="preserve">I2 – Goods presentation </w:t>
      </w:r>
    </w:p>
    <w:p w14:paraId="752892BD" w14:textId="1B8A9325" w:rsidR="002867ED" w:rsidRPr="0009175B" w:rsidRDefault="002867ED" w:rsidP="0009175B">
      <w:pPr>
        <w:pStyle w:val="BodyText"/>
        <w:rPr>
          <w:lang w:val="en-US"/>
        </w:rPr>
      </w:pPr>
      <w:r w:rsidRPr="0009175B">
        <w:rPr>
          <w:lang w:val="en-US"/>
        </w:rPr>
        <w:t xml:space="preserve">The flow for an I2 Presentation Notification flow is shown below in Figure </w:t>
      </w:r>
      <w:r w:rsidR="0009175B" w:rsidRPr="0009175B">
        <w:rPr>
          <w:lang w:val="en-US"/>
        </w:rPr>
        <w:t>8</w:t>
      </w:r>
      <w:r w:rsidR="0009175B">
        <w:rPr>
          <w:lang w:val="en-US"/>
        </w:rPr>
        <w:t>.1.1.5</w:t>
      </w:r>
      <w:r w:rsidRPr="0009175B">
        <w:rPr>
          <w:lang w:val="en-US"/>
        </w:rPr>
        <w:t>.</w:t>
      </w:r>
    </w:p>
    <w:p w14:paraId="309253F2" w14:textId="77777777" w:rsidR="002867ED" w:rsidRPr="00A30A57" w:rsidRDefault="002867ED" w:rsidP="002867ED">
      <w:pPr>
        <w:pStyle w:val="BodyText"/>
        <w:rPr>
          <w:sz w:val="22"/>
          <w:szCs w:val="22"/>
          <w:lang w:val="en-GB"/>
        </w:rPr>
      </w:pPr>
    </w:p>
    <w:p w14:paraId="78AB4B58" w14:textId="77777777" w:rsidR="002867ED" w:rsidRPr="00A30A57" w:rsidRDefault="002867ED" w:rsidP="002867ED">
      <w:pPr>
        <w:pStyle w:val="BodyText"/>
        <w:rPr>
          <w:sz w:val="22"/>
          <w:szCs w:val="22"/>
          <w:lang w:val="en-GB"/>
        </w:rPr>
      </w:pPr>
      <w:r>
        <w:rPr>
          <w:noProof/>
        </w:rPr>
        <w:drawing>
          <wp:inline distT="0" distB="0" distL="0" distR="0" wp14:anchorId="315440CD" wp14:editId="0846B4A5">
            <wp:extent cx="6029960" cy="2639695"/>
            <wp:effectExtent l="0" t="0" r="8890"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0">
                      <a:extLst>
                        <a:ext uri="{28A0092B-C50C-407E-A947-70E740481C1C}">
                          <a14:useLocalDpi xmlns:a14="http://schemas.microsoft.com/office/drawing/2010/main" val="0"/>
                        </a:ext>
                      </a:extLst>
                    </a:blip>
                    <a:stretch>
                      <a:fillRect/>
                    </a:stretch>
                  </pic:blipFill>
                  <pic:spPr>
                    <a:xfrm>
                      <a:off x="0" y="0"/>
                      <a:ext cx="6029960" cy="2639695"/>
                    </a:xfrm>
                    <a:prstGeom prst="rect">
                      <a:avLst/>
                    </a:prstGeom>
                  </pic:spPr>
                </pic:pic>
              </a:graphicData>
            </a:graphic>
          </wp:inline>
        </w:drawing>
      </w:r>
    </w:p>
    <w:p w14:paraId="5E766667" w14:textId="743E5389" w:rsidR="002867ED" w:rsidRPr="0009175B" w:rsidRDefault="002867ED" w:rsidP="0009175B">
      <w:pPr>
        <w:pStyle w:val="BodyText"/>
        <w:jc w:val="center"/>
        <w:rPr>
          <w:b/>
          <w:bCs/>
          <w:lang w:val="en-GB"/>
        </w:rPr>
      </w:pPr>
      <w:r w:rsidRPr="0009175B">
        <w:rPr>
          <w:b/>
          <w:bCs/>
          <w:lang w:val="en-GB"/>
        </w:rPr>
        <w:t xml:space="preserve">Figure </w:t>
      </w:r>
      <w:r w:rsidR="0009175B">
        <w:rPr>
          <w:b/>
          <w:bCs/>
          <w:lang w:val="en-GB"/>
        </w:rPr>
        <w:t>8.1.1.5</w:t>
      </w:r>
      <w:r w:rsidRPr="0009175B">
        <w:rPr>
          <w:b/>
          <w:bCs/>
          <w:lang w:val="en-GB"/>
        </w:rPr>
        <w:t xml:space="preserve"> – Flow for an I2 Presentation Notification</w:t>
      </w:r>
    </w:p>
    <w:p w14:paraId="7F436BEF" w14:textId="77777777" w:rsidR="002867ED" w:rsidRPr="00A30A57" w:rsidRDefault="002867ED" w:rsidP="002867ED">
      <w:pPr>
        <w:pStyle w:val="BodyText"/>
        <w:rPr>
          <w:sz w:val="22"/>
          <w:szCs w:val="22"/>
          <w:lang w:val="en-GB"/>
        </w:rPr>
      </w:pPr>
    </w:p>
    <w:tbl>
      <w:tblPr>
        <w:tblStyle w:val="ListTable3"/>
        <w:tblW w:w="8409" w:type="dxa"/>
        <w:tblLook w:val="04A0" w:firstRow="1" w:lastRow="0" w:firstColumn="1" w:lastColumn="0" w:noHBand="0" w:noVBand="1"/>
      </w:tblPr>
      <w:tblGrid>
        <w:gridCol w:w="3428"/>
        <w:gridCol w:w="1189"/>
        <w:gridCol w:w="3792"/>
      </w:tblGrid>
      <w:tr w:rsidR="002867ED" w:rsidRPr="007D0564" w14:paraId="599F1F34" w14:textId="77777777" w:rsidTr="008F796D">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5890ACF4" w14:textId="77777777" w:rsidR="002867ED" w:rsidRPr="007D0564" w:rsidRDefault="002867ED" w:rsidP="009844DD">
            <w:pPr>
              <w:pStyle w:val="BodyText"/>
              <w:rPr>
                <w:lang w:val="en-US" w:eastAsia="da-DK"/>
              </w:rPr>
            </w:pPr>
            <w:r w:rsidRPr="007D0564">
              <w:rPr>
                <w:lang w:val="en-US" w:eastAsia="da-DK"/>
              </w:rPr>
              <w:t>Title</w:t>
            </w:r>
          </w:p>
        </w:tc>
        <w:tc>
          <w:tcPr>
            <w:tcW w:w="1189" w:type="dxa"/>
            <w:noWrap/>
            <w:hideMark/>
          </w:tcPr>
          <w:p w14:paraId="4147F3AB" w14:textId="77777777" w:rsidR="002867ED" w:rsidRPr="007D0564" w:rsidRDefault="002867E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Code</w:t>
            </w:r>
          </w:p>
        </w:tc>
        <w:tc>
          <w:tcPr>
            <w:tcW w:w="3792" w:type="dxa"/>
            <w:noWrap/>
            <w:hideMark/>
          </w:tcPr>
          <w:p w14:paraId="005BB799" w14:textId="77777777" w:rsidR="002867ED" w:rsidRPr="007D0564" w:rsidRDefault="002867E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Description</w:t>
            </w:r>
          </w:p>
        </w:tc>
      </w:tr>
      <w:tr w:rsidR="002867ED" w:rsidRPr="00FF4422" w14:paraId="0C17009A" w14:textId="77777777" w:rsidTr="008F79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87CF7B1" w14:textId="77777777" w:rsidR="002867ED" w:rsidRPr="007D0564" w:rsidRDefault="002867ED" w:rsidP="009844DD">
            <w:pPr>
              <w:pStyle w:val="BodyText"/>
              <w:rPr>
                <w:color w:val="000000"/>
                <w:lang w:val="en-US" w:eastAsia="da-DK"/>
              </w:rPr>
            </w:pPr>
            <w:r w:rsidRPr="007D0564">
              <w:rPr>
                <w:color w:val="000000"/>
                <w:lang w:val="en-US" w:eastAsia="da-DK"/>
              </w:rPr>
              <w:t>Declaration Accepted Notification</w:t>
            </w:r>
          </w:p>
        </w:tc>
        <w:tc>
          <w:tcPr>
            <w:tcW w:w="1189" w:type="dxa"/>
            <w:noWrap/>
            <w:hideMark/>
          </w:tcPr>
          <w:p w14:paraId="7D371571" w14:textId="77777777" w:rsidR="002867ED" w:rsidRPr="007D0564" w:rsidRDefault="002867E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3792" w:type="dxa"/>
            <w:noWrap/>
            <w:hideMark/>
          </w:tcPr>
          <w:p w14:paraId="453E8F94" w14:textId="77777777" w:rsidR="002867ED" w:rsidRPr="007D0564" w:rsidRDefault="002867E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 xml:space="preserve">The submitted </w:t>
            </w:r>
            <w:r>
              <w:rPr>
                <w:color w:val="000000"/>
                <w:lang w:val="en-US" w:eastAsia="da-DK"/>
              </w:rPr>
              <w:t xml:space="preserve">I2 </w:t>
            </w:r>
            <w:r w:rsidRPr="007D0564">
              <w:rPr>
                <w:color w:val="000000"/>
                <w:lang w:val="en-US" w:eastAsia="da-DK"/>
              </w:rPr>
              <w:t>is received.</w:t>
            </w:r>
          </w:p>
        </w:tc>
      </w:tr>
      <w:tr w:rsidR="002867ED" w:rsidRPr="007D0564" w14:paraId="790E91C2" w14:textId="77777777" w:rsidTr="008F796D">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697ED3A2" w14:textId="77777777" w:rsidR="002867ED" w:rsidRPr="007D0564" w:rsidRDefault="002867ED" w:rsidP="009844DD">
            <w:pPr>
              <w:pStyle w:val="BodyText"/>
              <w:rPr>
                <w:color w:val="000000"/>
                <w:lang w:val="en-US" w:eastAsia="da-DK"/>
              </w:rPr>
            </w:pPr>
            <w:r w:rsidRPr="007D0564">
              <w:rPr>
                <w:color w:val="000000"/>
                <w:lang w:val="en-US" w:eastAsia="da-DK"/>
              </w:rPr>
              <w:t>Declaration Rejection Notification</w:t>
            </w:r>
          </w:p>
        </w:tc>
        <w:tc>
          <w:tcPr>
            <w:tcW w:w="1189" w:type="dxa"/>
            <w:noWrap/>
            <w:hideMark/>
          </w:tcPr>
          <w:p w14:paraId="4189D6D4" w14:textId="77777777" w:rsidR="002867ED" w:rsidRPr="007D0564" w:rsidRDefault="002867E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CWMREJ</w:t>
            </w:r>
          </w:p>
        </w:tc>
        <w:tc>
          <w:tcPr>
            <w:tcW w:w="3792" w:type="dxa"/>
            <w:noWrap/>
            <w:hideMark/>
          </w:tcPr>
          <w:p w14:paraId="600348D9" w14:textId="77777777" w:rsidR="002867ED" w:rsidRPr="007D0564" w:rsidRDefault="002867E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Declaration has been rejected.</w:t>
            </w:r>
          </w:p>
        </w:tc>
      </w:tr>
      <w:tr w:rsidR="002867ED" w:rsidRPr="00FF4422" w14:paraId="4A68CB83" w14:textId="77777777" w:rsidTr="008F796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3EFAB304" w14:textId="77777777" w:rsidR="002867ED" w:rsidRPr="007D0564" w:rsidRDefault="002867ED" w:rsidP="009844DD">
            <w:pPr>
              <w:pStyle w:val="BodyText"/>
              <w:rPr>
                <w:color w:val="000000"/>
                <w:lang w:val="en-US" w:eastAsia="da-DK"/>
              </w:rPr>
            </w:pPr>
            <w:r w:rsidRPr="009E7AAC">
              <w:rPr>
                <w:color w:val="000000"/>
                <w:lang w:val="en-US" w:eastAsia="da-DK"/>
              </w:rPr>
              <w:t>Corrected Declaration Notification</w:t>
            </w:r>
          </w:p>
        </w:tc>
        <w:tc>
          <w:tcPr>
            <w:tcW w:w="1189" w:type="dxa"/>
            <w:noWrap/>
            <w:hideMark/>
          </w:tcPr>
          <w:p w14:paraId="32B27DE4" w14:textId="77777777" w:rsidR="002867ED" w:rsidRPr="007D0564" w:rsidRDefault="002867E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w:t>
            </w:r>
            <w:r>
              <w:rPr>
                <w:color w:val="000000"/>
                <w:lang w:val="en-US" w:eastAsia="da-DK"/>
              </w:rPr>
              <w:t>S</w:t>
            </w:r>
          </w:p>
        </w:tc>
        <w:tc>
          <w:tcPr>
            <w:tcW w:w="3792" w:type="dxa"/>
            <w:noWrap/>
            <w:hideMark/>
          </w:tcPr>
          <w:p w14:paraId="04945AB7" w14:textId="77777777" w:rsidR="002867ED" w:rsidRPr="007D0564" w:rsidRDefault="002867E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The result of the correction to the declaration the I2 was submitted against.</w:t>
            </w:r>
          </w:p>
        </w:tc>
      </w:tr>
    </w:tbl>
    <w:p w14:paraId="359077B9" w14:textId="77777777" w:rsidR="002867ED" w:rsidRPr="002867ED" w:rsidRDefault="002867ED" w:rsidP="002867ED">
      <w:pPr>
        <w:rPr>
          <w:lang w:val="en-US"/>
        </w:rPr>
      </w:pPr>
    </w:p>
    <w:p w14:paraId="1FE358BB" w14:textId="77777777" w:rsidR="00EC1DEC" w:rsidRDefault="00EC1DEC" w:rsidP="00EC1DEC">
      <w:pPr>
        <w:rPr>
          <w:lang w:val="en-GB"/>
        </w:rPr>
      </w:pPr>
    </w:p>
    <w:p w14:paraId="51D5B3CE" w14:textId="7492B1D1" w:rsidR="00162E97" w:rsidRDefault="007F7378" w:rsidP="007F7378">
      <w:pPr>
        <w:pStyle w:val="Heading2"/>
        <w:rPr>
          <w:lang w:val="en-US"/>
        </w:rPr>
      </w:pPr>
      <w:bookmarkStart w:id="72" w:name="_Overview_of_notification"/>
      <w:bookmarkStart w:id="73" w:name="_Toc83288232"/>
      <w:bookmarkEnd w:id="72"/>
      <w:r>
        <w:rPr>
          <w:lang w:val="en-US"/>
        </w:rPr>
        <w:t>Overview of notification types and data elements</w:t>
      </w:r>
      <w:bookmarkEnd w:id="73"/>
    </w:p>
    <w:tbl>
      <w:tblPr>
        <w:tblStyle w:val="TableGrid"/>
        <w:tblW w:w="10443" w:type="dxa"/>
        <w:tblLayout w:type="fixed"/>
        <w:tblLook w:val="04A0" w:firstRow="1" w:lastRow="0" w:firstColumn="1" w:lastColumn="0" w:noHBand="0" w:noVBand="1"/>
      </w:tblPr>
      <w:tblGrid>
        <w:gridCol w:w="1838"/>
        <w:gridCol w:w="394"/>
        <w:gridCol w:w="457"/>
        <w:gridCol w:w="425"/>
        <w:gridCol w:w="425"/>
        <w:gridCol w:w="425"/>
        <w:gridCol w:w="425"/>
        <w:gridCol w:w="462"/>
        <w:gridCol w:w="462"/>
        <w:gridCol w:w="5130"/>
      </w:tblGrid>
      <w:tr w:rsidR="00A946D8" w14:paraId="4190EEFE" w14:textId="77777777" w:rsidTr="00A946D8">
        <w:trPr>
          <w:cantSplit/>
          <w:trHeight w:val="1024"/>
        </w:trPr>
        <w:tc>
          <w:tcPr>
            <w:tcW w:w="1838" w:type="dxa"/>
          </w:tcPr>
          <w:p w14:paraId="6805C2A4" w14:textId="77777777" w:rsidR="00A946D8" w:rsidRDefault="00A946D8" w:rsidP="007F7378">
            <w:pPr>
              <w:rPr>
                <w:b/>
                <w:bCs/>
                <w:lang w:val="en-US"/>
              </w:rPr>
            </w:pPr>
          </w:p>
          <w:p w14:paraId="2D2621FC" w14:textId="77777777" w:rsidR="00A946D8" w:rsidRDefault="00A946D8" w:rsidP="007F7378">
            <w:pPr>
              <w:rPr>
                <w:b/>
                <w:bCs/>
                <w:lang w:val="en-US"/>
              </w:rPr>
            </w:pPr>
          </w:p>
          <w:p w14:paraId="65F627A3" w14:textId="40F90AF5" w:rsidR="00A946D8" w:rsidRPr="003C54F9" w:rsidRDefault="00A946D8" w:rsidP="007F7378">
            <w:pPr>
              <w:rPr>
                <w:b/>
                <w:bCs/>
                <w:lang w:val="en-US"/>
              </w:rPr>
            </w:pPr>
            <w:r>
              <w:rPr>
                <w:b/>
                <w:bCs/>
                <w:lang w:val="en-US"/>
              </w:rPr>
              <w:t>Element name</w:t>
            </w:r>
          </w:p>
        </w:tc>
        <w:tc>
          <w:tcPr>
            <w:tcW w:w="394" w:type="dxa"/>
            <w:textDirection w:val="btLr"/>
          </w:tcPr>
          <w:p w14:paraId="2F5B9725" w14:textId="6F0A5459" w:rsidR="00A946D8" w:rsidRPr="00891D44" w:rsidRDefault="00A946D8" w:rsidP="00B84054">
            <w:pPr>
              <w:ind w:left="113" w:right="113"/>
              <w:rPr>
                <w:b/>
                <w:bCs/>
                <w:lang w:val="en-US"/>
              </w:rPr>
            </w:pPr>
            <w:r w:rsidRPr="00891D44">
              <w:rPr>
                <w:b/>
                <w:bCs/>
                <w:lang w:val="en-US"/>
              </w:rPr>
              <w:t>CWMACC</w:t>
            </w:r>
          </w:p>
        </w:tc>
        <w:tc>
          <w:tcPr>
            <w:tcW w:w="457" w:type="dxa"/>
            <w:textDirection w:val="btLr"/>
          </w:tcPr>
          <w:p w14:paraId="67C234BD" w14:textId="77CF7406" w:rsidR="00A946D8" w:rsidRPr="00891D44" w:rsidRDefault="00A946D8" w:rsidP="00891D44">
            <w:pPr>
              <w:ind w:left="113" w:right="113"/>
              <w:rPr>
                <w:b/>
                <w:bCs/>
                <w:lang w:val="en-US"/>
              </w:rPr>
            </w:pPr>
            <w:r w:rsidRPr="00891D44">
              <w:rPr>
                <w:b/>
                <w:bCs/>
                <w:lang w:val="en-US"/>
              </w:rPr>
              <w:t>CWMCLE</w:t>
            </w:r>
          </w:p>
        </w:tc>
        <w:tc>
          <w:tcPr>
            <w:tcW w:w="425" w:type="dxa"/>
            <w:textDirection w:val="btLr"/>
          </w:tcPr>
          <w:p w14:paraId="206E2FBF" w14:textId="1DA6CE65" w:rsidR="00A946D8" w:rsidRPr="00891D44" w:rsidRDefault="00A946D8" w:rsidP="00891D44">
            <w:pPr>
              <w:ind w:left="113" w:right="113"/>
              <w:rPr>
                <w:b/>
                <w:bCs/>
                <w:lang w:val="en-US"/>
              </w:rPr>
            </w:pPr>
            <w:r w:rsidRPr="00891D44">
              <w:rPr>
                <w:b/>
                <w:bCs/>
                <w:lang w:val="en-US"/>
              </w:rPr>
              <w:t>CWMINV</w:t>
            </w:r>
          </w:p>
        </w:tc>
        <w:tc>
          <w:tcPr>
            <w:tcW w:w="425" w:type="dxa"/>
            <w:textDirection w:val="btLr"/>
          </w:tcPr>
          <w:p w14:paraId="1460C8D5" w14:textId="497B8606" w:rsidR="00A946D8" w:rsidRPr="00891D44" w:rsidRDefault="00A946D8" w:rsidP="00891D44">
            <w:pPr>
              <w:ind w:left="113" w:right="113"/>
              <w:rPr>
                <w:b/>
                <w:bCs/>
                <w:lang w:val="en-US"/>
              </w:rPr>
            </w:pPr>
            <w:r>
              <w:rPr>
                <w:b/>
                <w:bCs/>
                <w:lang w:val="en-US"/>
              </w:rPr>
              <w:t>CWMRCV</w:t>
            </w:r>
          </w:p>
        </w:tc>
        <w:tc>
          <w:tcPr>
            <w:tcW w:w="425" w:type="dxa"/>
            <w:textDirection w:val="btLr"/>
          </w:tcPr>
          <w:p w14:paraId="3E2A7A3E" w14:textId="01361F70" w:rsidR="00A946D8" w:rsidRPr="00891D44" w:rsidRDefault="00A946D8" w:rsidP="00891D44">
            <w:pPr>
              <w:ind w:left="113" w:right="113"/>
              <w:rPr>
                <w:b/>
                <w:bCs/>
                <w:lang w:val="en-US"/>
              </w:rPr>
            </w:pPr>
            <w:r w:rsidRPr="00891D44">
              <w:rPr>
                <w:b/>
                <w:bCs/>
                <w:lang w:val="en-US"/>
              </w:rPr>
              <w:t>CWMREJ</w:t>
            </w:r>
          </w:p>
        </w:tc>
        <w:tc>
          <w:tcPr>
            <w:tcW w:w="425" w:type="dxa"/>
            <w:textDirection w:val="btLr"/>
          </w:tcPr>
          <w:p w14:paraId="7EA07DC7" w14:textId="5039DB99" w:rsidR="00A946D8" w:rsidRPr="00891D44" w:rsidRDefault="00A946D8" w:rsidP="00891D44">
            <w:pPr>
              <w:ind w:left="113" w:right="113"/>
              <w:rPr>
                <w:b/>
                <w:bCs/>
                <w:lang w:val="en-US"/>
              </w:rPr>
            </w:pPr>
            <w:r w:rsidRPr="00891D44">
              <w:rPr>
                <w:b/>
                <w:bCs/>
                <w:lang w:val="en-US"/>
              </w:rPr>
              <w:t>CWMREQ</w:t>
            </w:r>
          </w:p>
        </w:tc>
        <w:tc>
          <w:tcPr>
            <w:tcW w:w="462" w:type="dxa"/>
            <w:textDirection w:val="btLr"/>
          </w:tcPr>
          <w:p w14:paraId="6E0632A7" w14:textId="1DB6DEB4" w:rsidR="00A946D8" w:rsidRPr="00891D44" w:rsidRDefault="00A946D8" w:rsidP="00891D44">
            <w:pPr>
              <w:ind w:left="113" w:right="113"/>
              <w:rPr>
                <w:b/>
                <w:bCs/>
                <w:lang w:val="en-US"/>
              </w:rPr>
            </w:pPr>
            <w:r w:rsidRPr="00891D44">
              <w:rPr>
                <w:b/>
                <w:bCs/>
                <w:lang w:val="en-US"/>
              </w:rPr>
              <w:t>CWMRES</w:t>
            </w:r>
          </w:p>
        </w:tc>
        <w:tc>
          <w:tcPr>
            <w:tcW w:w="462" w:type="dxa"/>
            <w:textDirection w:val="btLr"/>
          </w:tcPr>
          <w:p w14:paraId="7ED21824" w14:textId="197C9F9D" w:rsidR="00A946D8" w:rsidRPr="00891D44" w:rsidRDefault="00A946D8" w:rsidP="00891D44">
            <w:pPr>
              <w:ind w:left="113" w:right="113"/>
              <w:rPr>
                <w:b/>
                <w:bCs/>
                <w:lang w:val="en-US"/>
              </w:rPr>
            </w:pPr>
            <w:r w:rsidRPr="00891D44">
              <w:rPr>
                <w:b/>
                <w:bCs/>
                <w:lang w:val="en-US"/>
              </w:rPr>
              <w:t>CWMTAX</w:t>
            </w:r>
          </w:p>
        </w:tc>
        <w:tc>
          <w:tcPr>
            <w:tcW w:w="5130" w:type="dxa"/>
          </w:tcPr>
          <w:p w14:paraId="23171E72" w14:textId="77777777" w:rsidR="00A946D8" w:rsidRPr="00891D44" w:rsidRDefault="00A946D8" w:rsidP="00891D44">
            <w:pPr>
              <w:jc w:val="center"/>
              <w:rPr>
                <w:b/>
                <w:bCs/>
                <w:lang w:val="en-US"/>
              </w:rPr>
            </w:pPr>
          </w:p>
          <w:p w14:paraId="5A8CC43A" w14:textId="77777777" w:rsidR="00A946D8" w:rsidRPr="00891D44" w:rsidRDefault="00A946D8" w:rsidP="00891D44">
            <w:pPr>
              <w:rPr>
                <w:b/>
                <w:bCs/>
                <w:lang w:val="en-US"/>
              </w:rPr>
            </w:pPr>
          </w:p>
          <w:p w14:paraId="5CF5176F" w14:textId="2813A105" w:rsidR="00A946D8" w:rsidRPr="00891D44" w:rsidRDefault="00A946D8" w:rsidP="00891D44">
            <w:pPr>
              <w:rPr>
                <w:b/>
                <w:bCs/>
                <w:lang w:val="en-US"/>
              </w:rPr>
            </w:pPr>
            <w:r w:rsidRPr="00891D44">
              <w:rPr>
                <w:b/>
                <w:bCs/>
                <w:lang w:val="en-US"/>
              </w:rPr>
              <w:t>Notes</w:t>
            </w:r>
          </w:p>
        </w:tc>
      </w:tr>
      <w:tr w:rsidR="00A946D8" w14:paraId="0110B454" w14:textId="77777777" w:rsidTr="00A946D8">
        <w:tc>
          <w:tcPr>
            <w:tcW w:w="1838" w:type="dxa"/>
          </w:tcPr>
          <w:p w14:paraId="702D4ECD" w14:textId="4C9DBE36" w:rsidR="00A946D8" w:rsidRPr="008813A9" w:rsidRDefault="00A946D8" w:rsidP="007F7378">
            <w:pPr>
              <w:rPr>
                <w:lang w:val="en-US"/>
              </w:rPr>
            </w:pPr>
            <w:r>
              <w:rPr>
                <w:lang w:val="en-US"/>
              </w:rPr>
              <w:t>NotificationEventType</w:t>
            </w:r>
          </w:p>
        </w:tc>
        <w:tc>
          <w:tcPr>
            <w:tcW w:w="394" w:type="dxa"/>
          </w:tcPr>
          <w:p w14:paraId="15350816" w14:textId="2001BA2B" w:rsidR="00A946D8" w:rsidRDefault="00A946D8" w:rsidP="00C55CCC">
            <w:pPr>
              <w:jc w:val="center"/>
              <w:rPr>
                <w:lang w:val="en-US"/>
              </w:rPr>
            </w:pPr>
            <w:r>
              <w:rPr>
                <w:lang w:val="en-US"/>
              </w:rPr>
              <w:t>x</w:t>
            </w:r>
          </w:p>
        </w:tc>
        <w:tc>
          <w:tcPr>
            <w:tcW w:w="457" w:type="dxa"/>
          </w:tcPr>
          <w:p w14:paraId="2E83DFFA" w14:textId="6A5EECE9" w:rsidR="00A946D8" w:rsidRDefault="00A946D8" w:rsidP="00C55CCC">
            <w:pPr>
              <w:jc w:val="center"/>
              <w:rPr>
                <w:lang w:val="en-US"/>
              </w:rPr>
            </w:pPr>
            <w:r>
              <w:rPr>
                <w:lang w:val="en-US"/>
              </w:rPr>
              <w:t>x</w:t>
            </w:r>
          </w:p>
        </w:tc>
        <w:tc>
          <w:tcPr>
            <w:tcW w:w="425" w:type="dxa"/>
          </w:tcPr>
          <w:p w14:paraId="14344534" w14:textId="2777F761" w:rsidR="00A946D8" w:rsidRDefault="00A946D8" w:rsidP="00C55CCC">
            <w:pPr>
              <w:jc w:val="center"/>
              <w:rPr>
                <w:lang w:val="en-US"/>
              </w:rPr>
            </w:pPr>
            <w:r>
              <w:rPr>
                <w:lang w:val="en-US"/>
              </w:rPr>
              <w:t>x</w:t>
            </w:r>
          </w:p>
        </w:tc>
        <w:tc>
          <w:tcPr>
            <w:tcW w:w="425" w:type="dxa"/>
          </w:tcPr>
          <w:p w14:paraId="10BDDADF" w14:textId="6FF99799" w:rsidR="00A946D8" w:rsidRDefault="00A946D8" w:rsidP="00C55CCC">
            <w:pPr>
              <w:jc w:val="center"/>
              <w:rPr>
                <w:lang w:val="en-US"/>
              </w:rPr>
            </w:pPr>
            <w:r>
              <w:rPr>
                <w:lang w:val="en-US"/>
              </w:rPr>
              <w:t>x</w:t>
            </w:r>
          </w:p>
        </w:tc>
        <w:tc>
          <w:tcPr>
            <w:tcW w:w="425" w:type="dxa"/>
          </w:tcPr>
          <w:p w14:paraId="344F8507" w14:textId="04356DB1" w:rsidR="00A946D8" w:rsidRDefault="00A946D8" w:rsidP="00C55CCC">
            <w:pPr>
              <w:jc w:val="center"/>
              <w:rPr>
                <w:lang w:val="en-US"/>
              </w:rPr>
            </w:pPr>
            <w:r>
              <w:rPr>
                <w:lang w:val="en-US"/>
              </w:rPr>
              <w:t>x</w:t>
            </w:r>
          </w:p>
        </w:tc>
        <w:tc>
          <w:tcPr>
            <w:tcW w:w="425" w:type="dxa"/>
          </w:tcPr>
          <w:p w14:paraId="69AF2CAA" w14:textId="4B3A0875" w:rsidR="00A946D8" w:rsidRDefault="00A946D8" w:rsidP="00C55CCC">
            <w:pPr>
              <w:jc w:val="center"/>
              <w:rPr>
                <w:lang w:val="en-US"/>
              </w:rPr>
            </w:pPr>
            <w:r>
              <w:rPr>
                <w:lang w:val="en-US"/>
              </w:rPr>
              <w:t>x</w:t>
            </w:r>
          </w:p>
        </w:tc>
        <w:tc>
          <w:tcPr>
            <w:tcW w:w="462" w:type="dxa"/>
          </w:tcPr>
          <w:p w14:paraId="00516EC5" w14:textId="48C14791" w:rsidR="00A946D8" w:rsidRDefault="00A946D8" w:rsidP="00C55CCC">
            <w:pPr>
              <w:jc w:val="center"/>
              <w:rPr>
                <w:lang w:val="en-US"/>
              </w:rPr>
            </w:pPr>
            <w:r>
              <w:rPr>
                <w:lang w:val="en-US"/>
              </w:rPr>
              <w:t>x</w:t>
            </w:r>
          </w:p>
        </w:tc>
        <w:tc>
          <w:tcPr>
            <w:tcW w:w="462" w:type="dxa"/>
          </w:tcPr>
          <w:p w14:paraId="4F133C74" w14:textId="5A8684C9" w:rsidR="00A946D8" w:rsidRDefault="00D20906" w:rsidP="00C55CCC">
            <w:pPr>
              <w:jc w:val="center"/>
              <w:rPr>
                <w:lang w:val="en-US"/>
              </w:rPr>
            </w:pPr>
            <w:r>
              <w:rPr>
                <w:lang w:val="en-US"/>
              </w:rPr>
              <w:t>x</w:t>
            </w:r>
          </w:p>
        </w:tc>
        <w:tc>
          <w:tcPr>
            <w:tcW w:w="5130" w:type="dxa"/>
          </w:tcPr>
          <w:p w14:paraId="30031385" w14:textId="4107FE22" w:rsidR="00A946D8" w:rsidRDefault="00A946D8" w:rsidP="007F7378">
            <w:pPr>
              <w:rPr>
                <w:lang w:val="en-US"/>
              </w:rPr>
            </w:pPr>
            <w:r>
              <w:rPr>
                <w:lang w:val="en-US"/>
              </w:rPr>
              <w:t>The type of notification</w:t>
            </w:r>
          </w:p>
        </w:tc>
      </w:tr>
      <w:tr w:rsidR="00A946D8" w:rsidRPr="00FF4422" w14:paraId="72C31DD2" w14:textId="77777777" w:rsidTr="00A946D8">
        <w:tc>
          <w:tcPr>
            <w:tcW w:w="1838" w:type="dxa"/>
          </w:tcPr>
          <w:p w14:paraId="78E2BA47" w14:textId="28C1B700" w:rsidR="00A946D8" w:rsidRDefault="00A946D8" w:rsidP="007F7378">
            <w:pPr>
              <w:rPr>
                <w:lang w:val="en-US"/>
              </w:rPr>
            </w:pPr>
            <w:r>
              <w:rPr>
                <w:lang w:val="en-US"/>
              </w:rPr>
              <w:t>NotificationSID</w:t>
            </w:r>
          </w:p>
        </w:tc>
        <w:tc>
          <w:tcPr>
            <w:tcW w:w="394" w:type="dxa"/>
          </w:tcPr>
          <w:p w14:paraId="2D1125BD" w14:textId="431D07BF" w:rsidR="00A946D8" w:rsidRDefault="00A946D8" w:rsidP="00C55CCC">
            <w:pPr>
              <w:jc w:val="center"/>
              <w:rPr>
                <w:lang w:val="en-US"/>
              </w:rPr>
            </w:pPr>
            <w:r>
              <w:rPr>
                <w:lang w:val="en-US"/>
              </w:rPr>
              <w:t>x</w:t>
            </w:r>
          </w:p>
        </w:tc>
        <w:tc>
          <w:tcPr>
            <w:tcW w:w="457" w:type="dxa"/>
          </w:tcPr>
          <w:p w14:paraId="05E190EA" w14:textId="33A9F72A" w:rsidR="00A946D8" w:rsidRDefault="00A946D8" w:rsidP="00C55CCC">
            <w:pPr>
              <w:jc w:val="center"/>
              <w:rPr>
                <w:lang w:val="en-US"/>
              </w:rPr>
            </w:pPr>
            <w:r>
              <w:rPr>
                <w:lang w:val="en-US"/>
              </w:rPr>
              <w:t>x</w:t>
            </w:r>
          </w:p>
        </w:tc>
        <w:tc>
          <w:tcPr>
            <w:tcW w:w="425" w:type="dxa"/>
          </w:tcPr>
          <w:p w14:paraId="39811EE6" w14:textId="49F1B74F" w:rsidR="00A946D8" w:rsidRDefault="00A946D8" w:rsidP="00C55CCC">
            <w:pPr>
              <w:jc w:val="center"/>
              <w:rPr>
                <w:lang w:val="en-US"/>
              </w:rPr>
            </w:pPr>
            <w:r>
              <w:rPr>
                <w:lang w:val="en-US"/>
              </w:rPr>
              <w:t>x</w:t>
            </w:r>
          </w:p>
        </w:tc>
        <w:tc>
          <w:tcPr>
            <w:tcW w:w="425" w:type="dxa"/>
          </w:tcPr>
          <w:p w14:paraId="5B565003" w14:textId="034B0243" w:rsidR="00A946D8" w:rsidRDefault="00A946D8" w:rsidP="00C55CCC">
            <w:pPr>
              <w:jc w:val="center"/>
              <w:rPr>
                <w:lang w:val="en-US"/>
              </w:rPr>
            </w:pPr>
            <w:r>
              <w:rPr>
                <w:lang w:val="en-US"/>
              </w:rPr>
              <w:t>x</w:t>
            </w:r>
          </w:p>
        </w:tc>
        <w:tc>
          <w:tcPr>
            <w:tcW w:w="425" w:type="dxa"/>
          </w:tcPr>
          <w:p w14:paraId="298B38BE" w14:textId="68C4A762" w:rsidR="00A946D8" w:rsidRDefault="00A946D8" w:rsidP="00C55CCC">
            <w:pPr>
              <w:jc w:val="center"/>
              <w:rPr>
                <w:lang w:val="en-US"/>
              </w:rPr>
            </w:pPr>
            <w:r>
              <w:rPr>
                <w:lang w:val="en-US"/>
              </w:rPr>
              <w:t>x</w:t>
            </w:r>
          </w:p>
        </w:tc>
        <w:tc>
          <w:tcPr>
            <w:tcW w:w="425" w:type="dxa"/>
          </w:tcPr>
          <w:p w14:paraId="5D0CAD09" w14:textId="4BDCF883" w:rsidR="00A946D8" w:rsidRDefault="00D20906" w:rsidP="00C55CCC">
            <w:pPr>
              <w:jc w:val="center"/>
              <w:rPr>
                <w:lang w:val="en-US"/>
              </w:rPr>
            </w:pPr>
            <w:r>
              <w:rPr>
                <w:lang w:val="en-US"/>
              </w:rPr>
              <w:t>x</w:t>
            </w:r>
          </w:p>
        </w:tc>
        <w:tc>
          <w:tcPr>
            <w:tcW w:w="462" w:type="dxa"/>
          </w:tcPr>
          <w:p w14:paraId="4A570E35" w14:textId="2CB47EDA" w:rsidR="00A946D8" w:rsidRDefault="00A946D8" w:rsidP="00C55CCC">
            <w:pPr>
              <w:jc w:val="center"/>
              <w:rPr>
                <w:lang w:val="en-US"/>
              </w:rPr>
            </w:pPr>
            <w:r>
              <w:rPr>
                <w:lang w:val="en-US"/>
              </w:rPr>
              <w:t>x</w:t>
            </w:r>
          </w:p>
        </w:tc>
        <w:tc>
          <w:tcPr>
            <w:tcW w:w="462" w:type="dxa"/>
          </w:tcPr>
          <w:p w14:paraId="08C8DC3A" w14:textId="14E9DABF" w:rsidR="00A946D8" w:rsidRDefault="00A946D8" w:rsidP="00C55CCC">
            <w:pPr>
              <w:jc w:val="center"/>
              <w:rPr>
                <w:lang w:val="en-US"/>
              </w:rPr>
            </w:pPr>
            <w:r>
              <w:rPr>
                <w:lang w:val="en-US"/>
              </w:rPr>
              <w:t>x</w:t>
            </w:r>
          </w:p>
        </w:tc>
        <w:tc>
          <w:tcPr>
            <w:tcW w:w="5130" w:type="dxa"/>
          </w:tcPr>
          <w:p w14:paraId="1CB54FCD" w14:textId="7AFAE9E1" w:rsidR="00A946D8" w:rsidRDefault="00A946D8" w:rsidP="007F7378">
            <w:pPr>
              <w:rPr>
                <w:lang w:val="en-US"/>
              </w:rPr>
            </w:pPr>
            <w:r w:rsidRPr="00733B40">
              <w:rPr>
                <w:lang w:val="en-US"/>
              </w:rPr>
              <w:t>The unique UUID of the specified notification</w:t>
            </w:r>
          </w:p>
        </w:tc>
      </w:tr>
      <w:tr w:rsidR="00A946D8" w14:paraId="633B2824" w14:textId="77777777" w:rsidTr="00A946D8">
        <w:tc>
          <w:tcPr>
            <w:tcW w:w="1838" w:type="dxa"/>
          </w:tcPr>
          <w:p w14:paraId="425C03E4" w14:textId="4D3BC89A" w:rsidR="00A946D8" w:rsidRPr="00B47F07" w:rsidRDefault="00A946D8" w:rsidP="007F7378">
            <w:pPr>
              <w:rPr>
                <w:b/>
                <w:bCs/>
                <w:lang w:val="en-US"/>
              </w:rPr>
            </w:pPr>
            <w:r>
              <w:rPr>
                <w:b/>
                <w:bCs/>
                <w:lang w:val="en-US"/>
              </w:rPr>
              <w:t>Declaration</w:t>
            </w:r>
          </w:p>
        </w:tc>
        <w:tc>
          <w:tcPr>
            <w:tcW w:w="394" w:type="dxa"/>
          </w:tcPr>
          <w:p w14:paraId="5F0E0C61" w14:textId="60B9B6E5" w:rsidR="00A946D8" w:rsidRDefault="00A946D8" w:rsidP="00C55CCC">
            <w:pPr>
              <w:jc w:val="center"/>
              <w:rPr>
                <w:lang w:val="en-US"/>
              </w:rPr>
            </w:pPr>
            <w:r>
              <w:rPr>
                <w:lang w:val="en-US"/>
              </w:rPr>
              <w:t>x</w:t>
            </w:r>
          </w:p>
        </w:tc>
        <w:tc>
          <w:tcPr>
            <w:tcW w:w="457" w:type="dxa"/>
          </w:tcPr>
          <w:p w14:paraId="38FDDB2D" w14:textId="3D948B82" w:rsidR="00A946D8" w:rsidRDefault="00A946D8" w:rsidP="00C55CCC">
            <w:pPr>
              <w:jc w:val="center"/>
              <w:rPr>
                <w:lang w:val="en-US"/>
              </w:rPr>
            </w:pPr>
            <w:r>
              <w:rPr>
                <w:lang w:val="en-US"/>
              </w:rPr>
              <w:t>x</w:t>
            </w:r>
          </w:p>
        </w:tc>
        <w:tc>
          <w:tcPr>
            <w:tcW w:w="425" w:type="dxa"/>
          </w:tcPr>
          <w:p w14:paraId="7DCE2370" w14:textId="0AF8A433" w:rsidR="00A946D8" w:rsidRDefault="00A946D8" w:rsidP="00C55CCC">
            <w:pPr>
              <w:jc w:val="center"/>
              <w:rPr>
                <w:lang w:val="en-US"/>
              </w:rPr>
            </w:pPr>
            <w:r>
              <w:rPr>
                <w:lang w:val="en-US"/>
              </w:rPr>
              <w:t>x</w:t>
            </w:r>
          </w:p>
        </w:tc>
        <w:tc>
          <w:tcPr>
            <w:tcW w:w="425" w:type="dxa"/>
          </w:tcPr>
          <w:p w14:paraId="46A42DBE" w14:textId="06B5B9BD" w:rsidR="00A946D8" w:rsidRDefault="00A946D8" w:rsidP="00C55CCC">
            <w:pPr>
              <w:jc w:val="center"/>
              <w:rPr>
                <w:lang w:val="en-US"/>
              </w:rPr>
            </w:pPr>
            <w:r>
              <w:rPr>
                <w:lang w:val="en-US"/>
              </w:rPr>
              <w:t>x</w:t>
            </w:r>
          </w:p>
        </w:tc>
        <w:tc>
          <w:tcPr>
            <w:tcW w:w="425" w:type="dxa"/>
          </w:tcPr>
          <w:p w14:paraId="68327493" w14:textId="3AAAD46D" w:rsidR="00A946D8" w:rsidRDefault="00A946D8" w:rsidP="00C55CCC">
            <w:pPr>
              <w:jc w:val="center"/>
              <w:rPr>
                <w:lang w:val="en-US"/>
              </w:rPr>
            </w:pPr>
            <w:r>
              <w:rPr>
                <w:lang w:val="en-US"/>
              </w:rPr>
              <w:t>x</w:t>
            </w:r>
          </w:p>
        </w:tc>
        <w:tc>
          <w:tcPr>
            <w:tcW w:w="425" w:type="dxa"/>
          </w:tcPr>
          <w:p w14:paraId="72AF1307" w14:textId="641B1707" w:rsidR="00A946D8" w:rsidRDefault="00A946D8" w:rsidP="00C55CCC">
            <w:pPr>
              <w:jc w:val="center"/>
              <w:rPr>
                <w:lang w:val="en-US"/>
              </w:rPr>
            </w:pPr>
            <w:r>
              <w:rPr>
                <w:lang w:val="en-US"/>
              </w:rPr>
              <w:t>x</w:t>
            </w:r>
          </w:p>
        </w:tc>
        <w:tc>
          <w:tcPr>
            <w:tcW w:w="462" w:type="dxa"/>
          </w:tcPr>
          <w:p w14:paraId="4179D566" w14:textId="67AF2C2C" w:rsidR="00A946D8" w:rsidRDefault="00A946D8" w:rsidP="00C55CCC">
            <w:pPr>
              <w:jc w:val="center"/>
              <w:rPr>
                <w:lang w:val="en-US"/>
              </w:rPr>
            </w:pPr>
            <w:r>
              <w:rPr>
                <w:lang w:val="en-US"/>
              </w:rPr>
              <w:t>x</w:t>
            </w:r>
          </w:p>
        </w:tc>
        <w:tc>
          <w:tcPr>
            <w:tcW w:w="462" w:type="dxa"/>
          </w:tcPr>
          <w:p w14:paraId="79FC8C95" w14:textId="168D5560" w:rsidR="00A946D8" w:rsidRDefault="00B306E7" w:rsidP="00C55CCC">
            <w:pPr>
              <w:jc w:val="center"/>
              <w:rPr>
                <w:lang w:val="en-US"/>
              </w:rPr>
            </w:pPr>
            <w:r>
              <w:rPr>
                <w:lang w:val="en-US"/>
              </w:rPr>
              <w:t>x</w:t>
            </w:r>
          </w:p>
        </w:tc>
        <w:tc>
          <w:tcPr>
            <w:tcW w:w="5130" w:type="dxa"/>
          </w:tcPr>
          <w:p w14:paraId="68AA2ADC" w14:textId="17F69888" w:rsidR="00A946D8" w:rsidRDefault="00A946D8" w:rsidP="007F7378">
            <w:pPr>
              <w:rPr>
                <w:lang w:val="en-US"/>
              </w:rPr>
            </w:pPr>
            <w:r>
              <w:rPr>
                <w:lang w:val="en-US"/>
              </w:rPr>
              <w:t>Information about the declaration</w:t>
            </w:r>
          </w:p>
        </w:tc>
      </w:tr>
      <w:tr w:rsidR="00A946D8" w:rsidRPr="00FF4422" w14:paraId="3606BD69" w14:textId="77777777" w:rsidTr="00A946D8">
        <w:tc>
          <w:tcPr>
            <w:tcW w:w="1838" w:type="dxa"/>
          </w:tcPr>
          <w:p w14:paraId="6F7FCE55" w14:textId="30D1BA2B" w:rsidR="00A946D8" w:rsidRPr="0014285C" w:rsidRDefault="00A946D8" w:rsidP="007F7378">
            <w:pPr>
              <w:rPr>
                <w:lang w:val="en-US"/>
              </w:rPr>
            </w:pPr>
            <w:r>
              <w:rPr>
                <w:lang w:val="en-US"/>
              </w:rPr>
              <w:t>MRN</w:t>
            </w:r>
          </w:p>
        </w:tc>
        <w:tc>
          <w:tcPr>
            <w:tcW w:w="394" w:type="dxa"/>
          </w:tcPr>
          <w:p w14:paraId="151B8A3E" w14:textId="325D76A3" w:rsidR="00A946D8" w:rsidRDefault="00A946D8" w:rsidP="00C55CCC">
            <w:pPr>
              <w:jc w:val="center"/>
              <w:rPr>
                <w:lang w:val="en-US"/>
              </w:rPr>
            </w:pPr>
            <w:r>
              <w:rPr>
                <w:lang w:val="en-US"/>
              </w:rPr>
              <w:t>x</w:t>
            </w:r>
          </w:p>
        </w:tc>
        <w:tc>
          <w:tcPr>
            <w:tcW w:w="457" w:type="dxa"/>
          </w:tcPr>
          <w:p w14:paraId="5C932DA2" w14:textId="618144D1" w:rsidR="00A946D8" w:rsidRDefault="00A946D8" w:rsidP="00C55CCC">
            <w:pPr>
              <w:jc w:val="center"/>
              <w:rPr>
                <w:lang w:val="en-US"/>
              </w:rPr>
            </w:pPr>
            <w:r>
              <w:rPr>
                <w:lang w:val="en-US"/>
              </w:rPr>
              <w:t>x</w:t>
            </w:r>
          </w:p>
        </w:tc>
        <w:tc>
          <w:tcPr>
            <w:tcW w:w="425" w:type="dxa"/>
          </w:tcPr>
          <w:p w14:paraId="154A9A23" w14:textId="17480605" w:rsidR="00A946D8" w:rsidRDefault="00A946D8" w:rsidP="00C55CCC">
            <w:pPr>
              <w:jc w:val="center"/>
              <w:rPr>
                <w:lang w:val="en-US"/>
              </w:rPr>
            </w:pPr>
            <w:r>
              <w:rPr>
                <w:lang w:val="en-US"/>
              </w:rPr>
              <w:t>x</w:t>
            </w:r>
          </w:p>
        </w:tc>
        <w:tc>
          <w:tcPr>
            <w:tcW w:w="425" w:type="dxa"/>
          </w:tcPr>
          <w:p w14:paraId="0B546D18" w14:textId="20E9B26E" w:rsidR="00A946D8" w:rsidRDefault="00A946D8" w:rsidP="00C55CCC">
            <w:pPr>
              <w:jc w:val="center"/>
              <w:rPr>
                <w:lang w:val="en-US"/>
              </w:rPr>
            </w:pPr>
            <w:r>
              <w:rPr>
                <w:lang w:val="en-US"/>
              </w:rPr>
              <w:t>x</w:t>
            </w:r>
          </w:p>
        </w:tc>
        <w:tc>
          <w:tcPr>
            <w:tcW w:w="425" w:type="dxa"/>
          </w:tcPr>
          <w:p w14:paraId="6A07F4F9" w14:textId="2A39ED61" w:rsidR="00A946D8" w:rsidRDefault="00A946D8" w:rsidP="00C55CCC">
            <w:pPr>
              <w:jc w:val="center"/>
              <w:rPr>
                <w:lang w:val="en-US"/>
              </w:rPr>
            </w:pPr>
            <w:r>
              <w:rPr>
                <w:lang w:val="en-US"/>
              </w:rPr>
              <w:t>x</w:t>
            </w:r>
          </w:p>
        </w:tc>
        <w:tc>
          <w:tcPr>
            <w:tcW w:w="425" w:type="dxa"/>
          </w:tcPr>
          <w:p w14:paraId="4E4DE081" w14:textId="2BC8CFA6" w:rsidR="00A946D8" w:rsidRDefault="00A946D8" w:rsidP="00C55CCC">
            <w:pPr>
              <w:jc w:val="center"/>
              <w:rPr>
                <w:lang w:val="en-US"/>
              </w:rPr>
            </w:pPr>
            <w:r>
              <w:rPr>
                <w:lang w:val="en-US"/>
              </w:rPr>
              <w:t>x</w:t>
            </w:r>
          </w:p>
        </w:tc>
        <w:tc>
          <w:tcPr>
            <w:tcW w:w="462" w:type="dxa"/>
          </w:tcPr>
          <w:p w14:paraId="1CAA8BDC" w14:textId="556229CA" w:rsidR="00A946D8" w:rsidRDefault="00A946D8" w:rsidP="00C55CCC">
            <w:pPr>
              <w:jc w:val="center"/>
              <w:rPr>
                <w:lang w:val="en-US"/>
              </w:rPr>
            </w:pPr>
            <w:r>
              <w:rPr>
                <w:lang w:val="en-US"/>
              </w:rPr>
              <w:t>x</w:t>
            </w:r>
          </w:p>
        </w:tc>
        <w:tc>
          <w:tcPr>
            <w:tcW w:w="462" w:type="dxa"/>
          </w:tcPr>
          <w:p w14:paraId="55C425FA" w14:textId="4DBE0C20" w:rsidR="00A946D8" w:rsidRDefault="00D20906" w:rsidP="00C55CCC">
            <w:pPr>
              <w:jc w:val="center"/>
              <w:rPr>
                <w:lang w:val="en-US"/>
              </w:rPr>
            </w:pPr>
            <w:r>
              <w:rPr>
                <w:lang w:val="en-US"/>
              </w:rPr>
              <w:t>X</w:t>
            </w:r>
          </w:p>
        </w:tc>
        <w:tc>
          <w:tcPr>
            <w:tcW w:w="5130" w:type="dxa"/>
          </w:tcPr>
          <w:p w14:paraId="60F1C45B" w14:textId="7AB8EF17" w:rsidR="00A946D8" w:rsidRDefault="00A946D8" w:rsidP="007F7378">
            <w:pPr>
              <w:rPr>
                <w:lang w:val="en-US"/>
              </w:rPr>
            </w:pPr>
            <w:r>
              <w:rPr>
                <w:lang w:val="en-US"/>
              </w:rPr>
              <w:t>The MRN of the declaration</w:t>
            </w:r>
          </w:p>
        </w:tc>
      </w:tr>
      <w:tr w:rsidR="00A946D8" w:rsidRPr="00FF4422" w14:paraId="645B3B32" w14:textId="77777777" w:rsidTr="00A946D8">
        <w:tc>
          <w:tcPr>
            <w:tcW w:w="1838" w:type="dxa"/>
          </w:tcPr>
          <w:p w14:paraId="3B9D43A1" w14:textId="2FC866F5" w:rsidR="00A946D8" w:rsidRDefault="00A946D8" w:rsidP="007F7378">
            <w:pPr>
              <w:rPr>
                <w:lang w:val="en-US"/>
              </w:rPr>
            </w:pPr>
            <w:r>
              <w:rPr>
                <w:lang w:val="en-US"/>
              </w:rPr>
              <w:t>LRN</w:t>
            </w:r>
          </w:p>
        </w:tc>
        <w:tc>
          <w:tcPr>
            <w:tcW w:w="394" w:type="dxa"/>
          </w:tcPr>
          <w:p w14:paraId="1B385334" w14:textId="6C2410D6" w:rsidR="00A946D8" w:rsidRDefault="00A946D8" w:rsidP="00C55CCC">
            <w:pPr>
              <w:jc w:val="center"/>
              <w:rPr>
                <w:lang w:val="en-US"/>
              </w:rPr>
            </w:pPr>
            <w:r>
              <w:rPr>
                <w:lang w:val="en-US"/>
              </w:rPr>
              <w:t>x</w:t>
            </w:r>
          </w:p>
        </w:tc>
        <w:tc>
          <w:tcPr>
            <w:tcW w:w="457" w:type="dxa"/>
          </w:tcPr>
          <w:p w14:paraId="5ADCB1F4" w14:textId="38E2957C" w:rsidR="00A946D8" w:rsidRDefault="00A946D8" w:rsidP="00C55CCC">
            <w:pPr>
              <w:jc w:val="center"/>
              <w:rPr>
                <w:lang w:val="en-US"/>
              </w:rPr>
            </w:pPr>
            <w:r>
              <w:rPr>
                <w:lang w:val="en-US"/>
              </w:rPr>
              <w:t>x</w:t>
            </w:r>
          </w:p>
        </w:tc>
        <w:tc>
          <w:tcPr>
            <w:tcW w:w="425" w:type="dxa"/>
          </w:tcPr>
          <w:p w14:paraId="5FA3C318" w14:textId="5EFB6804" w:rsidR="00A946D8" w:rsidRDefault="00A946D8" w:rsidP="00C55CCC">
            <w:pPr>
              <w:jc w:val="center"/>
              <w:rPr>
                <w:lang w:val="en-US"/>
              </w:rPr>
            </w:pPr>
            <w:r>
              <w:rPr>
                <w:lang w:val="en-US"/>
              </w:rPr>
              <w:t>x</w:t>
            </w:r>
          </w:p>
        </w:tc>
        <w:tc>
          <w:tcPr>
            <w:tcW w:w="425" w:type="dxa"/>
          </w:tcPr>
          <w:p w14:paraId="1D11653B" w14:textId="1BDBB0D1" w:rsidR="00A946D8" w:rsidRDefault="00A946D8" w:rsidP="00C55CCC">
            <w:pPr>
              <w:jc w:val="center"/>
              <w:rPr>
                <w:lang w:val="en-US"/>
              </w:rPr>
            </w:pPr>
            <w:r>
              <w:rPr>
                <w:lang w:val="en-US"/>
              </w:rPr>
              <w:t>x</w:t>
            </w:r>
          </w:p>
        </w:tc>
        <w:tc>
          <w:tcPr>
            <w:tcW w:w="425" w:type="dxa"/>
          </w:tcPr>
          <w:p w14:paraId="28804750" w14:textId="30A09F70" w:rsidR="00A946D8" w:rsidRDefault="00A946D8" w:rsidP="00C55CCC">
            <w:pPr>
              <w:jc w:val="center"/>
              <w:rPr>
                <w:lang w:val="en-US"/>
              </w:rPr>
            </w:pPr>
            <w:r>
              <w:rPr>
                <w:lang w:val="en-US"/>
              </w:rPr>
              <w:t>x</w:t>
            </w:r>
          </w:p>
        </w:tc>
        <w:tc>
          <w:tcPr>
            <w:tcW w:w="425" w:type="dxa"/>
          </w:tcPr>
          <w:p w14:paraId="5C3C8880" w14:textId="410C8762" w:rsidR="00A946D8" w:rsidRDefault="00A946D8" w:rsidP="00C55CCC">
            <w:pPr>
              <w:jc w:val="center"/>
              <w:rPr>
                <w:lang w:val="en-US"/>
              </w:rPr>
            </w:pPr>
            <w:r>
              <w:rPr>
                <w:lang w:val="en-US"/>
              </w:rPr>
              <w:t>x</w:t>
            </w:r>
          </w:p>
        </w:tc>
        <w:tc>
          <w:tcPr>
            <w:tcW w:w="462" w:type="dxa"/>
          </w:tcPr>
          <w:p w14:paraId="194D786F" w14:textId="7BA0CC9F" w:rsidR="00A946D8" w:rsidRDefault="00A946D8" w:rsidP="00C55CCC">
            <w:pPr>
              <w:jc w:val="center"/>
              <w:rPr>
                <w:lang w:val="en-US"/>
              </w:rPr>
            </w:pPr>
            <w:r>
              <w:rPr>
                <w:lang w:val="en-US"/>
              </w:rPr>
              <w:t>x</w:t>
            </w:r>
          </w:p>
        </w:tc>
        <w:tc>
          <w:tcPr>
            <w:tcW w:w="462" w:type="dxa"/>
          </w:tcPr>
          <w:p w14:paraId="4C11FD4F" w14:textId="0DC0D911" w:rsidR="00A946D8" w:rsidRDefault="00D20906" w:rsidP="00C55CCC">
            <w:pPr>
              <w:jc w:val="center"/>
              <w:rPr>
                <w:lang w:val="en-US"/>
              </w:rPr>
            </w:pPr>
            <w:r>
              <w:rPr>
                <w:lang w:val="en-US"/>
              </w:rPr>
              <w:t>x</w:t>
            </w:r>
          </w:p>
        </w:tc>
        <w:tc>
          <w:tcPr>
            <w:tcW w:w="5130" w:type="dxa"/>
          </w:tcPr>
          <w:p w14:paraId="692FA85F" w14:textId="3CF4EC91" w:rsidR="00A946D8" w:rsidRDefault="00A946D8" w:rsidP="007F7378">
            <w:pPr>
              <w:rPr>
                <w:lang w:val="en-US"/>
              </w:rPr>
            </w:pPr>
            <w:r>
              <w:rPr>
                <w:lang w:val="en-US"/>
              </w:rPr>
              <w:t>The LRN of the declaration</w:t>
            </w:r>
          </w:p>
        </w:tc>
      </w:tr>
      <w:tr w:rsidR="00A946D8" w:rsidRPr="00FF4422" w14:paraId="537B071D" w14:textId="77777777" w:rsidTr="00A946D8">
        <w:tc>
          <w:tcPr>
            <w:tcW w:w="1838" w:type="dxa"/>
          </w:tcPr>
          <w:p w14:paraId="1AFAE294" w14:textId="5AA85EAF" w:rsidR="00A946D8" w:rsidRDefault="00A946D8" w:rsidP="007F7378">
            <w:pPr>
              <w:rPr>
                <w:lang w:val="en-US"/>
              </w:rPr>
            </w:pPr>
            <w:r>
              <w:rPr>
                <w:lang w:val="en-US"/>
              </w:rPr>
              <w:t>SubmitterReferenceID</w:t>
            </w:r>
          </w:p>
        </w:tc>
        <w:tc>
          <w:tcPr>
            <w:tcW w:w="394" w:type="dxa"/>
          </w:tcPr>
          <w:p w14:paraId="25D31372" w14:textId="2ABB331D" w:rsidR="00A946D8" w:rsidRDefault="00A946D8" w:rsidP="00C55CCC">
            <w:pPr>
              <w:jc w:val="center"/>
              <w:rPr>
                <w:lang w:val="en-US"/>
              </w:rPr>
            </w:pPr>
            <w:r>
              <w:rPr>
                <w:lang w:val="en-US"/>
              </w:rPr>
              <w:t>x</w:t>
            </w:r>
          </w:p>
        </w:tc>
        <w:tc>
          <w:tcPr>
            <w:tcW w:w="457" w:type="dxa"/>
          </w:tcPr>
          <w:p w14:paraId="2D9DC16D" w14:textId="2AF840BF" w:rsidR="00A946D8" w:rsidRDefault="00A946D8" w:rsidP="00C55CCC">
            <w:pPr>
              <w:jc w:val="center"/>
              <w:rPr>
                <w:lang w:val="en-US"/>
              </w:rPr>
            </w:pPr>
            <w:r>
              <w:rPr>
                <w:lang w:val="en-US"/>
              </w:rPr>
              <w:t>x</w:t>
            </w:r>
          </w:p>
        </w:tc>
        <w:tc>
          <w:tcPr>
            <w:tcW w:w="425" w:type="dxa"/>
          </w:tcPr>
          <w:p w14:paraId="1812313E" w14:textId="4181C0C2" w:rsidR="00A946D8" w:rsidRDefault="00A946D8" w:rsidP="00C55CCC">
            <w:pPr>
              <w:jc w:val="center"/>
              <w:rPr>
                <w:lang w:val="en-US"/>
              </w:rPr>
            </w:pPr>
            <w:r>
              <w:rPr>
                <w:lang w:val="en-US"/>
              </w:rPr>
              <w:t>x</w:t>
            </w:r>
          </w:p>
        </w:tc>
        <w:tc>
          <w:tcPr>
            <w:tcW w:w="425" w:type="dxa"/>
          </w:tcPr>
          <w:p w14:paraId="5D3E256F" w14:textId="5DEAC224" w:rsidR="00A946D8" w:rsidRDefault="00A946D8" w:rsidP="00C55CCC">
            <w:pPr>
              <w:jc w:val="center"/>
              <w:rPr>
                <w:lang w:val="en-US"/>
              </w:rPr>
            </w:pPr>
            <w:r>
              <w:rPr>
                <w:lang w:val="en-US"/>
              </w:rPr>
              <w:t>x</w:t>
            </w:r>
          </w:p>
        </w:tc>
        <w:tc>
          <w:tcPr>
            <w:tcW w:w="425" w:type="dxa"/>
          </w:tcPr>
          <w:p w14:paraId="0CF7C54F" w14:textId="73E96E6C" w:rsidR="00A946D8" w:rsidRDefault="00A946D8" w:rsidP="00C55CCC">
            <w:pPr>
              <w:jc w:val="center"/>
              <w:rPr>
                <w:lang w:val="en-US"/>
              </w:rPr>
            </w:pPr>
            <w:r>
              <w:rPr>
                <w:lang w:val="en-US"/>
              </w:rPr>
              <w:t>x</w:t>
            </w:r>
          </w:p>
        </w:tc>
        <w:tc>
          <w:tcPr>
            <w:tcW w:w="425" w:type="dxa"/>
          </w:tcPr>
          <w:p w14:paraId="18591A81" w14:textId="3DC35452" w:rsidR="00A946D8" w:rsidRDefault="00A946D8" w:rsidP="00C55CCC">
            <w:pPr>
              <w:jc w:val="center"/>
              <w:rPr>
                <w:lang w:val="en-US"/>
              </w:rPr>
            </w:pPr>
            <w:r>
              <w:rPr>
                <w:lang w:val="en-US"/>
              </w:rPr>
              <w:t>x</w:t>
            </w:r>
          </w:p>
        </w:tc>
        <w:tc>
          <w:tcPr>
            <w:tcW w:w="462" w:type="dxa"/>
          </w:tcPr>
          <w:p w14:paraId="2D5A802F" w14:textId="5B0ACFB5" w:rsidR="00A946D8" w:rsidRDefault="00A946D8" w:rsidP="00C55CCC">
            <w:pPr>
              <w:jc w:val="center"/>
              <w:rPr>
                <w:lang w:val="en-US"/>
              </w:rPr>
            </w:pPr>
            <w:r>
              <w:rPr>
                <w:lang w:val="en-US"/>
              </w:rPr>
              <w:t>x</w:t>
            </w:r>
          </w:p>
        </w:tc>
        <w:tc>
          <w:tcPr>
            <w:tcW w:w="462" w:type="dxa"/>
          </w:tcPr>
          <w:p w14:paraId="03F46332" w14:textId="45860444" w:rsidR="00A946D8" w:rsidRDefault="00B306E7" w:rsidP="00C55CCC">
            <w:pPr>
              <w:jc w:val="center"/>
              <w:rPr>
                <w:lang w:val="en-US"/>
              </w:rPr>
            </w:pPr>
            <w:r>
              <w:rPr>
                <w:lang w:val="en-US"/>
              </w:rPr>
              <w:t>x</w:t>
            </w:r>
          </w:p>
        </w:tc>
        <w:tc>
          <w:tcPr>
            <w:tcW w:w="5130" w:type="dxa"/>
          </w:tcPr>
          <w:p w14:paraId="518E19A7" w14:textId="58406EB0" w:rsidR="00A946D8" w:rsidRDefault="00A946D8" w:rsidP="007F7378">
            <w:pPr>
              <w:rPr>
                <w:lang w:val="en-US"/>
              </w:rPr>
            </w:pPr>
            <w:r>
              <w:rPr>
                <w:lang w:val="en-US"/>
              </w:rPr>
              <w:t>The submitter reference number of the declaration</w:t>
            </w:r>
          </w:p>
        </w:tc>
      </w:tr>
      <w:tr w:rsidR="00A946D8" w:rsidRPr="00FF4422" w14:paraId="322A35E3" w14:textId="77777777" w:rsidTr="00A946D8">
        <w:tc>
          <w:tcPr>
            <w:tcW w:w="1838" w:type="dxa"/>
          </w:tcPr>
          <w:p w14:paraId="141A39E2" w14:textId="5AED9CE6" w:rsidR="00A946D8" w:rsidRDefault="00A946D8" w:rsidP="007F7378">
            <w:pPr>
              <w:rPr>
                <w:lang w:val="en-US"/>
              </w:rPr>
            </w:pPr>
            <w:r>
              <w:rPr>
                <w:lang w:val="en-US"/>
              </w:rPr>
              <w:t>VersionID</w:t>
            </w:r>
          </w:p>
        </w:tc>
        <w:tc>
          <w:tcPr>
            <w:tcW w:w="394" w:type="dxa"/>
          </w:tcPr>
          <w:p w14:paraId="4D2B472D" w14:textId="605BF848" w:rsidR="00A946D8" w:rsidRDefault="00A946D8" w:rsidP="00C55CCC">
            <w:pPr>
              <w:jc w:val="center"/>
              <w:rPr>
                <w:lang w:val="en-US"/>
              </w:rPr>
            </w:pPr>
            <w:r>
              <w:rPr>
                <w:lang w:val="en-US"/>
              </w:rPr>
              <w:t>x</w:t>
            </w:r>
          </w:p>
        </w:tc>
        <w:tc>
          <w:tcPr>
            <w:tcW w:w="457" w:type="dxa"/>
          </w:tcPr>
          <w:p w14:paraId="10566C68" w14:textId="0D74420F" w:rsidR="00A946D8" w:rsidRDefault="00A946D8" w:rsidP="00C55CCC">
            <w:pPr>
              <w:jc w:val="center"/>
              <w:rPr>
                <w:lang w:val="en-US"/>
              </w:rPr>
            </w:pPr>
            <w:r>
              <w:rPr>
                <w:lang w:val="en-US"/>
              </w:rPr>
              <w:t>x</w:t>
            </w:r>
          </w:p>
        </w:tc>
        <w:tc>
          <w:tcPr>
            <w:tcW w:w="425" w:type="dxa"/>
          </w:tcPr>
          <w:p w14:paraId="5E898A33" w14:textId="77777777" w:rsidR="00A946D8" w:rsidRDefault="00A946D8" w:rsidP="00C55CCC">
            <w:pPr>
              <w:jc w:val="center"/>
              <w:rPr>
                <w:lang w:val="en-US"/>
              </w:rPr>
            </w:pPr>
          </w:p>
        </w:tc>
        <w:tc>
          <w:tcPr>
            <w:tcW w:w="425" w:type="dxa"/>
          </w:tcPr>
          <w:p w14:paraId="2A6D3F57" w14:textId="0844CE7D" w:rsidR="00A946D8" w:rsidRDefault="00A946D8" w:rsidP="00C55CCC">
            <w:pPr>
              <w:jc w:val="center"/>
              <w:rPr>
                <w:lang w:val="en-US"/>
              </w:rPr>
            </w:pPr>
          </w:p>
        </w:tc>
        <w:tc>
          <w:tcPr>
            <w:tcW w:w="425" w:type="dxa"/>
          </w:tcPr>
          <w:p w14:paraId="5D87BE1D" w14:textId="3F39E0AE" w:rsidR="00A946D8" w:rsidRDefault="00A946D8" w:rsidP="00C55CCC">
            <w:pPr>
              <w:jc w:val="center"/>
              <w:rPr>
                <w:lang w:val="en-US"/>
              </w:rPr>
            </w:pPr>
            <w:r>
              <w:rPr>
                <w:lang w:val="en-US"/>
              </w:rPr>
              <w:t>x</w:t>
            </w:r>
          </w:p>
        </w:tc>
        <w:tc>
          <w:tcPr>
            <w:tcW w:w="425" w:type="dxa"/>
          </w:tcPr>
          <w:p w14:paraId="3B95347A" w14:textId="1A237129" w:rsidR="00A946D8" w:rsidRDefault="00A946D8" w:rsidP="00C55CCC">
            <w:pPr>
              <w:jc w:val="center"/>
              <w:rPr>
                <w:lang w:val="en-US"/>
              </w:rPr>
            </w:pPr>
            <w:r>
              <w:rPr>
                <w:lang w:val="en-US"/>
              </w:rPr>
              <w:t>x</w:t>
            </w:r>
          </w:p>
        </w:tc>
        <w:tc>
          <w:tcPr>
            <w:tcW w:w="462" w:type="dxa"/>
          </w:tcPr>
          <w:p w14:paraId="660B1345" w14:textId="51D8CE4F" w:rsidR="00A946D8" w:rsidRDefault="00A946D8" w:rsidP="00C55CCC">
            <w:pPr>
              <w:jc w:val="center"/>
              <w:rPr>
                <w:lang w:val="en-US"/>
              </w:rPr>
            </w:pPr>
            <w:r>
              <w:rPr>
                <w:lang w:val="en-US"/>
              </w:rPr>
              <w:t>x</w:t>
            </w:r>
          </w:p>
        </w:tc>
        <w:tc>
          <w:tcPr>
            <w:tcW w:w="462" w:type="dxa"/>
          </w:tcPr>
          <w:p w14:paraId="51EF2DEF" w14:textId="59D83E93" w:rsidR="00A946D8" w:rsidRDefault="00B306E7" w:rsidP="00C55CCC">
            <w:pPr>
              <w:jc w:val="center"/>
              <w:rPr>
                <w:lang w:val="en-US"/>
              </w:rPr>
            </w:pPr>
            <w:r>
              <w:rPr>
                <w:lang w:val="en-US"/>
              </w:rPr>
              <w:t>x</w:t>
            </w:r>
          </w:p>
        </w:tc>
        <w:tc>
          <w:tcPr>
            <w:tcW w:w="5130" w:type="dxa"/>
          </w:tcPr>
          <w:p w14:paraId="5FC20AEE" w14:textId="1C48A57A" w:rsidR="00A946D8" w:rsidRDefault="00A946D8" w:rsidP="007F7378">
            <w:pPr>
              <w:rPr>
                <w:lang w:val="en-US"/>
              </w:rPr>
            </w:pPr>
            <w:r>
              <w:rPr>
                <w:lang w:val="en-US"/>
              </w:rPr>
              <w:t>The version number of the declaration</w:t>
            </w:r>
          </w:p>
        </w:tc>
      </w:tr>
      <w:tr w:rsidR="00A946D8" w:rsidRPr="00FF4422" w14:paraId="3B4A999B" w14:textId="77777777" w:rsidTr="00A946D8">
        <w:tc>
          <w:tcPr>
            <w:tcW w:w="1838" w:type="dxa"/>
          </w:tcPr>
          <w:p w14:paraId="34C204EA" w14:textId="593B17D1" w:rsidR="00A946D8" w:rsidRDefault="00A946D8" w:rsidP="007F7378">
            <w:pPr>
              <w:rPr>
                <w:lang w:val="en-US"/>
              </w:rPr>
            </w:pPr>
            <w:r>
              <w:rPr>
                <w:lang w:val="en-US"/>
              </w:rPr>
              <w:t>AcceptanceDateTime</w:t>
            </w:r>
          </w:p>
        </w:tc>
        <w:tc>
          <w:tcPr>
            <w:tcW w:w="394" w:type="dxa"/>
          </w:tcPr>
          <w:p w14:paraId="12434FA4" w14:textId="331150AC" w:rsidR="00A946D8" w:rsidRDefault="00A946D8" w:rsidP="00C55CCC">
            <w:pPr>
              <w:jc w:val="center"/>
              <w:rPr>
                <w:lang w:val="en-US"/>
              </w:rPr>
            </w:pPr>
            <w:r>
              <w:rPr>
                <w:lang w:val="en-US"/>
              </w:rPr>
              <w:t>x</w:t>
            </w:r>
          </w:p>
        </w:tc>
        <w:tc>
          <w:tcPr>
            <w:tcW w:w="457" w:type="dxa"/>
          </w:tcPr>
          <w:p w14:paraId="3B52F6C2" w14:textId="7F48CA4F" w:rsidR="00A946D8" w:rsidRDefault="00A946D8" w:rsidP="00C55CCC">
            <w:pPr>
              <w:jc w:val="center"/>
              <w:rPr>
                <w:lang w:val="en-US"/>
              </w:rPr>
            </w:pPr>
          </w:p>
        </w:tc>
        <w:tc>
          <w:tcPr>
            <w:tcW w:w="425" w:type="dxa"/>
          </w:tcPr>
          <w:p w14:paraId="78D14272" w14:textId="1BC10F7E" w:rsidR="00A946D8" w:rsidRDefault="00A946D8" w:rsidP="00C55CCC">
            <w:pPr>
              <w:jc w:val="center"/>
              <w:rPr>
                <w:lang w:val="en-US"/>
              </w:rPr>
            </w:pPr>
          </w:p>
        </w:tc>
        <w:tc>
          <w:tcPr>
            <w:tcW w:w="425" w:type="dxa"/>
          </w:tcPr>
          <w:p w14:paraId="60B67CC9" w14:textId="77777777" w:rsidR="00A946D8" w:rsidRDefault="00A946D8" w:rsidP="00C55CCC">
            <w:pPr>
              <w:jc w:val="center"/>
              <w:rPr>
                <w:lang w:val="en-US"/>
              </w:rPr>
            </w:pPr>
          </w:p>
        </w:tc>
        <w:tc>
          <w:tcPr>
            <w:tcW w:w="425" w:type="dxa"/>
          </w:tcPr>
          <w:p w14:paraId="0EEF04AE" w14:textId="50AB8FBF" w:rsidR="00A946D8" w:rsidRDefault="00A946D8" w:rsidP="00C55CCC">
            <w:pPr>
              <w:jc w:val="center"/>
              <w:rPr>
                <w:lang w:val="en-US"/>
              </w:rPr>
            </w:pPr>
          </w:p>
        </w:tc>
        <w:tc>
          <w:tcPr>
            <w:tcW w:w="425" w:type="dxa"/>
          </w:tcPr>
          <w:p w14:paraId="02934508" w14:textId="6C3CF4C8" w:rsidR="00A946D8" w:rsidRDefault="00A946D8" w:rsidP="00C55CCC">
            <w:pPr>
              <w:jc w:val="center"/>
              <w:rPr>
                <w:lang w:val="en-US"/>
              </w:rPr>
            </w:pPr>
          </w:p>
        </w:tc>
        <w:tc>
          <w:tcPr>
            <w:tcW w:w="462" w:type="dxa"/>
          </w:tcPr>
          <w:p w14:paraId="66CBF1C3" w14:textId="3BBF8390" w:rsidR="00A946D8" w:rsidRDefault="00A946D8" w:rsidP="00C55CCC">
            <w:pPr>
              <w:jc w:val="center"/>
              <w:rPr>
                <w:lang w:val="en-US"/>
              </w:rPr>
            </w:pPr>
          </w:p>
        </w:tc>
        <w:tc>
          <w:tcPr>
            <w:tcW w:w="462" w:type="dxa"/>
          </w:tcPr>
          <w:p w14:paraId="3906A5FA" w14:textId="77777777" w:rsidR="00A946D8" w:rsidRDefault="00A946D8" w:rsidP="00C55CCC">
            <w:pPr>
              <w:jc w:val="center"/>
              <w:rPr>
                <w:lang w:val="en-US"/>
              </w:rPr>
            </w:pPr>
          </w:p>
        </w:tc>
        <w:tc>
          <w:tcPr>
            <w:tcW w:w="5130" w:type="dxa"/>
          </w:tcPr>
          <w:p w14:paraId="4F1A3406" w14:textId="5EB6B5CF" w:rsidR="00A946D8" w:rsidRDefault="00A946D8" w:rsidP="007F7378">
            <w:pPr>
              <w:rPr>
                <w:lang w:val="en-US"/>
              </w:rPr>
            </w:pPr>
            <w:r>
              <w:rPr>
                <w:lang w:val="en-US"/>
              </w:rPr>
              <w:t>Acceptance date of the declaration</w:t>
            </w:r>
          </w:p>
        </w:tc>
      </w:tr>
      <w:tr w:rsidR="00A946D8" w:rsidRPr="00FF4422" w14:paraId="31FBD695" w14:textId="77777777" w:rsidTr="00A946D8">
        <w:tc>
          <w:tcPr>
            <w:tcW w:w="1838" w:type="dxa"/>
          </w:tcPr>
          <w:p w14:paraId="34354C9B" w14:textId="6B099A8F" w:rsidR="00A946D8" w:rsidRDefault="00A946D8" w:rsidP="007F7378">
            <w:pPr>
              <w:rPr>
                <w:lang w:val="en-US"/>
              </w:rPr>
            </w:pPr>
            <w:r>
              <w:rPr>
                <w:rFonts w:eastAsia="Times New Roman" w:cs="Times New Roman"/>
                <w:color w:val="auto"/>
                <w:lang w:val="en-US"/>
              </w:rPr>
              <w:lastRenderedPageBreak/>
              <w:t>NotificationCreatedDate</w:t>
            </w:r>
          </w:p>
        </w:tc>
        <w:tc>
          <w:tcPr>
            <w:tcW w:w="394" w:type="dxa"/>
          </w:tcPr>
          <w:p w14:paraId="7BC8A162" w14:textId="0F2A13CC" w:rsidR="00A946D8" w:rsidRDefault="00A946D8" w:rsidP="00C55CCC">
            <w:pPr>
              <w:jc w:val="center"/>
              <w:rPr>
                <w:lang w:val="en-US"/>
              </w:rPr>
            </w:pPr>
            <w:r>
              <w:rPr>
                <w:lang w:val="en-US"/>
              </w:rPr>
              <w:t>x</w:t>
            </w:r>
          </w:p>
        </w:tc>
        <w:tc>
          <w:tcPr>
            <w:tcW w:w="457" w:type="dxa"/>
          </w:tcPr>
          <w:p w14:paraId="5AE42CF4" w14:textId="1D20FD7B" w:rsidR="00A946D8" w:rsidRDefault="00A946D8" w:rsidP="00C55CCC">
            <w:pPr>
              <w:jc w:val="center"/>
              <w:rPr>
                <w:lang w:val="en-US"/>
              </w:rPr>
            </w:pPr>
          </w:p>
        </w:tc>
        <w:tc>
          <w:tcPr>
            <w:tcW w:w="425" w:type="dxa"/>
          </w:tcPr>
          <w:p w14:paraId="7E9D6C52" w14:textId="00548493" w:rsidR="00A946D8" w:rsidRDefault="00A946D8" w:rsidP="00C55CCC">
            <w:pPr>
              <w:jc w:val="center"/>
              <w:rPr>
                <w:lang w:val="en-US"/>
              </w:rPr>
            </w:pPr>
            <w:r>
              <w:rPr>
                <w:lang w:val="en-US"/>
              </w:rPr>
              <w:t>x</w:t>
            </w:r>
          </w:p>
        </w:tc>
        <w:tc>
          <w:tcPr>
            <w:tcW w:w="425" w:type="dxa"/>
          </w:tcPr>
          <w:p w14:paraId="47E7EC99" w14:textId="7AD4DB22" w:rsidR="00A946D8" w:rsidRDefault="00B306E7" w:rsidP="00C55CCC">
            <w:pPr>
              <w:jc w:val="center"/>
              <w:rPr>
                <w:lang w:val="en-US"/>
              </w:rPr>
            </w:pPr>
            <w:r>
              <w:rPr>
                <w:lang w:val="en-US"/>
              </w:rPr>
              <w:t>x</w:t>
            </w:r>
          </w:p>
        </w:tc>
        <w:tc>
          <w:tcPr>
            <w:tcW w:w="425" w:type="dxa"/>
          </w:tcPr>
          <w:p w14:paraId="78518444" w14:textId="02F9E58C" w:rsidR="00A946D8" w:rsidRDefault="00A946D8" w:rsidP="00C55CCC">
            <w:pPr>
              <w:jc w:val="center"/>
              <w:rPr>
                <w:lang w:val="en-US"/>
              </w:rPr>
            </w:pPr>
            <w:r>
              <w:rPr>
                <w:lang w:val="en-US"/>
              </w:rPr>
              <w:t>x</w:t>
            </w:r>
          </w:p>
        </w:tc>
        <w:tc>
          <w:tcPr>
            <w:tcW w:w="425" w:type="dxa"/>
          </w:tcPr>
          <w:p w14:paraId="6A4C15EB" w14:textId="5E458F8A" w:rsidR="00A946D8" w:rsidRDefault="00A946D8" w:rsidP="00C55CCC">
            <w:pPr>
              <w:jc w:val="center"/>
              <w:rPr>
                <w:lang w:val="en-US"/>
              </w:rPr>
            </w:pPr>
            <w:r>
              <w:rPr>
                <w:lang w:val="en-US"/>
              </w:rPr>
              <w:t>x</w:t>
            </w:r>
          </w:p>
        </w:tc>
        <w:tc>
          <w:tcPr>
            <w:tcW w:w="462" w:type="dxa"/>
          </w:tcPr>
          <w:p w14:paraId="03F1C3E6" w14:textId="524D2F83" w:rsidR="00A946D8" w:rsidRDefault="00A946D8" w:rsidP="00C55CCC">
            <w:pPr>
              <w:jc w:val="center"/>
              <w:rPr>
                <w:lang w:val="en-US"/>
              </w:rPr>
            </w:pPr>
          </w:p>
        </w:tc>
        <w:tc>
          <w:tcPr>
            <w:tcW w:w="462" w:type="dxa"/>
          </w:tcPr>
          <w:p w14:paraId="6CF4F4C4" w14:textId="31490998" w:rsidR="00A946D8" w:rsidRDefault="00D20906" w:rsidP="00C55CCC">
            <w:pPr>
              <w:jc w:val="center"/>
              <w:rPr>
                <w:lang w:val="en-US"/>
              </w:rPr>
            </w:pPr>
            <w:r>
              <w:rPr>
                <w:lang w:val="en-US"/>
              </w:rPr>
              <w:t>x</w:t>
            </w:r>
          </w:p>
        </w:tc>
        <w:tc>
          <w:tcPr>
            <w:tcW w:w="5130" w:type="dxa"/>
          </w:tcPr>
          <w:p w14:paraId="0C5EF579" w14:textId="134D79BA" w:rsidR="00A946D8" w:rsidRDefault="00A946D8" w:rsidP="007F7378">
            <w:pPr>
              <w:rPr>
                <w:lang w:val="en-US"/>
              </w:rPr>
            </w:pPr>
            <w:r>
              <w:rPr>
                <w:lang w:val="en-US"/>
              </w:rPr>
              <w:t>Creation date of the notification</w:t>
            </w:r>
          </w:p>
        </w:tc>
      </w:tr>
      <w:tr w:rsidR="00A946D8" w:rsidRPr="00FF4422" w14:paraId="365C600F" w14:textId="77777777" w:rsidTr="00A946D8">
        <w:tc>
          <w:tcPr>
            <w:tcW w:w="1838" w:type="dxa"/>
          </w:tcPr>
          <w:p w14:paraId="3A82D07D" w14:textId="19D9E556" w:rsidR="00A946D8" w:rsidRDefault="00A946D8" w:rsidP="007F7378">
            <w:pPr>
              <w:rPr>
                <w:lang w:val="en-US"/>
              </w:rPr>
            </w:pPr>
            <w:r>
              <w:rPr>
                <w:lang w:val="en-US"/>
              </w:rPr>
              <w:t>IssueDateTime</w:t>
            </w:r>
          </w:p>
        </w:tc>
        <w:tc>
          <w:tcPr>
            <w:tcW w:w="394" w:type="dxa"/>
          </w:tcPr>
          <w:p w14:paraId="478525D9" w14:textId="77777777" w:rsidR="00A946D8" w:rsidRDefault="00A946D8" w:rsidP="00C55CCC">
            <w:pPr>
              <w:jc w:val="center"/>
              <w:rPr>
                <w:lang w:val="en-US"/>
              </w:rPr>
            </w:pPr>
          </w:p>
        </w:tc>
        <w:tc>
          <w:tcPr>
            <w:tcW w:w="457" w:type="dxa"/>
          </w:tcPr>
          <w:p w14:paraId="5A09D8E3" w14:textId="7159B435" w:rsidR="00A946D8" w:rsidRDefault="00A946D8" w:rsidP="00C55CCC">
            <w:pPr>
              <w:jc w:val="center"/>
              <w:rPr>
                <w:lang w:val="en-US"/>
              </w:rPr>
            </w:pPr>
            <w:r>
              <w:rPr>
                <w:lang w:val="en-US"/>
              </w:rPr>
              <w:t>x</w:t>
            </w:r>
          </w:p>
        </w:tc>
        <w:tc>
          <w:tcPr>
            <w:tcW w:w="425" w:type="dxa"/>
          </w:tcPr>
          <w:p w14:paraId="46D25B40" w14:textId="77777777" w:rsidR="00A946D8" w:rsidRDefault="00A946D8" w:rsidP="00C55CCC">
            <w:pPr>
              <w:jc w:val="center"/>
              <w:rPr>
                <w:lang w:val="en-US"/>
              </w:rPr>
            </w:pPr>
          </w:p>
        </w:tc>
        <w:tc>
          <w:tcPr>
            <w:tcW w:w="425" w:type="dxa"/>
          </w:tcPr>
          <w:p w14:paraId="18E322A8" w14:textId="77777777" w:rsidR="00A946D8" w:rsidRDefault="00A946D8" w:rsidP="00C55CCC">
            <w:pPr>
              <w:jc w:val="center"/>
              <w:rPr>
                <w:lang w:val="en-US"/>
              </w:rPr>
            </w:pPr>
          </w:p>
        </w:tc>
        <w:tc>
          <w:tcPr>
            <w:tcW w:w="425" w:type="dxa"/>
          </w:tcPr>
          <w:p w14:paraId="0F03777A" w14:textId="4B47B477" w:rsidR="00A946D8" w:rsidRDefault="00A946D8" w:rsidP="00C55CCC">
            <w:pPr>
              <w:jc w:val="center"/>
              <w:rPr>
                <w:lang w:val="en-US"/>
              </w:rPr>
            </w:pPr>
          </w:p>
        </w:tc>
        <w:tc>
          <w:tcPr>
            <w:tcW w:w="425" w:type="dxa"/>
          </w:tcPr>
          <w:p w14:paraId="130B32E7" w14:textId="77777777" w:rsidR="00A946D8" w:rsidRDefault="00A946D8" w:rsidP="00C55CCC">
            <w:pPr>
              <w:jc w:val="center"/>
              <w:rPr>
                <w:lang w:val="en-US"/>
              </w:rPr>
            </w:pPr>
          </w:p>
        </w:tc>
        <w:tc>
          <w:tcPr>
            <w:tcW w:w="462" w:type="dxa"/>
          </w:tcPr>
          <w:p w14:paraId="2FAC8882" w14:textId="528AEC2B" w:rsidR="00A946D8" w:rsidRDefault="00A946D8" w:rsidP="00C55CCC">
            <w:pPr>
              <w:jc w:val="center"/>
              <w:rPr>
                <w:lang w:val="en-US"/>
              </w:rPr>
            </w:pPr>
            <w:r>
              <w:rPr>
                <w:lang w:val="en-US"/>
              </w:rPr>
              <w:t>x</w:t>
            </w:r>
          </w:p>
        </w:tc>
        <w:tc>
          <w:tcPr>
            <w:tcW w:w="462" w:type="dxa"/>
          </w:tcPr>
          <w:p w14:paraId="08FDACBC" w14:textId="3AE0F17B" w:rsidR="00A946D8" w:rsidRDefault="00D20906" w:rsidP="00C55CCC">
            <w:pPr>
              <w:jc w:val="center"/>
              <w:rPr>
                <w:lang w:val="en-US"/>
              </w:rPr>
            </w:pPr>
            <w:r>
              <w:rPr>
                <w:lang w:val="en-US"/>
              </w:rPr>
              <w:t>x</w:t>
            </w:r>
          </w:p>
        </w:tc>
        <w:tc>
          <w:tcPr>
            <w:tcW w:w="5130" w:type="dxa"/>
          </w:tcPr>
          <w:p w14:paraId="06D8630B" w14:textId="59CDB5D7" w:rsidR="00A946D8" w:rsidRDefault="00A946D8" w:rsidP="007F7378">
            <w:pPr>
              <w:rPr>
                <w:lang w:val="en-US"/>
              </w:rPr>
            </w:pPr>
            <w:r>
              <w:rPr>
                <w:lang w:val="en-US"/>
              </w:rPr>
              <w:t>Creation date of the notification</w:t>
            </w:r>
          </w:p>
        </w:tc>
      </w:tr>
      <w:tr w:rsidR="00A946D8" w:rsidRPr="00FF4422" w14:paraId="770BC179" w14:textId="77777777" w:rsidTr="00A946D8">
        <w:tc>
          <w:tcPr>
            <w:tcW w:w="1838" w:type="dxa"/>
          </w:tcPr>
          <w:p w14:paraId="6EA71569" w14:textId="0BE66E1C" w:rsidR="00A946D8" w:rsidRDefault="00A946D8" w:rsidP="007F7378">
            <w:pPr>
              <w:rPr>
                <w:lang w:val="en-US"/>
              </w:rPr>
            </w:pPr>
            <w:r>
              <w:rPr>
                <w:lang w:val="en-US"/>
              </w:rPr>
              <w:t>RejectionDateTime</w:t>
            </w:r>
          </w:p>
        </w:tc>
        <w:tc>
          <w:tcPr>
            <w:tcW w:w="394" w:type="dxa"/>
          </w:tcPr>
          <w:p w14:paraId="1AED557B" w14:textId="77777777" w:rsidR="00A946D8" w:rsidRDefault="00A946D8" w:rsidP="00C55CCC">
            <w:pPr>
              <w:jc w:val="center"/>
              <w:rPr>
                <w:lang w:val="en-US"/>
              </w:rPr>
            </w:pPr>
          </w:p>
        </w:tc>
        <w:tc>
          <w:tcPr>
            <w:tcW w:w="457" w:type="dxa"/>
          </w:tcPr>
          <w:p w14:paraId="1DF51EBC" w14:textId="77777777" w:rsidR="00A946D8" w:rsidRDefault="00A946D8" w:rsidP="00C55CCC">
            <w:pPr>
              <w:jc w:val="center"/>
              <w:rPr>
                <w:lang w:val="en-US"/>
              </w:rPr>
            </w:pPr>
          </w:p>
        </w:tc>
        <w:tc>
          <w:tcPr>
            <w:tcW w:w="425" w:type="dxa"/>
          </w:tcPr>
          <w:p w14:paraId="5FA8DDF9" w14:textId="77777777" w:rsidR="00A946D8" w:rsidRDefault="00A946D8" w:rsidP="00C55CCC">
            <w:pPr>
              <w:jc w:val="center"/>
              <w:rPr>
                <w:lang w:val="en-US"/>
              </w:rPr>
            </w:pPr>
          </w:p>
        </w:tc>
        <w:tc>
          <w:tcPr>
            <w:tcW w:w="425" w:type="dxa"/>
          </w:tcPr>
          <w:p w14:paraId="4C521B25" w14:textId="77777777" w:rsidR="00A946D8" w:rsidRDefault="00A946D8" w:rsidP="00C55CCC">
            <w:pPr>
              <w:jc w:val="center"/>
              <w:rPr>
                <w:lang w:val="en-US"/>
              </w:rPr>
            </w:pPr>
          </w:p>
        </w:tc>
        <w:tc>
          <w:tcPr>
            <w:tcW w:w="425" w:type="dxa"/>
          </w:tcPr>
          <w:p w14:paraId="6C5884D4" w14:textId="7759D520" w:rsidR="00A946D8" w:rsidRDefault="00A946D8" w:rsidP="00C55CCC">
            <w:pPr>
              <w:jc w:val="center"/>
              <w:rPr>
                <w:lang w:val="en-US"/>
              </w:rPr>
            </w:pPr>
            <w:r>
              <w:rPr>
                <w:lang w:val="en-US"/>
              </w:rPr>
              <w:t>x</w:t>
            </w:r>
          </w:p>
        </w:tc>
        <w:tc>
          <w:tcPr>
            <w:tcW w:w="425" w:type="dxa"/>
          </w:tcPr>
          <w:p w14:paraId="1AEC9E06" w14:textId="77777777" w:rsidR="00A946D8" w:rsidRDefault="00A946D8" w:rsidP="00C55CCC">
            <w:pPr>
              <w:jc w:val="center"/>
              <w:rPr>
                <w:lang w:val="en-US"/>
              </w:rPr>
            </w:pPr>
          </w:p>
        </w:tc>
        <w:tc>
          <w:tcPr>
            <w:tcW w:w="462" w:type="dxa"/>
          </w:tcPr>
          <w:p w14:paraId="0276F9F7" w14:textId="77777777" w:rsidR="00A946D8" w:rsidRDefault="00A946D8" w:rsidP="00C55CCC">
            <w:pPr>
              <w:jc w:val="center"/>
              <w:rPr>
                <w:lang w:val="en-US"/>
              </w:rPr>
            </w:pPr>
          </w:p>
        </w:tc>
        <w:tc>
          <w:tcPr>
            <w:tcW w:w="462" w:type="dxa"/>
          </w:tcPr>
          <w:p w14:paraId="29602B89" w14:textId="77777777" w:rsidR="00A946D8" w:rsidRDefault="00A946D8" w:rsidP="00C55CCC">
            <w:pPr>
              <w:jc w:val="center"/>
              <w:rPr>
                <w:lang w:val="en-US"/>
              </w:rPr>
            </w:pPr>
          </w:p>
        </w:tc>
        <w:tc>
          <w:tcPr>
            <w:tcW w:w="5130" w:type="dxa"/>
          </w:tcPr>
          <w:p w14:paraId="6972E017" w14:textId="09A2A017" w:rsidR="00A946D8" w:rsidRDefault="00A946D8" w:rsidP="007F7378">
            <w:pPr>
              <w:rPr>
                <w:lang w:val="en-US"/>
              </w:rPr>
            </w:pPr>
            <w:r>
              <w:rPr>
                <w:lang w:val="en-US"/>
              </w:rPr>
              <w:t>Rejection date of the declaration or request</w:t>
            </w:r>
          </w:p>
        </w:tc>
      </w:tr>
      <w:tr w:rsidR="00A946D8" w:rsidRPr="00FF4422" w14:paraId="6B274DBD" w14:textId="77777777" w:rsidTr="00A946D8">
        <w:tc>
          <w:tcPr>
            <w:tcW w:w="1838" w:type="dxa"/>
          </w:tcPr>
          <w:p w14:paraId="4B4433D4" w14:textId="5E714D05" w:rsidR="00A946D8" w:rsidRPr="00AC58C9" w:rsidRDefault="00A946D8" w:rsidP="007F7378">
            <w:pPr>
              <w:rPr>
                <w:b/>
                <w:bCs/>
                <w:lang w:val="en-US"/>
              </w:rPr>
            </w:pPr>
            <w:r>
              <w:rPr>
                <w:b/>
                <w:bCs/>
                <w:lang w:val="en-US"/>
              </w:rPr>
              <w:t>AdditionalInformation</w:t>
            </w:r>
          </w:p>
        </w:tc>
        <w:tc>
          <w:tcPr>
            <w:tcW w:w="394" w:type="dxa"/>
          </w:tcPr>
          <w:p w14:paraId="128536A4" w14:textId="77777777" w:rsidR="00A946D8" w:rsidRDefault="00A946D8" w:rsidP="00C55CCC">
            <w:pPr>
              <w:jc w:val="center"/>
              <w:rPr>
                <w:lang w:val="en-US"/>
              </w:rPr>
            </w:pPr>
          </w:p>
        </w:tc>
        <w:tc>
          <w:tcPr>
            <w:tcW w:w="457" w:type="dxa"/>
          </w:tcPr>
          <w:p w14:paraId="1B8DF744" w14:textId="7289AABB" w:rsidR="00A946D8" w:rsidRDefault="00A946D8" w:rsidP="00C55CCC">
            <w:pPr>
              <w:jc w:val="center"/>
              <w:rPr>
                <w:lang w:val="en-US"/>
              </w:rPr>
            </w:pPr>
            <w:r>
              <w:rPr>
                <w:lang w:val="en-US"/>
              </w:rPr>
              <w:t>x</w:t>
            </w:r>
          </w:p>
        </w:tc>
        <w:tc>
          <w:tcPr>
            <w:tcW w:w="425" w:type="dxa"/>
          </w:tcPr>
          <w:p w14:paraId="30539C55" w14:textId="1A18653E" w:rsidR="00A946D8" w:rsidRDefault="00A946D8" w:rsidP="00C55CCC">
            <w:pPr>
              <w:jc w:val="center"/>
              <w:rPr>
                <w:lang w:val="en-US"/>
              </w:rPr>
            </w:pPr>
            <w:r>
              <w:rPr>
                <w:lang w:val="en-US"/>
              </w:rPr>
              <w:t>x</w:t>
            </w:r>
          </w:p>
        </w:tc>
        <w:tc>
          <w:tcPr>
            <w:tcW w:w="425" w:type="dxa"/>
          </w:tcPr>
          <w:p w14:paraId="4AF9F8E5" w14:textId="77777777" w:rsidR="00A946D8" w:rsidRDefault="00A946D8" w:rsidP="00C55CCC">
            <w:pPr>
              <w:jc w:val="center"/>
              <w:rPr>
                <w:lang w:val="en-US"/>
              </w:rPr>
            </w:pPr>
          </w:p>
        </w:tc>
        <w:tc>
          <w:tcPr>
            <w:tcW w:w="425" w:type="dxa"/>
          </w:tcPr>
          <w:p w14:paraId="12A13E4D" w14:textId="4D7635C7" w:rsidR="00A946D8" w:rsidRDefault="00A946D8" w:rsidP="00C55CCC">
            <w:pPr>
              <w:jc w:val="center"/>
              <w:rPr>
                <w:lang w:val="en-US"/>
              </w:rPr>
            </w:pPr>
          </w:p>
        </w:tc>
        <w:tc>
          <w:tcPr>
            <w:tcW w:w="425" w:type="dxa"/>
          </w:tcPr>
          <w:p w14:paraId="4EDFC625" w14:textId="77777777" w:rsidR="00A946D8" w:rsidRDefault="00A946D8" w:rsidP="00C55CCC">
            <w:pPr>
              <w:jc w:val="center"/>
              <w:rPr>
                <w:lang w:val="en-US"/>
              </w:rPr>
            </w:pPr>
          </w:p>
        </w:tc>
        <w:tc>
          <w:tcPr>
            <w:tcW w:w="462" w:type="dxa"/>
          </w:tcPr>
          <w:p w14:paraId="79C15FCA" w14:textId="77777777" w:rsidR="00A946D8" w:rsidRDefault="00A946D8" w:rsidP="00C55CCC">
            <w:pPr>
              <w:jc w:val="center"/>
              <w:rPr>
                <w:lang w:val="en-US"/>
              </w:rPr>
            </w:pPr>
          </w:p>
        </w:tc>
        <w:tc>
          <w:tcPr>
            <w:tcW w:w="462" w:type="dxa"/>
          </w:tcPr>
          <w:p w14:paraId="0A84CD3C" w14:textId="77777777" w:rsidR="00A946D8" w:rsidRDefault="00A946D8" w:rsidP="00C55CCC">
            <w:pPr>
              <w:jc w:val="center"/>
              <w:rPr>
                <w:lang w:val="en-US"/>
              </w:rPr>
            </w:pPr>
          </w:p>
        </w:tc>
        <w:tc>
          <w:tcPr>
            <w:tcW w:w="5130" w:type="dxa"/>
          </w:tcPr>
          <w:p w14:paraId="1032E143" w14:textId="2FBA67F8" w:rsidR="00A946D8" w:rsidRDefault="00A946D8" w:rsidP="007F7378">
            <w:pPr>
              <w:rPr>
                <w:b/>
                <w:bCs/>
                <w:lang w:val="en-US"/>
              </w:rPr>
            </w:pPr>
            <w:r>
              <w:rPr>
                <w:b/>
                <w:bCs/>
                <w:lang w:val="en-US"/>
              </w:rPr>
              <w:t>CWMINV:</w:t>
            </w:r>
          </w:p>
          <w:p w14:paraId="65B82629" w14:textId="6221D9D8" w:rsidR="00A946D8" w:rsidRDefault="00A946D8" w:rsidP="007F7378">
            <w:pPr>
              <w:rPr>
                <w:lang w:val="en-US"/>
              </w:rPr>
            </w:pPr>
            <w:r w:rsidRPr="000D5669">
              <w:rPr>
                <w:lang w:val="en-US"/>
              </w:rPr>
              <w:t>Used to convey the reason of the customs position, and any observations found during control</w:t>
            </w:r>
          </w:p>
          <w:p w14:paraId="108A8ED9" w14:textId="77777777" w:rsidR="00A946D8" w:rsidRDefault="00A946D8" w:rsidP="007F7378">
            <w:pPr>
              <w:rPr>
                <w:lang w:val="en-US"/>
              </w:rPr>
            </w:pPr>
          </w:p>
          <w:p w14:paraId="22443A13" w14:textId="77777777" w:rsidR="00A946D8" w:rsidRDefault="00A946D8" w:rsidP="007F7378">
            <w:pPr>
              <w:rPr>
                <w:b/>
                <w:bCs/>
                <w:lang w:val="en-US"/>
              </w:rPr>
            </w:pPr>
            <w:r>
              <w:rPr>
                <w:b/>
                <w:bCs/>
                <w:lang w:val="en-US"/>
              </w:rPr>
              <w:t>CWMCLE</w:t>
            </w:r>
          </w:p>
          <w:p w14:paraId="5E5C78C5" w14:textId="77777777" w:rsidR="00A946D8" w:rsidRDefault="00A946D8" w:rsidP="007F7378">
            <w:pPr>
              <w:rPr>
                <w:lang w:val="en-US"/>
              </w:rPr>
            </w:pPr>
            <w:r w:rsidRPr="00EB4A4F">
              <w:rPr>
                <w:lang w:val="en-US"/>
              </w:rPr>
              <w:t>Used to specify the overall control result, the reason of the customs position, and any observations found during control</w:t>
            </w:r>
          </w:p>
          <w:p w14:paraId="23C22C39" w14:textId="522CF327" w:rsidR="00A946D8" w:rsidRPr="00596231" w:rsidRDefault="00A946D8" w:rsidP="007F7378">
            <w:pPr>
              <w:rPr>
                <w:lang w:val="en-US"/>
              </w:rPr>
            </w:pPr>
          </w:p>
        </w:tc>
      </w:tr>
      <w:tr w:rsidR="00A946D8" w14:paraId="4BE1CF0F" w14:textId="77777777" w:rsidTr="00A946D8">
        <w:tc>
          <w:tcPr>
            <w:tcW w:w="1838" w:type="dxa"/>
          </w:tcPr>
          <w:p w14:paraId="63B7EAF3" w14:textId="4CC3D403" w:rsidR="00A946D8" w:rsidRDefault="00A946D8" w:rsidP="007F7378">
            <w:pPr>
              <w:rPr>
                <w:lang w:val="en-US"/>
              </w:rPr>
            </w:pPr>
            <w:r>
              <w:rPr>
                <w:lang w:val="en-US"/>
              </w:rPr>
              <w:t>StatementCode</w:t>
            </w:r>
          </w:p>
        </w:tc>
        <w:tc>
          <w:tcPr>
            <w:tcW w:w="394" w:type="dxa"/>
          </w:tcPr>
          <w:p w14:paraId="21BD5507" w14:textId="77777777" w:rsidR="00A946D8" w:rsidRDefault="00A946D8" w:rsidP="00C55CCC">
            <w:pPr>
              <w:jc w:val="center"/>
              <w:rPr>
                <w:lang w:val="en-US"/>
              </w:rPr>
            </w:pPr>
          </w:p>
        </w:tc>
        <w:tc>
          <w:tcPr>
            <w:tcW w:w="457" w:type="dxa"/>
          </w:tcPr>
          <w:p w14:paraId="7773C4D5" w14:textId="77DFB9AB" w:rsidR="00A946D8" w:rsidRDefault="00A946D8" w:rsidP="00C55CCC">
            <w:pPr>
              <w:jc w:val="center"/>
              <w:rPr>
                <w:lang w:val="en-US"/>
              </w:rPr>
            </w:pPr>
            <w:r>
              <w:rPr>
                <w:lang w:val="en-US"/>
              </w:rPr>
              <w:t>x</w:t>
            </w:r>
          </w:p>
        </w:tc>
        <w:tc>
          <w:tcPr>
            <w:tcW w:w="425" w:type="dxa"/>
          </w:tcPr>
          <w:p w14:paraId="2F5310AC" w14:textId="32B41B2D" w:rsidR="00A946D8" w:rsidRDefault="00B306E7" w:rsidP="00C55CCC">
            <w:pPr>
              <w:jc w:val="center"/>
              <w:rPr>
                <w:lang w:val="en-US"/>
              </w:rPr>
            </w:pPr>
            <w:r>
              <w:rPr>
                <w:lang w:val="en-US"/>
              </w:rPr>
              <w:t>x</w:t>
            </w:r>
          </w:p>
        </w:tc>
        <w:tc>
          <w:tcPr>
            <w:tcW w:w="425" w:type="dxa"/>
          </w:tcPr>
          <w:p w14:paraId="5AB16A34" w14:textId="77777777" w:rsidR="00A946D8" w:rsidRDefault="00A946D8" w:rsidP="00C55CCC">
            <w:pPr>
              <w:jc w:val="center"/>
              <w:rPr>
                <w:lang w:val="en-US"/>
              </w:rPr>
            </w:pPr>
          </w:p>
        </w:tc>
        <w:tc>
          <w:tcPr>
            <w:tcW w:w="425" w:type="dxa"/>
          </w:tcPr>
          <w:p w14:paraId="20B3628A" w14:textId="1F249D40" w:rsidR="00A946D8" w:rsidRDefault="00A946D8" w:rsidP="00C55CCC">
            <w:pPr>
              <w:jc w:val="center"/>
              <w:rPr>
                <w:lang w:val="en-US"/>
              </w:rPr>
            </w:pPr>
          </w:p>
        </w:tc>
        <w:tc>
          <w:tcPr>
            <w:tcW w:w="425" w:type="dxa"/>
          </w:tcPr>
          <w:p w14:paraId="1CD8099F" w14:textId="77777777" w:rsidR="00A946D8" w:rsidRDefault="00A946D8" w:rsidP="00C55CCC">
            <w:pPr>
              <w:jc w:val="center"/>
              <w:rPr>
                <w:lang w:val="en-US"/>
              </w:rPr>
            </w:pPr>
          </w:p>
        </w:tc>
        <w:tc>
          <w:tcPr>
            <w:tcW w:w="462" w:type="dxa"/>
          </w:tcPr>
          <w:p w14:paraId="26F5E929" w14:textId="77777777" w:rsidR="00A946D8" w:rsidRDefault="00A946D8" w:rsidP="00C55CCC">
            <w:pPr>
              <w:jc w:val="center"/>
              <w:rPr>
                <w:lang w:val="en-US"/>
              </w:rPr>
            </w:pPr>
          </w:p>
        </w:tc>
        <w:tc>
          <w:tcPr>
            <w:tcW w:w="462" w:type="dxa"/>
          </w:tcPr>
          <w:p w14:paraId="42FE9FEA" w14:textId="77777777" w:rsidR="00A946D8" w:rsidRDefault="00A946D8" w:rsidP="00C55CCC">
            <w:pPr>
              <w:jc w:val="center"/>
              <w:rPr>
                <w:lang w:val="en-US"/>
              </w:rPr>
            </w:pPr>
          </w:p>
        </w:tc>
        <w:tc>
          <w:tcPr>
            <w:tcW w:w="5130" w:type="dxa"/>
          </w:tcPr>
          <w:p w14:paraId="7864D5B0" w14:textId="77777777" w:rsidR="00A946D8" w:rsidRDefault="00A946D8" w:rsidP="007F7378">
            <w:pPr>
              <w:rPr>
                <w:b/>
                <w:bCs/>
                <w:lang w:val="en-US"/>
              </w:rPr>
            </w:pPr>
            <w:r>
              <w:rPr>
                <w:b/>
                <w:bCs/>
                <w:lang w:val="en-US"/>
              </w:rPr>
              <w:t>CWMCLE (Statementype ‘AFB’):</w:t>
            </w:r>
          </w:p>
          <w:p w14:paraId="37DDE09E" w14:textId="77777777" w:rsidR="00A946D8" w:rsidRDefault="00A946D8" w:rsidP="007F7378">
            <w:pPr>
              <w:rPr>
                <w:lang w:val="en-US"/>
              </w:rPr>
            </w:pPr>
            <w:r>
              <w:rPr>
                <w:lang w:val="en-US"/>
              </w:rPr>
              <w:t>The overall control result</w:t>
            </w:r>
          </w:p>
          <w:p w14:paraId="2030BC9F" w14:textId="77777777" w:rsidR="00A946D8" w:rsidRDefault="00A946D8" w:rsidP="007F7378">
            <w:pPr>
              <w:rPr>
                <w:b/>
                <w:bCs/>
                <w:lang w:val="en-US"/>
              </w:rPr>
            </w:pPr>
          </w:p>
          <w:p w14:paraId="773D7B36" w14:textId="77777777" w:rsidR="00A946D8" w:rsidRDefault="00A946D8" w:rsidP="007F7378">
            <w:pPr>
              <w:rPr>
                <w:b/>
                <w:bCs/>
                <w:lang w:val="en-US"/>
              </w:rPr>
            </w:pPr>
            <w:r w:rsidRPr="009B6459">
              <w:rPr>
                <w:b/>
                <w:bCs/>
                <w:lang w:val="en-US"/>
              </w:rPr>
              <w:t>CWMINV</w:t>
            </w:r>
            <w:r>
              <w:rPr>
                <w:b/>
                <w:bCs/>
                <w:lang w:val="en-US"/>
              </w:rPr>
              <w:t xml:space="preserve">: </w:t>
            </w:r>
          </w:p>
          <w:p w14:paraId="04FCA309" w14:textId="08D0C32E" w:rsidR="00A946D8" w:rsidRPr="009B6459" w:rsidRDefault="00A946D8" w:rsidP="007F7378">
            <w:pPr>
              <w:rPr>
                <w:b/>
                <w:bCs/>
                <w:lang w:val="en-US"/>
              </w:rPr>
            </w:pPr>
            <w:r>
              <w:rPr>
                <w:lang w:val="en-US"/>
              </w:rPr>
              <w:t>Encoded reason for invalidation</w:t>
            </w:r>
            <w:r w:rsidRPr="009B6459">
              <w:rPr>
                <w:b/>
                <w:bCs/>
                <w:lang w:val="en-US"/>
              </w:rPr>
              <w:t xml:space="preserve"> </w:t>
            </w:r>
          </w:p>
          <w:p w14:paraId="3D499B91" w14:textId="676E13DB" w:rsidR="00A946D8" w:rsidRPr="00806866" w:rsidRDefault="00A946D8" w:rsidP="007F7378">
            <w:pPr>
              <w:rPr>
                <w:lang w:val="en-US"/>
              </w:rPr>
            </w:pPr>
          </w:p>
        </w:tc>
      </w:tr>
      <w:tr w:rsidR="00A946D8" w:rsidRPr="00FF4422" w14:paraId="0EBB0F12" w14:textId="77777777" w:rsidTr="00A946D8">
        <w:tc>
          <w:tcPr>
            <w:tcW w:w="1838" w:type="dxa"/>
          </w:tcPr>
          <w:p w14:paraId="4618E1A2" w14:textId="64B690B1" w:rsidR="00A946D8" w:rsidRDefault="00A946D8" w:rsidP="007F7378">
            <w:pPr>
              <w:rPr>
                <w:lang w:val="en-US"/>
              </w:rPr>
            </w:pPr>
            <w:r>
              <w:rPr>
                <w:lang w:val="en-US"/>
              </w:rPr>
              <w:t>StatemantTypeCode</w:t>
            </w:r>
          </w:p>
        </w:tc>
        <w:tc>
          <w:tcPr>
            <w:tcW w:w="394" w:type="dxa"/>
          </w:tcPr>
          <w:p w14:paraId="4394D17A" w14:textId="77777777" w:rsidR="00A946D8" w:rsidRDefault="00A946D8" w:rsidP="00C55CCC">
            <w:pPr>
              <w:jc w:val="center"/>
              <w:rPr>
                <w:lang w:val="en-US"/>
              </w:rPr>
            </w:pPr>
          </w:p>
        </w:tc>
        <w:tc>
          <w:tcPr>
            <w:tcW w:w="457" w:type="dxa"/>
          </w:tcPr>
          <w:p w14:paraId="3F35160E" w14:textId="0B8695BD" w:rsidR="00A946D8" w:rsidRDefault="00A946D8" w:rsidP="00C55CCC">
            <w:pPr>
              <w:jc w:val="center"/>
              <w:rPr>
                <w:lang w:val="en-US"/>
              </w:rPr>
            </w:pPr>
            <w:r>
              <w:rPr>
                <w:lang w:val="en-US"/>
              </w:rPr>
              <w:t>x</w:t>
            </w:r>
          </w:p>
        </w:tc>
        <w:tc>
          <w:tcPr>
            <w:tcW w:w="425" w:type="dxa"/>
          </w:tcPr>
          <w:p w14:paraId="729BDDAA" w14:textId="3F6EBD30" w:rsidR="00A946D8" w:rsidRDefault="00A946D8" w:rsidP="00C55CCC">
            <w:pPr>
              <w:jc w:val="center"/>
              <w:rPr>
                <w:lang w:val="en-US"/>
              </w:rPr>
            </w:pPr>
            <w:r>
              <w:rPr>
                <w:lang w:val="en-US"/>
              </w:rPr>
              <w:t>x</w:t>
            </w:r>
          </w:p>
        </w:tc>
        <w:tc>
          <w:tcPr>
            <w:tcW w:w="425" w:type="dxa"/>
          </w:tcPr>
          <w:p w14:paraId="0C85E240" w14:textId="77777777" w:rsidR="00A946D8" w:rsidRDefault="00A946D8" w:rsidP="00C55CCC">
            <w:pPr>
              <w:jc w:val="center"/>
              <w:rPr>
                <w:lang w:val="en-US"/>
              </w:rPr>
            </w:pPr>
          </w:p>
        </w:tc>
        <w:tc>
          <w:tcPr>
            <w:tcW w:w="425" w:type="dxa"/>
          </w:tcPr>
          <w:p w14:paraId="6093C701" w14:textId="3CC92B10" w:rsidR="00A946D8" w:rsidRDefault="00A946D8" w:rsidP="00C55CCC">
            <w:pPr>
              <w:jc w:val="center"/>
              <w:rPr>
                <w:lang w:val="en-US"/>
              </w:rPr>
            </w:pPr>
          </w:p>
        </w:tc>
        <w:tc>
          <w:tcPr>
            <w:tcW w:w="425" w:type="dxa"/>
          </w:tcPr>
          <w:p w14:paraId="20466222" w14:textId="77777777" w:rsidR="00A946D8" w:rsidRDefault="00A946D8" w:rsidP="00C55CCC">
            <w:pPr>
              <w:jc w:val="center"/>
              <w:rPr>
                <w:lang w:val="en-US"/>
              </w:rPr>
            </w:pPr>
          </w:p>
        </w:tc>
        <w:tc>
          <w:tcPr>
            <w:tcW w:w="462" w:type="dxa"/>
          </w:tcPr>
          <w:p w14:paraId="472F73FD" w14:textId="77777777" w:rsidR="00A946D8" w:rsidRDefault="00A946D8" w:rsidP="00C55CCC">
            <w:pPr>
              <w:jc w:val="center"/>
              <w:rPr>
                <w:lang w:val="en-US"/>
              </w:rPr>
            </w:pPr>
          </w:p>
        </w:tc>
        <w:tc>
          <w:tcPr>
            <w:tcW w:w="462" w:type="dxa"/>
          </w:tcPr>
          <w:p w14:paraId="02818F40" w14:textId="77777777" w:rsidR="00A946D8" w:rsidRDefault="00A946D8" w:rsidP="00C55CCC">
            <w:pPr>
              <w:jc w:val="center"/>
              <w:rPr>
                <w:lang w:val="en-US"/>
              </w:rPr>
            </w:pPr>
          </w:p>
        </w:tc>
        <w:tc>
          <w:tcPr>
            <w:tcW w:w="5130" w:type="dxa"/>
          </w:tcPr>
          <w:p w14:paraId="5845ECDC" w14:textId="77777777" w:rsidR="00A946D8" w:rsidRDefault="00A946D8" w:rsidP="007F7378">
            <w:pPr>
              <w:rPr>
                <w:b/>
                <w:bCs/>
                <w:lang w:val="en-US"/>
              </w:rPr>
            </w:pPr>
            <w:r>
              <w:rPr>
                <w:b/>
                <w:bCs/>
                <w:lang w:val="en-US"/>
              </w:rPr>
              <w:t xml:space="preserve">CWMCLE, CWMINV: </w:t>
            </w:r>
          </w:p>
          <w:p w14:paraId="3F6131AA" w14:textId="41022F02" w:rsidR="00A946D8" w:rsidRPr="00145187" w:rsidRDefault="00A946D8" w:rsidP="007F7378">
            <w:pPr>
              <w:rPr>
                <w:lang w:val="en-US"/>
              </w:rPr>
            </w:pPr>
            <w:r>
              <w:rPr>
                <w:lang w:val="en-US"/>
              </w:rPr>
              <w:t>‘AFB’: Customs position motivation</w:t>
            </w:r>
          </w:p>
        </w:tc>
      </w:tr>
      <w:tr w:rsidR="00A946D8" w:rsidRPr="00FF4422" w14:paraId="366F7891" w14:textId="77777777" w:rsidTr="00A946D8">
        <w:tc>
          <w:tcPr>
            <w:tcW w:w="1838" w:type="dxa"/>
          </w:tcPr>
          <w:p w14:paraId="67E1161D" w14:textId="3D00D7C2" w:rsidR="00A946D8" w:rsidRPr="00E85ACB" w:rsidRDefault="00A946D8" w:rsidP="007F7378">
            <w:pPr>
              <w:rPr>
                <w:b/>
                <w:bCs/>
                <w:lang w:val="en-US"/>
              </w:rPr>
            </w:pPr>
            <w:r>
              <w:rPr>
                <w:b/>
                <w:bCs/>
                <w:lang w:val="en-US"/>
              </w:rPr>
              <w:t>AdditionalMessage</w:t>
            </w:r>
          </w:p>
        </w:tc>
        <w:tc>
          <w:tcPr>
            <w:tcW w:w="394" w:type="dxa"/>
          </w:tcPr>
          <w:p w14:paraId="411A540A" w14:textId="77777777" w:rsidR="00A946D8" w:rsidRDefault="00A946D8" w:rsidP="00C55CCC">
            <w:pPr>
              <w:jc w:val="center"/>
              <w:rPr>
                <w:lang w:val="en-US"/>
              </w:rPr>
            </w:pPr>
          </w:p>
        </w:tc>
        <w:tc>
          <w:tcPr>
            <w:tcW w:w="457" w:type="dxa"/>
          </w:tcPr>
          <w:p w14:paraId="2A16E6FD" w14:textId="77777777" w:rsidR="00A946D8" w:rsidRDefault="00A946D8" w:rsidP="00C55CCC">
            <w:pPr>
              <w:jc w:val="center"/>
              <w:rPr>
                <w:lang w:val="en-US"/>
              </w:rPr>
            </w:pPr>
          </w:p>
        </w:tc>
        <w:tc>
          <w:tcPr>
            <w:tcW w:w="425" w:type="dxa"/>
          </w:tcPr>
          <w:p w14:paraId="4BA84C34" w14:textId="1E23A05C" w:rsidR="00A946D8" w:rsidRDefault="00A946D8" w:rsidP="00C55CCC">
            <w:pPr>
              <w:jc w:val="center"/>
              <w:rPr>
                <w:lang w:val="en-US"/>
              </w:rPr>
            </w:pPr>
            <w:r>
              <w:rPr>
                <w:lang w:val="en-US"/>
              </w:rPr>
              <w:t>x</w:t>
            </w:r>
          </w:p>
        </w:tc>
        <w:tc>
          <w:tcPr>
            <w:tcW w:w="425" w:type="dxa"/>
          </w:tcPr>
          <w:p w14:paraId="44BCA7C0" w14:textId="51246650" w:rsidR="00A946D8" w:rsidRDefault="00B306E7" w:rsidP="00C55CCC">
            <w:pPr>
              <w:jc w:val="center"/>
              <w:rPr>
                <w:lang w:val="en-US"/>
              </w:rPr>
            </w:pPr>
            <w:r>
              <w:rPr>
                <w:lang w:val="en-US"/>
              </w:rPr>
              <w:t>x</w:t>
            </w:r>
          </w:p>
        </w:tc>
        <w:tc>
          <w:tcPr>
            <w:tcW w:w="425" w:type="dxa"/>
          </w:tcPr>
          <w:p w14:paraId="12804DFF" w14:textId="20B11699" w:rsidR="00A946D8" w:rsidRDefault="00A946D8" w:rsidP="00C55CCC">
            <w:pPr>
              <w:jc w:val="center"/>
              <w:rPr>
                <w:lang w:val="en-US"/>
              </w:rPr>
            </w:pPr>
            <w:r>
              <w:rPr>
                <w:lang w:val="en-US"/>
              </w:rPr>
              <w:t>x</w:t>
            </w:r>
          </w:p>
        </w:tc>
        <w:tc>
          <w:tcPr>
            <w:tcW w:w="425" w:type="dxa"/>
          </w:tcPr>
          <w:p w14:paraId="5F3CE0B7" w14:textId="330FEEE0" w:rsidR="00A946D8" w:rsidRDefault="00A946D8" w:rsidP="00C55CCC">
            <w:pPr>
              <w:jc w:val="center"/>
              <w:rPr>
                <w:lang w:val="en-US"/>
              </w:rPr>
            </w:pPr>
            <w:r>
              <w:rPr>
                <w:lang w:val="en-US"/>
              </w:rPr>
              <w:t>x</w:t>
            </w:r>
          </w:p>
        </w:tc>
        <w:tc>
          <w:tcPr>
            <w:tcW w:w="462" w:type="dxa"/>
          </w:tcPr>
          <w:p w14:paraId="3D85A559" w14:textId="77777777" w:rsidR="00A946D8" w:rsidRDefault="00A946D8" w:rsidP="00C55CCC">
            <w:pPr>
              <w:jc w:val="center"/>
              <w:rPr>
                <w:lang w:val="en-US"/>
              </w:rPr>
            </w:pPr>
          </w:p>
        </w:tc>
        <w:tc>
          <w:tcPr>
            <w:tcW w:w="462" w:type="dxa"/>
          </w:tcPr>
          <w:p w14:paraId="4B250B24" w14:textId="50AD70C6" w:rsidR="00A946D8" w:rsidRDefault="00A946D8" w:rsidP="00C55CCC">
            <w:pPr>
              <w:jc w:val="center"/>
              <w:rPr>
                <w:lang w:val="en-US"/>
              </w:rPr>
            </w:pPr>
            <w:r>
              <w:rPr>
                <w:lang w:val="en-US"/>
              </w:rPr>
              <w:t>x</w:t>
            </w:r>
          </w:p>
        </w:tc>
        <w:tc>
          <w:tcPr>
            <w:tcW w:w="5130" w:type="dxa"/>
          </w:tcPr>
          <w:p w14:paraId="67294CAD" w14:textId="01D9FD3E" w:rsidR="00A946D8" w:rsidRPr="00385067" w:rsidRDefault="00A946D8" w:rsidP="007F7378">
            <w:pPr>
              <w:rPr>
                <w:lang w:val="en-US"/>
              </w:rPr>
            </w:pPr>
            <w:r>
              <w:rPr>
                <w:lang w:val="en-US"/>
              </w:rPr>
              <w:t>Information on the additional message</w:t>
            </w:r>
          </w:p>
        </w:tc>
      </w:tr>
      <w:tr w:rsidR="00A946D8" w:rsidRPr="00FF4422" w14:paraId="7CDC0CA1" w14:textId="77777777" w:rsidTr="00A946D8">
        <w:tc>
          <w:tcPr>
            <w:tcW w:w="1838" w:type="dxa"/>
          </w:tcPr>
          <w:p w14:paraId="77B25FD1" w14:textId="28C36E41" w:rsidR="00A946D8" w:rsidRPr="00FE7DB6" w:rsidRDefault="00A946D8" w:rsidP="007F7378">
            <w:pPr>
              <w:rPr>
                <w:lang w:val="en-US"/>
              </w:rPr>
            </w:pPr>
            <w:r>
              <w:rPr>
                <w:lang w:val="en-US"/>
              </w:rPr>
              <w:t>MRN</w:t>
            </w:r>
          </w:p>
        </w:tc>
        <w:tc>
          <w:tcPr>
            <w:tcW w:w="394" w:type="dxa"/>
          </w:tcPr>
          <w:p w14:paraId="1112D787" w14:textId="77777777" w:rsidR="00A946D8" w:rsidRDefault="00A946D8" w:rsidP="00C55CCC">
            <w:pPr>
              <w:jc w:val="center"/>
              <w:rPr>
                <w:lang w:val="en-US"/>
              </w:rPr>
            </w:pPr>
          </w:p>
        </w:tc>
        <w:tc>
          <w:tcPr>
            <w:tcW w:w="457" w:type="dxa"/>
          </w:tcPr>
          <w:p w14:paraId="1AE32099" w14:textId="77777777" w:rsidR="00A946D8" w:rsidRDefault="00A946D8" w:rsidP="00C55CCC">
            <w:pPr>
              <w:jc w:val="center"/>
              <w:rPr>
                <w:lang w:val="en-US"/>
              </w:rPr>
            </w:pPr>
          </w:p>
        </w:tc>
        <w:tc>
          <w:tcPr>
            <w:tcW w:w="425" w:type="dxa"/>
          </w:tcPr>
          <w:p w14:paraId="16665D29" w14:textId="4AD0192C" w:rsidR="00A946D8" w:rsidRDefault="00A946D8" w:rsidP="00C55CCC">
            <w:pPr>
              <w:jc w:val="center"/>
              <w:rPr>
                <w:lang w:val="en-US"/>
              </w:rPr>
            </w:pPr>
            <w:r>
              <w:rPr>
                <w:lang w:val="en-US"/>
              </w:rPr>
              <w:t>x</w:t>
            </w:r>
          </w:p>
        </w:tc>
        <w:tc>
          <w:tcPr>
            <w:tcW w:w="425" w:type="dxa"/>
          </w:tcPr>
          <w:p w14:paraId="7492C9BF" w14:textId="11DF9967" w:rsidR="00A946D8" w:rsidRDefault="00B306E7" w:rsidP="00C55CCC">
            <w:pPr>
              <w:jc w:val="center"/>
              <w:rPr>
                <w:lang w:val="en-US"/>
              </w:rPr>
            </w:pPr>
            <w:r>
              <w:rPr>
                <w:lang w:val="en-US"/>
              </w:rPr>
              <w:t>x</w:t>
            </w:r>
          </w:p>
        </w:tc>
        <w:tc>
          <w:tcPr>
            <w:tcW w:w="425" w:type="dxa"/>
          </w:tcPr>
          <w:p w14:paraId="70109D9F" w14:textId="5611666A" w:rsidR="00A946D8" w:rsidRDefault="00A946D8" w:rsidP="00C55CCC">
            <w:pPr>
              <w:jc w:val="center"/>
              <w:rPr>
                <w:lang w:val="en-US"/>
              </w:rPr>
            </w:pPr>
            <w:r>
              <w:rPr>
                <w:lang w:val="en-US"/>
              </w:rPr>
              <w:t>x</w:t>
            </w:r>
          </w:p>
        </w:tc>
        <w:tc>
          <w:tcPr>
            <w:tcW w:w="425" w:type="dxa"/>
          </w:tcPr>
          <w:p w14:paraId="487BD1A6" w14:textId="4473FE59" w:rsidR="00A946D8" w:rsidRDefault="00A946D8" w:rsidP="00C55CCC">
            <w:pPr>
              <w:jc w:val="center"/>
              <w:rPr>
                <w:lang w:val="en-US"/>
              </w:rPr>
            </w:pPr>
            <w:r>
              <w:rPr>
                <w:lang w:val="en-US"/>
              </w:rPr>
              <w:t>x</w:t>
            </w:r>
          </w:p>
        </w:tc>
        <w:tc>
          <w:tcPr>
            <w:tcW w:w="462" w:type="dxa"/>
          </w:tcPr>
          <w:p w14:paraId="5126B4EE" w14:textId="77777777" w:rsidR="00A946D8" w:rsidRDefault="00A946D8" w:rsidP="00C55CCC">
            <w:pPr>
              <w:jc w:val="center"/>
              <w:rPr>
                <w:lang w:val="en-US"/>
              </w:rPr>
            </w:pPr>
          </w:p>
        </w:tc>
        <w:tc>
          <w:tcPr>
            <w:tcW w:w="462" w:type="dxa"/>
          </w:tcPr>
          <w:p w14:paraId="54F7F051" w14:textId="58BC90C6" w:rsidR="00A946D8" w:rsidRDefault="00B306E7" w:rsidP="00C55CCC">
            <w:pPr>
              <w:jc w:val="center"/>
              <w:rPr>
                <w:lang w:val="en-US"/>
              </w:rPr>
            </w:pPr>
            <w:r>
              <w:rPr>
                <w:lang w:val="en-US"/>
              </w:rPr>
              <w:t>x</w:t>
            </w:r>
          </w:p>
        </w:tc>
        <w:tc>
          <w:tcPr>
            <w:tcW w:w="5130" w:type="dxa"/>
          </w:tcPr>
          <w:p w14:paraId="65821236" w14:textId="77777777" w:rsidR="00A946D8" w:rsidRDefault="00A946D8" w:rsidP="007F7378">
            <w:pPr>
              <w:rPr>
                <w:lang w:val="en-US"/>
              </w:rPr>
            </w:pPr>
            <w:r>
              <w:rPr>
                <w:lang w:val="en-US"/>
              </w:rPr>
              <w:t>MRN of the additional message</w:t>
            </w:r>
          </w:p>
          <w:p w14:paraId="343D5345" w14:textId="77777777" w:rsidR="00A946D8" w:rsidRDefault="00A946D8" w:rsidP="007F7378">
            <w:pPr>
              <w:rPr>
                <w:lang w:val="en-US"/>
              </w:rPr>
            </w:pPr>
          </w:p>
          <w:p w14:paraId="23FABE06" w14:textId="77777777" w:rsidR="00A946D8" w:rsidRDefault="00A946D8" w:rsidP="007F7378">
            <w:pPr>
              <w:rPr>
                <w:b/>
                <w:bCs/>
                <w:lang w:val="en-US"/>
              </w:rPr>
            </w:pPr>
            <w:r>
              <w:rPr>
                <w:b/>
                <w:bCs/>
                <w:lang w:val="en-US"/>
              </w:rPr>
              <w:t xml:space="preserve">Correction/amendment: </w:t>
            </w:r>
          </w:p>
          <w:p w14:paraId="15E6A75E" w14:textId="77777777" w:rsidR="00A946D8" w:rsidRDefault="00A946D8" w:rsidP="007F7378">
            <w:pPr>
              <w:rPr>
                <w:lang w:val="en-US"/>
              </w:rPr>
            </w:pPr>
            <w:r>
              <w:rPr>
                <w:lang w:val="en-US"/>
              </w:rPr>
              <w:t>The MRN will begin with xxxxCORxxxx…</w:t>
            </w:r>
          </w:p>
          <w:p w14:paraId="581BBFA7" w14:textId="77777777" w:rsidR="00A946D8" w:rsidRDefault="00A946D8" w:rsidP="007F7378">
            <w:pPr>
              <w:rPr>
                <w:lang w:val="en-US"/>
              </w:rPr>
            </w:pPr>
          </w:p>
          <w:p w14:paraId="5793A9AF" w14:textId="77777777" w:rsidR="00A946D8" w:rsidRDefault="00A946D8" w:rsidP="007F7378">
            <w:pPr>
              <w:rPr>
                <w:b/>
                <w:bCs/>
                <w:lang w:val="en-US"/>
              </w:rPr>
            </w:pPr>
            <w:r>
              <w:rPr>
                <w:b/>
                <w:bCs/>
                <w:lang w:val="en-US"/>
              </w:rPr>
              <w:t>Invalidation/Invalidation and repayment:</w:t>
            </w:r>
          </w:p>
          <w:p w14:paraId="61BE1818" w14:textId="31960EEB" w:rsidR="00A946D8" w:rsidRDefault="00A946D8" w:rsidP="007F7378">
            <w:pPr>
              <w:rPr>
                <w:lang w:val="en-US"/>
              </w:rPr>
            </w:pPr>
            <w:r>
              <w:rPr>
                <w:lang w:val="en-US"/>
              </w:rPr>
              <w:t xml:space="preserve"> The MRN will begin with xxxxINVxxxx…</w:t>
            </w:r>
          </w:p>
          <w:p w14:paraId="0B42F0BF" w14:textId="77777777" w:rsidR="00A946D8" w:rsidRDefault="00A946D8" w:rsidP="007F7378">
            <w:pPr>
              <w:rPr>
                <w:lang w:val="en-US"/>
              </w:rPr>
            </w:pPr>
          </w:p>
          <w:p w14:paraId="16A2750F" w14:textId="77777777" w:rsidR="00A946D8" w:rsidRDefault="00A946D8" w:rsidP="007F7378">
            <w:pPr>
              <w:rPr>
                <w:b/>
                <w:bCs/>
                <w:lang w:val="en-US"/>
              </w:rPr>
            </w:pPr>
            <w:r>
              <w:rPr>
                <w:b/>
                <w:bCs/>
                <w:lang w:val="en-US"/>
              </w:rPr>
              <w:t xml:space="preserve">Goods presentation: </w:t>
            </w:r>
          </w:p>
          <w:p w14:paraId="46CB35CE" w14:textId="6090392B" w:rsidR="00A946D8" w:rsidRPr="00646AEF" w:rsidRDefault="00A946D8" w:rsidP="007F7378">
            <w:pPr>
              <w:rPr>
                <w:lang w:val="en-US"/>
              </w:rPr>
            </w:pPr>
            <w:r>
              <w:rPr>
                <w:lang w:val="en-US"/>
              </w:rPr>
              <w:t>The MRN will begin with xxxxGPRxxxx…</w:t>
            </w:r>
          </w:p>
        </w:tc>
      </w:tr>
      <w:tr w:rsidR="00A946D8" w:rsidRPr="00FF4422" w14:paraId="37D27C5C" w14:textId="77777777" w:rsidTr="00A946D8">
        <w:tc>
          <w:tcPr>
            <w:tcW w:w="1838" w:type="dxa"/>
          </w:tcPr>
          <w:p w14:paraId="736189F4" w14:textId="3F46D83C" w:rsidR="00A946D8" w:rsidRPr="00605792" w:rsidRDefault="00A946D8" w:rsidP="007F7378">
            <w:pPr>
              <w:rPr>
                <w:b/>
                <w:bCs/>
                <w:lang w:val="en-US"/>
              </w:rPr>
            </w:pPr>
            <w:r>
              <w:rPr>
                <w:b/>
                <w:bCs/>
                <w:lang w:val="en-US"/>
              </w:rPr>
              <w:t xml:space="preserve">Amendment </w:t>
            </w:r>
          </w:p>
        </w:tc>
        <w:tc>
          <w:tcPr>
            <w:tcW w:w="394" w:type="dxa"/>
          </w:tcPr>
          <w:p w14:paraId="7FF65C0F" w14:textId="77777777" w:rsidR="00A946D8" w:rsidRDefault="00A946D8" w:rsidP="00C55CCC">
            <w:pPr>
              <w:jc w:val="center"/>
              <w:rPr>
                <w:lang w:val="en-US"/>
              </w:rPr>
            </w:pPr>
          </w:p>
        </w:tc>
        <w:tc>
          <w:tcPr>
            <w:tcW w:w="457" w:type="dxa"/>
          </w:tcPr>
          <w:p w14:paraId="2936A68F" w14:textId="77777777" w:rsidR="00A946D8" w:rsidRDefault="00A946D8" w:rsidP="00C55CCC">
            <w:pPr>
              <w:jc w:val="center"/>
              <w:rPr>
                <w:lang w:val="en-US"/>
              </w:rPr>
            </w:pPr>
          </w:p>
        </w:tc>
        <w:tc>
          <w:tcPr>
            <w:tcW w:w="425" w:type="dxa"/>
          </w:tcPr>
          <w:p w14:paraId="30A08036" w14:textId="77777777" w:rsidR="00A946D8" w:rsidRDefault="00A946D8" w:rsidP="00C55CCC">
            <w:pPr>
              <w:jc w:val="center"/>
              <w:rPr>
                <w:lang w:val="en-US"/>
              </w:rPr>
            </w:pPr>
          </w:p>
        </w:tc>
        <w:tc>
          <w:tcPr>
            <w:tcW w:w="425" w:type="dxa"/>
          </w:tcPr>
          <w:p w14:paraId="52BB6956" w14:textId="77777777" w:rsidR="00A946D8" w:rsidRDefault="00A946D8" w:rsidP="00C55CCC">
            <w:pPr>
              <w:jc w:val="center"/>
              <w:rPr>
                <w:lang w:val="en-US"/>
              </w:rPr>
            </w:pPr>
          </w:p>
        </w:tc>
        <w:tc>
          <w:tcPr>
            <w:tcW w:w="425" w:type="dxa"/>
          </w:tcPr>
          <w:p w14:paraId="18635D4E" w14:textId="241EF576" w:rsidR="00A946D8" w:rsidRDefault="00A946D8" w:rsidP="00C55CCC">
            <w:pPr>
              <w:jc w:val="center"/>
              <w:rPr>
                <w:lang w:val="en-US"/>
              </w:rPr>
            </w:pPr>
          </w:p>
        </w:tc>
        <w:tc>
          <w:tcPr>
            <w:tcW w:w="425" w:type="dxa"/>
          </w:tcPr>
          <w:p w14:paraId="36FF29F7" w14:textId="77777777" w:rsidR="00A946D8" w:rsidRDefault="00A946D8" w:rsidP="00C55CCC">
            <w:pPr>
              <w:jc w:val="center"/>
              <w:rPr>
                <w:lang w:val="en-US"/>
              </w:rPr>
            </w:pPr>
          </w:p>
        </w:tc>
        <w:tc>
          <w:tcPr>
            <w:tcW w:w="462" w:type="dxa"/>
          </w:tcPr>
          <w:p w14:paraId="75F9BE25" w14:textId="53A70C5D" w:rsidR="00A946D8" w:rsidRDefault="00A946D8" w:rsidP="00C55CCC">
            <w:pPr>
              <w:jc w:val="center"/>
              <w:rPr>
                <w:lang w:val="en-US"/>
              </w:rPr>
            </w:pPr>
            <w:r>
              <w:rPr>
                <w:lang w:val="en-US"/>
              </w:rPr>
              <w:t>x</w:t>
            </w:r>
          </w:p>
        </w:tc>
        <w:tc>
          <w:tcPr>
            <w:tcW w:w="462" w:type="dxa"/>
          </w:tcPr>
          <w:p w14:paraId="09009458" w14:textId="77777777" w:rsidR="00A946D8" w:rsidRDefault="00A946D8" w:rsidP="00C55CCC">
            <w:pPr>
              <w:jc w:val="center"/>
              <w:rPr>
                <w:lang w:val="en-US"/>
              </w:rPr>
            </w:pPr>
          </w:p>
        </w:tc>
        <w:tc>
          <w:tcPr>
            <w:tcW w:w="5130" w:type="dxa"/>
          </w:tcPr>
          <w:p w14:paraId="7647B408" w14:textId="7892380B" w:rsidR="00A946D8" w:rsidRDefault="00A946D8" w:rsidP="007F7378">
            <w:pPr>
              <w:rPr>
                <w:lang w:val="en-US"/>
              </w:rPr>
            </w:pPr>
            <w:r>
              <w:rPr>
                <w:lang w:val="en-US"/>
              </w:rPr>
              <w:t>Information on the amendment of the declaration</w:t>
            </w:r>
          </w:p>
        </w:tc>
      </w:tr>
      <w:tr w:rsidR="00A946D8" w:rsidRPr="00FF4422" w14:paraId="0F95A797" w14:textId="77777777" w:rsidTr="00A946D8">
        <w:tc>
          <w:tcPr>
            <w:tcW w:w="1838" w:type="dxa"/>
          </w:tcPr>
          <w:p w14:paraId="6C3252A9" w14:textId="653E2BED" w:rsidR="00A946D8" w:rsidRDefault="00A946D8" w:rsidP="007F7378">
            <w:pPr>
              <w:rPr>
                <w:lang w:val="en-US"/>
              </w:rPr>
            </w:pPr>
            <w:r>
              <w:rPr>
                <w:lang w:val="en-US"/>
              </w:rPr>
              <w:t>createdBy</w:t>
            </w:r>
          </w:p>
        </w:tc>
        <w:tc>
          <w:tcPr>
            <w:tcW w:w="394" w:type="dxa"/>
          </w:tcPr>
          <w:p w14:paraId="6199FFD9" w14:textId="77777777" w:rsidR="00A946D8" w:rsidRDefault="00A946D8" w:rsidP="00C55CCC">
            <w:pPr>
              <w:jc w:val="center"/>
              <w:rPr>
                <w:lang w:val="en-US"/>
              </w:rPr>
            </w:pPr>
          </w:p>
        </w:tc>
        <w:tc>
          <w:tcPr>
            <w:tcW w:w="457" w:type="dxa"/>
          </w:tcPr>
          <w:p w14:paraId="6BF91BBE" w14:textId="77777777" w:rsidR="00A946D8" w:rsidRDefault="00A946D8" w:rsidP="00C55CCC">
            <w:pPr>
              <w:jc w:val="center"/>
              <w:rPr>
                <w:lang w:val="en-US"/>
              </w:rPr>
            </w:pPr>
          </w:p>
        </w:tc>
        <w:tc>
          <w:tcPr>
            <w:tcW w:w="425" w:type="dxa"/>
          </w:tcPr>
          <w:p w14:paraId="4EAA4826" w14:textId="77777777" w:rsidR="00A946D8" w:rsidRDefault="00A946D8" w:rsidP="00C55CCC">
            <w:pPr>
              <w:jc w:val="center"/>
              <w:rPr>
                <w:lang w:val="en-US"/>
              </w:rPr>
            </w:pPr>
          </w:p>
        </w:tc>
        <w:tc>
          <w:tcPr>
            <w:tcW w:w="425" w:type="dxa"/>
          </w:tcPr>
          <w:p w14:paraId="798EFF01" w14:textId="77777777" w:rsidR="00A946D8" w:rsidRDefault="00A946D8" w:rsidP="00C55CCC">
            <w:pPr>
              <w:jc w:val="center"/>
              <w:rPr>
                <w:lang w:val="en-US"/>
              </w:rPr>
            </w:pPr>
          </w:p>
        </w:tc>
        <w:tc>
          <w:tcPr>
            <w:tcW w:w="425" w:type="dxa"/>
          </w:tcPr>
          <w:p w14:paraId="759ECB05" w14:textId="62D3FC9D" w:rsidR="00A946D8" w:rsidRDefault="00A946D8" w:rsidP="00C55CCC">
            <w:pPr>
              <w:jc w:val="center"/>
              <w:rPr>
                <w:lang w:val="en-US"/>
              </w:rPr>
            </w:pPr>
          </w:p>
        </w:tc>
        <w:tc>
          <w:tcPr>
            <w:tcW w:w="425" w:type="dxa"/>
          </w:tcPr>
          <w:p w14:paraId="67DF6A43" w14:textId="77777777" w:rsidR="00A946D8" w:rsidRDefault="00A946D8" w:rsidP="00C55CCC">
            <w:pPr>
              <w:jc w:val="center"/>
              <w:rPr>
                <w:lang w:val="en-US"/>
              </w:rPr>
            </w:pPr>
          </w:p>
        </w:tc>
        <w:tc>
          <w:tcPr>
            <w:tcW w:w="462" w:type="dxa"/>
          </w:tcPr>
          <w:p w14:paraId="00FC7877" w14:textId="2DCF0443" w:rsidR="00A946D8" w:rsidRDefault="00A946D8" w:rsidP="00C55CCC">
            <w:pPr>
              <w:jc w:val="center"/>
              <w:rPr>
                <w:lang w:val="en-US"/>
              </w:rPr>
            </w:pPr>
            <w:r>
              <w:rPr>
                <w:lang w:val="en-US"/>
              </w:rPr>
              <w:t>x</w:t>
            </w:r>
          </w:p>
        </w:tc>
        <w:tc>
          <w:tcPr>
            <w:tcW w:w="462" w:type="dxa"/>
          </w:tcPr>
          <w:p w14:paraId="70A624D3" w14:textId="77777777" w:rsidR="00A946D8" w:rsidRDefault="00A946D8" w:rsidP="00C55CCC">
            <w:pPr>
              <w:jc w:val="center"/>
              <w:rPr>
                <w:lang w:val="en-US"/>
              </w:rPr>
            </w:pPr>
          </w:p>
        </w:tc>
        <w:tc>
          <w:tcPr>
            <w:tcW w:w="5130" w:type="dxa"/>
          </w:tcPr>
          <w:p w14:paraId="30DFAA51" w14:textId="2FD8AA90" w:rsidR="00A946D8" w:rsidRDefault="00A946D8" w:rsidP="007F7378">
            <w:pPr>
              <w:rPr>
                <w:lang w:val="en-US"/>
              </w:rPr>
            </w:pPr>
            <w:r>
              <w:rPr>
                <w:lang w:val="en-US"/>
              </w:rPr>
              <w:t xml:space="preserve">The system name that created the amendment </w:t>
            </w:r>
          </w:p>
        </w:tc>
      </w:tr>
      <w:tr w:rsidR="00A946D8" w:rsidRPr="00FF4422" w14:paraId="7773DCB5" w14:textId="77777777" w:rsidTr="00A946D8">
        <w:tc>
          <w:tcPr>
            <w:tcW w:w="1838" w:type="dxa"/>
          </w:tcPr>
          <w:p w14:paraId="27C2072A" w14:textId="59E2C86A" w:rsidR="00A946D8" w:rsidRDefault="00A946D8" w:rsidP="007F7378">
            <w:pPr>
              <w:rPr>
                <w:lang w:val="en-US"/>
              </w:rPr>
            </w:pPr>
            <w:r>
              <w:rPr>
                <w:lang w:val="en-US"/>
              </w:rPr>
              <w:t>sequenceNumber</w:t>
            </w:r>
          </w:p>
        </w:tc>
        <w:tc>
          <w:tcPr>
            <w:tcW w:w="394" w:type="dxa"/>
          </w:tcPr>
          <w:p w14:paraId="59998FA7" w14:textId="77777777" w:rsidR="00A946D8" w:rsidRDefault="00A946D8" w:rsidP="00C55CCC">
            <w:pPr>
              <w:jc w:val="center"/>
              <w:rPr>
                <w:lang w:val="en-US"/>
              </w:rPr>
            </w:pPr>
          </w:p>
        </w:tc>
        <w:tc>
          <w:tcPr>
            <w:tcW w:w="457" w:type="dxa"/>
          </w:tcPr>
          <w:p w14:paraId="7328D8C0" w14:textId="77777777" w:rsidR="00A946D8" w:rsidRDefault="00A946D8" w:rsidP="00C55CCC">
            <w:pPr>
              <w:jc w:val="center"/>
              <w:rPr>
                <w:lang w:val="en-US"/>
              </w:rPr>
            </w:pPr>
          </w:p>
        </w:tc>
        <w:tc>
          <w:tcPr>
            <w:tcW w:w="425" w:type="dxa"/>
          </w:tcPr>
          <w:p w14:paraId="01102ADA" w14:textId="77777777" w:rsidR="00A946D8" w:rsidRDefault="00A946D8" w:rsidP="00C55CCC">
            <w:pPr>
              <w:jc w:val="center"/>
              <w:rPr>
                <w:lang w:val="en-US"/>
              </w:rPr>
            </w:pPr>
          </w:p>
        </w:tc>
        <w:tc>
          <w:tcPr>
            <w:tcW w:w="425" w:type="dxa"/>
          </w:tcPr>
          <w:p w14:paraId="2F6048BE" w14:textId="77777777" w:rsidR="00A946D8" w:rsidRDefault="00A946D8" w:rsidP="00C55CCC">
            <w:pPr>
              <w:jc w:val="center"/>
              <w:rPr>
                <w:lang w:val="en-US"/>
              </w:rPr>
            </w:pPr>
          </w:p>
        </w:tc>
        <w:tc>
          <w:tcPr>
            <w:tcW w:w="425" w:type="dxa"/>
          </w:tcPr>
          <w:p w14:paraId="64488C4A" w14:textId="39CAAD1F" w:rsidR="00A946D8" w:rsidRDefault="00A946D8" w:rsidP="00C55CCC">
            <w:pPr>
              <w:jc w:val="center"/>
              <w:rPr>
                <w:lang w:val="en-US"/>
              </w:rPr>
            </w:pPr>
          </w:p>
        </w:tc>
        <w:tc>
          <w:tcPr>
            <w:tcW w:w="425" w:type="dxa"/>
          </w:tcPr>
          <w:p w14:paraId="4E3ADB55" w14:textId="77777777" w:rsidR="00A946D8" w:rsidRDefault="00A946D8" w:rsidP="00C55CCC">
            <w:pPr>
              <w:jc w:val="center"/>
              <w:rPr>
                <w:lang w:val="en-US"/>
              </w:rPr>
            </w:pPr>
          </w:p>
        </w:tc>
        <w:tc>
          <w:tcPr>
            <w:tcW w:w="462" w:type="dxa"/>
          </w:tcPr>
          <w:p w14:paraId="42FD3920" w14:textId="7526923A" w:rsidR="00A946D8" w:rsidRDefault="00A946D8" w:rsidP="00C55CCC">
            <w:pPr>
              <w:jc w:val="center"/>
              <w:rPr>
                <w:lang w:val="en-US"/>
              </w:rPr>
            </w:pPr>
            <w:r>
              <w:rPr>
                <w:lang w:val="en-US"/>
              </w:rPr>
              <w:t>x</w:t>
            </w:r>
          </w:p>
        </w:tc>
        <w:tc>
          <w:tcPr>
            <w:tcW w:w="462" w:type="dxa"/>
          </w:tcPr>
          <w:p w14:paraId="07855406" w14:textId="77777777" w:rsidR="00A946D8" w:rsidRDefault="00A946D8" w:rsidP="00C55CCC">
            <w:pPr>
              <w:jc w:val="center"/>
              <w:rPr>
                <w:lang w:val="en-US"/>
              </w:rPr>
            </w:pPr>
          </w:p>
        </w:tc>
        <w:tc>
          <w:tcPr>
            <w:tcW w:w="5130" w:type="dxa"/>
          </w:tcPr>
          <w:p w14:paraId="20F52407" w14:textId="402FDF1E" w:rsidR="00A946D8" w:rsidRPr="00DE435B" w:rsidRDefault="00A946D8" w:rsidP="007F7378">
            <w:pPr>
              <w:rPr>
                <w:lang w:val="en-US"/>
              </w:rPr>
            </w:pPr>
            <w:r w:rsidRPr="00DE435B">
              <w:rPr>
                <w:lang w:val="en-US"/>
              </w:rPr>
              <w:t>Number uniquely identifying the amendment object at declaration level</w:t>
            </w:r>
          </w:p>
        </w:tc>
      </w:tr>
      <w:tr w:rsidR="00A946D8" w:rsidRPr="00FF4422" w14:paraId="709ACE86" w14:textId="77777777" w:rsidTr="00A946D8">
        <w:tc>
          <w:tcPr>
            <w:tcW w:w="1838" w:type="dxa"/>
          </w:tcPr>
          <w:p w14:paraId="122E88B8" w14:textId="24DC0655" w:rsidR="00A946D8" w:rsidRDefault="00A946D8" w:rsidP="007F7378">
            <w:pPr>
              <w:rPr>
                <w:lang w:val="en-US"/>
              </w:rPr>
            </w:pPr>
            <w:r>
              <w:rPr>
                <w:lang w:val="en-US"/>
              </w:rPr>
              <w:t>Value</w:t>
            </w:r>
          </w:p>
        </w:tc>
        <w:tc>
          <w:tcPr>
            <w:tcW w:w="394" w:type="dxa"/>
          </w:tcPr>
          <w:p w14:paraId="1E3FBF08" w14:textId="77777777" w:rsidR="00A946D8" w:rsidRDefault="00A946D8" w:rsidP="00C55CCC">
            <w:pPr>
              <w:jc w:val="center"/>
              <w:rPr>
                <w:lang w:val="en-US"/>
              </w:rPr>
            </w:pPr>
          </w:p>
        </w:tc>
        <w:tc>
          <w:tcPr>
            <w:tcW w:w="457" w:type="dxa"/>
          </w:tcPr>
          <w:p w14:paraId="0E9054A0" w14:textId="77777777" w:rsidR="00A946D8" w:rsidRDefault="00A946D8" w:rsidP="00C55CCC">
            <w:pPr>
              <w:jc w:val="center"/>
              <w:rPr>
                <w:lang w:val="en-US"/>
              </w:rPr>
            </w:pPr>
          </w:p>
        </w:tc>
        <w:tc>
          <w:tcPr>
            <w:tcW w:w="425" w:type="dxa"/>
          </w:tcPr>
          <w:p w14:paraId="520B32E0" w14:textId="77777777" w:rsidR="00A946D8" w:rsidRDefault="00A946D8" w:rsidP="00C55CCC">
            <w:pPr>
              <w:jc w:val="center"/>
              <w:rPr>
                <w:lang w:val="en-US"/>
              </w:rPr>
            </w:pPr>
          </w:p>
        </w:tc>
        <w:tc>
          <w:tcPr>
            <w:tcW w:w="425" w:type="dxa"/>
          </w:tcPr>
          <w:p w14:paraId="42E23B48" w14:textId="77777777" w:rsidR="00A946D8" w:rsidRDefault="00A946D8" w:rsidP="00C55CCC">
            <w:pPr>
              <w:jc w:val="center"/>
              <w:rPr>
                <w:lang w:val="en-US"/>
              </w:rPr>
            </w:pPr>
          </w:p>
        </w:tc>
        <w:tc>
          <w:tcPr>
            <w:tcW w:w="425" w:type="dxa"/>
          </w:tcPr>
          <w:p w14:paraId="12AB906C" w14:textId="39350A8B" w:rsidR="00A946D8" w:rsidRDefault="00A946D8" w:rsidP="00C55CCC">
            <w:pPr>
              <w:jc w:val="center"/>
              <w:rPr>
                <w:lang w:val="en-US"/>
              </w:rPr>
            </w:pPr>
          </w:p>
        </w:tc>
        <w:tc>
          <w:tcPr>
            <w:tcW w:w="425" w:type="dxa"/>
          </w:tcPr>
          <w:p w14:paraId="5AD038EE" w14:textId="77777777" w:rsidR="00A946D8" w:rsidRDefault="00A946D8" w:rsidP="00C55CCC">
            <w:pPr>
              <w:jc w:val="center"/>
              <w:rPr>
                <w:lang w:val="en-US"/>
              </w:rPr>
            </w:pPr>
          </w:p>
        </w:tc>
        <w:tc>
          <w:tcPr>
            <w:tcW w:w="462" w:type="dxa"/>
          </w:tcPr>
          <w:p w14:paraId="0124D70F" w14:textId="670C087D" w:rsidR="00A946D8" w:rsidRDefault="00A946D8" w:rsidP="00C55CCC">
            <w:pPr>
              <w:jc w:val="center"/>
              <w:rPr>
                <w:lang w:val="en-US"/>
              </w:rPr>
            </w:pPr>
            <w:r>
              <w:rPr>
                <w:lang w:val="en-US"/>
              </w:rPr>
              <w:t>x</w:t>
            </w:r>
          </w:p>
        </w:tc>
        <w:tc>
          <w:tcPr>
            <w:tcW w:w="462" w:type="dxa"/>
          </w:tcPr>
          <w:p w14:paraId="7D5B10B2" w14:textId="77777777" w:rsidR="00A946D8" w:rsidRDefault="00A946D8" w:rsidP="00C55CCC">
            <w:pPr>
              <w:jc w:val="center"/>
              <w:rPr>
                <w:lang w:val="en-US"/>
              </w:rPr>
            </w:pPr>
          </w:p>
        </w:tc>
        <w:tc>
          <w:tcPr>
            <w:tcW w:w="5130" w:type="dxa"/>
          </w:tcPr>
          <w:p w14:paraId="299C69FD" w14:textId="431B887A" w:rsidR="00A946D8" w:rsidRDefault="00A946D8" w:rsidP="007F7378">
            <w:pPr>
              <w:rPr>
                <w:lang w:val="en-US"/>
              </w:rPr>
            </w:pPr>
            <w:r w:rsidRPr="00AB653E">
              <w:rPr>
                <w:lang w:val="en-US"/>
              </w:rPr>
              <w:t>The updated value of the amendment</w:t>
            </w:r>
          </w:p>
        </w:tc>
      </w:tr>
      <w:tr w:rsidR="00A946D8" w:rsidRPr="00FF4422" w14:paraId="2C9EA0B6" w14:textId="77777777" w:rsidTr="00A946D8">
        <w:tc>
          <w:tcPr>
            <w:tcW w:w="1838" w:type="dxa"/>
          </w:tcPr>
          <w:p w14:paraId="2A069ACC" w14:textId="7CBBFDC7" w:rsidR="00A946D8" w:rsidRDefault="00A946D8" w:rsidP="007F7378">
            <w:pPr>
              <w:rPr>
                <w:lang w:val="en-US"/>
              </w:rPr>
            </w:pPr>
            <w:r>
              <w:rPr>
                <w:lang w:val="en-US"/>
              </w:rPr>
              <w:t>Pointer</w:t>
            </w:r>
          </w:p>
        </w:tc>
        <w:tc>
          <w:tcPr>
            <w:tcW w:w="394" w:type="dxa"/>
          </w:tcPr>
          <w:p w14:paraId="5A6D49DE" w14:textId="77777777" w:rsidR="00A946D8" w:rsidRDefault="00A946D8" w:rsidP="00C55CCC">
            <w:pPr>
              <w:jc w:val="center"/>
              <w:rPr>
                <w:lang w:val="en-US"/>
              </w:rPr>
            </w:pPr>
          </w:p>
        </w:tc>
        <w:tc>
          <w:tcPr>
            <w:tcW w:w="457" w:type="dxa"/>
          </w:tcPr>
          <w:p w14:paraId="2DB7A79C" w14:textId="77777777" w:rsidR="00A946D8" w:rsidRDefault="00A946D8" w:rsidP="00C55CCC">
            <w:pPr>
              <w:jc w:val="center"/>
              <w:rPr>
                <w:lang w:val="en-US"/>
              </w:rPr>
            </w:pPr>
          </w:p>
        </w:tc>
        <w:tc>
          <w:tcPr>
            <w:tcW w:w="425" w:type="dxa"/>
          </w:tcPr>
          <w:p w14:paraId="79A5DCF7" w14:textId="77777777" w:rsidR="00A946D8" w:rsidRDefault="00A946D8" w:rsidP="00C55CCC">
            <w:pPr>
              <w:jc w:val="center"/>
              <w:rPr>
                <w:lang w:val="en-US"/>
              </w:rPr>
            </w:pPr>
          </w:p>
        </w:tc>
        <w:tc>
          <w:tcPr>
            <w:tcW w:w="425" w:type="dxa"/>
          </w:tcPr>
          <w:p w14:paraId="489E1839" w14:textId="77777777" w:rsidR="00A946D8" w:rsidRDefault="00A946D8" w:rsidP="00C55CCC">
            <w:pPr>
              <w:jc w:val="center"/>
              <w:rPr>
                <w:lang w:val="en-US"/>
              </w:rPr>
            </w:pPr>
          </w:p>
        </w:tc>
        <w:tc>
          <w:tcPr>
            <w:tcW w:w="425" w:type="dxa"/>
          </w:tcPr>
          <w:p w14:paraId="6B1AF301" w14:textId="1379F44E" w:rsidR="00A946D8" w:rsidRDefault="00A946D8" w:rsidP="00C55CCC">
            <w:pPr>
              <w:jc w:val="center"/>
              <w:rPr>
                <w:lang w:val="en-US"/>
              </w:rPr>
            </w:pPr>
          </w:p>
        </w:tc>
        <w:tc>
          <w:tcPr>
            <w:tcW w:w="425" w:type="dxa"/>
          </w:tcPr>
          <w:p w14:paraId="03E95033" w14:textId="77777777" w:rsidR="00A946D8" w:rsidRDefault="00A946D8" w:rsidP="00C55CCC">
            <w:pPr>
              <w:jc w:val="center"/>
              <w:rPr>
                <w:lang w:val="en-US"/>
              </w:rPr>
            </w:pPr>
          </w:p>
        </w:tc>
        <w:tc>
          <w:tcPr>
            <w:tcW w:w="462" w:type="dxa"/>
          </w:tcPr>
          <w:p w14:paraId="28B6581F" w14:textId="4275B8DF" w:rsidR="00A946D8" w:rsidRDefault="00A946D8" w:rsidP="00C55CCC">
            <w:pPr>
              <w:jc w:val="center"/>
              <w:rPr>
                <w:lang w:val="en-US"/>
              </w:rPr>
            </w:pPr>
            <w:r>
              <w:rPr>
                <w:lang w:val="en-US"/>
              </w:rPr>
              <w:t>x</w:t>
            </w:r>
          </w:p>
        </w:tc>
        <w:tc>
          <w:tcPr>
            <w:tcW w:w="462" w:type="dxa"/>
          </w:tcPr>
          <w:p w14:paraId="765F5B73" w14:textId="77777777" w:rsidR="00A946D8" w:rsidRDefault="00A946D8" w:rsidP="00C55CCC">
            <w:pPr>
              <w:jc w:val="center"/>
              <w:rPr>
                <w:lang w:val="en-US"/>
              </w:rPr>
            </w:pPr>
          </w:p>
        </w:tc>
        <w:tc>
          <w:tcPr>
            <w:tcW w:w="5130" w:type="dxa"/>
          </w:tcPr>
          <w:p w14:paraId="434441D7" w14:textId="22A88613" w:rsidR="00A946D8" w:rsidRDefault="00A946D8" w:rsidP="007F7378">
            <w:pPr>
              <w:rPr>
                <w:lang w:val="en-US"/>
              </w:rPr>
            </w:pPr>
            <w:r w:rsidRPr="004B1573">
              <w:rPr>
                <w:lang w:val="en-US"/>
              </w:rPr>
              <w:t>Pointer indicating the amended element</w:t>
            </w:r>
          </w:p>
        </w:tc>
      </w:tr>
      <w:tr w:rsidR="00A946D8" w:rsidRPr="00FF4422" w14:paraId="5E5122AA" w14:textId="77777777" w:rsidTr="00A946D8">
        <w:tc>
          <w:tcPr>
            <w:tcW w:w="1838" w:type="dxa"/>
          </w:tcPr>
          <w:p w14:paraId="3389F143" w14:textId="3ABB6A1A" w:rsidR="00A946D8" w:rsidRDefault="00A946D8" w:rsidP="007F7378">
            <w:pPr>
              <w:rPr>
                <w:lang w:val="en-US"/>
              </w:rPr>
            </w:pPr>
            <w:r>
              <w:rPr>
                <w:lang w:val="en-US"/>
              </w:rPr>
              <w:t>declarationVersion</w:t>
            </w:r>
          </w:p>
        </w:tc>
        <w:tc>
          <w:tcPr>
            <w:tcW w:w="394" w:type="dxa"/>
          </w:tcPr>
          <w:p w14:paraId="4DF971C7" w14:textId="77777777" w:rsidR="00A946D8" w:rsidRDefault="00A946D8" w:rsidP="00C55CCC">
            <w:pPr>
              <w:jc w:val="center"/>
              <w:rPr>
                <w:lang w:val="en-US"/>
              </w:rPr>
            </w:pPr>
          </w:p>
        </w:tc>
        <w:tc>
          <w:tcPr>
            <w:tcW w:w="457" w:type="dxa"/>
          </w:tcPr>
          <w:p w14:paraId="758EC258" w14:textId="77777777" w:rsidR="00A946D8" w:rsidRDefault="00A946D8" w:rsidP="00C55CCC">
            <w:pPr>
              <w:jc w:val="center"/>
              <w:rPr>
                <w:lang w:val="en-US"/>
              </w:rPr>
            </w:pPr>
          </w:p>
        </w:tc>
        <w:tc>
          <w:tcPr>
            <w:tcW w:w="425" w:type="dxa"/>
          </w:tcPr>
          <w:p w14:paraId="00C2AF1F" w14:textId="77777777" w:rsidR="00A946D8" w:rsidRDefault="00A946D8" w:rsidP="00C55CCC">
            <w:pPr>
              <w:jc w:val="center"/>
              <w:rPr>
                <w:lang w:val="en-US"/>
              </w:rPr>
            </w:pPr>
          </w:p>
        </w:tc>
        <w:tc>
          <w:tcPr>
            <w:tcW w:w="425" w:type="dxa"/>
          </w:tcPr>
          <w:p w14:paraId="009CAB72" w14:textId="77777777" w:rsidR="00A946D8" w:rsidRDefault="00A946D8" w:rsidP="00C55CCC">
            <w:pPr>
              <w:jc w:val="center"/>
              <w:rPr>
                <w:lang w:val="en-US"/>
              </w:rPr>
            </w:pPr>
          </w:p>
        </w:tc>
        <w:tc>
          <w:tcPr>
            <w:tcW w:w="425" w:type="dxa"/>
          </w:tcPr>
          <w:p w14:paraId="47C4E332" w14:textId="78877B93" w:rsidR="00A946D8" w:rsidRDefault="00A946D8" w:rsidP="00C55CCC">
            <w:pPr>
              <w:jc w:val="center"/>
              <w:rPr>
                <w:lang w:val="en-US"/>
              </w:rPr>
            </w:pPr>
          </w:p>
        </w:tc>
        <w:tc>
          <w:tcPr>
            <w:tcW w:w="425" w:type="dxa"/>
          </w:tcPr>
          <w:p w14:paraId="674CD213" w14:textId="77777777" w:rsidR="00A946D8" w:rsidRDefault="00A946D8" w:rsidP="00C55CCC">
            <w:pPr>
              <w:jc w:val="center"/>
              <w:rPr>
                <w:lang w:val="en-US"/>
              </w:rPr>
            </w:pPr>
          </w:p>
        </w:tc>
        <w:tc>
          <w:tcPr>
            <w:tcW w:w="462" w:type="dxa"/>
          </w:tcPr>
          <w:p w14:paraId="09241133" w14:textId="7DE6FE9A" w:rsidR="00A946D8" w:rsidRDefault="00A946D8" w:rsidP="00C55CCC">
            <w:pPr>
              <w:jc w:val="center"/>
              <w:rPr>
                <w:lang w:val="en-US"/>
              </w:rPr>
            </w:pPr>
            <w:r>
              <w:rPr>
                <w:lang w:val="en-US"/>
              </w:rPr>
              <w:t>x</w:t>
            </w:r>
          </w:p>
        </w:tc>
        <w:tc>
          <w:tcPr>
            <w:tcW w:w="462" w:type="dxa"/>
          </w:tcPr>
          <w:p w14:paraId="47B49364" w14:textId="77777777" w:rsidR="00A946D8" w:rsidRDefault="00A946D8" w:rsidP="00C55CCC">
            <w:pPr>
              <w:jc w:val="center"/>
              <w:rPr>
                <w:lang w:val="en-US"/>
              </w:rPr>
            </w:pPr>
          </w:p>
        </w:tc>
        <w:tc>
          <w:tcPr>
            <w:tcW w:w="5130" w:type="dxa"/>
          </w:tcPr>
          <w:p w14:paraId="75873034" w14:textId="40E41BAE" w:rsidR="00A946D8" w:rsidRDefault="00A946D8" w:rsidP="007F7378">
            <w:pPr>
              <w:rPr>
                <w:lang w:val="en-US"/>
              </w:rPr>
            </w:pPr>
            <w:r w:rsidRPr="0093190E">
              <w:rPr>
                <w:lang w:val="en-US"/>
              </w:rPr>
              <w:t>The version of the declaration</w:t>
            </w:r>
            <w:r>
              <w:rPr>
                <w:lang w:val="en-US"/>
              </w:rPr>
              <w:t xml:space="preserve"> that was amended on </w:t>
            </w:r>
          </w:p>
        </w:tc>
      </w:tr>
      <w:tr w:rsidR="00A946D8" w:rsidRPr="00FF4422" w14:paraId="19AAE11C" w14:textId="77777777" w:rsidTr="00A946D8">
        <w:tc>
          <w:tcPr>
            <w:tcW w:w="1838" w:type="dxa"/>
          </w:tcPr>
          <w:p w14:paraId="1DB7D46B" w14:textId="3E01ACF0" w:rsidR="00A946D8" w:rsidRPr="00FE7DB6" w:rsidRDefault="00A946D8" w:rsidP="007F7378">
            <w:pPr>
              <w:rPr>
                <w:b/>
                <w:bCs/>
                <w:lang w:val="en-US"/>
              </w:rPr>
            </w:pPr>
            <w:r>
              <w:rPr>
                <w:b/>
                <w:bCs/>
                <w:lang w:val="en-US"/>
              </w:rPr>
              <w:t>CustomsPosition</w:t>
            </w:r>
          </w:p>
        </w:tc>
        <w:tc>
          <w:tcPr>
            <w:tcW w:w="394" w:type="dxa"/>
          </w:tcPr>
          <w:p w14:paraId="305CC717" w14:textId="77777777" w:rsidR="00A946D8" w:rsidRDefault="00A946D8" w:rsidP="00C55CCC">
            <w:pPr>
              <w:jc w:val="center"/>
              <w:rPr>
                <w:lang w:val="en-US"/>
              </w:rPr>
            </w:pPr>
          </w:p>
        </w:tc>
        <w:tc>
          <w:tcPr>
            <w:tcW w:w="457" w:type="dxa"/>
          </w:tcPr>
          <w:p w14:paraId="724E9C5D" w14:textId="77777777" w:rsidR="00A946D8" w:rsidRDefault="00A946D8" w:rsidP="00C55CCC">
            <w:pPr>
              <w:jc w:val="center"/>
              <w:rPr>
                <w:lang w:val="en-US"/>
              </w:rPr>
            </w:pPr>
          </w:p>
        </w:tc>
        <w:tc>
          <w:tcPr>
            <w:tcW w:w="425" w:type="dxa"/>
          </w:tcPr>
          <w:p w14:paraId="4CD181E9" w14:textId="77777777" w:rsidR="00A946D8" w:rsidRDefault="00A946D8" w:rsidP="00C55CCC">
            <w:pPr>
              <w:jc w:val="center"/>
              <w:rPr>
                <w:lang w:val="en-US"/>
              </w:rPr>
            </w:pPr>
          </w:p>
        </w:tc>
        <w:tc>
          <w:tcPr>
            <w:tcW w:w="425" w:type="dxa"/>
          </w:tcPr>
          <w:p w14:paraId="035242D2" w14:textId="77777777" w:rsidR="00A946D8" w:rsidRDefault="00A946D8" w:rsidP="00C55CCC">
            <w:pPr>
              <w:jc w:val="center"/>
              <w:rPr>
                <w:lang w:val="en-US"/>
              </w:rPr>
            </w:pPr>
          </w:p>
        </w:tc>
        <w:tc>
          <w:tcPr>
            <w:tcW w:w="425" w:type="dxa"/>
          </w:tcPr>
          <w:p w14:paraId="1C71B7AA" w14:textId="7EC915B2" w:rsidR="00A946D8" w:rsidRDefault="00A946D8" w:rsidP="00C55CCC">
            <w:pPr>
              <w:jc w:val="center"/>
              <w:rPr>
                <w:lang w:val="en-US"/>
              </w:rPr>
            </w:pPr>
          </w:p>
        </w:tc>
        <w:tc>
          <w:tcPr>
            <w:tcW w:w="425" w:type="dxa"/>
          </w:tcPr>
          <w:p w14:paraId="519FBD70" w14:textId="2C7E2E5E" w:rsidR="00A946D8" w:rsidRDefault="00A946D8" w:rsidP="00C55CCC">
            <w:pPr>
              <w:jc w:val="center"/>
              <w:rPr>
                <w:lang w:val="en-US"/>
              </w:rPr>
            </w:pPr>
            <w:r>
              <w:rPr>
                <w:lang w:val="en-US"/>
              </w:rPr>
              <w:t>x</w:t>
            </w:r>
          </w:p>
        </w:tc>
        <w:tc>
          <w:tcPr>
            <w:tcW w:w="462" w:type="dxa"/>
          </w:tcPr>
          <w:p w14:paraId="783352DE" w14:textId="77777777" w:rsidR="00A946D8" w:rsidRDefault="00A946D8" w:rsidP="00C55CCC">
            <w:pPr>
              <w:jc w:val="center"/>
              <w:rPr>
                <w:lang w:val="en-US"/>
              </w:rPr>
            </w:pPr>
          </w:p>
        </w:tc>
        <w:tc>
          <w:tcPr>
            <w:tcW w:w="462" w:type="dxa"/>
          </w:tcPr>
          <w:p w14:paraId="63FEFF0A" w14:textId="77777777" w:rsidR="00A946D8" w:rsidRDefault="00A946D8" w:rsidP="00C55CCC">
            <w:pPr>
              <w:jc w:val="center"/>
              <w:rPr>
                <w:lang w:val="en-US"/>
              </w:rPr>
            </w:pPr>
          </w:p>
        </w:tc>
        <w:tc>
          <w:tcPr>
            <w:tcW w:w="5130" w:type="dxa"/>
          </w:tcPr>
          <w:p w14:paraId="488B0E28" w14:textId="6353F7B6" w:rsidR="00A946D8" w:rsidRPr="0093190E" w:rsidRDefault="00A946D8" w:rsidP="007F7378">
            <w:pPr>
              <w:rPr>
                <w:lang w:val="en-US"/>
              </w:rPr>
            </w:pPr>
            <w:r>
              <w:rPr>
                <w:lang w:val="en-US"/>
              </w:rPr>
              <w:t>Information on the customs position taken on submitted request</w:t>
            </w:r>
          </w:p>
        </w:tc>
      </w:tr>
      <w:tr w:rsidR="00A946D8" w14:paraId="78F33D5D" w14:textId="77777777" w:rsidTr="00A946D8">
        <w:tc>
          <w:tcPr>
            <w:tcW w:w="1838" w:type="dxa"/>
          </w:tcPr>
          <w:p w14:paraId="451A7B0C" w14:textId="4F2F816B" w:rsidR="00A946D8" w:rsidRPr="00062940" w:rsidRDefault="00A946D8" w:rsidP="007F7378">
            <w:pPr>
              <w:rPr>
                <w:lang w:val="en-US"/>
              </w:rPr>
            </w:pPr>
            <w:r>
              <w:rPr>
                <w:lang w:val="en-US"/>
              </w:rPr>
              <w:t>ID</w:t>
            </w:r>
          </w:p>
        </w:tc>
        <w:tc>
          <w:tcPr>
            <w:tcW w:w="394" w:type="dxa"/>
          </w:tcPr>
          <w:p w14:paraId="23EF59B2" w14:textId="77777777" w:rsidR="00A946D8" w:rsidRDefault="00A946D8" w:rsidP="00C55CCC">
            <w:pPr>
              <w:jc w:val="center"/>
              <w:rPr>
                <w:lang w:val="en-US"/>
              </w:rPr>
            </w:pPr>
          </w:p>
        </w:tc>
        <w:tc>
          <w:tcPr>
            <w:tcW w:w="457" w:type="dxa"/>
          </w:tcPr>
          <w:p w14:paraId="3050CF71" w14:textId="77777777" w:rsidR="00A946D8" w:rsidRDefault="00A946D8" w:rsidP="00C55CCC">
            <w:pPr>
              <w:jc w:val="center"/>
              <w:rPr>
                <w:lang w:val="en-US"/>
              </w:rPr>
            </w:pPr>
          </w:p>
        </w:tc>
        <w:tc>
          <w:tcPr>
            <w:tcW w:w="425" w:type="dxa"/>
          </w:tcPr>
          <w:p w14:paraId="2732EA5C" w14:textId="77777777" w:rsidR="00A946D8" w:rsidRDefault="00A946D8" w:rsidP="00C55CCC">
            <w:pPr>
              <w:jc w:val="center"/>
              <w:rPr>
                <w:lang w:val="en-US"/>
              </w:rPr>
            </w:pPr>
          </w:p>
        </w:tc>
        <w:tc>
          <w:tcPr>
            <w:tcW w:w="425" w:type="dxa"/>
          </w:tcPr>
          <w:p w14:paraId="6206606F" w14:textId="77777777" w:rsidR="00A946D8" w:rsidRDefault="00A946D8" w:rsidP="00C55CCC">
            <w:pPr>
              <w:jc w:val="center"/>
              <w:rPr>
                <w:lang w:val="en-US"/>
              </w:rPr>
            </w:pPr>
          </w:p>
        </w:tc>
        <w:tc>
          <w:tcPr>
            <w:tcW w:w="425" w:type="dxa"/>
          </w:tcPr>
          <w:p w14:paraId="675589C3" w14:textId="5A4346F7" w:rsidR="00A946D8" w:rsidRDefault="00A946D8" w:rsidP="00C55CCC">
            <w:pPr>
              <w:jc w:val="center"/>
              <w:rPr>
                <w:lang w:val="en-US"/>
              </w:rPr>
            </w:pPr>
          </w:p>
        </w:tc>
        <w:tc>
          <w:tcPr>
            <w:tcW w:w="425" w:type="dxa"/>
          </w:tcPr>
          <w:p w14:paraId="5792DC79" w14:textId="07C2B7B0" w:rsidR="00A946D8" w:rsidRDefault="00A946D8" w:rsidP="00C55CCC">
            <w:pPr>
              <w:jc w:val="center"/>
              <w:rPr>
                <w:lang w:val="en-US"/>
              </w:rPr>
            </w:pPr>
            <w:r>
              <w:rPr>
                <w:lang w:val="en-US"/>
              </w:rPr>
              <w:t>x</w:t>
            </w:r>
          </w:p>
        </w:tc>
        <w:tc>
          <w:tcPr>
            <w:tcW w:w="462" w:type="dxa"/>
          </w:tcPr>
          <w:p w14:paraId="3820F79B" w14:textId="77777777" w:rsidR="00A946D8" w:rsidRDefault="00A946D8" w:rsidP="00C55CCC">
            <w:pPr>
              <w:jc w:val="center"/>
              <w:rPr>
                <w:lang w:val="en-US"/>
              </w:rPr>
            </w:pPr>
          </w:p>
        </w:tc>
        <w:tc>
          <w:tcPr>
            <w:tcW w:w="462" w:type="dxa"/>
          </w:tcPr>
          <w:p w14:paraId="63C7D37E" w14:textId="77777777" w:rsidR="00A946D8" w:rsidRDefault="00A946D8" w:rsidP="00C55CCC">
            <w:pPr>
              <w:jc w:val="center"/>
              <w:rPr>
                <w:lang w:val="en-US"/>
              </w:rPr>
            </w:pPr>
          </w:p>
        </w:tc>
        <w:tc>
          <w:tcPr>
            <w:tcW w:w="5130" w:type="dxa"/>
          </w:tcPr>
          <w:p w14:paraId="04096EFB" w14:textId="7BC9C697" w:rsidR="00A946D8" w:rsidRPr="0093190E" w:rsidRDefault="00A946D8" w:rsidP="007F7378">
            <w:pPr>
              <w:rPr>
                <w:lang w:val="en-US"/>
              </w:rPr>
            </w:pPr>
            <w:r>
              <w:rPr>
                <w:lang w:val="en-US"/>
              </w:rPr>
              <w:t>The customs position ID</w:t>
            </w:r>
          </w:p>
        </w:tc>
      </w:tr>
      <w:tr w:rsidR="00A946D8" w14:paraId="68666453" w14:textId="77777777" w:rsidTr="00A946D8">
        <w:tc>
          <w:tcPr>
            <w:tcW w:w="1838" w:type="dxa"/>
          </w:tcPr>
          <w:p w14:paraId="4E24E35E" w14:textId="18C5291F" w:rsidR="00A946D8" w:rsidRDefault="00A946D8" w:rsidP="007F7378">
            <w:pPr>
              <w:rPr>
                <w:lang w:val="en-US"/>
              </w:rPr>
            </w:pPr>
            <w:r>
              <w:rPr>
                <w:lang w:val="en-US"/>
              </w:rPr>
              <w:t>Type</w:t>
            </w:r>
          </w:p>
        </w:tc>
        <w:tc>
          <w:tcPr>
            <w:tcW w:w="394" w:type="dxa"/>
          </w:tcPr>
          <w:p w14:paraId="7833676F" w14:textId="77777777" w:rsidR="00A946D8" w:rsidRDefault="00A946D8" w:rsidP="00C55CCC">
            <w:pPr>
              <w:jc w:val="center"/>
              <w:rPr>
                <w:lang w:val="en-US"/>
              </w:rPr>
            </w:pPr>
          </w:p>
        </w:tc>
        <w:tc>
          <w:tcPr>
            <w:tcW w:w="457" w:type="dxa"/>
          </w:tcPr>
          <w:p w14:paraId="671408CE" w14:textId="77777777" w:rsidR="00A946D8" w:rsidRDefault="00A946D8" w:rsidP="00C55CCC">
            <w:pPr>
              <w:jc w:val="center"/>
              <w:rPr>
                <w:lang w:val="en-US"/>
              </w:rPr>
            </w:pPr>
          </w:p>
        </w:tc>
        <w:tc>
          <w:tcPr>
            <w:tcW w:w="425" w:type="dxa"/>
          </w:tcPr>
          <w:p w14:paraId="06A2ADDE" w14:textId="77777777" w:rsidR="00A946D8" w:rsidRDefault="00A946D8" w:rsidP="00C55CCC">
            <w:pPr>
              <w:jc w:val="center"/>
              <w:rPr>
                <w:lang w:val="en-US"/>
              </w:rPr>
            </w:pPr>
          </w:p>
        </w:tc>
        <w:tc>
          <w:tcPr>
            <w:tcW w:w="425" w:type="dxa"/>
          </w:tcPr>
          <w:p w14:paraId="0F73E30F" w14:textId="77777777" w:rsidR="00A946D8" w:rsidRDefault="00A946D8" w:rsidP="00C55CCC">
            <w:pPr>
              <w:jc w:val="center"/>
              <w:rPr>
                <w:lang w:val="en-US"/>
              </w:rPr>
            </w:pPr>
          </w:p>
        </w:tc>
        <w:tc>
          <w:tcPr>
            <w:tcW w:w="425" w:type="dxa"/>
          </w:tcPr>
          <w:p w14:paraId="29F4C7C3" w14:textId="6C0ED0F9" w:rsidR="00A946D8" w:rsidRDefault="00A946D8" w:rsidP="00C55CCC">
            <w:pPr>
              <w:jc w:val="center"/>
              <w:rPr>
                <w:lang w:val="en-US"/>
              </w:rPr>
            </w:pPr>
          </w:p>
        </w:tc>
        <w:tc>
          <w:tcPr>
            <w:tcW w:w="425" w:type="dxa"/>
          </w:tcPr>
          <w:p w14:paraId="2EA03A77" w14:textId="549D5966" w:rsidR="00A946D8" w:rsidRDefault="00B306E7" w:rsidP="00C55CCC">
            <w:pPr>
              <w:jc w:val="center"/>
              <w:rPr>
                <w:lang w:val="en-US"/>
              </w:rPr>
            </w:pPr>
            <w:r>
              <w:rPr>
                <w:lang w:val="en-US"/>
              </w:rPr>
              <w:t>x</w:t>
            </w:r>
          </w:p>
        </w:tc>
        <w:tc>
          <w:tcPr>
            <w:tcW w:w="462" w:type="dxa"/>
          </w:tcPr>
          <w:p w14:paraId="53EFAAAA" w14:textId="77777777" w:rsidR="00A946D8" w:rsidRDefault="00A946D8" w:rsidP="00C55CCC">
            <w:pPr>
              <w:jc w:val="center"/>
              <w:rPr>
                <w:lang w:val="en-US"/>
              </w:rPr>
            </w:pPr>
          </w:p>
        </w:tc>
        <w:tc>
          <w:tcPr>
            <w:tcW w:w="462" w:type="dxa"/>
          </w:tcPr>
          <w:p w14:paraId="2C7327E1" w14:textId="77777777" w:rsidR="00A946D8" w:rsidRDefault="00A946D8" w:rsidP="00C55CCC">
            <w:pPr>
              <w:jc w:val="center"/>
              <w:rPr>
                <w:lang w:val="en-US"/>
              </w:rPr>
            </w:pPr>
          </w:p>
        </w:tc>
        <w:tc>
          <w:tcPr>
            <w:tcW w:w="5130" w:type="dxa"/>
          </w:tcPr>
          <w:p w14:paraId="58CDC0B2" w14:textId="4C989673" w:rsidR="00A946D8" w:rsidRPr="0093190E" w:rsidRDefault="00A946D8" w:rsidP="007F7378">
            <w:pPr>
              <w:rPr>
                <w:lang w:val="en-US"/>
              </w:rPr>
            </w:pPr>
            <w:r>
              <w:rPr>
                <w:lang w:val="en-US"/>
              </w:rPr>
              <w:t>Type of customs position</w:t>
            </w:r>
          </w:p>
        </w:tc>
      </w:tr>
      <w:tr w:rsidR="00A946D8" w:rsidRPr="00FF4422" w14:paraId="63B2CA01" w14:textId="77777777" w:rsidTr="00A946D8">
        <w:tc>
          <w:tcPr>
            <w:tcW w:w="1838" w:type="dxa"/>
          </w:tcPr>
          <w:p w14:paraId="30DC7A0F" w14:textId="2FF39689" w:rsidR="00A946D8" w:rsidRPr="00E57DE1" w:rsidRDefault="00A946D8" w:rsidP="007F7378">
            <w:pPr>
              <w:rPr>
                <w:b/>
                <w:bCs/>
                <w:lang w:val="en-US"/>
              </w:rPr>
            </w:pPr>
            <w:r>
              <w:rPr>
                <w:b/>
                <w:bCs/>
                <w:lang w:val="en-US"/>
              </w:rPr>
              <w:t>Error</w:t>
            </w:r>
          </w:p>
        </w:tc>
        <w:tc>
          <w:tcPr>
            <w:tcW w:w="394" w:type="dxa"/>
          </w:tcPr>
          <w:p w14:paraId="1543624D" w14:textId="77777777" w:rsidR="00A946D8" w:rsidRDefault="00A946D8" w:rsidP="00C55CCC">
            <w:pPr>
              <w:jc w:val="center"/>
              <w:rPr>
                <w:lang w:val="en-US"/>
              </w:rPr>
            </w:pPr>
          </w:p>
        </w:tc>
        <w:tc>
          <w:tcPr>
            <w:tcW w:w="457" w:type="dxa"/>
          </w:tcPr>
          <w:p w14:paraId="551ED713" w14:textId="77777777" w:rsidR="00A946D8" w:rsidRDefault="00A946D8" w:rsidP="00C55CCC">
            <w:pPr>
              <w:jc w:val="center"/>
              <w:rPr>
                <w:lang w:val="en-US"/>
              </w:rPr>
            </w:pPr>
          </w:p>
        </w:tc>
        <w:tc>
          <w:tcPr>
            <w:tcW w:w="425" w:type="dxa"/>
          </w:tcPr>
          <w:p w14:paraId="1B2DC919" w14:textId="64775EFC" w:rsidR="00A946D8" w:rsidRDefault="00A946D8" w:rsidP="00C55CCC">
            <w:pPr>
              <w:jc w:val="center"/>
              <w:rPr>
                <w:lang w:val="en-US"/>
              </w:rPr>
            </w:pPr>
            <w:r>
              <w:rPr>
                <w:lang w:val="en-US"/>
              </w:rPr>
              <w:t>x</w:t>
            </w:r>
          </w:p>
        </w:tc>
        <w:tc>
          <w:tcPr>
            <w:tcW w:w="425" w:type="dxa"/>
          </w:tcPr>
          <w:p w14:paraId="25C5D5F5" w14:textId="77777777" w:rsidR="00A946D8" w:rsidRDefault="00A946D8" w:rsidP="00C55CCC">
            <w:pPr>
              <w:jc w:val="center"/>
              <w:rPr>
                <w:lang w:val="en-US"/>
              </w:rPr>
            </w:pPr>
          </w:p>
        </w:tc>
        <w:tc>
          <w:tcPr>
            <w:tcW w:w="425" w:type="dxa"/>
          </w:tcPr>
          <w:p w14:paraId="46888BB7" w14:textId="0E5D20F3" w:rsidR="00A946D8" w:rsidRDefault="00A946D8" w:rsidP="00C55CCC">
            <w:pPr>
              <w:jc w:val="center"/>
              <w:rPr>
                <w:lang w:val="en-US"/>
              </w:rPr>
            </w:pPr>
            <w:r>
              <w:rPr>
                <w:lang w:val="en-US"/>
              </w:rPr>
              <w:t>x</w:t>
            </w:r>
          </w:p>
        </w:tc>
        <w:tc>
          <w:tcPr>
            <w:tcW w:w="425" w:type="dxa"/>
          </w:tcPr>
          <w:p w14:paraId="7F64B7D4" w14:textId="77777777" w:rsidR="00A946D8" w:rsidRDefault="00A946D8" w:rsidP="00C55CCC">
            <w:pPr>
              <w:jc w:val="center"/>
              <w:rPr>
                <w:lang w:val="en-US"/>
              </w:rPr>
            </w:pPr>
          </w:p>
        </w:tc>
        <w:tc>
          <w:tcPr>
            <w:tcW w:w="462" w:type="dxa"/>
          </w:tcPr>
          <w:p w14:paraId="55ED43BD" w14:textId="77777777" w:rsidR="00A946D8" w:rsidRDefault="00A946D8" w:rsidP="00C55CCC">
            <w:pPr>
              <w:jc w:val="center"/>
              <w:rPr>
                <w:lang w:val="en-US"/>
              </w:rPr>
            </w:pPr>
          </w:p>
        </w:tc>
        <w:tc>
          <w:tcPr>
            <w:tcW w:w="462" w:type="dxa"/>
          </w:tcPr>
          <w:p w14:paraId="0A4C9017" w14:textId="77777777" w:rsidR="00A946D8" w:rsidRDefault="00A946D8" w:rsidP="00C55CCC">
            <w:pPr>
              <w:jc w:val="center"/>
              <w:rPr>
                <w:lang w:val="en-US"/>
              </w:rPr>
            </w:pPr>
          </w:p>
        </w:tc>
        <w:tc>
          <w:tcPr>
            <w:tcW w:w="5130" w:type="dxa"/>
          </w:tcPr>
          <w:p w14:paraId="36408172" w14:textId="726E9B78" w:rsidR="00A946D8" w:rsidRDefault="00A946D8" w:rsidP="007F7378">
            <w:pPr>
              <w:rPr>
                <w:lang w:val="en-US"/>
              </w:rPr>
            </w:pPr>
            <w:r>
              <w:rPr>
                <w:lang w:val="en-US"/>
              </w:rPr>
              <w:t>Information on errors on the declaration</w:t>
            </w:r>
          </w:p>
        </w:tc>
      </w:tr>
      <w:tr w:rsidR="00A946D8" w14:paraId="0D41A214" w14:textId="77777777" w:rsidTr="00A946D8">
        <w:tc>
          <w:tcPr>
            <w:tcW w:w="1838" w:type="dxa"/>
          </w:tcPr>
          <w:p w14:paraId="6D47C7AE" w14:textId="4580C8F5" w:rsidR="00A946D8" w:rsidRDefault="00A946D8" w:rsidP="007F7378">
            <w:pPr>
              <w:rPr>
                <w:lang w:val="en-US"/>
              </w:rPr>
            </w:pPr>
            <w:r>
              <w:rPr>
                <w:lang w:val="en-US"/>
              </w:rPr>
              <w:t>ValidationCode</w:t>
            </w:r>
          </w:p>
        </w:tc>
        <w:tc>
          <w:tcPr>
            <w:tcW w:w="394" w:type="dxa"/>
          </w:tcPr>
          <w:p w14:paraId="75C4435C" w14:textId="77777777" w:rsidR="00A946D8" w:rsidRDefault="00A946D8" w:rsidP="00C55CCC">
            <w:pPr>
              <w:jc w:val="center"/>
              <w:rPr>
                <w:lang w:val="en-US"/>
              </w:rPr>
            </w:pPr>
          </w:p>
        </w:tc>
        <w:tc>
          <w:tcPr>
            <w:tcW w:w="457" w:type="dxa"/>
          </w:tcPr>
          <w:p w14:paraId="05592905" w14:textId="77777777" w:rsidR="00A946D8" w:rsidRDefault="00A946D8" w:rsidP="00C55CCC">
            <w:pPr>
              <w:jc w:val="center"/>
              <w:rPr>
                <w:lang w:val="en-US"/>
              </w:rPr>
            </w:pPr>
          </w:p>
        </w:tc>
        <w:tc>
          <w:tcPr>
            <w:tcW w:w="425" w:type="dxa"/>
          </w:tcPr>
          <w:p w14:paraId="48875D63" w14:textId="7632561E" w:rsidR="00A946D8" w:rsidRDefault="00A946D8" w:rsidP="00C55CCC">
            <w:pPr>
              <w:jc w:val="center"/>
              <w:rPr>
                <w:lang w:val="en-US"/>
              </w:rPr>
            </w:pPr>
            <w:r>
              <w:rPr>
                <w:lang w:val="en-US"/>
              </w:rPr>
              <w:t>x</w:t>
            </w:r>
          </w:p>
        </w:tc>
        <w:tc>
          <w:tcPr>
            <w:tcW w:w="425" w:type="dxa"/>
          </w:tcPr>
          <w:p w14:paraId="13AC9C87" w14:textId="77777777" w:rsidR="00A946D8" w:rsidRDefault="00A946D8" w:rsidP="00C55CCC">
            <w:pPr>
              <w:jc w:val="center"/>
              <w:rPr>
                <w:lang w:val="en-US"/>
              </w:rPr>
            </w:pPr>
          </w:p>
        </w:tc>
        <w:tc>
          <w:tcPr>
            <w:tcW w:w="425" w:type="dxa"/>
          </w:tcPr>
          <w:p w14:paraId="0C167E21" w14:textId="2AA4E9DD" w:rsidR="00A946D8" w:rsidRDefault="00A946D8" w:rsidP="00C55CCC">
            <w:pPr>
              <w:jc w:val="center"/>
              <w:rPr>
                <w:lang w:val="en-US"/>
              </w:rPr>
            </w:pPr>
            <w:r>
              <w:rPr>
                <w:lang w:val="en-US"/>
              </w:rPr>
              <w:t>x</w:t>
            </w:r>
          </w:p>
        </w:tc>
        <w:tc>
          <w:tcPr>
            <w:tcW w:w="425" w:type="dxa"/>
          </w:tcPr>
          <w:p w14:paraId="55F15F53" w14:textId="77777777" w:rsidR="00A946D8" w:rsidRDefault="00A946D8" w:rsidP="00C55CCC">
            <w:pPr>
              <w:jc w:val="center"/>
              <w:rPr>
                <w:lang w:val="en-US"/>
              </w:rPr>
            </w:pPr>
          </w:p>
        </w:tc>
        <w:tc>
          <w:tcPr>
            <w:tcW w:w="462" w:type="dxa"/>
          </w:tcPr>
          <w:p w14:paraId="27E2DADB" w14:textId="77777777" w:rsidR="00A946D8" w:rsidRDefault="00A946D8" w:rsidP="00C55CCC">
            <w:pPr>
              <w:jc w:val="center"/>
              <w:rPr>
                <w:lang w:val="en-US"/>
              </w:rPr>
            </w:pPr>
          </w:p>
        </w:tc>
        <w:tc>
          <w:tcPr>
            <w:tcW w:w="462" w:type="dxa"/>
          </w:tcPr>
          <w:p w14:paraId="44F2C605" w14:textId="77777777" w:rsidR="00A946D8" w:rsidRDefault="00A946D8" w:rsidP="00C55CCC">
            <w:pPr>
              <w:jc w:val="center"/>
              <w:rPr>
                <w:lang w:val="en-US"/>
              </w:rPr>
            </w:pPr>
          </w:p>
        </w:tc>
        <w:tc>
          <w:tcPr>
            <w:tcW w:w="5130" w:type="dxa"/>
          </w:tcPr>
          <w:p w14:paraId="30A38C14" w14:textId="646993F8" w:rsidR="00A946D8" w:rsidRDefault="00A946D8" w:rsidP="007F7378">
            <w:pPr>
              <w:rPr>
                <w:lang w:val="en-US"/>
              </w:rPr>
            </w:pPr>
            <w:r>
              <w:rPr>
                <w:lang w:val="en-US"/>
              </w:rPr>
              <w:t>Error code</w:t>
            </w:r>
          </w:p>
        </w:tc>
      </w:tr>
      <w:tr w:rsidR="00A946D8" w14:paraId="3D251AEE" w14:textId="77777777" w:rsidTr="00A946D8">
        <w:tc>
          <w:tcPr>
            <w:tcW w:w="1838" w:type="dxa"/>
          </w:tcPr>
          <w:p w14:paraId="7D1137FF" w14:textId="40A06447" w:rsidR="00A946D8" w:rsidRDefault="00A946D8" w:rsidP="007F7378">
            <w:pPr>
              <w:rPr>
                <w:lang w:val="en-US"/>
              </w:rPr>
            </w:pPr>
            <w:r>
              <w:rPr>
                <w:lang w:val="en-US"/>
              </w:rPr>
              <w:t>ValidationText</w:t>
            </w:r>
          </w:p>
        </w:tc>
        <w:tc>
          <w:tcPr>
            <w:tcW w:w="394" w:type="dxa"/>
          </w:tcPr>
          <w:p w14:paraId="189E3716" w14:textId="77777777" w:rsidR="00A946D8" w:rsidRDefault="00A946D8" w:rsidP="00C55CCC">
            <w:pPr>
              <w:jc w:val="center"/>
              <w:rPr>
                <w:lang w:val="en-US"/>
              </w:rPr>
            </w:pPr>
          </w:p>
        </w:tc>
        <w:tc>
          <w:tcPr>
            <w:tcW w:w="457" w:type="dxa"/>
          </w:tcPr>
          <w:p w14:paraId="08B40DCE" w14:textId="77777777" w:rsidR="00A946D8" w:rsidRDefault="00A946D8" w:rsidP="00C55CCC">
            <w:pPr>
              <w:jc w:val="center"/>
              <w:rPr>
                <w:lang w:val="en-US"/>
              </w:rPr>
            </w:pPr>
          </w:p>
        </w:tc>
        <w:tc>
          <w:tcPr>
            <w:tcW w:w="425" w:type="dxa"/>
          </w:tcPr>
          <w:p w14:paraId="7E823DE5" w14:textId="6D1883F0" w:rsidR="00A946D8" w:rsidRDefault="00B306E7" w:rsidP="00C55CCC">
            <w:pPr>
              <w:jc w:val="center"/>
              <w:rPr>
                <w:lang w:val="en-US"/>
              </w:rPr>
            </w:pPr>
            <w:r>
              <w:rPr>
                <w:lang w:val="en-US"/>
              </w:rPr>
              <w:t>x</w:t>
            </w:r>
          </w:p>
        </w:tc>
        <w:tc>
          <w:tcPr>
            <w:tcW w:w="425" w:type="dxa"/>
          </w:tcPr>
          <w:p w14:paraId="2271BADF" w14:textId="77777777" w:rsidR="00A946D8" w:rsidRDefault="00A946D8" w:rsidP="00C55CCC">
            <w:pPr>
              <w:jc w:val="center"/>
              <w:rPr>
                <w:lang w:val="en-US"/>
              </w:rPr>
            </w:pPr>
          </w:p>
        </w:tc>
        <w:tc>
          <w:tcPr>
            <w:tcW w:w="425" w:type="dxa"/>
          </w:tcPr>
          <w:p w14:paraId="658D84E2" w14:textId="10AFFB43" w:rsidR="00A946D8" w:rsidRDefault="00B306E7" w:rsidP="00C55CCC">
            <w:pPr>
              <w:jc w:val="center"/>
              <w:rPr>
                <w:lang w:val="en-US"/>
              </w:rPr>
            </w:pPr>
            <w:r>
              <w:rPr>
                <w:lang w:val="en-US"/>
              </w:rPr>
              <w:t>x</w:t>
            </w:r>
          </w:p>
        </w:tc>
        <w:tc>
          <w:tcPr>
            <w:tcW w:w="425" w:type="dxa"/>
          </w:tcPr>
          <w:p w14:paraId="012FB456" w14:textId="77777777" w:rsidR="00A946D8" w:rsidRDefault="00A946D8" w:rsidP="00C55CCC">
            <w:pPr>
              <w:jc w:val="center"/>
              <w:rPr>
                <w:lang w:val="en-US"/>
              </w:rPr>
            </w:pPr>
          </w:p>
        </w:tc>
        <w:tc>
          <w:tcPr>
            <w:tcW w:w="462" w:type="dxa"/>
          </w:tcPr>
          <w:p w14:paraId="1E25FFBE" w14:textId="77777777" w:rsidR="00A946D8" w:rsidRDefault="00A946D8" w:rsidP="00C55CCC">
            <w:pPr>
              <w:jc w:val="center"/>
              <w:rPr>
                <w:lang w:val="en-US"/>
              </w:rPr>
            </w:pPr>
          </w:p>
        </w:tc>
        <w:tc>
          <w:tcPr>
            <w:tcW w:w="462" w:type="dxa"/>
          </w:tcPr>
          <w:p w14:paraId="32D0CDDA" w14:textId="77777777" w:rsidR="00A946D8" w:rsidRDefault="00A946D8" w:rsidP="00C55CCC">
            <w:pPr>
              <w:jc w:val="center"/>
              <w:rPr>
                <w:lang w:val="en-US"/>
              </w:rPr>
            </w:pPr>
          </w:p>
        </w:tc>
        <w:tc>
          <w:tcPr>
            <w:tcW w:w="5130" w:type="dxa"/>
          </w:tcPr>
          <w:p w14:paraId="0F760186" w14:textId="44A2158D" w:rsidR="00A946D8" w:rsidRDefault="00A946D8" w:rsidP="007F7378">
            <w:pPr>
              <w:rPr>
                <w:lang w:val="en-US"/>
              </w:rPr>
            </w:pPr>
            <w:r>
              <w:rPr>
                <w:lang w:val="en-US"/>
              </w:rPr>
              <w:t>Error description</w:t>
            </w:r>
          </w:p>
        </w:tc>
      </w:tr>
      <w:tr w:rsidR="00A946D8" w:rsidRPr="00FF4422" w14:paraId="7EF02A7B" w14:textId="77777777" w:rsidTr="00A946D8">
        <w:tc>
          <w:tcPr>
            <w:tcW w:w="1838" w:type="dxa"/>
          </w:tcPr>
          <w:p w14:paraId="20F3F5DA" w14:textId="597ED946" w:rsidR="00A946D8" w:rsidRPr="00BC7B71" w:rsidRDefault="00A946D8" w:rsidP="000A0EFF">
            <w:pPr>
              <w:ind w:firstLine="177"/>
              <w:rPr>
                <w:b/>
                <w:bCs/>
                <w:lang w:val="en-US"/>
              </w:rPr>
            </w:pPr>
            <w:r w:rsidRPr="00BC7B71">
              <w:rPr>
                <w:b/>
                <w:bCs/>
                <w:lang w:val="en-US"/>
              </w:rPr>
              <w:t>Pointer</w:t>
            </w:r>
          </w:p>
        </w:tc>
        <w:tc>
          <w:tcPr>
            <w:tcW w:w="394" w:type="dxa"/>
          </w:tcPr>
          <w:p w14:paraId="4A2B5D0C" w14:textId="77777777" w:rsidR="00A946D8" w:rsidRDefault="00A946D8" w:rsidP="00C55CCC">
            <w:pPr>
              <w:jc w:val="center"/>
              <w:rPr>
                <w:lang w:val="en-US"/>
              </w:rPr>
            </w:pPr>
          </w:p>
        </w:tc>
        <w:tc>
          <w:tcPr>
            <w:tcW w:w="457" w:type="dxa"/>
          </w:tcPr>
          <w:p w14:paraId="7C9D7FAE" w14:textId="77777777" w:rsidR="00A946D8" w:rsidRDefault="00A946D8" w:rsidP="00C55CCC">
            <w:pPr>
              <w:jc w:val="center"/>
              <w:rPr>
                <w:lang w:val="en-US"/>
              </w:rPr>
            </w:pPr>
          </w:p>
        </w:tc>
        <w:tc>
          <w:tcPr>
            <w:tcW w:w="425" w:type="dxa"/>
          </w:tcPr>
          <w:p w14:paraId="41382CBF" w14:textId="77777777" w:rsidR="00A946D8" w:rsidRDefault="00A946D8" w:rsidP="00C55CCC">
            <w:pPr>
              <w:jc w:val="center"/>
              <w:rPr>
                <w:lang w:val="en-US"/>
              </w:rPr>
            </w:pPr>
          </w:p>
        </w:tc>
        <w:tc>
          <w:tcPr>
            <w:tcW w:w="425" w:type="dxa"/>
          </w:tcPr>
          <w:p w14:paraId="32B1C5C2" w14:textId="77777777" w:rsidR="00A946D8" w:rsidRDefault="00A946D8" w:rsidP="00C55CCC">
            <w:pPr>
              <w:jc w:val="center"/>
              <w:rPr>
                <w:lang w:val="en-US"/>
              </w:rPr>
            </w:pPr>
          </w:p>
        </w:tc>
        <w:tc>
          <w:tcPr>
            <w:tcW w:w="425" w:type="dxa"/>
          </w:tcPr>
          <w:p w14:paraId="23198304" w14:textId="5337B7BF" w:rsidR="00A946D8" w:rsidRDefault="00B306E7" w:rsidP="00C55CCC">
            <w:pPr>
              <w:jc w:val="center"/>
              <w:rPr>
                <w:lang w:val="en-US"/>
              </w:rPr>
            </w:pPr>
            <w:r>
              <w:rPr>
                <w:lang w:val="en-US"/>
              </w:rPr>
              <w:t>x</w:t>
            </w:r>
          </w:p>
        </w:tc>
        <w:tc>
          <w:tcPr>
            <w:tcW w:w="425" w:type="dxa"/>
          </w:tcPr>
          <w:p w14:paraId="24C3EBF3" w14:textId="77777777" w:rsidR="00A946D8" w:rsidRDefault="00A946D8" w:rsidP="00C55CCC">
            <w:pPr>
              <w:jc w:val="center"/>
              <w:rPr>
                <w:lang w:val="en-US"/>
              </w:rPr>
            </w:pPr>
          </w:p>
        </w:tc>
        <w:tc>
          <w:tcPr>
            <w:tcW w:w="462" w:type="dxa"/>
          </w:tcPr>
          <w:p w14:paraId="0B3F854C" w14:textId="77777777" w:rsidR="00A946D8" w:rsidRDefault="00A946D8" w:rsidP="00C55CCC">
            <w:pPr>
              <w:jc w:val="center"/>
              <w:rPr>
                <w:lang w:val="en-US"/>
              </w:rPr>
            </w:pPr>
          </w:p>
        </w:tc>
        <w:tc>
          <w:tcPr>
            <w:tcW w:w="462" w:type="dxa"/>
          </w:tcPr>
          <w:p w14:paraId="1EE97B0B" w14:textId="77777777" w:rsidR="00A946D8" w:rsidRDefault="00A946D8" w:rsidP="00C55CCC">
            <w:pPr>
              <w:jc w:val="center"/>
              <w:rPr>
                <w:lang w:val="en-US"/>
              </w:rPr>
            </w:pPr>
          </w:p>
        </w:tc>
        <w:tc>
          <w:tcPr>
            <w:tcW w:w="5130" w:type="dxa"/>
          </w:tcPr>
          <w:p w14:paraId="7E2224F1" w14:textId="580B224C" w:rsidR="00A946D8" w:rsidRDefault="00A946D8" w:rsidP="007F7378">
            <w:pPr>
              <w:rPr>
                <w:lang w:val="en-US"/>
              </w:rPr>
            </w:pPr>
            <w:r>
              <w:rPr>
                <w:lang w:val="en-US"/>
              </w:rPr>
              <w:t>Pointer indicating where the error occured</w:t>
            </w:r>
          </w:p>
        </w:tc>
      </w:tr>
      <w:tr w:rsidR="00A946D8" w:rsidRPr="00FF4422" w14:paraId="7D43F9AB" w14:textId="77777777" w:rsidTr="00A946D8">
        <w:tc>
          <w:tcPr>
            <w:tcW w:w="1838" w:type="dxa"/>
          </w:tcPr>
          <w:p w14:paraId="166D28ED" w14:textId="3BB213D7" w:rsidR="00A946D8" w:rsidRDefault="00A946D8" w:rsidP="00BD5486">
            <w:pPr>
              <w:ind w:firstLine="177"/>
              <w:rPr>
                <w:lang w:val="en-US"/>
              </w:rPr>
            </w:pPr>
            <w:r>
              <w:rPr>
                <w:lang w:val="en-US"/>
              </w:rPr>
              <w:t>Document-</w:t>
            </w:r>
          </w:p>
          <w:p w14:paraId="18700027" w14:textId="3788CEAA" w:rsidR="00A946D8" w:rsidRDefault="00A946D8" w:rsidP="00BD5486">
            <w:pPr>
              <w:ind w:firstLine="177"/>
              <w:rPr>
                <w:lang w:val="en-US"/>
              </w:rPr>
            </w:pPr>
            <w:r>
              <w:rPr>
                <w:lang w:val="en-US"/>
              </w:rPr>
              <w:t>SectionCode</w:t>
            </w:r>
          </w:p>
        </w:tc>
        <w:tc>
          <w:tcPr>
            <w:tcW w:w="394" w:type="dxa"/>
          </w:tcPr>
          <w:p w14:paraId="1BC28FEB" w14:textId="77777777" w:rsidR="00A946D8" w:rsidRDefault="00A946D8" w:rsidP="00C55CCC">
            <w:pPr>
              <w:jc w:val="center"/>
              <w:rPr>
                <w:lang w:val="en-US"/>
              </w:rPr>
            </w:pPr>
          </w:p>
        </w:tc>
        <w:tc>
          <w:tcPr>
            <w:tcW w:w="457" w:type="dxa"/>
          </w:tcPr>
          <w:p w14:paraId="1217E33F" w14:textId="77777777" w:rsidR="00A946D8" w:rsidRDefault="00A946D8" w:rsidP="00C55CCC">
            <w:pPr>
              <w:jc w:val="center"/>
              <w:rPr>
                <w:lang w:val="en-US"/>
              </w:rPr>
            </w:pPr>
          </w:p>
        </w:tc>
        <w:tc>
          <w:tcPr>
            <w:tcW w:w="425" w:type="dxa"/>
          </w:tcPr>
          <w:p w14:paraId="39759631" w14:textId="77777777" w:rsidR="00A946D8" w:rsidRDefault="00A946D8" w:rsidP="00C55CCC">
            <w:pPr>
              <w:jc w:val="center"/>
              <w:rPr>
                <w:lang w:val="en-US"/>
              </w:rPr>
            </w:pPr>
          </w:p>
        </w:tc>
        <w:tc>
          <w:tcPr>
            <w:tcW w:w="425" w:type="dxa"/>
          </w:tcPr>
          <w:p w14:paraId="31540AE1" w14:textId="77777777" w:rsidR="00A946D8" w:rsidRDefault="00A946D8" w:rsidP="00C55CCC">
            <w:pPr>
              <w:jc w:val="center"/>
              <w:rPr>
                <w:lang w:val="en-US"/>
              </w:rPr>
            </w:pPr>
          </w:p>
        </w:tc>
        <w:tc>
          <w:tcPr>
            <w:tcW w:w="425" w:type="dxa"/>
          </w:tcPr>
          <w:p w14:paraId="6F0FB961" w14:textId="1619DC98" w:rsidR="00A946D8" w:rsidRDefault="00B306E7" w:rsidP="00C55CCC">
            <w:pPr>
              <w:jc w:val="center"/>
              <w:rPr>
                <w:lang w:val="en-US"/>
              </w:rPr>
            </w:pPr>
            <w:r>
              <w:rPr>
                <w:lang w:val="en-US"/>
              </w:rPr>
              <w:t>x</w:t>
            </w:r>
          </w:p>
        </w:tc>
        <w:tc>
          <w:tcPr>
            <w:tcW w:w="425" w:type="dxa"/>
          </w:tcPr>
          <w:p w14:paraId="4947A770" w14:textId="77777777" w:rsidR="00A946D8" w:rsidRDefault="00A946D8" w:rsidP="00C55CCC">
            <w:pPr>
              <w:jc w:val="center"/>
              <w:rPr>
                <w:lang w:val="en-US"/>
              </w:rPr>
            </w:pPr>
          </w:p>
        </w:tc>
        <w:tc>
          <w:tcPr>
            <w:tcW w:w="462" w:type="dxa"/>
          </w:tcPr>
          <w:p w14:paraId="5CEF4E6D" w14:textId="77777777" w:rsidR="00A946D8" w:rsidRDefault="00A946D8" w:rsidP="00C55CCC">
            <w:pPr>
              <w:jc w:val="center"/>
              <w:rPr>
                <w:lang w:val="en-US"/>
              </w:rPr>
            </w:pPr>
          </w:p>
        </w:tc>
        <w:tc>
          <w:tcPr>
            <w:tcW w:w="462" w:type="dxa"/>
          </w:tcPr>
          <w:p w14:paraId="63A08429" w14:textId="77777777" w:rsidR="00A946D8" w:rsidRDefault="00A946D8" w:rsidP="00C55CCC">
            <w:pPr>
              <w:jc w:val="center"/>
              <w:rPr>
                <w:lang w:val="en-US"/>
              </w:rPr>
            </w:pPr>
          </w:p>
        </w:tc>
        <w:tc>
          <w:tcPr>
            <w:tcW w:w="5130" w:type="dxa"/>
          </w:tcPr>
          <w:p w14:paraId="1FFB0D8F" w14:textId="7DB968CE" w:rsidR="00A946D8" w:rsidRDefault="00A946D8" w:rsidP="007F7378">
            <w:pPr>
              <w:rPr>
                <w:lang w:val="en-US"/>
              </w:rPr>
            </w:pPr>
            <w:r w:rsidRPr="00DD4DB6">
              <w:rPr>
                <w:lang w:val="en-US"/>
              </w:rPr>
              <w:t>The XPATH to the element that does not satisfy the validation rules</w:t>
            </w:r>
          </w:p>
        </w:tc>
      </w:tr>
      <w:tr w:rsidR="00A946D8" w:rsidRPr="00FF4422" w14:paraId="46930E4A" w14:textId="77777777" w:rsidTr="00A946D8">
        <w:tc>
          <w:tcPr>
            <w:tcW w:w="1838" w:type="dxa"/>
          </w:tcPr>
          <w:p w14:paraId="5B106B78" w14:textId="6C364F92" w:rsidR="00A946D8" w:rsidRPr="00D96839" w:rsidRDefault="00A946D8" w:rsidP="007F7378">
            <w:pPr>
              <w:rPr>
                <w:b/>
                <w:bCs/>
                <w:lang w:val="en-US"/>
              </w:rPr>
            </w:pPr>
            <w:r>
              <w:rPr>
                <w:b/>
                <w:bCs/>
                <w:lang w:val="en-US"/>
              </w:rPr>
              <w:t>DutyTaxFee</w:t>
            </w:r>
          </w:p>
        </w:tc>
        <w:tc>
          <w:tcPr>
            <w:tcW w:w="394" w:type="dxa"/>
          </w:tcPr>
          <w:p w14:paraId="1FF7CD50" w14:textId="77777777" w:rsidR="00A946D8" w:rsidRDefault="00A946D8" w:rsidP="00C55CCC">
            <w:pPr>
              <w:jc w:val="center"/>
              <w:rPr>
                <w:lang w:val="en-US"/>
              </w:rPr>
            </w:pPr>
          </w:p>
        </w:tc>
        <w:tc>
          <w:tcPr>
            <w:tcW w:w="457" w:type="dxa"/>
          </w:tcPr>
          <w:p w14:paraId="008C2D10" w14:textId="77777777" w:rsidR="00A946D8" w:rsidRDefault="00A946D8" w:rsidP="00C55CCC">
            <w:pPr>
              <w:jc w:val="center"/>
              <w:rPr>
                <w:lang w:val="en-US"/>
              </w:rPr>
            </w:pPr>
          </w:p>
        </w:tc>
        <w:tc>
          <w:tcPr>
            <w:tcW w:w="425" w:type="dxa"/>
          </w:tcPr>
          <w:p w14:paraId="1CA97EBB" w14:textId="77777777" w:rsidR="00A946D8" w:rsidRDefault="00A946D8" w:rsidP="00C55CCC">
            <w:pPr>
              <w:jc w:val="center"/>
              <w:rPr>
                <w:lang w:val="en-US"/>
              </w:rPr>
            </w:pPr>
          </w:p>
        </w:tc>
        <w:tc>
          <w:tcPr>
            <w:tcW w:w="425" w:type="dxa"/>
          </w:tcPr>
          <w:p w14:paraId="697912BB" w14:textId="77777777" w:rsidR="00A946D8" w:rsidRDefault="00A946D8" w:rsidP="00C55CCC">
            <w:pPr>
              <w:jc w:val="center"/>
              <w:rPr>
                <w:lang w:val="en-US"/>
              </w:rPr>
            </w:pPr>
          </w:p>
        </w:tc>
        <w:tc>
          <w:tcPr>
            <w:tcW w:w="425" w:type="dxa"/>
          </w:tcPr>
          <w:p w14:paraId="2D6F7D17" w14:textId="02A405A4" w:rsidR="00A946D8" w:rsidRDefault="00A946D8" w:rsidP="00C55CCC">
            <w:pPr>
              <w:jc w:val="center"/>
              <w:rPr>
                <w:lang w:val="en-US"/>
              </w:rPr>
            </w:pPr>
          </w:p>
        </w:tc>
        <w:tc>
          <w:tcPr>
            <w:tcW w:w="425" w:type="dxa"/>
          </w:tcPr>
          <w:p w14:paraId="291EA054" w14:textId="77777777" w:rsidR="00A946D8" w:rsidRDefault="00A946D8" w:rsidP="00C55CCC">
            <w:pPr>
              <w:jc w:val="center"/>
              <w:rPr>
                <w:lang w:val="en-US"/>
              </w:rPr>
            </w:pPr>
          </w:p>
        </w:tc>
        <w:tc>
          <w:tcPr>
            <w:tcW w:w="462" w:type="dxa"/>
          </w:tcPr>
          <w:p w14:paraId="16F984DB" w14:textId="77777777" w:rsidR="00A946D8" w:rsidRDefault="00A946D8" w:rsidP="00C55CCC">
            <w:pPr>
              <w:jc w:val="center"/>
              <w:rPr>
                <w:lang w:val="en-US"/>
              </w:rPr>
            </w:pPr>
          </w:p>
        </w:tc>
        <w:tc>
          <w:tcPr>
            <w:tcW w:w="462" w:type="dxa"/>
          </w:tcPr>
          <w:p w14:paraId="7D6A8894" w14:textId="7C55A713" w:rsidR="00A946D8" w:rsidRDefault="00B306E7" w:rsidP="00C55CCC">
            <w:pPr>
              <w:jc w:val="center"/>
              <w:rPr>
                <w:lang w:val="en-US"/>
              </w:rPr>
            </w:pPr>
            <w:r>
              <w:rPr>
                <w:lang w:val="en-US"/>
              </w:rPr>
              <w:t>x</w:t>
            </w:r>
          </w:p>
        </w:tc>
        <w:tc>
          <w:tcPr>
            <w:tcW w:w="5130" w:type="dxa"/>
          </w:tcPr>
          <w:p w14:paraId="7B06951A" w14:textId="4CE23D32" w:rsidR="00A946D8" w:rsidRDefault="00A946D8" w:rsidP="007F7378">
            <w:pPr>
              <w:rPr>
                <w:lang w:val="en-US"/>
              </w:rPr>
            </w:pPr>
            <w:r>
              <w:rPr>
                <w:lang w:val="en-US"/>
              </w:rPr>
              <w:t xml:space="preserve">Contains data about the tax, duty or other fees </w:t>
            </w:r>
            <w:r w:rsidRPr="00BE0600">
              <w:rPr>
                <w:lang w:val="en-US"/>
              </w:rPr>
              <w:t>of a particular duty/tax/fee type</w:t>
            </w:r>
          </w:p>
        </w:tc>
      </w:tr>
      <w:tr w:rsidR="00A946D8" w14:paraId="2C005024" w14:textId="77777777" w:rsidTr="00A946D8">
        <w:tc>
          <w:tcPr>
            <w:tcW w:w="1838" w:type="dxa"/>
          </w:tcPr>
          <w:p w14:paraId="1C09CD10" w14:textId="26C87D9F" w:rsidR="00A946D8" w:rsidRPr="00D96839" w:rsidRDefault="00A946D8" w:rsidP="00D96839">
            <w:pPr>
              <w:ind w:firstLine="177"/>
              <w:rPr>
                <w:b/>
                <w:bCs/>
                <w:lang w:val="en-US"/>
              </w:rPr>
            </w:pPr>
            <w:r w:rsidRPr="00D96839">
              <w:rPr>
                <w:b/>
                <w:bCs/>
                <w:lang w:val="en-US"/>
              </w:rPr>
              <w:t>Payment</w:t>
            </w:r>
          </w:p>
        </w:tc>
        <w:tc>
          <w:tcPr>
            <w:tcW w:w="394" w:type="dxa"/>
          </w:tcPr>
          <w:p w14:paraId="3F0CAEC3" w14:textId="77777777" w:rsidR="00A946D8" w:rsidRDefault="00A946D8" w:rsidP="00C55CCC">
            <w:pPr>
              <w:jc w:val="center"/>
              <w:rPr>
                <w:lang w:val="en-US"/>
              </w:rPr>
            </w:pPr>
          </w:p>
        </w:tc>
        <w:tc>
          <w:tcPr>
            <w:tcW w:w="457" w:type="dxa"/>
          </w:tcPr>
          <w:p w14:paraId="64994169" w14:textId="77777777" w:rsidR="00A946D8" w:rsidRDefault="00A946D8" w:rsidP="00C55CCC">
            <w:pPr>
              <w:jc w:val="center"/>
              <w:rPr>
                <w:lang w:val="en-US"/>
              </w:rPr>
            </w:pPr>
          </w:p>
        </w:tc>
        <w:tc>
          <w:tcPr>
            <w:tcW w:w="425" w:type="dxa"/>
          </w:tcPr>
          <w:p w14:paraId="666F396D" w14:textId="77777777" w:rsidR="00A946D8" w:rsidRDefault="00A946D8" w:rsidP="00C55CCC">
            <w:pPr>
              <w:jc w:val="center"/>
              <w:rPr>
                <w:lang w:val="en-US"/>
              </w:rPr>
            </w:pPr>
          </w:p>
        </w:tc>
        <w:tc>
          <w:tcPr>
            <w:tcW w:w="425" w:type="dxa"/>
          </w:tcPr>
          <w:p w14:paraId="3573D55D" w14:textId="77777777" w:rsidR="00A946D8" w:rsidRDefault="00A946D8" w:rsidP="00C55CCC">
            <w:pPr>
              <w:jc w:val="center"/>
              <w:rPr>
                <w:lang w:val="en-US"/>
              </w:rPr>
            </w:pPr>
          </w:p>
        </w:tc>
        <w:tc>
          <w:tcPr>
            <w:tcW w:w="425" w:type="dxa"/>
          </w:tcPr>
          <w:p w14:paraId="53FAF419" w14:textId="1527DDC7" w:rsidR="00A946D8" w:rsidRDefault="00A946D8" w:rsidP="00C55CCC">
            <w:pPr>
              <w:jc w:val="center"/>
              <w:rPr>
                <w:lang w:val="en-US"/>
              </w:rPr>
            </w:pPr>
          </w:p>
        </w:tc>
        <w:tc>
          <w:tcPr>
            <w:tcW w:w="425" w:type="dxa"/>
          </w:tcPr>
          <w:p w14:paraId="5D733354" w14:textId="77777777" w:rsidR="00A946D8" w:rsidRDefault="00A946D8" w:rsidP="00C55CCC">
            <w:pPr>
              <w:jc w:val="center"/>
              <w:rPr>
                <w:lang w:val="en-US"/>
              </w:rPr>
            </w:pPr>
          </w:p>
        </w:tc>
        <w:tc>
          <w:tcPr>
            <w:tcW w:w="462" w:type="dxa"/>
          </w:tcPr>
          <w:p w14:paraId="27850BF6" w14:textId="77777777" w:rsidR="00A946D8" w:rsidRDefault="00A946D8" w:rsidP="00C55CCC">
            <w:pPr>
              <w:jc w:val="center"/>
              <w:rPr>
                <w:lang w:val="en-US"/>
              </w:rPr>
            </w:pPr>
          </w:p>
        </w:tc>
        <w:tc>
          <w:tcPr>
            <w:tcW w:w="462" w:type="dxa"/>
          </w:tcPr>
          <w:p w14:paraId="3628AC2B" w14:textId="37219424" w:rsidR="00A946D8" w:rsidRDefault="00B306E7" w:rsidP="00C55CCC">
            <w:pPr>
              <w:jc w:val="center"/>
              <w:rPr>
                <w:lang w:val="en-US"/>
              </w:rPr>
            </w:pPr>
            <w:r>
              <w:rPr>
                <w:lang w:val="en-US"/>
              </w:rPr>
              <w:t>x</w:t>
            </w:r>
          </w:p>
        </w:tc>
        <w:tc>
          <w:tcPr>
            <w:tcW w:w="5130" w:type="dxa"/>
          </w:tcPr>
          <w:p w14:paraId="5161B241" w14:textId="5D645C8A" w:rsidR="00A946D8" w:rsidRDefault="00A946D8" w:rsidP="007F7378">
            <w:pPr>
              <w:rPr>
                <w:lang w:val="en-US"/>
              </w:rPr>
            </w:pPr>
            <w:r>
              <w:rPr>
                <w:lang w:val="en-US"/>
              </w:rPr>
              <w:t>Details about the payment</w:t>
            </w:r>
          </w:p>
        </w:tc>
      </w:tr>
      <w:tr w:rsidR="00A946D8" w:rsidRPr="00FF4422" w14:paraId="2F56631A" w14:textId="77777777" w:rsidTr="00A946D8">
        <w:tc>
          <w:tcPr>
            <w:tcW w:w="1838" w:type="dxa"/>
          </w:tcPr>
          <w:p w14:paraId="70A73D7F" w14:textId="0112B9AF" w:rsidR="00A946D8" w:rsidRDefault="00A946D8" w:rsidP="00C21B64">
            <w:pPr>
              <w:ind w:firstLine="177"/>
              <w:rPr>
                <w:lang w:val="en-US"/>
              </w:rPr>
            </w:pPr>
            <w:r>
              <w:rPr>
                <w:lang w:val="en-US"/>
              </w:rPr>
              <w:t>ReferenceID</w:t>
            </w:r>
          </w:p>
        </w:tc>
        <w:tc>
          <w:tcPr>
            <w:tcW w:w="394" w:type="dxa"/>
          </w:tcPr>
          <w:p w14:paraId="5AEF146A" w14:textId="77777777" w:rsidR="00A946D8" w:rsidRDefault="00A946D8" w:rsidP="00C55CCC">
            <w:pPr>
              <w:jc w:val="center"/>
              <w:rPr>
                <w:lang w:val="en-US"/>
              </w:rPr>
            </w:pPr>
          </w:p>
        </w:tc>
        <w:tc>
          <w:tcPr>
            <w:tcW w:w="457" w:type="dxa"/>
          </w:tcPr>
          <w:p w14:paraId="20EF1A46" w14:textId="77777777" w:rsidR="00A946D8" w:rsidRDefault="00A946D8" w:rsidP="00C55CCC">
            <w:pPr>
              <w:jc w:val="center"/>
              <w:rPr>
                <w:lang w:val="en-US"/>
              </w:rPr>
            </w:pPr>
          </w:p>
        </w:tc>
        <w:tc>
          <w:tcPr>
            <w:tcW w:w="425" w:type="dxa"/>
          </w:tcPr>
          <w:p w14:paraId="0FCFBB43" w14:textId="77777777" w:rsidR="00A946D8" w:rsidRDefault="00A946D8" w:rsidP="00C55CCC">
            <w:pPr>
              <w:jc w:val="center"/>
              <w:rPr>
                <w:lang w:val="en-US"/>
              </w:rPr>
            </w:pPr>
          </w:p>
        </w:tc>
        <w:tc>
          <w:tcPr>
            <w:tcW w:w="425" w:type="dxa"/>
          </w:tcPr>
          <w:p w14:paraId="567B6900" w14:textId="77777777" w:rsidR="00A946D8" w:rsidRDefault="00A946D8" w:rsidP="00C55CCC">
            <w:pPr>
              <w:jc w:val="center"/>
              <w:rPr>
                <w:lang w:val="en-US"/>
              </w:rPr>
            </w:pPr>
          </w:p>
        </w:tc>
        <w:tc>
          <w:tcPr>
            <w:tcW w:w="425" w:type="dxa"/>
          </w:tcPr>
          <w:p w14:paraId="2F4FA5EC" w14:textId="2594BF4B" w:rsidR="00A946D8" w:rsidRDefault="00A946D8" w:rsidP="00C55CCC">
            <w:pPr>
              <w:jc w:val="center"/>
              <w:rPr>
                <w:lang w:val="en-US"/>
              </w:rPr>
            </w:pPr>
          </w:p>
        </w:tc>
        <w:tc>
          <w:tcPr>
            <w:tcW w:w="425" w:type="dxa"/>
          </w:tcPr>
          <w:p w14:paraId="1D9D2B7F" w14:textId="77777777" w:rsidR="00A946D8" w:rsidRDefault="00A946D8" w:rsidP="00C55CCC">
            <w:pPr>
              <w:jc w:val="center"/>
              <w:rPr>
                <w:lang w:val="en-US"/>
              </w:rPr>
            </w:pPr>
          </w:p>
        </w:tc>
        <w:tc>
          <w:tcPr>
            <w:tcW w:w="462" w:type="dxa"/>
          </w:tcPr>
          <w:p w14:paraId="319A7C08" w14:textId="77777777" w:rsidR="00A946D8" w:rsidRDefault="00A946D8" w:rsidP="00C55CCC">
            <w:pPr>
              <w:jc w:val="center"/>
              <w:rPr>
                <w:lang w:val="en-US"/>
              </w:rPr>
            </w:pPr>
          </w:p>
        </w:tc>
        <w:tc>
          <w:tcPr>
            <w:tcW w:w="462" w:type="dxa"/>
          </w:tcPr>
          <w:p w14:paraId="0E951108" w14:textId="28391C72" w:rsidR="00A946D8" w:rsidRDefault="00B306E7" w:rsidP="00C55CCC">
            <w:pPr>
              <w:jc w:val="center"/>
              <w:rPr>
                <w:lang w:val="en-US"/>
              </w:rPr>
            </w:pPr>
            <w:r>
              <w:rPr>
                <w:lang w:val="en-US"/>
              </w:rPr>
              <w:t>x</w:t>
            </w:r>
          </w:p>
        </w:tc>
        <w:tc>
          <w:tcPr>
            <w:tcW w:w="5130" w:type="dxa"/>
          </w:tcPr>
          <w:p w14:paraId="1DD65370" w14:textId="77777777" w:rsidR="00A946D8" w:rsidRDefault="00A946D8" w:rsidP="007F7378">
            <w:pPr>
              <w:rPr>
                <w:lang w:val="en-US"/>
              </w:rPr>
            </w:pPr>
            <w:r>
              <w:rPr>
                <w:lang w:val="en-US"/>
              </w:rPr>
              <w:t xml:space="preserve">In case of cash payment, this will be the reference ID to the payment. </w:t>
            </w:r>
          </w:p>
          <w:p w14:paraId="07BB1662" w14:textId="769E10AE" w:rsidR="00A946D8" w:rsidRDefault="00A946D8" w:rsidP="007F7378">
            <w:pPr>
              <w:rPr>
                <w:lang w:val="en-US"/>
              </w:rPr>
            </w:pPr>
            <w:r>
              <w:rPr>
                <w:lang w:val="en-US"/>
              </w:rPr>
              <w:t xml:space="preserve">For non-cash payments it will contain the EORI-number of the party responsible for the payment. </w:t>
            </w:r>
          </w:p>
        </w:tc>
      </w:tr>
      <w:tr w:rsidR="00A946D8" w:rsidRPr="00FF4422" w14:paraId="7F592AB1" w14:textId="77777777" w:rsidTr="00A946D8">
        <w:tc>
          <w:tcPr>
            <w:tcW w:w="1838" w:type="dxa"/>
          </w:tcPr>
          <w:p w14:paraId="597F0A9E" w14:textId="5333823C" w:rsidR="00A946D8" w:rsidRDefault="00A946D8" w:rsidP="00C21B64">
            <w:pPr>
              <w:ind w:firstLine="177"/>
              <w:rPr>
                <w:lang w:val="en-US"/>
              </w:rPr>
            </w:pPr>
            <w:r>
              <w:rPr>
                <w:lang w:val="en-US"/>
              </w:rPr>
              <w:lastRenderedPageBreak/>
              <w:t>PaymentAmount</w:t>
            </w:r>
          </w:p>
        </w:tc>
        <w:tc>
          <w:tcPr>
            <w:tcW w:w="394" w:type="dxa"/>
          </w:tcPr>
          <w:p w14:paraId="79C72D5B" w14:textId="77777777" w:rsidR="00A946D8" w:rsidRDefault="00A946D8" w:rsidP="00C55CCC">
            <w:pPr>
              <w:jc w:val="center"/>
              <w:rPr>
                <w:lang w:val="en-US"/>
              </w:rPr>
            </w:pPr>
          </w:p>
        </w:tc>
        <w:tc>
          <w:tcPr>
            <w:tcW w:w="457" w:type="dxa"/>
          </w:tcPr>
          <w:p w14:paraId="6923F3B8" w14:textId="77777777" w:rsidR="00A946D8" w:rsidRDefault="00A946D8" w:rsidP="00C55CCC">
            <w:pPr>
              <w:jc w:val="center"/>
              <w:rPr>
                <w:lang w:val="en-US"/>
              </w:rPr>
            </w:pPr>
          </w:p>
        </w:tc>
        <w:tc>
          <w:tcPr>
            <w:tcW w:w="425" w:type="dxa"/>
          </w:tcPr>
          <w:p w14:paraId="2349B6D5" w14:textId="77777777" w:rsidR="00A946D8" w:rsidRDefault="00A946D8" w:rsidP="00C55CCC">
            <w:pPr>
              <w:jc w:val="center"/>
              <w:rPr>
                <w:lang w:val="en-US"/>
              </w:rPr>
            </w:pPr>
          </w:p>
        </w:tc>
        <w:tc>
          <w:tcPr>
            <w:tcW w:w="425" w:type="dxa"/>
          </w:tcPr>
          <w:p w14:paraId="5FC20487" w14:textId="77777777" w:rsidR="00A946D8" w:rsidRDefault="00A946D8" w:rsidP="00C55CCC">
            <w:pPr>
              <w:jc w:val="center"/>
              <w:rPr>
                <w:lang w:val="en-US"/>
              </w:rPr>
            </w:pPr>
          </w:p>
        </w:tc>
        <w:tc>
          <w:tcPr>
            <w:tcW w:w="425" w:type="dxa"/>
          </w:tcPr>
          <w:p w14:paraId="5DF7CCD0" w14:textId="36225FCD" w:rsidR="00A946D8" w:rsidRDefault="00A946D8" w:rsidP="00C55CCC">
            <w:pPr>
              <w:jc w:val="center"/>
              <w:rPr>
                <w:lang w:val="en-US"/>
              </w:rPr>
            </w:pPr>
          </w:p>
        </w:tc>
        <w:tc>
          <w:tcPr>
            <w:tcW w:w="425" w:type="dxa"/>
          </w:tcPr>
          <w:p w14:paraId="067933B0" w14:textId="77777777" w:rsidR="00A946D8" w:rsidRDefault="00A946D8" w:rsidP="00C55CCC">
            <w:pPr>
              <w:jc w:val="center"/>
              <w:rPr>
                <w:lang w:val="en-US"/>
              </w:rPr>
            </w:pPr>
          </w:p>
        </w:tc>
        <w:tc>
          <w:tcPr>
            <w:tcW w:w="462" w:type="dxa"/>
          </w:tcPr>
          <w:p w14:paraId="72C09E88" w14:textId="77777777" w:rsidR="00A946D8" w:rsidRDefault="00A946D8" w:rsidP="00C55CCC">
            <w:pPr>
              <w:jc w:val="center"/>
              <w:rPr>
                <w:lang w:val="en-US"/>
              </w:rPr>
            </w:pPr>
          </w:p>
        </w:tc>
        <w:tc>
          <w:tcPr>
            <w:tcW w:w="462" w:type="dxa"/>
          </w:tcPr>
          <w:p w14:paraId="628EBF11" w14:textId="657B1D6B" w:rsidR="00A946D8" w:rsidRDefault="00B306E7" w:rsidP="00C55CCC">
            <w:pPr>
              <w:jc w:val="center"/>
              <w:rPr>
                <w:lang w:val="en-US"/>
              </w:rPr>
            </w:pPr>
            <w:r>
              <w:rPr>
                <w:lang w:val="en-US"/>
              </w:rPr>
              <w:t>x</w:t>
            </w:r>
          </w:p>
        </w:tc>
        <w:tc>
          <w:tcPr>
            <w:tcW w:w="5130" w:type="dxa"/>
          </w:tcPr>
          <w:p w14:paraId="1944CC2A" w14:textId="60C3C1E0" w:rsidR="00A946D8" w:rsidRDefault="00A946D8" w:rsidP="007F7378">
            <w:pPr>
              <w:rPr>
                <w:lang w:val="en-US"/>
              </w:rPr>
            </w:pPr>
            <w:r w:rsidRPr="007828A5">
              <w:rPr>
                <w:lang w:val="en-US"/>
              </w:rPr>
              <w:t>The duty/tax/fee amount which is assumed to be</w:t>
            </w:r>
            <w:r>
              <w:rPr>
                <w:lang w:val="en-US"/>
              </w:rPr>
              <w:t xml:space="preserve"> </w:t>
            </w:r>
            <w:r w:rsidRPr="007828A5">
              <w:rPr>
                <w:lang w:val="en-US"/>
              </w:rPr>
              <w:t>paid</w:t>
            </w:r>
          </w:p>
        </w:tc>
      </w:tr>
      <w:tr w:rsidR="00A946D8" w14:paraId="21AD0A82" w14:textId="77777777" w:rsidTr="00A946D8">
        <w:tc>
          <w:tcPr>
            <w:tcW w:w="1838" w:type="dxa"/>
          </w:tcPr>
          <w:p w14:paraId="10EB4FA1" w14:textId="176BA57E" w:rsidR="00A946D8" w:rsidRDefault="00A946D8" w:rsidP="00C21B64">
            <w:pPr>
              <w:ind w:firstLine="177"/>
              <w:rPr>
                <w:lang w:val="en-US"/>
              </w:rPr>
            </w:pPr>
            <w:r>
              <w:rPr>
                <w:lang w:val="en-US"/>
              </w:rPr>
              <w:t>TaxassedAmount</w:t>
            </w:r>
          </w:p>
        </w:tc>
        <w:tc>
          <w:tcPr>
            <w:tcW w:w="394" w:type="dxa"/>
          </w:tcPr>
          <w:p w14:paraId="2E5A9DAB" w14:textId="77777777" w:rsidR="00A946D8" w:rsidRDefault="00A946D8" w:rsidP="00C55CCC">
            <w:pPr>
              <w:jc w:val="center"/>
              <w:rPr>
                <w:lang w:val="en-US"/>
              </w:rPr>
            </w:pPr>
          </w:p>
        </w:tc>
        <w:tc>
          <w:tcPr>
            <w:tcW w:w="457" w:type="dxa"/>
          </w:tcPr>
          <w:p w14:paraId="655F7C37" w14:textId="77777777" w:rsidR="00A946D8" w:rsidRDefault="00A946D8" w:rsidP="00C55CCC">
            <w:pPr>
              <w:jc w:val="center"/>
              <w:rPr>
                <w:lang w:val="en-US"/>
              </w:rPr>
            </w:pPr>
          </w:p>
        </w:tc>
        <w:tc>
          <w:tcPr>
            <w:tcW w:w="425" w:type="dxa"/>
          </w:tcPr>
          <w:p w14:paraId="1B2D34AE" w14:textId="77777777" w:rsidR="00A946D8" w:rsidRDefault="00A946D8" w:rsidP="00C55CCC">
            <w:pPr>
              <w:jc w:val="center"/>
              <w:rPr>
                <w:lang w:val="en-US"/>
              </w:rPr>
            </w:pPr>
          </w:p>
        </w:tc>
        <w:tc>
          <w:tcPr>
            <w:tcW w:w="425" w:type="dxa"/>
          </w:tcPr>
          <w:p w14:paraId="699E725A" w14:textId="77777777" w:rsidR="00A946D8" w:rsidRDefault="00A946D8" w:rsidP="00C55CCC">
            <w:pPr>
              <w:jc w:val="center"/>
              <w:rPr>
                <w:lang w:val="en-US"/>
              </w:rPr>
            </w:pPr>
          </w:p>
        </w:tc>
        <w:tc>
          <w:tcPr>
            <w:tcW w:w="425" w:type="dxa"/>
          </w:tcPr>
          <w:p w14:paraId="304AC3DD" w14:textId="43C7F8BE" w:rsidR="00A946D8" w:rsidRDefault="00A946D8" w:rsidP="00C55CCC">
            <w:pPr>
              <w:jc w:val="center"/>
              <w:rPr>
                <w:lang w:val="en-US"/>
              </w:rPr>
            </w:pPr>
          </w:p>
        </w:tc>
        <w:tc>
          <w:tcPr>
            <w:tcW w:w="425" w:type="dxa"/>
          </w:tcPr>
          <w:p w14:paraId="3F48C828" w14:textId="77777777" w:rsidR="00A946D8" w:rsidRDefault="00A946D8" w:rsidP="00C55CCC">
            <w:pPr>
              <w:jc w:val="center"/>
              <w:rPr>
                <w:lang w:val="en-US"/>
              </w:rPr>
            </w:pPr>
          </w:p>
        </w:tc>
        <w:tc>
          <w:tcPr>
            <w:tcW w:w="462" w:type="dxa"/>
          </w:tcPr>
          <w:p w14:paraId="66337C52" w14:textId="77777777" w:rsidR="00A946D8" w:rsidRDefault="00A946D8" w:rsidP="00C55CCC">
            <w:pPr>
              <w:jc w:val="center"/>
              <w:rPr>
                <w:lang w:val="en-US"/>
              </w:rPr>
            </w:pPr>
          </w:p>
        </w:tc>
        <w:tc>
          <w:tcPr>
            <w:tcW w:w="462" w:type="dxa"/>
          </w:tcPr>
          <w:p w14:paraId="6035552A" w14:textId="5C5A3164" w:rsidR="00A946D8" w:rsidRDefault="00B306E7" w:rsidP="00C55CCC">
            <w:pPr>
              <w:jc w:val="center"/>
              <w:rPr>
                <w:lang w:val="en-US"/>
              </w:rPr>
            </w:pPr>
            <w:r>
              <w:rPr>
                <w:lang w:val="en-US"/>
              </w:rPr>
              <w:t>x</w:t>
            </w:r>
          </w:p>
        </w:tc>
        <w:tc>
          <w:tcPr>
            <w:tcW w:w="5130" w:type="dxa"/>
          </w:tcPr>
          <w:p w14:paraId="7911245D" w14:textId="71BB26B1" w:rsidR="00A946D8" w:rsidRDefault="00A946D8" w:rsidP="007F7378">
            <w:pPr>
              <w:rPr>
                <w:lang w:val="en-US"/>
              </w:rPr>
            </w:pPr>
            <w:r>
              <w:rPr>
                <w:lang w:val="en-US"/>
              </w:rPr>
              <w:t>The tax assessed amount</w:t>
            </w:r>
          </w:p>
        </w:tc>
      </w:tr>
      <w:tr w:rsidR="00A946D8" w:rsidRPr="00FF4422" w14:paraId="037A6ECB" w14:textId="77777777" w:rsidTr="00A946D8">
        <w:tc>
          <w:tcPr>
            <w:tcW w:w="1838" w:type="dxa"/>
          </w:tcPr>
          <w:p w14:paraId="2B17EB46" w14:textId="54E4D9A4" w:rsidR="00A946D8" w:rsidRPr="00525A38" w:rsidRDefault="00A946D8" w:rsidP="00525A38">
            <w:pPr>
              <w:rPr>
                <w:b/>
                <w:bCs/>
                <w:lang w:val="en-US"/>
              </w:rPr>
            </w:pPr>
            <w:r>
              <w:rPr>
                <w:b/>
                <w:bCs/>
                <w:lang w:val="en-US"/>
              </w:rPr>
              <w:t>GoodsShipment</w:t>
            </w:r>
          </w:p>
        </w:tc>
        <w:tc>
          <w:tcPr>
            <w:tcW w:w="394" w:type="dxa"/>
          </w:tcPr>
          <w:p w14:paraId="4FA9A2A3" w14:textId="77777777" w:rsidR="00A946D8" w:rsidRDefault="00A946D8" w:rsidP="00C55CCC">
            <w:pPr>
              <w:jc w:val="center"/>
              <w:rPr>
                <w:lang w:val="en-US"/>
              </w:rPr>
            </w:pPr>
          </w:p>
        </w:tc>
        <w:tc>
          <w:tcPr>
            <w:tcW w:w="457" w:type="dxa"/>
          </w:tcPr>
          <w:p w14:paraId="39D1289F" w14:textId="77777777" w:rsidR="00A946D8" w:rsidRDefault="00A946D8" w:rsidP="00C55CCC">
            <w:pPr>
              <w:jc w:val="center"/>
              <w:rPr>
                <w:lang w:val="en-US"/>
              </w:rPr>
            </w:pPr>
          </w:p>
        </w:tc>
        <w:tc>
          <w:tcPr>
            <w:tcW w:w="425" w:type="dxa"/>
          </w:tcPr>
          <w:p w14:paraId="28103AB3" w14:textId="77777777" w:rsidR="00A946D8" w:rsidRDefault="00A946D8" w:rsidP="00C55CCC">
            <w:pPr>
              <w:jc w:val="center"/>
              <w:rPr>
                <w:lang w:val="en-US"/>
              </w:rPr>
            </w:pPr>
          </w:p>
        </w:tc>
        <w:tc>
          <w:tcPr>
            <w:tcW w:w="425" w:type="dxa"/>
          </w:tcPr>
          <w:p w14:paraId="309F78E5" w14:textId="77777777" w:rsidR="00A946D8" w:rsidRDefault="00A946D8" w:rsidP="00C55CCC">
            <w:pPr>
              <w:jc w:val="center"/>
              <w:rPr>
                <w:lang w:val="en-US"/>
              </w:rPr>
            </w:pPr>
          </w:p>
        </w:tc>
        <w:tc>
          <w:tcPr>
            <w:tcW w:w="425" w:type="dxa"/>
          </w:tcPr>
          <w:p w14:paraId="11A89DD3" w14:textId="63B84E44" w:rsidR="00A946D8" w:rsidRDefault="00A946D8" w:rsidP="00C55CCC">
            <w:pPr>
              <w:jc w:val="center"/>
              <w:rPr>
                <w:lang w:val="en-US"/>
              </w:rPr>
            </w:pPr>
          </w:p>
        </w:tc>
        <w:tc>
          <w:tcPr>
            <w:tcW w:w="425" w:type="dxa"/>
          </w:tcPr>
          <w:p w14:paraId="0CBB755B" w14:textId="77777777" w:rsidR="00A946D8" w:rsidRDefault="00A946D8" w:rsidP="00C55CCC">
            <w:pPr>
              <w:jc w:val="center"/>
              <w:rPr>
                <w:lang w:val="en-US"/>
              </w:rPr>
            </w:pPr>
          </w:p>
        </w:tc>
        <w:tc>
          <w:tcPr>
            <w:tcW w:w="462" w:type="dxa"/>
          </w:tcPr>
          <w:p w14:paraId="0E91E566" w14:textId="77777777" w:rsidR="00A946D8" w:rsidRDefault="00A946D8" w:rsidP="00C55CCC">
            <w:pPr>
              <w:jc w:val="center"/>
              <w:rPr>
                <w:lang w:val="en-US"/>
              </w:rPr>
            </w:pPr>
          </w:p>
        </w:tc>
        <w:tc>
          <w:tcPr>
            <w:tcW w:w="462" w:type="dxa"/>
          </w:tcPr>
          <w:p w14:paraId="0E1A3C85" w14:textId="0ECF1389" w:rsidR="00A946D8" w:rsidRDefault="00B306E7" w:rsidP="00C55CCC">
            <w:pPr>
              <w:jc w:val="center"/>
              <w:rPr>
                <w:lang w:val="en-US"/>
              </w:rPr>
            </w:pPr>
            <w:r>
              <w:rPr>
                <w:lang w:val="en-US"/>
              </w:rPr>
              <w:t>x</w:t>
            </w:r>
          </w:p>
        </w:tc>
        <w:tc>
          <w:tcPr>
            <w:tcW w:w="5130" w:type="dxa"/>
          </w:tcPr>
          <w:p w14:paraId="1F907237" w14:textId="308A8BEA" w:rsidR="00A946D8" w:rsidRDefault="00A946D8" w:rsidP="00736FD3">
            <w:pPr>
              <w:rPr>
                <w:lang w:val="en-US"/>
              </w:rPr>
            </w:pPr>
            <w:r>
              <w:rPr>
                <w:lang w:val="en-US"/>
              </w:rPr>
              <w:t>Contains</w:t>
            </w:r>
            <w:r w:rsidRPr="00736FD3">
              <w:rPr>
                <w:lang w:val="en-US"/>
              </w:rPr>
              <w:t xml:space="preserve"> the data of the shipment of the goods belonging to one particular</w:t>
            </w:r>
            <w:r>
              <w:rPr>
                <w:lang w:val="en-US"/>
              </w:rPr>
              <w:t xml:space="preserve"> c</w:t>
            </w:r>
            <w:r w:rsidRPr="00736FD3">
              <w:rPr>
                <w:lang w:val="en-US"/>
              </w:rPr>
              <w:t>onsignment crossing the border of the Customs area</w:t>
            </w:r>
          </w:p>
        </w:tc>
      </w:tr>
      <w:tr w:rsidR="00A946D8" w:rsidRPr="00FF4422" w14:paraId="33D3388F" w14:textId="77777777" w:rsidTr="00A946D8">
        <w:tc>
          <w:tcPr>
            <w:tcW w:w="1838" w:type="dxa"/>
          </w:tcPr>
          <w:p w14:paraId="68976229" w14:textId="146C68D9" w:rsidR="00A946D8" w:rsidRPr="00525A38" w:rsidRDefault="00A946D8" w:rsidP="003A03BE">
            <w:pPr>
              <w:rPr>
                <w:b/>
                <w:bCs/>
                <w:lang w:val="en-US"/>
              </w:rPr>
            </w:pPr>
            <w:r>
              <w:rPr>
                <w:b/>
                <w:bCs/>
                <w:lang w:val="en-US"/>
              </w:rPr>
              <w:t>GovernmentAgencyGoodsItem</w:t>
            </w:r>
          </w:p>
        </w:tc>
        <w:tc>
          <w:tcPr>
            <w:tcW w:w="394" w:type="dxa"/>
          </w:tcPr>
          <w:p w14:paraId="129DA327" w14:textId="77777777" w:rsidR="00A946D8" w:rsidRDefault="00A946D8" w:rsidP="00C55CCC">
            <w:pPr>
              <w:jc w:val="center"/>
              <w:rPr>
                <w:lang w:val="en-US"/>
              </w:rPr>
            </w:pPr>
          </w:p>
        </w:tc>
        <w:tc>
          <w:tcPr>
            <w:tcW w:w="457" w:type="dxa"/>
          </w:tcPr>
          <w:p w14:paraId="4488C3FE" w14:textId="77777777" w:rsidR="00A946D8" w:rsidRDefault="00A946D8" w:rsidP="00C55CCC">
            <w:pPr>
              <w:jc w:val="center"/>
              <w:rPr>
                <w:lang w:val="en-US"/>
              </w:rPr>
            </w:pPr>
          </w:p>
        </w:tc>
        <w:tc>
          <w:tcPr>
            <w:tcW w:w="425" w:type="dxa"/>
          </w:tcPr>
          <w:p w14:paraId="4DD3C349" w14:textId="77777777" w:rsidR="00A946D8" w:rsidRDefault="00A946D8" w:rsidP="00C55CCC">
            <w:pPr>
              <w:jc w:val="center"/>
              <w:rPr>
                <w:lang w:val="en-US"/>
              </w:rPr>
            </w:pPr>
          </w:p>
        </w:tc>
        <w:tc>
          <w:tcPr>
            <w:tcW w:w="425" w:type="dxa"/>
          </w:tcPr>
          <w:p w14:paraId="3B6137EB" w14:textId="77777777" w:rsidR="00A946D8" w:rsidRDefault="00A946D8" w:rsidP="00C55CCC">
            <w:pPr>
              <w:jc w:val="center"/>
              <w:rPr>
                <w:lang w:val="en-US"/>
              </w:rPr>
            </w:pPr>
          </w:p>
        </w:tc>
        <w:tc>
          <w:tcPr>
            <w:tcW w:w="425" w:type="dxa"/>
          </w:tcPr>
          <w:p w14:paraId="4FF7A375" w14:textId="1329885E" w:rsidR="00A946D8" w:rsidRDefault="00A946D8" w:rsidP="00C55CCC">
            <w:pPr>
              <w:jc w:val="center"/>
              <w:rPr>
                <w:lang w:val="en-US"/>
              </w:rPr>
            </w:pPr>
          </w:p>
        </w:tc>
        <w:tc>
          <w:tcPr>
            <w:tcW w:w="425" w:type="dxa"/>
          </w:tcPr>
          <w:p w14:paraId="6A469478" w14:textId="77777777" w:rsidR="00A946D8" w:rsidRDefault="00A946D8" w:rsidP="00C55CCC">
            <w:pPr>
              <w:jc w:val="center"/>
              <w:rPr>
                <w:lang w:val="en-US"/>
              </w:rPr>
            </w:pPr>
          </w:p>
        </w:tc>
        <w:tc>
          <w:tcPr>
            <w:tcW w:w="462" w:type="dxa"/>
          </w:tcPr>
          <w:p w14:paraId="30BABF0C" w14:textId="77777777" w:rsidR="00A946D8" w:rsidRDefault="00A946D8" w:rsidP="00C55CCC">
            <w:pPr>
              <w:jc w:val="center"/>
              <w:rPr>
                <w:lang w:val="en-US"/>
              </w:rPr>
            </w:pPr>
          </w:p>
        </w:tc>
        <w:tc>
          <w:tcPr>
            <w:tcW w:w="462" w:type="dxa"/>
          </w:tcPr>
          <w:p w14:paraId="07400814" w14:textId="0B62B104" w:rsidR="00A946D8" w:rsidRDefault="00B306E7" w:rsidP="00C55CCC">
            <w:pPr>
              <w:jc w:val="center"/>
              <w:rPr>
                <w:lang w:val="en-US"/>
              </w:rPr>
            </w:pPr>
            <w:r>
              <w:rPr>
                <w:lang w:val="en-US"/>
              </w:rPr>
              <w:t>x</w:t>
            </w:r>
          </w:p>
        </w:tc>
        <w:tc>
          <w:tcPr>
            <w:tcW w:w="5130" w:type="dxa"/>
          </w:tcPr>
          <w:p w14:paraId="3E829D24" w14:textId="0D35F932" w:rsidR="00A946D8" w:rsidRDefault="00A946D8" w:rsidP="007F7378">
            <w:pPr>
              <w:rPr>
                <w:lang w:val="en-US"/>
              </w:rPr>
            </w:pPr>
            <w:r>
              <w:rPr>
                <w:lang w:val="en-US"/>
              </w:rPr>
              <w:t>S</w:t>
            </w:r>
            <w:r w:rsidRPr="002D5014">
              <w:rPr>
                <w:lang w:val="en-US"/>
              </w:rPr>
              <w:t>tores the data about the goods item as declared to Customs</w:t>
            </w:r>
          </w:p>
        </w:tc>
      </w:tr>
      <w:tr w:rsidR="00A946D8" w:rsidRPr="00FF4422" w14:paraId="63E0FE03" w14:textId="77777777" w:rsidTr="00A946D8">
        <w:tc>
          <w:tcPr>
            <w:tcW w:w="1838" w:type="dxa"/>
          </w:tcPr>
          <w:p w14:paraId="55931D4E" w14:textId="5976FC2C" w:rsidR="00A946D8" w:rsidRDefault="00A946D8" w:rsidP="003A03BE">
            <w:pPr>
              <w:ind w:firstLine="177"/>
              <w:rPr>
                <w:lang w:val="en-US"/>
              </w:rPr>
            </w:pPr>
            <w:r>
              <w:rPr>
                <w:lang w:val="en-US"/>
              </w:rPr>
              <w:t>SequenceNumeric</w:t>
            </w:r>
          </w:p>
        </w:tc>
        <w:tc>
          <w:tcPr>
            <w:tcW w:w="394" w:type="dxa"/>
          </w:tcPr>
          <w:p w14:paraId="07D8101B" w14:textId="77777777" w:rsidR="00A946D8" w:rsidRDefault="00A946D8" w:rsidP="00C55CCC">
            <w:pPr>
              <w:jc w:val="center"/>
              <w:rPr>
                <w:lang w:val="en-US"/>
              </w:rPr>
            </w:pPr>
          </w:p>
        </w:tc>
        <w:tc>
          <w:tcPr>
            <w:tcW w:w="457" w:type="dxa"/>
          </w:tcPr>
          <w:p w14:paraId="06EE9C53" w14:textId="77777777" w:rsidR="00A946D8" w:rsidRDefault="00A946D8" w:rsidP="00C55CCC">
            <w:pPr>
              <w:jc w:val="center"/>
              <w:rPr>
                <w:lang w:val="en-US"/>
              </w:rPr>
            </w:pPr>
          </w:p>
        </w:tc>
        <w:tc>
          <w:tcPr>
            <w:tcW w:w="425" w:type="dxa"/>
          </w:tcPr>
          <w:p w14:paraId="0AEFDEB1" w14:textId="77777777" w:rsidR="00A946D8" w:rsidRDefault="00A946D8" w:rsidP="00C55CCC">
            <w:pPr>
              <w:jc w:val="center"/>
              <w:rPr>
                <w:lang w:val="en-US"/>
              </w:rPr>
            </w:pPr>
          </w:p>
        </w:tc>
        <w:tc>
          <w:tcPr>
            <w:tcW w:w="425" w:type="dxa"/>
          </w:tcPr>
          <w:p w14:paraId="666BDD51" w14:textId="77777777" w:rsidR="00A946D8" w:rsidRDefault="00A946D8" w:rsidP="00C55CCC">
            <w:pPr>
              <w:jc w:val="center"/>
              <w:rPr>
                <w:lang w:val="en-US"/>
              </w:rPr>
            </w:pPr>
          </w:p>
        </w:tc>
        <w:tc>
          <w:tcPr>
            <w:tcW w:w="425" w:type="dxa"/>
          </w:tcPr>
          <w:p w14:paraId="2F3EEB2B" w14:textId="69C284C1" w:rsidR="00A946D8" w:rsidRDefault="00A946D8" w:rsidP="00C55CCC">
            <w:pPr>
              <w:jc w:val="center"/>
              <w:rPr>
                <w:lang w:val="en-US"/>
              </w:rPr>
            </w:pPr>
          </w:p>
        </w:tc>
        <w:tc>
          <w:tcPr>
            <w:tcW w:w="425" w:type="dxa"/>
          </w:tcPr>
          <w:p w14:paraId="1BD0934F" w14:textId="77777777" w:rsidR="00A946D8" w:rsidRDefault="00A946D8" w:rsidP="00C55CCC">
            <w:pPr>
              <w:jc w:val="center"/>
              <w:rPr>
                <w:lang w:val="en-US"/>
              </w:rPr>
            </w:pPr>
          </w:p>
        </w:tc>
        <w:tc>
          <w:tcPr>
            <w:tcW w:w="462" w:type="dxa"/>
          </w:tcPr>
          <w:p w14:paraId="2BB00A81" w14:textId="77777777" w:rsidR="00A946D8" w:rsidRDefault="00A946D8" w:rsidP="00C55CCC">
            <w:pPr>
              <w:jc w:val="center"/>
              <w:rPr>
                <w:lang w:val="en-US"/>
              </w:rPr>
            </w:pPr>
          </w:p>
        </w:tc>
        <w:tc>
          <w:tcPr>
            <w:tcW w:w="462" w:type="dxa"/>
          </w:tcPr>
          <w:p w14:paraId="1B8FB14F" w14:textId="60F2739E" w:rsidR="00A946D8" w:rsidRDefault="00B306E7" w:rsidP="00C55CCC">
            <w:pPr>
              <w:jc w:val="center"/>
              <w:rPr>
                <w:lang w:val="en-US"/>
              </w:rPr>
            </w:pPr>
            <w:r>
              <w:rPr>
                <w:lang w:val="en-US"/>
              </w:rPr>
              <w:t>x</w:t>
            </w:r>
          </w:p>
        </w:tc>
        <w:tc>
          <w:tcPr>
            <w:tcW w:w="5130" w:type="dxa"/>
          </w:tcPr>
          <w:p w14:paraId="7291F13F" w14:textId="53531611" w:rsidR="00A946D8" w:rsidRDefault="00A946D8" w:rsidP="007F7378">
            <w:pPr>
              <w:rPr>
                <w:lang w:val="en-US"/>
              </w:rPr>
            </w:pPr>
            <w:r w:rsidRPr="00E54E3A">
              <w:rPr>
                <w:lang w:val="en-US"/>
              </w:rPr>
              <w:t>The sequence number of the GovernmentAgencyGoodsItem</w:t>
            </w:r>
          </w:p>
        </w:tc>
      </w:tr>
      <w:tr w:rsidR="00A946D8" w:rsidRPr="00FF4422" w14:paraId="23C2109B" w14:textId="77777777" w:rsidTr="00A946D8">
        <w:tc>
          <w:tcPr>
            <w:tcW w:w="1838" w:type="dxa"/>
          </w:tcPr>
          <w:p w14:paraId="345DE4EE" w14:textId="353D7769" w:rsidR="00A946D8" w:rsidRPr="003A03BE" w:rsidRDefault="00A946D8" w:rsidP="003A03BE">
            <w:pPr>
              <w:ind w:firstLine="177"/>
              <w:rPr>
                <w:b/>
                <w:bCs/>
                <w:lang w:val="en-US"/>
              </w:rPr>
            </w:pPr>
            <w:r>
              <w:rPr>
                <w:b/>
                <w:bCs/>
                <w:lang w:val="en-US"/>
              </w:rPr>
              <w:t>Commodity</w:t>
            </w:r>
          </w:p>
        </w:tc>
        <w:tc>
          <w:tcPr>
            <w:tcW w:w="394" w:type="dxa"/>
          </w:tcPr>
          <w:p w14:paraId="1124439F" w14:textId="77777777" w:rsidR="00A946D8" w:rsidRDefault="00A946D8" w:rsidP="00C55CCC">
            <w:pPr>
              <w:jc w:val="center"/>
              <w:rPr>
                <w:lang w:val="en-US"/>
              </w:rPr>
            </w:pPr>
          </w:p>
        </w:tc>
        <w:tc>
          <w:tcPr>
            <w:tcW w:w="457" w:type="dxa"/>
          </w:tcPr>
          <w:p w14:paraId="3742F757" w14:textId="77777777" w:rsidR="00A946D8" w:rsidRDefault="00A946D8" w:rsidP="00C55CCC">
            <w:pPr>
              <w:jc w:val="center"/>
              <w:rPr>
                <w:lang w:val="en-US"/>
              </w:rPr>
            </w:pPr>
          </w:p>
        </w:tc>
        <w:tc>
          <w:tcPr>
            <w:tcW w:w="425" w:type="dxa"/>
          </w:tcPr>
          <w:p w14:paraId="1F179083" w14:textId="77777777" w:rsidR="00A946D8" w:rsidRDefault="00A946D8" w:rsidP="00C55CCC">
            <w:pPr>
              <w:jc w:val="center"/>
              <w:rPr>
                <w:lang w:val="en-US"/>
              </w:rPr>
            </w:pPr>
          </w:p>
        </w:tc>
        <w:tc>
          <w:tcPr>
            <w:tcW w:w="425" w:type="dxa"/>
          </w:tcPr>
          <w:p w14:paraId="67256111" w14:textId="77777777" w:rsidR="00A946D8" w:rsidRDefault="00A946D8" w:rsidP="00C55CCC">
            <w:pPr>
              <w:jc w:val="center"/>
              <w:rPr>
                <w:lang w:val="en-US"/>
              </w:rPr>
            </w:pPr>
          </w:p>
        </w:tc>
        <w:tc>
          <w:tcPr>
            <w:tcW w:w="425" w:type="dxa"/>
          </w:tcPr>
          <w:p w14:paraId="660FA523" w14:textId="485E5D12" w:rsidR="00A946D8" w:rsidRDefault="00A946D8" w:rsidP="00C55CCC">
            <w:pPr>
              <w:jc w:val="center"/>
              <w:rPr>
                <w:lang w:val="en-US"/>
              </w:rPr>
            </w:pPr>
          </w:p>
        </w:tc>
        <w:tc>
          <w:tcPr>
            <w:tcW w:w="425" w:type="dxa"/>
          </w:tcPr>
          <w:p w14:paraId="013F2EB9" w14:textId="77777777" w:rsidR="00A946D8" w:rsidRDefault="00A946D8" w:rsidP="00C55CCC">
            <w:pPr>
              <w:jc w:val="center"/>
              <w:rPr>
                <w:lang w:val="en-US"/>
              </w:rPr>
            </w:pPr>
          </w:p>
        </w:tc>
        <w:tc>
          <w:tcPr>
            <w:tcW w:w="462" w:type="dxa"/>
          </w:tcPr>
          <w:p w14:paraId="6FF01E1C" w14:textId="77777777" w:rsidR="00A946D8" w:rsidRDefault="00A946D8" w:rsidP="00C55CCC">
            <w:pPr>
              <w:jc w:val="center"/>
              <w:rPr>
                <w:lang w:val="en-US"/>
              </w:rPr>
            </w:pPr>
          </w:p>
        </w:tc>
        <w:tc>
          <w:tcPr>
            <w:tcW w:w="462" w:type="dxa"/>
          </w:tcPr>
          <w:p w14:paraId="69C00D22" w14:textId="1BF6A2E4" w:rsidR="00A946D8" w:rsidRDefault="00B306E7" w:rsidP="00C55CCC">
            <w:pPr>
              <w:jc w:val="center"/>
              <w:rPr>
                <w:lang w:val="en-US"/>
              </w:rPr>
            </w:pPr>
            <w:r>
              <w:rPr>
                <w:lang w:val="en-US"/>
              </w:rPr>
              <w:t>x</w:t>
            </w:r>
          </w:p>
        </w:tc>
        <w:tc>
          <w:tcPr>
            <w:tcW w:w="5130" w:type="dxa"/>
          </w:tcPr>
          <w:p w14:paraId="07C4CB90" w14:textId="43DDF1DF" w:rsidR="00A946D8" w:rsidRDefault="00A946D8" w:rsidP="007F7378">
            <w:pPr>
              <w:rPr>
                <w:lang w:val="en-US"/>
              </w:rPr>
            </w:pPr>
            <w:r w:rsidRPr="00291BA6">
              <w:rPr>
                <w:lang w:val="en-US"/>
              </w:rPr>
              <w:t>Details about the properties of the goods</w:t>
            </w:r>
          </w:p>
        </w:tc>
      </w:tr>
      <w:tr w:rsidR="00A946D8" w:rsidRPr="00FF4422" w14:paraId="24DB9AB3" w14:textId="77777777" w:rsidTr="00A946D8">
        <w:tc>
          <w:tcPr>
            <w:tcW w:w="1838" w:type="dxa"/>
          </w:tcPr>
          <w:p w14:paraId="3BF30C62" w14:textId="1094BE34" w:rsidR="00A946D8" w:rsidRPr="00A77125" w:rsidRDefault="00A946D8" w:rsidP="003A03BE">
            <w:pPr>
              <w:ind w:firstLine="177"/>
              <w:rPr>
                <w:b/>
                <w:bCs/>
                <w:lang w:val="en-US"/>
              </w:rPr>
            </w:pPr>
            <w:r>
              <w:rPr>
                <w:b/>
                <w:bCs/>
                <w:lang w:val="en-US"/>
              </w:rPr>
              <w:t>DutyTaxFee</w:t>
            </w:r>
          </w:p>
        </w:tc>
        <w:tc>
          <w:tcPr>
            <w:tcW w:w="394" w:type="dxa"/>
          </w:tcPr>
          <w:p w14:paraId="762ED81A" w14:textId="77777777" w:rsidR="00A946D8" w:rsidRDefault="00A946D8" w:rsidP="00C55CCC">
            <w:pPr>
              <w:jc w:val="center"/>
              <w:rPr>
                <w:lang w:val="en-US"/>
              </w:rPr>
            </w:pPr>
          </w:p>
        </w:tc>
        <w:tc>
          <w:tcPr>
            <w:tcW w:w="457" w:type="dxa"/>
          </w:tcPr>
          <w:p w14:paraId="7E2548BD" w14:textId="77777777" w:rsidR="00A946D8" w:rsidRDefault="00A946D8" w:rsidP="00C55CCC">
            <w:pPr>
              <w:jc w:val="center"/>
              <w:rPr>
                <w:lang w:val="en-US"/>
              </w:rPr>
            </w:pPr>
          </w:p>
        </w:tc>
        <w:tc>
          <w:tcPr>
            <w:tcW w:w="425" w:type="dxa"/>
          </w:tcPr>
          <w:p w14:paraId="77647F0E" w14:textId="77777777" w:rsidR="00A946D8" w:rsidRDefault="00A946D8" w:rsidP="00C55CCC">
            <w:pPr>
              <w:jc w:val="center"/>
              <w:rPr>
                <w:lang w:val="en-US"/>
              </w:rPr>
            </w:pPr>
          </w:p>
        </w:tc>
        <w:tc>
          <w:tcPr>
            <w:tcW w:w="425" w:type="dxa"/>
          </w:tcPr>
          <w:p w14:paraId="59CC4774" w14:textId="77777777" w:rsidR="00A946D8" w:rsidRDefault="00A946D8" w:rsidP="00C55CCC">
            <w:pPr>
              <w:jc w:val="center"/>
              <w:rPr>
                <w:lang w:val="en-US"/>
              </w:rPr>
            </w:pPr>
          </w:p>
        </w:tc>
        <w:tc>
          <w:tcPr>
            <w:tcW w:w="425" w:type="dxa"/>
          </w:tcPr>
          <w:p w14:paraId="656B3ACA" w14:textId="720F8E20" w:rsidR="00A946D8" w:rsidRDefault="00A946D8" w:rsidP="00C55CCC">
            <w:pPr>
              <w:jc w:val="center"/>
              <w:rPr>
                <w:lang w:val="en-US"/>
              </w:rPr>
            </w:pPr>
          </w:p>
        </w:tc>
        <w:tc>
          <w:tcPr>
            <w:tcW w:w="425" w:type="dxa"/>
          </w:tcPr>
          <w:p w14:paraId="5DBB3737" w14:textId="77777777" w:rsidR="00A946D8" w:rsidRDefault="00A946D8" w:rsidP="00C55CCC">
            <w:pPr>
              <w:jc w:val="center"/>
              <w:rPr>
                <w:lang w:val="en-US"/>
              </w:rPr>
            </w:pPr>
          </w:p>
        </w:tc>
        <w:tc>
          <w:tcPr>
            <w:tcW w:w="462" w:type="dxa"/>
          </w:tcPr>
          <w:p w14:paraId="72421F08" w14:textId="77777777" w:rsidR="00A946D8" w:rsidRDefault="00A946D8" w:rsidP="00C55CCC">
            <w:pPr>
              <w:jc w:val="center"/>
              <w:rPr>
                <w:lang w:val="en-US"/>
              </w:rPr>
            </w:pPr>
          </w:p>
        </w:tc>
        <w:tc>
          <w:tcPr>
            <w:tcW w:w="462" w:type="dxa"/>
          </w:tcPr>
          <w:p w14:paraId="6DAD5EE1" w14:textId="68F39FD8" w:rsidR="00A946D8" w:rsidRDefault="00B306E7" w:rsidP="00C55CCC">
            <w:pPr>
              <w:jc w:val="center"/>
              <w:rPr>
                <w:lang w:val="en-US"/>
              </w:rPr>
            </w:pPr>
            <w:r>
              <w:rPr>
                <w:lang w:val="en-US"/>
              </w:rPr>
              <w:t>x</w:t>
            </w:r>
          </w:p>
        </w:tc>
        <w:tc>
          <w:tcPr>
            <w:tcW w:w="5130" w:type="dxa"/>
          </w:tcPr>
          <w:p w14:paraId="2F1DCA03" w14:textId="50801C26" w:rsidR="00A946D8" w:rsidRDefault="00A946D8" w:rsidP="007F7378">
            <w:pPr>
              <w:rPr>
                <w:lang w:val="en-US"/>
              </w:rPr>
            </w:pPr>
            <w:r>
              <w:rPr>
                <w:lang w:val="en-US"/>
              </w:rPr>
              <w:t xml:space="preserve">Contains data about the tax, duty or other fees </w:t>
            </w:r>
            <w:r w:rsidRPr="00BE0600">
              <w:rPr>
                <w:lang w:val="en-US"/>
              </w:rPr>
              <w:t>of a particular duty/tax/fee type</w:t>
            </w:r>
          </w:p>
        </w:tc>
      </w:tr>
      <w:tr w:rsidR="00A946D8" w:rsidRPr="00FF4422" w14:paraId="1519E643" w14:textId="77777777" w:rsidTr="00A946D8">
        <w:tc>
          <w:tcPr>
            <w:tcW w:w="1838" w:type="dxa"/>
          </w:tcPr>
          <w:p w14:paraId="7257543D" w14:textId="2EB43192" w:rsidR="00A946D8" w:rsidRDefault="00A946D8" w:rsidP="003A03BE">
            <w:pPr>
              <w:ind w:firstLine="177"/>
              <w:rPr>
                <w:lang w:val="en-US"/>
              </w:rPr>
            </w:pPr>
            <w:r>
              <w:rPr>
                <w:lang w:val="en-US"/>
              </w:rPr>
              <w:t>SpeceficTaxBase-</w:t>
            </w:r>
          </w:p>
          <w:p w14:paraId="76231A16" w14:textId="1FED6C10" w:rsidR="00A946D8" w:rsidRPr="005C7EE9" w:rsidRDefault="00A946D8" w:rsidP="003A03BE">
            <w:pPr>
              <w:ind w:firstLine="177"/>
              <w:rPr>
                <w:lang w:val="en-US"/>
              </w:rPr>
            </w:pPr>
            <w:r>
              <w:rPr>
                <w:lang w:val="en-US"/>
              </w:rPr>
              <w:t>Quantity</w:t>
            </w:r>
          </w:p>
        </w:tc>
        <w:tc>
          <w:tcPr>
            <w:tcW w:w="394" w:type="dxa"/>
          </w:tcPr>
          <w:p w14:paraId="3BACC2D7" w14:textId="77777777" w:rsidR="00A946D8" w:rsidRDefault="00A946D8" w:rsidP="00C55CCC">
            <w:pPr>
              <w:jc w:val="center"/>
              <w:rPr>
                <w:lang w:val="en-US"/>
              </w:rPr>
            </w:pPr>
          </w:p>
        </w:tc>
        <w:tc>
          <w:tcPr>
            <w:tcW w:w="457" w:type="dxa"/>
          </w:tcPr>
          <w:p w14:paraId="6DBB8DE4" w14:textId="77777777" w:rsidR="00A946D8" w:rsidRDefault="00A946D8" w:rsidP="00C55CCC">
            <w:pPr>
              <w:jc w:val="center"/>
              <w:rPr>
                <w:lang w:val="en-US"/>
              </w:rPr>
            </w:pPr>
          </w:p>
        </w:tc>
        <w:tc>
          <w:tcPr>
            <w:tcW w:w="425" w:type="dxa"/>
          </w:tcPr>
          <w:p w14:paraId="4F3F5139" w14:textId="77777777" w:rsidR="00A946D8" w:rsidRDefault="00A946D8" w:rsidP="00C55CCC">
            <w:pPr>
              <w:jc w:val="center"/>
              <w:rPr>
                <w:lang w:val="en-US"/>
              </w:rPr>
            </w:pPr>
          </w:p>
        </w:tc>
        <w:tc>
          <w:tcPr>
            <w:tcW w:w="425" w:type="dxa"/>
          </w:tcPr>
          <w:p w14:paraId="1630A718" w14:textId="77777777" w:rsidR="00A946D8" w:rsidRDefault="00A946D8" w:rsidP="00C55CCC">
            <w:pPr>
              <w:jc w:val="center"/>
              <w:rPr>
                <w:lang w:val="en-US"/>
              </w:rPr>
            </w:pPr>
          </w:p>
        </w:tc>
        <w:tc>
          <w:tcPr>
            <w:tcW w:w="425" w:type="dxa"/>
          </w:tcPr>
          <w:p w14:paraId="4B1BD90A" w14:textId="3AACE742" w:rsidR="00A946D8" w:rsidRDefault="00A946D8" w:rsidP="00C55CCC">
            <w:pPr>
              <w:jc w:val="center"/>
              <w:rPr>
                <w:lang w:val="en-US"/>
              </w:rPr>
            </w:pPr>
          </w:p>
        </w:tc>
        <w:tc>
          <w:tcPr>
            <w:tcW w:w="425" w:type="dxa"/>
          </w:tcPr>
          <w:p w14:paraId="06622C9A" w14:textId="77777777" w:rsidR="00A946D8" w:rsidRDefault="00A946D8" w:rsidP="00C55CCC">
            <w:pPr>
              <w:jc w:val="center"/>
              <w:rPr>
                <w:lang w:val="en-US"/>
              </w:rPr>
            </w:pPr>
          </w:p>
        </w:tc>
        <w:tc>
          <w:tcPr>
            <w:tcW w:w="462" w:type="dxa"/>
          </w:tcPr>
          <w:p w14:paraId="7F55CCDC" w14:textId="77777777" w:rsidR="00A946D8" w:rsidRDefault="00A946D8" w:rsidP="00C55CCC">
            <w:pPr>
              <w:jc w:val="center"/>
              <w:rPr>
                <w:lang w:val="en-US"/>
              </w:rPr>
            </w:pPr>
          </w:p>
        </w:tc>
        <w:tc>
          <w:tcPr>
            <w:tcW w:w="462" w:type="dxa"/>
          </w:tcPr>
          <w:p w14:paraId="19A1079D" w14:textId="7438545D" w:rsidR="00A946D8" w:rsidRDefault="00B306E7" w:rsidP="00C55CCC">
            <w:pPr>
              <w:jc w:val="center"/>
              <w:rPr>
                <w:lang w:val="en-US"/>
              </w:rPr>
            </w:pPr>
            <w:r>
              <w:rPr>
                <w:lang w:val="en-US"/>
              </w:rPr>
              <w:t>x</w:t>
            </w:r>
          </w:p>
        </w:tc>
        <w:tc>
          <w:tcPr>
            <w:tcW w:w="5130" w:type="dxa"/>
          </w:tcPr>
          <w:p w14:paraId="51ADD6E5" w14:textId="0D298CA4" w:rsidR="00A946D8" w:rsidRDefault="00A946D8" w:rsidP="00EA36E2">
            <w:pPr>
              <w:rPr>
                <w:lang w:val="en-US"/>
              </w:rPr>
            </w:pPr>
            <w:r w:rsidRPr="00EA36E2">
              <w:rPr>
                <w:lang w:val="en-US"/>
              </w:rPr>
              <w:t>The actual base (monetary amount or discrete quantity) on which the Duty/Tax/Fee is</w:t>
            </w:r>
            <w:r>
              <w:rPr>
                <w:lang w:val="en-US"/>
              </w:rPr>
              <w:t xml:space="preserve"> </w:t>
            </w:r>
            <w:r w:rsidRPr="00EA36E2">
              <w:rPr>
                <w:lang w:val="en-US"/>
              </w:rPr>
              <w:t>founded</w:t>
            </w:r>
          </w:p>
        </w:tc>
      </w:tr>
      <w:tr w:rsidR="00A946D8" w:rsidRPr="00FF4422" w14:paraId="6B940A58" w14:textId="77777777" w:rsidTr="00A946D8">
        <w:tc>
          <w:tcPr>
            <w:tcW w:w="1838" w:type="dxa"/>
          </w:tcPr>
          <w:p w14:paraId="1D7C4AA9" w14:textId="621B9106" w:rsidR="00A946D8" w:rsidRDefault="00A946D8" w:rsidP="003A03BE">
            <w:pPr>
              <w:ind w:firstLine="177"/>
              <w:rPr>
                <w:lang w:val="en-US"/>
              </w:rPr>
            </w:pPr>
            <w:r>
              <w:rPr>
                <w:lang w:val="en-US"/>
              </w:rPr>
              <w:t>DeductAmount</w:t>
            </w:r>
          </w:p>
        </w:tc>
        <w:tc>
          <w:tcPr>
            <w:tcW w:w="394" w:type="dxa"/>
          </w:tcPr>
          <w:p w14:paraId="4448EF9D" w14:textId="77777777" w:rsidR="00A946D8" w:rsidRDefault="00A946D8" w:rsidP="00C55CCC">
            <w:pPr>
              <w:jc w:val="center"/>
              <w:rPr>
                <w:lang w:val="en-US"/>
              </w:rPr>
            </w:pPr>
          </w:p>
        </w:tc>
        <w:tc>
          <w:tcPr>
            <w:tcW w:w="457" w:type="dxa"/>
          </w:tcPr>
          <w:p w14:paraId="3D1D390B" w14:textId="77777777" w:rsidR="00A946D8" w:rsidRDefault="00A946D8" w:rsidP="00C55CCC">
            <w:pPr>
              <w:jc w:val="center"/>
              <w:rPr>
                <w:lang w:val="en-US"/>
              </w:rPr>
            </w:pPr>
          </w:p>
        </w:tc>
        <w:tc>
          <w:tcPr>
            <w:tcW w:w="425" w:type="dxa"/>
          </w:tcPr>
          <w:p w14:paraId="25224120" w14:textId="77777777" w:rsidR="00A946D8" w:rsidRDefault="00A946D8" w:rsidP="00C55CCC">
            <w:pPr>
              <w:jc w:val="center"/>
              <w:rPr>
                <w:lang w:val="en-US"/>
              </w:rPr>
            </w:pPr>
          </w:p>
        </w:tc>
        <w:tc>
          <w:tcPr>
            <w:tcW w:w="425" w:type="dxa"/>
          </w:tcPr>
          <w:p w14:paraId="5426DED7" w14:textId="77777777" w:rsidR="00A946D8" w:rsidRDefault="00A946D8" w:rsidP="00C55CCC">
            <w:pPr>
              <w:jc w:val="center"/>
              <w:rPr>
                <w:lang w:val="en-US"/>
              </w:rPr>
            </w:pPr>
          </w:p>
        </w:tc>
        <w:tc>
          <w:tcPr>
            <w:tcW w:w="425" w:type="dxa"/>
          </w:tcPr>
          <w:p w14:paraId="2E293235" w14:textId="6D6B9B04" w:rsidR="00A946D8" w:rsidRDefault="00A946D8" w:rsidP="00C55CCC">
            <w:pPr>
              <w:jc w:val="center"/>
              <w:rPr>
                <w:lang w:val="en-US"/>
              </w:rPr>
            </w:pPr>
          </w:p>
        </w:tc>
        <w:tc>
          <w:tcPr>
            <w:tcW w:w="425" w:type="dxa"/>
          </w:tcPr>
          <w:p w14:paraId="7D77DCF6" w14:textId="77777777" w:rsidR="00A946D8" w:rsidRDefault="00A946D8" w:rsidP="00C55CCC">
            <w:pPr>
              <w:jc w:val="center"/>
              <w:rPr>
                <w:lang w:val="en-US"/>
              </w:rPr>
            </w:pPr>
          </w:p>
        </w:tc>
        <w:tc>
          <w:tcPr>
            <w:tcW w:w="462" w:type="dxa"/>
          </w:tcPr>
          <w:p w14:paraId="7A64D508" w14:textId="77777777" w:rsidR="00A946D8" w:rsidRDefault="00A946D8" w:rsidP="00C55CCC">
            <w:pPr>
              <w:jc w:val="center"/>
              <w:rPr>
                <w:lang w:val="en-US"/>
              </w:rPr>
            </w:pPr>
          </w:p>
        </w:tc>
        <w:tc>
          <w:tcPr>
            <w:tcW w:w="462" w:type="dxa"/>
          </w:tcPr>
          <w:p w14:paraId="094D83ED" w14:textId="3BE163FD" w:rsidR="00A946D8" w:rsidRDefault="00B306E7" w:rsidP="00C55CCC">
            <w:pPr>
              <w:jc w:val="center"/>
              <w:rPr>
                <w:lang w:val="en-US"/>
              </w:rPr>
            </w:pPr>
            <w:r>
              <w:rPr>
                <w:lang w:val="en-US"/>
              </w:rPr>
              <w:t>x</w:t>
            </w:r>
          </w:p>
        </w:tc>
        <w:tc>
          <w:tcPr>
            <w:tcW w:w="5130" w:type="dxa"/>
          </w:tcPr>
          <w:p w14:paraId="7DCAE3D9" w14:textId="6BC6180A" w:rsidR="00A946D8" w:rsidRDefault="00A946D8" w:rsidP="007F7378">
            <w:pPr>
              <w:rPr>
                <w:lang w:val="en-US"/>
              </w:rPr>
            </w:pPr>
            <w:r w:rsidRPr="00B172C5">
              <w:rPr>
                <w:lang w:val="en-US"/>
              </w:rPr>
              <w:t>The amount of relief applicable to the duty/tax/fee amount</w:t>
            </w:r>
          </w:p>
        </w:tc>
      </w:tr>
      <w:tr w:rsidR="00A946D8" w:rsidRPr="00FF4422" w14:paraId="4B8AC975" w14:textId="77777777" w:rsidTr="00A946D8">
        <w:tc>
          <w:tcPr>
            <w:tcW w:w="1838" w:type="dxa"/>
          </w:tcPr>
          <w:p w14:paraId="50B79CFB" w14:textId="7B19F941" w:rsidR="00A946D8" w:rsidRDefault="00A946D8" w:rsidP="00CC134C">
            <w:pPr>
              <w:ind w:firstLine="177"/>
              <w:rPr>
                <w:lang w:val="en-US"/>
              </w:rPr>
            </w:pPr>
            <w:r>
              <w:rPr>
                <w:lang w:val="en-US"/>
              </w:rPr>
              <w:t>TaxRateNumeric</w:t>
            </w:r>
          </w:p>
        </w:tc>
        <w:tc>
          <w:tcPr>
            <w:tcW w:w="394" w:type="dxa"/>
          </w:tcPr>
          <w:p w14:paraId="2F0E2ECA" w14:textId="77777777" w:rsidR="00A946D8" w:rsidRDefault="00A946D8" w:rsidP="00C55CCC">
            <w:pPr>
              <w:jc w:val="center"/>
              <w:rPr>
                <w:lang w:val="en-US"/>
              </w:rPr>
            </w:pPr>
          </w:p>
        </w:tc>
        <w:tc>
          <w:tcPr>
            <w:tcW w:w="457" w:type="dxa"/>
          </w:tcPr>
          <w:p w14:paraId="4E25BA8C" w14:textId="77777777" w:rsidR="00A946D8" w:rsidRDefault="00A946D8" w:rsidP="00C55CCC">
            <w:pPr>
              <w:jc w:val="center"/>
              <w:rPr>
                <w:lang w:val="en-US"/>
              </w:rPr>
            </w:pPr>
          </w:p>
        </w:tc>
        <w:tc>
          <w:tcPr>
            <w:tcW w:w="425" w:type="dxa"/>
          </w:tcPr>
          <w:p w14:paraId="18726B6C" w14:textId="77777777" w:rsidR="00A946D8" w:rsidRDefault="00A946D8" w:rsidP="00C55CCC">
            <w:pPr>
              <w:jc w:val="center"/>
              <w:rPr>
                <w:lang w:val="en-US"/>
              </w:rPr>
            </w:pPr>
          </w:p>
        </w:tc>
        <w:tc>
          <w:tcPr>
            <w:tcW w:w="425" w:type="dxa"/>
          </w:tcPr>
          <w:p w14:paraId="406B6242" w14:textId="77777777" w:rsidR="00A946D8" w:rsidRDefault="00A946D8" w:rsidP="00C55CCC">
            <w:pPr>
              <w:jc w:val="center"/>
              <w:rPr>
                <w:lang w:val="en-US"/>
              </w:rPr>
            </w:pPr>
          </w:p>
        </w:tc>
        <w:tc>
          <w:tcPr>
            <w:tcW w:w="425" w:type="dxa"/>
          </w:tcPr>
          <w:p w14:paraId="788FCA8C" w14:textId="531DFC78" w:rsidR="00A946D8" w:rsidRDefault="00A946D8" w:rsidP="00C55CCC">
            <w:pPr>
              <w:jc w:val="center"/>
              <w:rPr>
                <w:lang w:val="en-US"/>
              </w:rPr>
            </w:pPr>
          </w:p>
        </w:tc>
        <w:tc>
          <w:tcPr>
            <w:tcW w:w="425" w:type="dxa"/>
          </w:tcPr>
          <w:p w14:paraId="3F5A6587" w14:textId="77777777" w:rsidR="00A946D8" w:rsidRDefault="00A946D8" w:rsidP="00C55CCC">
            <w:pPr>
              <w:jc w:val="center"/>
              <w:rPr>
                <w:lang w:val="en-US"/>
              </w:rPr>
            </w:pPr>
          </w:p>
        </w:tc>
        <w:tc>
          <w:tcPr>
            <w:tcW w:w="462" w:type="dxa"/>
          </w:tcPr>
          <w:p w14:paraId="09F5D1E0" w14:textId="77777777" w:rsidR="00A946D8" w:rsidRDefault="00A946D8" w:rsidP="00C55CCC">
            <w:pPr>
              <w:jc w:val="center"/>
              <w:rPr>
                <w:lang w:val="en-US"/>
              </w:rPr>
            </w:pPr>
          </w:p>
        </w:tc>
        <w:tc>
          <w:tcPr>
            <w:tcW w:w="462" w:type="dxa"/>
          </w:tcPr>
          <w:p w14:paraId="36812C15" w14:textId="118AD416" w:rsidR="00A946D8" w:rsidRDefault="00B306E7" w:rsidP="00C55CCC">
            <w:pPr>
              <w:jc w:val="center"/>
              <w:rPr>
                <w:lang w:val="en-US"/>
              </w:rPr>
            </w:pPr>
            <w:r>
              <w:rPr>
                <w:lang w:val="en-US"/>
              </w:rPr>
              <w:t>x</w:t>
            </w:r>
          </w:p>
        </w:tc>
        <w:tc>
          <w:tcPr>
            <w:tcW w:w="5130" w:type="dxa"/>
          </w:tcPr>
          <w:p w14:paraId="1484F3D4" w14:textId="3807B79B" w:rsidR="00A946D8" w:rsidRPr="002B2A61" w:rsidRDefault="00A946D8" w:rsidP="007F7378">
            <w:pPr>
              <w:rPr>
                <w:lang w:val="en-US"/>
              </w:rPr>
            </w:pPr>
            <w:r>
              <w:rPr>
                <w:lang w:val="en-US"/>
              </w:rPr>
              <w:t>Percentage r</w:t>
            </w:r>
            <w:r w:rsidRPr="002B2A61">
              <w:rPr>
                <w:lang w:val="en-US"/>
              </w:rPr>
              <w:t>ate of duty/tax/fee</w:t>
            </w:r>
          </w:p>
        </w:tc>
      </w:tr>
      <w:tr w:rsidR="00A946D8" w14:paraId="4C40DB5A" w14:textId="77777777" w:rsidTr="00A946D8">
        <w:tc>
          <w:tcPr>
            <w:tcW w:w="1838" w:type="dxa"/>
          </w:tcPr>
          <w:p w14:paraId="3D7C08E2" w14:textId="1A1E0740" w:rsidR="00A946D8" w:rsidRDefault="00A946D8" w:rsidP="00CC134C">
            <w:pPr>
              <w:ind w:firstLine="177"/>
              <w:rPr>
                <w:lang w:val="en-US"/>
              </w:rPr>
            </w:pPr>
            <w:r>
              <w:rPr>
                <w:lang w:val="en-US"/>
              </w:rPr>
              <w:t>TypeCode</w:t>
            </w:r>
          </w:p>
        </w:tc>
        <w:tc>
          <w:tcPr>
            <w:tcW w:w="394" w:type="dxa"/>
          </w:tcPr>
          <w:p w14:paraId="5A6DA14A" w14:textId="77777777" w:rsidR="00A946D8" w:rsidRDefault="00A946D8" w:rsidP="00C55CCC">
            <w:pPr>
              <w:jc w:val="center"/>
              <w:rPr>
                <w:lang w:val="en-US"/>
              </w:rPr>
            </w:pPr>
          </w:p>
        </w:tc>
        <w:tc>
          <w:tcPr>
            <w:tcW w:w="457" w:type="dxa"/>
          </w:tcPr>
          <w:p w14:paraId="3AD16FE5" w14:textId="77777777" w:rsidR="00A946D8" w:rsidRDefault="00A946D8" w:rsidP="00C55CCC">
            <w:pPr>
              <w:jc w:val="center"/>
              <w:rPr>
                <w:lang w:val="en-US"/>
              </w:rPr>
            </w:pPr>
          </w:p>
        </w:tc>
        <w:tc>
          <w:tcPr>
            <w:tcW w:w="425" w:type="dxa"/>
          </w:tcPr>
          <w:p w14:paraId="0FBE8022" w14:textId="77777777" w:rsidR="00A946D8" w:rsidRDefault="00A946D8" w:rsidP="00C55CCC">
            <w:pPr>
              <w:jc w:val="center"/>
              <w:rPr>
                <w:lang w:val="en-US"/>
              </w:rPr>
            </w:pPr>
          </w:p>
        </w:tc>
        <w:tc>
          <w:tcPr>
            <w:tcW w:w="425" w:type="dxa"/>
          </w:tcPr>
          <w:p w14:paraId="027BC462" w14:textId="77777777" w:rsidR="00A946D8" w:rsidRDefault="00A946D8" w:rsidP="00C55CCC">
            <w:pPr>
              <w:jc w:val="center"/>
              <w:rPr>
                <w:lang w:val="en-US"/>
              </w:rPr>
            </w:pPr>
          </w:p>
        </w:tc>
        <w:tc>
          <w:tcPr>
            <w:tcW w:w="425" w:type="dxa"/>
          </w:tcPr>
          <w:p w14:paraId="1A4646F6" w14:textId="23294D00" w:rsidR="00A946D8" w:rsidRDefault="00A946D8" w:rsidP="00C55CCC">
            <w:pPr>
              <w:jc w:val="center"/>
              <w:rPr>
                <w:lang w:val="en-US"/>
              </w:rPr>
            </w:pPr>
          </w:p>
        </w:tc>
        <w:tc>
          <w:tcPr>
            <w:tcW w:w="425" w:type="dxa"/>
          </w:tcPr>
          <w:p w14:paraId="151CFE19" w14:textId="77777777" w:rsidR="00A946D8" w:rsidRDefault="00A946D8" w:rsidP="00C55CCC">
            <w:pPr>
              <w:jc w:val="center"/>
              <w:rPr>
                <w:lang w:val="en-US"/>
              </w:rPr>
            </w:pPr>
          </w:p>
        </w:tc>
        <w:tc>
          <w:tcPr>
            <w:tcW w:w="462" w:type="dxa"/>
          </w:tcPr>
          <w:p w14:paraId="144CB770" w14:textId="77777777" w:rsidR="00A946D8" w:rsidRDefault="00A946D8" w:rsidP="00C55CCC">
            <w:pPr>
              <w:jc w:val="center"/>
              <w:rPr>
                <w:lang w:val="en-US"/>
              </w:rPr>
            </w:pPr>
          </w:p>
        </w:tc>
        <w:tc>
          <w:tcPr>
            <w:tcW w:w="462" w:type="dxa"/>
          </w:tcPr>
          <w:p w14:paraId="5E25F98F" w14:textId="4C3AB197" w:rsidR="00A946D8" w:rsidRDefault="00B306E7" w:rsidP="00C55CCC">
            <w:pPr>
              <w:jc w:val="center"/>
              <w:rPr>
                <w:lang w:val="en-US"/>
              </w:rPr>
            </w:pPr>
            <w:r>
              <w:rPr>
                <w:lang w:val="en-US"/>
              </w:rPr>
              <w:t>x</w:t>
            </w:r>
          </w:p>
        </w:tc>
        <w:tc>
          <w:tcPr>
            <w:tcW w:w="5130" w:type="dxa"/>
          </w:tcPr>
          <w:p w14:paraId="71E3D3CA" w14:textId="2D74AD73" w:rsidR="00A946D8" w:rsidRDefault="00A946D8" w:rsidP="007F7378">
            <w:pPr>
              <w:rPr>
                <w:lang w:val="en-US"/>
              </w:rPr>
            </w:pPr>
            <w:r>
              <w:rPr>
                <w:lang w:val="en-US"/>
              </w:rPr>
              <w:t>Type of tax</w:t>
            </w:r>
          </w:p>
        </w:tc>
      </w:tr>
      <w:tr w:rsidR="00A946D8" w14:paraId="1FFFC72F" w14:textId="77777777" w:rsidTr="00A946D8">
        <w:tc>
          <w:tcPr>
            <w:tcW w:w="1838" w:type="dxa"/>
          </w:tcPr>
          <w:p w14:paraId="7C2D47EC" w14:textId="7BD397E8" w:rsidR="00A946D8" w:rsidRPr="00CC134C" w:rsidRDefault="00A946D8" w:rsidP="00CC134C">
            <w:pPr>
              <w:ind w:firstLine="319"/>
              <w:rPr>
                <w:b/>
                <w:bCs/>
                <w:lang w:val="en-US"/>
              </w:rPr>
            </w:pPr>
            <w:r>
              <w:rPr>
                <w:b/>
                <w:bCs/>
                <w:lang w:val="en-US"/>
              </w:rPr>
              <w:t>Payment</w:t>
            </w:r>
          </w:p>
        </w:tc>
        <w:tc>
          <w:tcPr>
            <w:tcW w:w="394" w:type="dxa"/>
          </w:tcPr>
          <w:p w14:paraId="702D2AE2" w14:textId="77777777" w:rsidR="00A946D8" w:rsidRDefault="00A946D8" w:rsidP="00C55CCC">
            <w:pPr>
              <w:jc w:val="center"/>
              <w:rPr>
                <w:lang w:val="en-US"/>
              </w:rPr>
            </w:pPr>
          </w:p>
        </w:tc>
        <w:tc>
          <w:tcPr>
            <w:tcW w:w="457" w:type="dxa"/>
          </w:tcPr>
          <w:p w14:paraId="0FD30D93" w14:textId="77777777" w:rsidR="00A946D8" w:rsidRDefault="00A946D8" w:rsidP="00C55CCC">
            <w:pPr>
              <w:jc w:val="center"/>
              <w:rPr>
                <w:lang w:val="en-US"/>
              </w:rPr>
            </w:pPr>
          </w:p>
        </w:tc>
        <w:tc>
          <w:tcPr>
            <w:tcW w:w="425" w:type="dxa"/>
          </w:tcPr>
          <w:p w14:paraId="2EBC826A" w14:textId="77777777" w:rsidR="00A946D8" w:rsidRDefault="00A946D8" w:rsidP="00C55CCC">
            <w:pPr>
              <w:jc w:val="center"/>
              <w:rPr>
                <w:lang w:val="en-US"/>
              </w:rPr>
            </w:pPr>
          </w:p>
        </w:tc>
        <w:tc>
          <w:tcPr>
            <w:tcW w:w="425" w:type="dxa"/>
          </w:tcPr>
          <w:p w14:paraId="6BD00B4E" w14:textId="77777777" w:rsidR="00A946D8" w:rsidRDefault="00A946D8" w:rsidP="00C55CCC">
            <w:pPr>
              <w:jc w:val="center"/>
              <w:rPr>
                <w:lang w:val="en-US"/>
              </w:rPr>
            </w:pPr>
          </w:p>
        </w:tc>
        <w:tc>
          <w:tcPr>
            <w:tcW w:w="425" w:type="dxa"/>
          </w:tcPr>
          <w:p w14:paraId="10E3F753" w14:textId="7DFCF1AA" w:rsidR="00A946D8" w:rsidRDefault="00A946D8" w:rsidP="00C55CCC">
            <w:pPr>
              <w:jc w:val="center"/>
              <w:rPr>
                <w:lang w:val="en-US"/>
              </w:rPr>
            </w:pPr>
          </w:p>
        </w:tc>
        <w:tc>
          <w:tcPr>
            <w:tcW w:w="425" w:type="dxa"/>
          </w:tcPr>
          <w:p w14:paraId="1493E453" w14:textId="77777777" w:rsidR="00A946D8" w:rsidRDefault="00A946D8" w:rsidP="00C55CCC">
            <w:pPr>
              <w:jc w:val="center"/>
              <w:rPr>
                <w:lang w:val="en-US"/>
              </w:rPr>
            </w:pPr>
          </w:p>
        </w:tc>
        <w:tc>
          <w:tcPr>
            <w:tcW w:w="462" w:type="dxa"/>
          </w:tcPr>
          <w:p w14:paraId="08AB0E56" w14:textId="77777777" w:rsidR="00A946D8" w:rsidRDefault="00A946D8" w:rsidP="00C55CCC">
            <w:pPr>
              <w:jc w:val="center"/>
              <w:rPr>
                <w:lang w:val="en-US"/>
              </w:rPr>
            </w:pPr>
          </w:p>
        </w:tc>
        <w:tc>
          <w:tcPr>
            <w:tcW w:w="462" w:type="dxa"/>
          </w:tcPr>
          <w:p w14:paraId="2551A5FA" w14:textId="1E8CDD8C" w:rsidR="00A946D8" w:rsidRDefault="00B306E7" w:rsidP="00C55CCC">
            <w:pPr>
              <w:jc w:val="center"/>
              <w:rPr>
                <w:lang w:val="en-US"/>
              </w:rPr>
            </w:pPr>
            <w:r>
              <w:rPr>
                <w:lang w:val="en-US"/>
              </w:rPr>
              <w:t>x</w:t>
            </w:r>
          </w:p>
        </w:tc>
        <w:tc>
          <w:tcPr>
            <w:tcW w:w="5130" w:type="dxa"/>
          </w:tcPr>
          <w:p w14:paraId="48592C28" w14:textId="6E4F23CB" w:rsidR="00A946D8" w:rsidRDefault="00A946D8" w:rsidP="007F7378">
            <w:pPr>
              <w:rPr>
                <w:lang w:val="en-US"/>
              </w:rPr>
            </w:pPr>
            <w:r>
              <w:rPr>
                <w:lang w:val="en-US"/>
              </w:rPr>
              <w:t>Details about the payment</w:t>
            </w:r>
          </w:p>
        </w:tc>
      </w:tr>
      <w:tr w:rsidR="00A946D8" w:rsidRPr="00FF4422" w14:paraId="6D5A7FB7" w14:textId="77777777" w:rsidTr="00A946D8">
        <w:tc>
          <w:tcPr>
            <w:tcW w:w="1838" w:type="dxa"/>
          </w:tcPr>
          <w:p w14:paraId="5CF5D5D7" w14:textId="1326ED8C" w:rsidR="00A946D8" w:rsidRPr="00CC134C" w:rsidRDefault="00A946D8" w:rsidP="00CC134C">
            <w:pPr>
              <w:ind w:firstLine="319"/>
              <w:rPr>
                <w:lang w:val="en-US"/>
              </w:rPr>
            </w:pPr>
            <w:r>
              <w:rPr>
                <w:lang w:val="en-US"/>
              </w:rPr>
              <w:t>PaymentAmount</w:t>
            </w:r>
          </w:p>
        </w:tc>
        <w:tc>
          <w:tcPr>
            <w:tcW w:w="394" w:type="dxa"/>
          </w:tcPr>
          <w:p w14:paraId="5E198454" w14:textId="77777777" w:rsidR="00A946D8" w:rsidRDefault="00A946D8" w:rsidP="00C55CCC">
            <w:pPr>
              <w:jc w:val="center"/>
              <w:rPr>
                <w:lang w:val="en-US"/>
              </w:rPr>
            </w:pPr>
          </w:p>
        </w:tc>
        <w:tc>
          <w:tcPr>
            <w:tcW w:w="457" w:type="dxa"/>
          </w:tcPr>
          <w:p w14:paraId="13F66196" w14:textId="77777777" w:rsidR="00A946D8" w:rsidRDefault="00A946D8" w:rsidP="00C55CCC">
            <w:pPr>
              <w:jc w:val="center"/>
              <w:rPr>
                <w:lang w:val="en-US"/>
              </w:rPr>
            </w:pPr>
          </w:p>
        </w:tc>
        <w:tc>
          <w:tcPr>
            <w:tcW w:w="425" w:type="dxa"/>
          </w:tcPr>
          <w:p w14:paraId="6E0A6D83" w14:textId="77777777" w:rsidR="00A946D8" w:rsidRDefault="00A946D8" w:rsidP="00C55CCC">
            <w:pPr>
              <w:jc w:val="center"/>
              <w:rPr>
                <w:lang w:val="en-US"/>
              </w:rPr>
            </w:pPr>
          </w:p>
        </w:tc>
        <w:tc>
          <w:tcPr>
            <w:tcW w:w="425" w:type="dxa"/>
          </w:tcPr>
          <w:p w14:paraId="33BA7D08" w14:textId="77777777" w:rsidR="00A946D8" w:rsidRDefault="00A946D8" w:rsidP="00C55CCC">
            <w:pPr>
              <w:jc w:val="center"/>
              <w:rPr>
                <w:lang w:val="en-US"/>
              </w:rPr>
            </w:pPr>
          </w:p>
        </w:tc>
        <w:tc>
          <w:tcPr>
            <w:tcW w:w="425" w:type="dxa"/>
          </w:tcPr>
          <w:p w14:paraId="2118395F" w14:textId="690303ED" w:rsidR="00A946D8" w:rsidRDefault="00A946D8" w:rsidP="00C55CCC">
            <w:pPr>
              <w:jc w:val="center"/>
              <w:rPr>
                <w:lang w:val="en-US"/>
              </w:rPr>
            </w:pPr>
          </w:p>
        </w:tc>
        <w:tc>
          <w:tcPr>
            <w:tcW w:w="425" w:type="dxa"/>
          </w:tcPr>
          <w:p w14:paraId="395DB1E0" w14:textId="77777777" w:rsidR="00A946D8" w:rsidRDefault="00A946D8" w:rsidP="00C55CCC">
            <w:pPr>
              <w:jc w:val="center"/>
              <w:rPr>
                <w:lang w:val="en-US"/>
              </w:rPr>
            </w:pPr>
          </w:p>
        </w:tc>
        <w:tc>
          <w:tcPr>
            <w:tcW w:w="462" w:type="dxa"/>
          </w:tcPr>
          <w:p w14:paraId="5A7DB956" w14:textId="77777777" w:rsidR="00A946D8" w:rsidRDefault="00A946D8" w:rsidP="00C55CCC">
            <w:pPr>
              <w:jc w:val="center"/>
              <w:rPr>
                <w:lang w:val="en-US"/>
              </w:rPr>
            </w:pPr>
          </w:p>
        </w:tc>
        <w:tc>
          <w:tcPr>
            <w:tcW w:w="462" w:type="dxa"/>
          </w:tcPr>
          <w:p w14:paraId="243C05B7" w14:textId="6533DDB1" w:rsidR="00A946D8" w:rsidRDefault="00B306E7" w:rsidP="00C55CCC">
            <w:pPr>
              <w:jc w:val="center"/>
              <w:rPr>
                <w:lang w:val="en-US"/>
              </w:rPr>
            </w:pPr>
            <w:r>
              <w:rPr>
                <w:lang w:val="en-US"/>
              </w:rPr>
              <w:t>x</w:t>
            </w:r>
          </w:p>
        </w:tc>
        <w:tc>
          <w:tcPr>
            <w:tcW w:w="5130" w:type="dxa"/>
          </w:tcPr>
          <w:p w14:paraId="2DB3FF6B" w14:textId="1998FD4D" w:rsidR="00A946D8" w:rsidRDefault="00A946D8" w:rsidP="007F7378">
            <w:pPr>
              <w:rPr>
                <w:lang w:val="en-US"/>
              </w:rPr>
            </w:pPr>
            <w:r w:rsidRPr="00475F38">
              <w:rPr>
                <w:lang w:val="en-US"/>
              </w:rPr>
              <w:t>Tax assessed minus suspended and transferred amounts for DutyTaxFee</w:t>
            </w:r>
          </w:p>
        </w:tc>
      </w:tr>
      <w:tr w:rsidR="00A946D8" w:rsidRPr="00FF4422" w14:paraId="0476E83A" w14:textId="77777777" w:rsidTr="00A946D8">
        <w:tc>
          <w:tcPr>
            <w:tcW w:w="1838" w:type="dxa"/>
          </w:tcPr>
          <w:p w14:paraId="5B39636E" w14:textId="56480FBA" w:rsidR="00A946D8" w:rsidRDefault="00A946D8" w:rsidP="00CC134C">
            <w:pPr>
              <w:ind w:firstLine="319"/>
              <w:rPr>
                <w:lang w:val="en-US"/>
              </w:rPr>
            </w:pPr>
            <w:r>
              <w:rPr>
                <w:lang w:val="en-US"/>
              </w:rPr>
              <w:t>TaxAssessed-</w:t>
            </w:r>
          </w:p>
          <w:p w14:paraId="5654663F" w14:textId="5ED98E6A" w:rsidR="00A946D8" w:rsidRDefault="00A946D8" w:rsidP="00CC134C">
            <w:pPr>
              <w:ind w:firstLine="319"/>
              <w:rPr>
                <w:lang w:val="en-US"/>
              </w:rPr>
            </w:pPr>
            <w:r>
              <w:rPr>
                <w:lang w:val="en-US"/>
              </w:rPr>
              <w:t>Amount</w:t>
            </w:r>
          </w:p>
        </w:tc>
        <w:tc>
          <w:tcPr>
            <w:tcW w:w="394" w:type="dxa"/>
          </w:tcPr>
          <w:p w14:paraId="7EE375B8" w14:textId="77777777" w:rsidR="00A946D8" w:rsidRDefault="00A946D8" w:rsidP="00C55CCC">
            <w:pPr>
              <w:jc w:val="center"/>
              <w:rPr>
                <w:lang w:val="en-US"/>
              </w:rPr>
            </w:pPr>
          </w:p>
        </w:tc>
        <w:tc>
          <w:tcPr>
            <w:tcW w:w="457" w:type="dxa"/>
          </w:tcPr>
          <w:p w14:paraId="77281731" w14:textId="77777777" w:rsidR="00A946D8" w:rsidRDefault="00A946D8" w:rsidP="00C55CCC">
            <w:pPr>
              <w:jc w:val="center"/>
              <w:rPr>
                <w:lang w:val="en-US"/>
              </w:rPr>
            </w:pPr>
          </w:p>
        </w:tc>
        <w:tc>
          <w:tcPr>
            <w:tcW w:w="425" w:type="dxa"/>
          </w:tcPr>
          <w:p w14:paraId="580E9CAC" w14:textId="77777777" w:rsidR="00A946D8" w:rsidRDefault="00A946D8" w:rsidP="00C55CCC">
            <w:pPr>
              <w:jc w:val="center"/>
              <w:rPr>
                <w:lang w:val="en-US"/>
              </w:rPr>
            </w:pPr>
          </w:p>
        </w:tc>
        <w:tc>
          <w:tcPr>
            <w:tcW w:w="425" w:type="dxa"/>
          </w:tcPr>
          <w:p w14:paraId="4275327D" w14:textId="77777777" w:rsidR="00A946D8" w:rsidRDefault="00A946D8" w:rsidP="00C55CCC">
            <w:pPr>
              <w:jc w:val="center"/>
              <w:rPr>
                <w:lang w:val="en-US"/>
              </w:rPr>
            </w:pPr>
          </w:p>
        </w:tc>
        <w:tc>
          <w:tcPr>
            <w:tcW w:w="425" w:type="dxa"/>
          </w:tcPr>
          <w:p w14:paraId="439D65A6" w14:textId="0A2EDA31" w:rsidR="00A946D8" w:rsidRDefault="00A946D8" w:rsidP="00C55CCC">
            <w:pPr>
              <w:jc w:val="center"/>
              <w:rPr>
                <w:lang w:val="en-US"/>
              </w:rPr>
            </w:pPr>
          </w:p>
        </w:tc>
        <w:tc>
          <w:tcPr>
            <w:tcW w:w="425" w:type="dxa"/>
          </w:tcPr>
          <w:p w14:paraId="0851721E" w14:textId="77777777" w:rsidR="00A946D8" w:rsidRDefault="00A946D8" w:rsidP="00C55CCC">
            <w:pPr>
              <w:jc w:val="center"/>
              <w:rPr>
                <w:lang w:val="en-US"/>
              </w:rPr>
            </w:pPr>
          </w:p>
        </w:tc>
        <w:tc>
          <w:tcPr>
            <w:tcW w:w="462" w:type="dxa"/>
          </w:tcPr>
          <w:p w14:paraId="37939016" w14:textId="77777777" w:rsidR="00A946D8" w:rsidRDefault="00A946D8" w:rsidP="00C55CCC">
            <w:pPr>
              <w:jc w:val="center"/>
              <w:rPr>
                <w:lang w:val="en-US"/>
              </w:rPr>
            </w:pPr>
          </w:p>
        </w:tc>
        <w:tc>
          <w:tcPr>
            <w:tcW w:w="462" w:type="dxa"/>
          </w:tcPr>
          <w:p w14:paraId="330B75C2" w14:textId="3FD61BF7" w:rsidR="00A946D8" w:rsidRDefault="00B306E7" w:rsidP="00C55CCC">
            <w:pPr>
              <w:jc w:val="center"/>
              <w:rPr>
                <w:lang w:val="en-US"/>
              </w:rPr>
            </w:pPr>
            <w:r>
              <w:rPr>
                <w:lang w:val="en-US"/>
              </w:rPr>
              <w:t>x</w:t>
            </w:r>
          </w:p>
        </w:tc>
        <w:tc>
          <w:tcPr>
            <w:tcW w:w="5130" w:type="dxa"/>
          </w:tcPr>
          <w:p w14:paraId="59B15E2E" w14:textId="631027E3" w:rsidR="00A946D8" w:rsidRDefault="00A946D8" w:rsidP="007F7378">
            <w:pPr>
              <w:rPr>
                <w:lang w:val="en-US"/>
              </w:rPr>
            </w:pPr>
            <w:r w:rsidRPr="00BA3A27">
              <w:rPr>
                <w:lang w:val="en-US"/>
              </w:rPr>
              <w:t>The calculated DutyTaxFee amount including relief and adjustments</w:t>
            </w:r>
          </w:p>
        </w:tc>
      </w:tr>
      <w:tr w:rsidR="00A946D8" w:rsidRPr="00FF4422" w14:paraId="339D8949" w14:textId="77777777" w:rsidTr="00A946D8">
        <w:tc>
          <w:tcPr>
            <w:tcW w:w="1838" w:type="dxa"/>
          </w:tcPr>
          <w:p w14:paraId="628EE386" w14:textId="77777777" w:rsidR="00A946D8" w:rsidRDefault="00A946D8" w:rsidP="007F7378">
            <w:pPr>
              <w:rPr>
                <w:lang w:val="en-US"/>
              </w:rPr>
            </w:pPr>
          </w:p>
        </w:tc>
        <w:tc>
          <w:tcPr>
            <w:tcW w:w="394" w:type="dxa"/>
          </w:tcPr>
          <w:p w14:paraId="1EBB6512" w14:textId="77777777" w:rsidR="00A946D8" w:rsidRDefault="00A946D8" w:rsidP="00C55CCC">
            <w:pPr>
              <w:jc w:val="center"/>
              <w:rPr>
                <w:lang w:val="en-US"/>
              </w:rPr>
            </w:pPr>
          </w:p>
        </w:tc>
        <w:tc>
          <w:tcPr>
            <w:tcW w:w="457" w:type="dxa"/>
          </w:tcPr>
          <w:p w14:paraId="162131C4" w14:textId="77777777" w:rsidR="00A946D8" w:rsidRDefault="00A946D8" w:rsidP="00C55CCC">
            <w:pPr>
              <w:jc w:val="center"/>
              <w:rPr>
                <w:lang w:val="en-US"/>
              </w:rPr>
            </w:pPr>
          </w:p>
        </w:tc>
        <w:tc>
          <w:tcPr>
            <w:tcW w:w="425" w:type="dxa"/>
          </w:tcPr>
          <w:p w14:paraId="127EF7F5" w14:textId="77777777" w:rsidR="00A946D8" w:rsidRDefault="00A946D8" w:rsidP="00C55CCC">
            <w:pPr>
              <w:jc w:val="center"/>
              <w:rPr>
                <w:lang w:val="en-US"/>
              </w:rPr>
            </w:pPr>
          </w:p>
        </w:tc>
        <w:tc>
          <w:tcPr>
            <w:tcW w:w="425" w:type="dxa"/>
          </w:tcPr>
          <w:p w14:paraId="4799C187" w14:textId="77777777" w:rsidR="00A946D8" w:rsidRDefault="00A946D8" w:rsidP="00C55CCC">
            <w:pPr>
              <w:jc w:val="center"/>
              <w:rPr>
                <w:lang w:val="en-US"/>
              </w:rPr>
            </w:pPr>
          </w:p>
        </w:tc>
        <w:tc>
          <w:tcPr>
            <w:tcW w:w="425" w:type="dxa"/>
          </w:tcPr>
          <w:p w14:paraId="2BFB3DFC" w14:textId="34EEC8CA" w:rsidR="00A946D8" w:rsidRDefault="00A946D8" w:rsidP="00C55CCC">
            <w:pPr>
              <w:jc w:val="center"/>
              <w:rPr>
                <w:lang w:val="en-US"/>
              </w:rPr>
            </w:pPr>
          </w:p>
        </w:tc>
        <w:tc>
          <w:tcPr>
            <w:tcW w:w="425" w:type="dxa"/>
          </w:tcPr>
          <w:p w14:paraId="6085A710" w14:textId="77777777" w:rsidR="00A946D8" w:rsidRDefault="00A946D8" w:rsidP="00C55CCC">
            <w:pPr>
              <w:jc w:val="center"/>
              <w:rPr>
                <w:lang w:val="en-US"/>
              </w:rPr>
            </w:pPr>
          </w:p>
        </w:tc>
        <w:tc>
          <w:tcPr>
            <w:tcW w:w="462" w:type="dxa"/>
          </w:tcPr>
          <w:p w14:paraId="02670BB3" w14:textId="77777777" w:rsidR="00A946D8" w:rsidRDefault="00A946D8" w:rsidP="00C55CCC">
            <w:pPr>
              <w:jc w:val="center"/>
              <w:rPr>
                <w:lang w:val="en-US"/>
              </w:rPr>
            </w:pPr>
          </w:p>
        </w:tc>
        <w:tc>
          <w:tcPr>
            <w:tcW w:w="462" w:type="dxa"/>
          </w:tcPr>
          <w:p w14:paraId="4638814F" w14:textId="1A6CF1AD" w:rsidR="00A946D8" w:rsidRDefault="00A946D8" w:rsidP="00C55CCC">
            <w:pPr>
              <w:jc w:val="center"/>
              <w:rPr>
                <w:lang w:val="en-US"/>
              </w:rPr>
            </w:pPr>
          </w:p>
        </w:tc>
        <w:tc>
          <w:tcPr>
            <w:tcW w:w="5130" w:type="dxa"/>
          </w:tcPr>
          <w:p w14:paraId="00C57EC9" w14:textId="77777777" w:rsidR="00A946D8" w:rsidRDefault="00A946D8" w:rsidP="007F7378">
            <w:pPr>
              <w:rPr>
                <w:lang w:val="en-US"/>
              </w:rPr>
            </w:pPr>
          </w:p>
        </w:tc>
      </w:tr>
      <w:tr w:rsidR="00A946D8" w:rsidRPr="00FF4422" w14:paraId="2688558A" w14:textId="77777777" w:rsidTr="00A946D8">
        <w:tc>
          <w:tcPr>
            <w:tcW w:w="1838" w:type="dxa"/>
          </w:tcPr>
          <w:p w14:paraId="3337B4A7" w14:textId="77777777" w:rsidR="00A946D8" w:rsidRDefault="00A946D8" w:rsidP="007F7378">
            <w:pPr>
              <w:rPr>
                <w:lang w:val="en-US"/>
              </w:rPr>
            </w:pPr>
          </w:p>
        </w:tc>
        <w:tc>
          <w:tcPr>
            <w:tcW w:w="394" w:type="dxa"/>
          </w:tcPr>
          <w:p w14:paraId="7B1A36CB" w14:textId="77777777" w:rsidR="00A946D8" w:rsidRDefault="00A946D8" w:rsidP="00C55CCC">
            <w:pPr>
              <w:jc w:val="center"/>
              <w:rPr>
                <w:lang w:val="en-US"/>
              </w:rPr>
            </w:pPr>
          </w:p>
        </w:tc>
        <w:tc>
          <w:tcPr>
            <w:tcW w:w="457" w:type="dxa"/>
          </w:tcPr>
          <w:p w14:paraId="37B4F891" w14:textId="77777777" w:rsidR="00A946D8" w:rsidRDefault="00A946D8" w:rsidP="00C55CCC">
            <w:pPr>
              <w:jc w:val="center"/>
              <w:rPr>
                <w:lang w:val="en-US"/>
              </w:rPr>
            </w:pPr>
          </w:p>
        </w:tc>
        <w:tc>
          <w:tcPr>
            <w:tcW w:w="425" w:type="dxa"/>
          </w:tcPr>
          <w:p w14:paraId="34B09F07" w14:textId="77777777" w:rsidR="00A946D8" w:rsidRDefault="00A946D8" w:rsidP="00C55CCC">
            <w:pPr>
              <w:jc w:val="center"/>
              <w:rPr>
                <w:lang w:val="en-US"/>
              </w:rPr>
            </w:pPr>
          </w:p>
        </w:tc>
        <w:tc>
          <w:tcPr>
            <w:tcW w:w="425" w:type="dxa"/>
          </w:tcPr>
          <w:p w14:paraId="57EAD30F" w14:textId="77777777" w:rsidR="00A946D8" w:rsidRDefault="00A946D8" w:rsidP="00C55CCC">
            <w:pPr>
              <w:jc w:val="center"/>
              <w:rPr>
                <w:lang w:val="en-US"/>
              </w:rPr>
            </w:pPr>
          </w:p>
        </w:tc>
        <w:tc>
          <w:tcPr>
            <w:tcW w:w="425" w:type="dxa"/>
          </w:tcPr>
          <w:p w14:paraId="76D1ACE7" w14:textId="4525D861" w:rsidR="00A946D8" w:rsidRDefault="00A946D8" w:rsidP="00C55CCC">
            <w:pPr>
              <w:jc w:val="center"/>
              <w:rPr>
                <w:lang w:val="en-US"/>
              </w:rPr>
            </w:pPr>
          </w:p>
        </w:tc>
        <w:tc>
          <w:tcPr>
            <w:tcW w:w="425" w:type="dxa"/>
          </w:tcPr>
          <w:p w14:paraId="64E30031" w14:textId="77777777" w:rsidR="00A946D8" w:rsidRDefault="00A946D8" w:rsidP="00C55CCC">
            <w:pPr>
              <w:jc w:val="center"/>
              <w:rPr>
                <w:lang w:val="en-US"/>
              </w:rPr>
            </w:pPr>
          </w:p>
        </w:tc>
        <w:tc>
          <w:tcPr>
            <w:tcW w:w="462" w:type="dxa"/>
          </w:tcPr>
          <w:p w14:paraId="738B55C1" w14:textId="77777777" w:rsidR="00A946D8" w:rsidRDefault="00A946D8" w:rsidP="00C55CCC">
            <w:pPr>
              <w:jc w:val="center"/>
              <w:rPr>
                <w:lang w:val="en-US"/>
              </w:rPr>
            </w:pPr>
          </w:p>
        </w:tc>
        <w:tc>
          <w:tcPr>
            <w:tcW w:w="462" w:type="dxa"/>
          </w:tcPr>
          <w:p w14:paraId="4365B3EA" w14:textId="6C26C556" w:rsidR="00A946D8" w:rsidRDefault="00A946D8" w:rsidP="00B306E7">
            <w:pPr>
              <w:rPr>
                <w:lang w:val="en-US"/>
              </w:rPr>
            </w:pPr>
          </w:p>
        </w:tc>
        <w:tc>
          <w:tcPr>
            <w:tcW w:w="5130" w:type="dxa"/>
          </w:tcPr>
          <w:p w14:paraId="2FB3F9F1" w14:textId="77777777" w:rsidR="00A946D8" w:rsidRDefault="00A946D8" w:rsidP="007F7378">
            <w:pPr>
              <w:rPr>
                <w:lang w:val="en-US"/>
              </w:rPr>
            </w:pPr>
          </w:p>
        </w:tc>
      </w:tr>
    </w:tbl>
    <w:p w14:paraId="69E0BCF7" w14:textId="77777777" w:rsidR="007F7378" w:rsidRPr="007F7378" w:rsidRDefault="007F7378" w:rsidP="007F7378">
      <w:pPr>
        <w:rPr>
          <w:lang w:val="en-US"/>
        </w:rPr>
      </w:pPr>
    </w:p>
    <w:p w14:paraId="6ED6D960" w14:textId="77777777" w:rsidR="007E1B91" w:rsidRPr="002577B6" w:rsidRDefault="007E1B91" w:rsidP="007E1B91">
      <w:pPr>
        <w:pageBreakBefore/>
        <w:rPr>
          <w:color w:val="FFFFFF" w:themeColor="background1"/>
          <w:lang w:val="en-US"/>
        </w:rPr>
      </w:pPr>
    </w:p>
    <w:p w14:paraId="435E36CE" w14:textId="77777777" w:rsidR="001A76C4" w:rsidRPr="001A76C4" w:rsidRDefault="007E1B91" w:rsidP="00C75BAC">
      <w:pPr>
        <w:rPr>
          <w:color w:val="FFFFFF" w:themeColor="background1"/>
          <w:rtl/>
        </w:rPr>
      </w:pPr>
      <w:r w:rsidRPr="00363FA7">
        <w:rPr>
          <w:noProof/>
          <w:color w:val="FFFFFF" w:themeColor="background1"/>
        </w:rPr>
        <mc:AlternateContent>
          <mc:Choice Requires="wps">
            <w:drawing>
              <wp:anchor distT="0" distB="0" distL="114300" distR="114300" simplePos="0" relativeHeight="251658241" behindDoc="1" locked="1" layoutInCell="1" allowOverlap="1" wp14:anchorId="7FDB18F2" wp14:editId="1358FCF2">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6FDF2D8F" w14:textId="77777777" w:rsidR="00C5759B" w:rsidRDefault="00C5759B"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B18F2" id="_x0000_t202" coordsize="21600,21600" o:spt="202" path="m,l,21600r21600,l21600,xe">
                <v:stroke joinstyle="miter"/>
                <v:path gradientshapeok="t" o:connecttype="rect"/>
              </v:shapetype>
              <v:shape id="Backpage" o:spid="_x0000_s1026" type="#_x0000_t202" style="position:absolute;margin-left:0;margin-top:0;width:598.1pt;height:844.7pt;z-index:-25165823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rcJgIAAEoEAAAOAAAAZHJzL2Uyb0RvYy54bWysVMFu2zAMvQ/YPwi6L3YyNO2MOEWWIsOA&#10;oC2QDj0rshwbkEWNUmJnXz9KtpOt22nYRaZE6pF8fPLivms0Oyl0NZicTycpZ8pIKGpzyPm3l82H&#10;O86cF6YQGozK+Vk5fr98/27R2kzNoAJdKGQEYlzW2pxX3tssSZysVCPcBKwy5CwBG+Fpi4ekQNES&#10;eqOTWZrOkxawsAhSOUenD72TLyN+WSrpn8rSKc90zqk2H1eM6z6syXIhsgMKW9VyKEP8QxWNqA0l&#10;vUA9CC/YEes/oJpaIjgo/URCk0BZ1lLFHqibafqmm10lrIq9EDnOXmhy/w9WPp529hmZ7z5DRwMM&#10;hLTWZY4OQz9diU34UqWM/ETh+UKb6jyTdHh782mepuSS5Jumt7O7sCOg5HrfovNfFDQsGDlHGkzk&#10;S5y2zvehY0hI50DXxabWOm6CGNRaIzsJGqOQUhkfK6UEv0Vqw9qczz/epBHcQIDo0bWheq6dBct3&#10;+25odw/FmVhA6AXirNzUVOhWOP8skBRB3ZHK/RMtpQZKAoPFWQX442/nIZ4GRV7OWlJYzt33o0DF&#10;mf5qaIRBjqOBo7EfDXNs1kDdTun9WBlNuoBej2aJ0LyS+FchC7mEkZQr5340177XOT0eqVarGESi&#10;s8Jvzc7KAB3YDbS/dK8C7TAbT3N9hFF7Inszoj423DSwOnoo6zi/QGjP4sAzCTYqYHhc4UX8uo9R&#10;11/A8icAAAD//wMAUEsDBBQABgAIAAAAIQDf4IJ/3gAAAAcBAAAPAAAAZHJzL2Rvd25yZXYueG1s&#10;TI9BT8MwDIXvSPyHyEjcWLoJylaaTmMIDtwoiIpb1pi2I3GqJts6fj0eF7hYz3rWe5/z5eis2OMQ&#10;Ok8KppMEBFLtTUeNgrfXx6s5iBA1GW09oYIjBlgW52e5zow/0Avuy9gIDqGQaQVtjH0mZahbdDpM&#10;fI/E3qcfnI68Do00gz5wuLNyliSpdLojbmh1j+sW669y5xTYp6p8v0/Cw/fzrau2q+NHtV3fKHV5&#10;Ma7uQEQc498xnPAZHQpm2vgdmSCsAn4k/s6TN12kMxAbVul8cQ2yyOV//uIHAAD//wMAUEsBAi0A&#10;FAAGAAgAAAAhALaDOJL+AAAA4QEAABMAAAAAAAAAAAAAAAAAAAAAAFtDb250ZW50X1R5cGVzXS54&#10;bWxQSwECLQAUAAYACAAAACEAOP0h/9YAAACUAQAACwAAAAAAAAAAAAAAAAAvAQAAX3JlbHMvLnJl&#10;bHNQSwECLQAUAAYACAAAACEA7O963CYCAABKBAAADgAAAAAAAAAAAAAAAAAuAgAAZHJzL2Uyb0Rv&#10;Yy54bWxQSwECLQAUAAYACAAAACEA3+CCf94AAAAHAQAADwAAAAAAAAAAAAAAAACABAAAZHJzL2Rv&#10;d25yZXYueG1sUEsFBgAAAAAEAAQA8wAAAIsFAAAAAA==&#10;" fillcolor="#14143c [3204]" stroked="f" strokeweight=".5pt">
                <v:textbox inset="0,0,0,0">
                  <w:txbxContent>
                    <w:p w14:paraId="6FDF2D8F" w14:textId="77777777" w:rsidR="00C5759B" w:rsidRDefault="00C5759B" w:rsidP="007E1B91"/>
                  </w:txbxContent>
                </v:textbox>
                <w10:wrap anchorx="page" anchory="page"/>
                <w10:anchorlock/>
              </v:shape>
            </w:pict>
          </mc:Fallback>
        </mc:AlternateContent>
      </w:r>
      <w:r>
        <w:rPr>
          <w:noProof/>
        </w:rPr>
        <mc:AlternateContent>
          <mc:Choice Requires="wps">
            <w:drawing>
              <wp:anchor distT="0" distB="0" distL="114300" distR="114300" simplePos="0" relativeHeight="251658243" behindDoc="0" locked="1" layoutInCell="1" allowOverlap="1" wp14:anchorId="57EC7B4C" wp14:editId="2642F2F8">
                <wp:simplePos x="0" y="0"/>
                <wp:positionH relativeFrom="margin">
                  <wp:align>left</wp:align>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C5759B" w14:paraId="285459B7" w14:textId="77777777" w:rsidTr="001F24A5">
                              <w:tc>
                                <w:tcPr>
                                  <w:tcW w:w="4823" w:type="dxa"/>
                                  <w:shd w:val="clear" w:color="auto" w:fill="auto"/>
                                </w:tcPr>
                                <w:p w14:paraId="3D25E84A" w14:textId="77777777" w:rsidR="00C5759B" w:rsidRDefault="00C5759B" w:rsidP="005524F3"/>
                              </w:tc>
                              <w:tc>
                                <w:tcPr>
                                  <w:tcW w:w="2106" w:type="dxa"/>
                                  <w:shd w:val="clear" w:color="auto" w:fill="auto"/>
                                </w:tcPr>
                                <w:p w14:paraId="724D2FCD" w14:textId="77777777" w:rsidR="00C5759B" w:rsidRPr="008A2289" w:rsidRDefault="00C5759B" w:rsidP="001F24A5">
                                  <w:pPr>
                                    <w:pStyle w:val="Template-Web-hvid"/>
                                    <w:jc w:val="right"/>
                                  </w:pPr>
                                  <w:r w:rsidRPr="008A2289">
                                    <w:t>www.ufst.dk</w:t>
                                  </w:r>
                                </w:p>
                                <w:p w14:paraId="162FD246" w14:textId="77777777" w:rsidR="00C5759B" w:rsidRPr="008A2289" w:rsidRDefault="00C5759B"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C5759B" w:rsidRPr="00DD1A13" w:rsidRDefault="00C5759B" w:rsidP="008D0B76">
                                  <w:pPr>
                                    <w:pStyle w:val="Template-Web-bl"/>
                                  </w:pPr>
                                </w:p>
                              </w:tc>
                              <w:tc>
                                <w:tcPr>
                                  <w:tcW w:w="2162" w:type="dxa"/>
                                  <w:shd w:val="clear" w:color="auto" w:fill="auto"/>
                                </w:tcPr>
                                <w:p w14:paraId="4A0476F4" w14:textId="77777777" w:rsidR="00C5759B" w:rsidRPr="00DD1A13" w:rsidRDefault="00C5759B"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C5759B" w:rsidRDefault="00C5759B"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C7B4C" id="Afmelding" o:spid="_x0000_s1027" type="#_x0000_t202" style="position:absolute;margin-left:0;margin-top:0;width:471.1pt;height:75.4pt;z-index:251658243;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EUEAIAACMEAAAOAAAAZHJzL2Uyb0RvYy54bWysU01v2zAMvQ/YfxB0X5y0SNYacYqsRYYB&#10;QVsgLXpWZCk2IIsapcTOfv0oOU6KbqdhF5oWKX689zS/6xrDDgp9Dbbgk9GYM2UllLXdFfz1ZfXl&#10;hjMfhC2FAasKflSe3y0+f5q3LldXUIEpFTIqYn3euoJXIbg8y7ysVCP8CJyyFNSAjQj0i7usRNFS&#10;9cZkV+PxLGsBS4cglfd0+tAH+SLV11rJ8KS1V4GZgtNsIVlMdhtttpiLfIfCVbU8jSH+YYpG1Jaa&#10;nks9iCDYHus/SjW1RPCgw0hCk4HWtVRpB9pmMv6wzaYSTqVdCBzvzjD5/1dWPh427hlZ6L5BRwRG&#10;QFrnc0+HcZ9OYxO/NCmjOEF4PMOmusAkHU5vb66JC84kxW6nX2fkU5nsctuhD98VNCw6BUeiJaEl&#10;Dmsf+tQhJTazsKqNSdQYy9qCz66n43ThHKHixlKPy6zRC922Y3X5bo8tlEdaD6Fn3ju5qmmGtfDh&#10;WSBRTWOTfMMTGW2AesHJ46wC/PW385hPDFCUs5akU3D/cy9QcWZ+WOIm6mxwcHC2g2P3zT2QGif0&#10;MJxMLl3AYAZXIzRvpOpl7EIhYSX1KngY3PvQC5hehVTLZUoiNTkR1nbjZCwdUYyIvnRvAt0J9kCE&#10;PcIgKpF/QL/P7fFf7gPoOlETce1RPMFNSkzknl5NlPr7/5R1eduL3wAAAP//AwBQSwMEFAAGAAgA&#10;AAAhABHqsDLbAAAABQEAAA8AAABkcnMvZG93bnJldi54bWxMj0FLxDAQhe+C/yGM4M1Nt6js1qaL&#10;CCp4664K3tJmTMo2k9Jk2/rvHb3o5cHwHu99U+4W34sJx9gFUrBeZSCQ2mA6sgpeD49XGxAxaTK6&#10;D4QKvjDCrjo/K3Vhwkw1TvtkBZdQLLQCl9JQSBlbh17HVRiQ2PsMo9eJz9FKM+qZy30v8yy7lV53&#10;xAtOD/jgsD3uT17Bwc22+ajz5/YpvkzB1uvj+/ZNqcuL5f4ORMIl/YXhB5/RoWKmJpzIRNEr4EfS&#10;r7K3vc5zEA2HbrINyKqU/+mrbwAAAP//AwBQSwECLQAUAAYACAAAACEAtoM4kv4AAADhAQAAEwAA&#10;AAAAAAAAAAAAAAAAAAAAW0NvbnRlbnRfVHlwZXNdLnhtbFBLAQItABQABgAIAAAAIQA4/SH/1gAA&#10;AJQBAAALAAAAAAAAAAAAAAAAAC8BAABfcmVscy8ucmVsc1BLAQItABQABgAIAAAAIQBEFqEUEAIA&#10;ACMEAAAOAAAAAAAAAAAAAAAAAC4CAABkcnMvZTJvRG9jLnhtbFBLAQItABQABgAIAAAAIQAR6rAy&#10;2wAAAAUBAAAPAAAAAAAAAAAAAAAAAGoEAABkcnMvZG93bnJldi54bWxQSwUGAAAAAAQABADzAAAA&#10;cg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C5759B" w14:paraId="285459B7" w14:textId="77777777" w:rsidTr="001F24A5">
                        <w:tc>
                          <w:tcPr>
                            <w:tcW w:w="4823" w:type="dxa"/>
                            <w:shd w:val="clear" w:color="auto" w:fill="auto"/>
                          </w:tcPr>
                          <w:p w14:paraId="3D25E84A" w14:textId="77777777" w:rsidR="00C5759B" w:rsidRDefault="00C5759B" w:rsidP="005524F3"/>
                        </w:tc>
                        <w:tc>
                          <w:tcPr>
                            <w:tcW w:w="2106" w:type="dxa"/>
                            <w:shd w:val="clear" w:color="auto" w:fill="auto"/>
                          </w:tcPr>
                          <w:p w14:paraId="724D2FCD" w14:textId="77777777" w:rsidR="00C5759B" w:rsidRPr="008A2289" w:rsidRDefault="00C5759B" w:rsidP="001F24A5">
                            <w:pPr>
                              <w:pStyle w:val="Template-Web-hvid"/>
                              <w:jc w:val="right"/>
                            </w:pPr>
                            <w:r w:rsidRPr="008A2289">
                              <w:t>www.ufst.dk</w:t>
                            </w:r>
                          </w:p>
                          <w:p w14:paraId="162FD246" w14:textId="77777777" w:rsidR="00C5759B" w:rsidRPr="008A2289" w:rsidRDefault="00C5759B"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C5759B" w:rsidRPr="00DD1A13" w:rsidRDefault="00C5759B" w:rsidP="008D0B76">
                            <w:pPr>
                              <w:pStyle w:val="Template-Web-bl"/>
                            </w:pPr>
                          </w:p>
                        </w:tc>
                        <w:tc>
                          <w:tcPr>
                            <w:tcW w:w="2162" w:type="dxa"/>
                            <w:shd w:val="clear" w:color="auto" w:fill="auto"/>
                          </w:tcPr>
                          <w:p w14:paraId="4A0476F4" w14:textId="77777777" w:rsidR="00C5759B" w:rsidRPr="00DD1A13" w:rsidRDefault="00C5759B"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C5759B" w:rsidRDefault="00C5759B" w:rsidP="007E1B91"/>
                  </w:txbxContent>
                </v:textbox>
                <w10:wrap anchorx="margin" anchory="page"/>
                <w10:anchorlock/>
              </v:shape>
            </w:pict>
          </mc:Fallback>
        </mc:AlternateContent>
      </w:r>
      <w:r>
        <w:rPr>
          <w:noProof/>
          <w:rtl/>
          <w:lang w:val="ar-SA"/>
        </w:rPr>
        <w:drawing>
          <wp:anchor distT="0" distB="0" distL="114300" distR="114300" simplePos="0" relativeHeight="251658244" behindDoc="0" locked="0" layoutInCell="1" allowOverlap="1" wp14:anchorId="716FDE32" wp14:editId="6BAC16A7">
            <wp:simplePos x="0" y="0"/>
            <wp:positionH relativeFrom="page">
              <wp:posOffset>791845</wp:posOffset>
            </wp:positionH>
            <wp:positionV relativeFrom="page">
              <wp:posOffset>9782175</wp:posOffset>
            </wp:positionV>
            <wp:extent cx="1638000" cy="489600"/>
            <wp:effectExtent l="0" t="0" r="635" b="5715"/>
            <wp:wrapNone/>
            <wp:docPr id="11"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71"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Pr>
          <w:noProof/>
          <w:rtl/>
          <w:lang w:val="ar-SA"/>
        </w:rPr>
        <w:drawing>
          <wp:anchor distT="0" distB="0" distL="114300" distR="114300" simplePos="0" relativeHeight="251658242" behindDoc="0" locked="0" layoutInCell="1" allowOverlap="1" wp14:anchorId="43EDF37D" wp14:editId="1AA2CEC4">
            <wp:simplePos x="0" y="0"/>
            <wp:positionH relativeFrom="page">
              <wp:posOffset>791845</wp:posOffset>
            </wp:positionH>
            <wp:positionV relativeFrom="page">
              <wp:posOffset>9782175</wp:posOffset>
            </wp:positionV>
            <wp:extent cx="1638000" cy="489600"/>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72"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sidR="001F24A5">
        <w:rPr>
          <w:noProof/>
          <w:rtl/>
          <w:lang w:val="ar-SA"/>
        </w:rPr>
        <w:drawing>
          <wp:anchor distT="0" distB="0" distL="114300" distR="114300" simplePos="0" relativeHeight="251658240" behindDoc="0" locked="0" layoutInCell="1" allowOverlap="1" wp14:anchorId="72E2EC33" wp14:editId="068C46CF">
            <wp:simplePos x="0" y="0"/>
            <wp:positionH relativeFrom="page">
              <wp:posOffset>791845</wp:posOffset>
            </wp:positionH>
            <wp:positionV relativeFrom="page">
              <wp:posOffset>9782175</wp:posOffset>
            </wp:positionV>
            <wp:extent cx="1224000" cy="345600"/>
            <wp:effectExtent l="0" t="0" r="0" b="0"/>
            <wp:wrapNone/>
            <wp:docPr id="5"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73" cstate="print">
                      <a:extLst>
                        <a:ext uri="{28A0092B-C50C-407E-A947-70E740481C1C}">
                          <a14:useLocalDpi xmlns:a14="http://schemas.microsoft.com/office/drawing/2010/main" val="0"/>
                        </a:ext>
                      </a:extLst>
                    </a:blip>
                    <a:stretch>
                      <a:fillRect/>
                    </a:stretch>
                  </pic:blipFill>
                  <pic:spPr>
                    <a:xfrm>
                      <a:off x="0" y="0"/>
                      <a:ext cx="1224000" cy="345600"/>
                    </a:xfrm>
                    <a:prstGeom prst="rect">
                      <a:avLst/>
                    </a:prstGeom>
                  </pic:spPr>
                </pic:pic>
              </a:graphicData>
            </a:graphic>
            <wp14:sizeRelH relativeFrom="margin">
              <wp14:pctWidth>0</wp14:pctWidth>
            </wp14:sizeRelH>
            <wp14:sizeRelV relativeFrom="margin">
              <wp14:pctHeight>0</wp14:pctHeight>
            </wp14:sizeRelV>
          </wp:anchor>
        </w:drawing>
      </w:r>
      <w:bookmarkStart w:id="74" w:name="_Hlk5299615"/>
    </w:p>
    <w:bookmarkEnd w:id="3"/>
    <w:bookmarkEnd w:id="4"/>
    <w:bookmarkEnd w:id="74"/>
    <w:p w14:paraId="10694B4A" w14:textId="77777777" w:rsidR="00AA2C87" w:rsidRPr="002577B6" w:rsidRDefault="00AA2C87" w:rsidP="00AA2C87">
      <w:pPr>
        <w:rPr>
          <w:lang w:val="en-US"/>
        </w:rPr>
      </w:pPr>
    </w:p>
    <w:sectPr w:rsidR="00AA2C87" w:rsidRPr="002577B6" w:rsidSect="000F2307">
      <w:headerReference w:type="default" r:id="rId74"/>
      <w:footerReference w:type="default" r:id="rId75"/>
      <w:pgSz w:w="11906" w:h="16838" w:code="9"/>
      <w:pgMar w:top="1701" w:right="849" w:bottom="1701" w:left="1134" w:header="624" w:footer="58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Jesper Andreassen" w:date="2021-09-23T15:00:00Z" w:initials="JA">
    <w:p w14:paraId="60ADE43A" w14:textId="02C88616" w:rsidR="00BA4CBC" w:rsidRDefault="00BA4CBC">
      <w:pPr>
        <w:pStyle w:val="CommentText"/>
      </w:pPr>
      <w:r>
        <w:rPr>
          <w:rStyle w:val="CommentReference"/>
        </w:rPr>
        <w:annotationRef/>
      </w:r>
      <w:r w:rsidR="00C51635">
        <w:t xml:space="preserve">Der er noget galt med </w:t>
      </w:r>
      <w:r w:rsidR="008F0A07">
        <w:t xml:space="preserve">links i skemaet. </w:t>
      </w:r>
      <w:r w:rsidR="00C51635">
        <w:t xml:space="preserve">De linker til intern </w:t>
      </w:r>
      <w:r w:rsidR="00FD2839">
        <w:t>sharepoint side</w:t>
      </w:r>
    </w:p>
  </w:comment>
  <w:comment w:id="27" w:author="Jesper Andreassen" w:date="2021-09-23T15:02:00Z" w:initials="JA">
    <w:p w14:paraId="44437433" w14:textId="3DD537EC" w:rsidR="007B108F" w:rsidRDefault="007B108F">
      <w:pPr>
        <w:pStyle w:val="CommentText"/>
      </w:pPr>
      <w:r>
        <w:rPr>
          <w:rStyle w:val="CommentReference"/>
        </w:rPr>
        <w:annotationRef/>
      </w:r>
      <w:r>
        <w:t xml:space="preserve">Disse links downloader en </w:t>
      </w:r>
      <w:r w:rsidR="004E3294">
        <w:t xml:space="preserve">.zip. Er det det vi vil. Eller skal det blot være link til testsite </w:t>
      </w:r>
      <w:r w:rsidR="0053230A" w:rsidRPr="0053230A">
        <w:t>https://skat.github.io/dms-public/test-data/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ADE43A" w15:done="1"/>
  <w15:commentEx w15:paraId="444374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71514" w16cex:dateUtc="2021-09-23T13:00:00Z"/>
  <w16cex:commentExtensible w16cex:durableId="24F7159D" w16cex:dateUtc="2021-09-23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ADE43A" w16cid:durableId="24F71514"/>
  <w16cid:commentId w16cid:paraId="44437433" w16cid:durableId="24F715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62C46" w14:textId="77777777" w:rsidR="007853AB" w:rsidRDefault="007853AB" w:rsidP="009E4B94">
      <w:pPr>
        <w:spacing w:line="240" w:lineRule="auto"/>
      </w:pPr>
      <w:r>
        <w:separator/>
      </w:r>
    </w:p>
    <w:p w14:paraId="041D3F31" w14:textId="77777777" w:rsidR="007853AB" w:rsidRDefault="007853AB"/>
  </w:endnote>
  <w:endnote w:type="continuationSeparator" w:id="0">
    <w:p w14:paraId="3F19045A" w14:textId="77777777" w:rsidR="007853AB" w:rsidRDefault="007853AB" w:rsidP="009E4B94">
      <w:pPr>
        <w:spacing w:line="240" w:lineRule="auto"/>
      </w:pPr>
      <w:r>
        <w:continuationSeparator/>
      </w:r>
    </w:p>
    <w:p w14:paraId="3DC8CDAF" w14:textId="77777777" w:rsidR="007853AB" w:rsidRDefault="007853AB"/>
  </w:endnote>
  <w:endnote w:type="continuationNotice" w:id="1">
    <w:p w14:paraId="76C716D8" w14:textId="77777777" w:rsidR="007853AB" w:rsidRDefault="007853A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w:altName w:val="Calibri"/>
    <w:charset w:val="00"/>
    <w:family w:val="swiss"/>
    <w:pitch w:val="variable"/>
    <w:sig w:usb0="A00002FF" w:usb1="5000A47B" w:usb2="0000000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Academy Sans Of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E6FC7" w14:textId="77777777" w:rsidR="00C5759B" w:rsidRDefault="00C575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AF38" w14:textId="77777777" w:rsidR="00C5759B" w:rsidRPr="00681D83" w:rsidRDefault="00C5759B" w:rsidP="00D725B2">
    <w:pPr>
      <w:pStyle w:val="Footer"/>
    </w:pPr>
    <w:r>
      <w:rPr>
        <w:noProof/>
      </w:rPr>
      <w:drawing>
        <wp:anchor distT="0" distB="0" distL="114300" distR="114300" simplePos="0" relativeHeight="251658245" behindDoc="0" locked="0" layoutInCell="1" allowOverlap="1" wp14:anchorId="68C15A48" wp14:editId="5CB16654">
          <wp:simplePos x="0" y="0"/>
          <wp:positionH relativeFrom="page">
            <wp:align>left</wp:align>
          </wp:positionH>
          <wp:positionV relativeFrom="page">
            <wp:posOffset>7289800</wp:posOffset>
          </wp:positionV>
          <wp:extent cx="6069600" cy="2034000"/>
          <wp:effectExtent l="0" t="0" r="762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dvForenkstyrelsen.-forsidegrafik.emf"/>
                  <pic:cNvPicPr/>
                </pic:nvPicPr>
                <pic:blipFill>
                  <a:blip r:embed="rId1">
                    <a:extLst>
                      <a:ext uri="{28A0092B-C50C-407E-A947-70E740481C1C}">
                        <a14:useLocalDpi xmlns:a14="http://schemas.microsoft.com/office/drawing/2010/main" val="0"/>
                      </a:ext>
                    </a:extLst>
                  </a:blip>
                  <a:stretch>
                    <a:fillRect/>
                  </a:stretch>
                </pic:blipFill>
                <pic:spPr>
                  <a:xfrm>
                    <a:off x="0" y="0"/>
                    <a:ext cx="6069600" cy="203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4" behindDoc="0" locked="0" layoutInCell="1" allowOverlap="1" wp14:anchorId="1CAF8D1E" wp14:editId="15C58142">
          <wp:simplePos x="0" y="0"/>
          <wp:positionH relativeFrom="page">
            <wp:posOffset>791845</wp:posOffset>
          </wp:positionH>
          <wp:positionV relativeFrom="page">
            <wp:posOffset>9641840</wp:posOffset>
          </wp:positionV>
          <wp:extent cx="2080800" cy="622800"/>
          <wp:effectExtent l="0" t="0" r="0" b="6350"/>
          <wp:wrapNone/>
          <wp:docPr id="93"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3" behindDoc="0" locked="0" layoutInCell="1" allowOverlap="1" wp14:anchorId="54FC6DC8" wp14:editId="730C8352">
          <wp:simplePos x="0" y="0"/>
          <wp:positionH relativeFrom="page">
            <wp:posOffset>791845</wp:posOffset>
          </wp:positionH>
          <wp:positionV relativeFrom="page">
            <wp:posOffset>9641840</wp:posOffset>
          </wp:positionV>
          <wp:extent cx="2080800" cy="622800"/>
          <wp:effectExtent l="0" t="0" r="0" b="6350"/>
          <wp:wrapNone/>
          <wp:docPr id="94"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3">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6168" w14:textId="77777777" w:rsidR="00C5759B" w:rsidRDefault="00C575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AB05" w14:textId="77777777" w:rsidR="00C5759B" w:rsidRPr="00CC2476" w:rsidRDefault="00C5759B"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15222" w14:textId="77777777" w:rsidR="007853AB" w:rsidRPr="00E62B90" w:rsidRDefault="007853AB" w:rsidP="00E62B90">
      <w:pPr>
        <w:pStyle w:val="Footer"/>
      </w:pPr>
    </w:p>
    <w:p w14:paraId="73E8EB05" w14:textId="77777777" w:rsidR="007853AB" w:rsidRDefault="007853AB"/>
  </w:footnote>
  <w:footnote w:type="continuationSeparator" w:id="0">
    <w:p w14:paraId="41F80216" w14:textId="77777777" w:rsidR="007853AB" w:rsidRPr="00E62B90" w:rsidRDefault="007853AB" w:rsidP="00E62B90">
      <w:pPr>
        <w:pStyle w:val="Footer"/>
      </w:pPr>
    </w:p>
    <w:p w14:paraId="6274DF28" w14:textId="77777777" w:rsidR="007853AB" w:rsidRDefault="007853AB"/>
  </w:footnote>
  <w:footnote w:type="continuationNotice" w:id="1">
    <w:p w14:paraId="3549D319" w14:textId="77777777" w:rsidR="007853AB" w:rsidRDefault="007853A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BF79" w14:textId="77777777" w:rsidR="00C5759B" w:rsidRDefault="00C575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74EC" w14:textId="77777777" w:rsidR="00C5759B" w:rsidRPr="00653D04" w:rsidRDefault="00C5759B"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7713F743" wp14:editId="5401CF82">
              <wp:simplePos x="0" y="0"/>
              <wp:positionH relativeFrom="page">
                <wp:align>left</wp:align>
              </wp:positionH>
              <wp:positionV relativeFrom="page">
                <wp:align>top</wp:align>
              </wp:positionV>
              <wp:extent cx="7560000" cy="10692000"/>
              <wp:effectExtent l="0" t="0" r="0"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C5759B" w14:paraId="23177F6F" w14:textId="77777777" w:rsidTr="00745CD5">
                            <w:trPr>
                              <w:trHeight w:hRule="exact" w:val="16840"/>
                            </w:trPr>
                            <w:tc>
                              <w:tcPr>
                                <w:tcW w:w="8737" w:type="dxa"/>
                                <w:shd w:val="clear" w:color="auto" w:fill="auto"/>
                              </w:tcPr>
                              <w:p w14:paraId="3FAE76FC" w14:textId="77777777" w:rsidR="00C5759B" w:rsidRPr="00C61008" w:rsidRDefault="00C5759B">
                                <w:pPr>
                                  <w:rPr>
                                    <w:color w:val="FFFFFF" w:themeColor="background1"/>
                                  </w:rPr>
                                </w:pPr>
                                <w:r>
                                  <w:rPr>
                                    <w:color w:val="FFFFFF" w:themeColor="background1"/>
                                  </w:rPr>
                                  <w:t xml:space="preserve">   </w:t>
                                </w:r>
                                <w:bookmarkStart w:id="0" w:name="SD_FrontpagePicture"/>
                                <w:bookmarkEnd w:id="0"/>
                              </w:p>
                            </w:tc>
                          </w:tr>
                        </w:tbl>
                        <w:p w14:paraId="57808FA7" w14:textId="77777777" w:rsidR="00C5759B" w:rsidRDefault="00C5759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3F743"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r3IwIAAEYEAAAOAAAAZHJzL2Uyb0RvYy54bWysU02P0zAQvSPxHyzfadKiLRA1XZWuipBW&#10;uyt10Z5dx24iOR4zdpuUX8/YaVpYOCFycMae8Xy897y47VvDjgp9A7bk00nOmbISqsbuS/7tefPu&#10;I2c+CFsJA1aV/KQ8v12+fbPoXKFmUIOpFDJKYn3RuZLXIbgiy7ysVSv8BJyy5NSArQi0xX1Woego&#10;e2uyWZ7Psw6wcghSeU+nd4OTL1N+rZUMj1p7FZgpOfUW0opp3cU1Wy5EsUfh6kae2xD/0EUrGktF&#10;L6nuRBDsgM0fqdpGInjQYSKhzUDrRqo0A00zzV9Ns62FU2kWAse7C0z+/6WVD8ete0IW+s/QE4ER&#10;kM75wtNhnKfX2MY/dcrITxCeLrCpPjBJhx9u5jl9nEnyTfP5JyImIZtd7zv04YuClkWj5EjEJLzE&#10;8d4HqkmhY0gs58E01aYxJm2iGNTaIDsKojH0s9gl3fgtyljWlXz+/iZPiS3E60OcsRR+nSpaod/1&#10;51F3UJ0IAYRBHN7JTUNN3gsfngSSGmgyUnh4pEUboCJwtjirAX/87TzGE0nk5awjdZXcfz8IVJyZ&#10;r5boi1IcDRyN3WjYQ7sGmnRKb8fJZNIFDGY0NUL7QsJfxSrkElZSLYJmNNdh0Dg9HKlWqxREgnMi&#10;3NutkzF1RDZC/ty/CHRnXgJx+gCj7kTxip4hNt60sDoE0E3iLgI6oHjGmcSaCDo/rPgaft2nqOvz&#10;X/4EAAD//wMAUEsDBBQABgAIAAAAIQDDCJ3n3gAAAAcBAAAPAAAAZHJzL2Rvd25yZXYueG1sTI9B&#10;S8NAEIXvQv/DMgUvYjdVDDFmU7RUqAdBE3/ANDtNQrOzMbtp03/v1otehje84b1vstVkOnGkwbWW&#10;FSwXEQjiyuqWawVf5ettAsJ5ZI2dZVJwJgerfHaVYartiT/pWPhahBB2KSpovO9TKV3VkEG3sD1x&#10;8PZ2MOjDOtRSD3gK4aaTd1EUS4Mth4YGe1o3VB2K0SjYtjdVXG62Btffm7eP8aV4Lx/OSl3Pp+cn&#10;EJ4m/3cMF/yADnlg2tmRtROdgvCI/50Xb/kYxSB2QcXJfQIyz+R//vwHAAD//wMAUEsBAi0AFAAG&#10;AAgAAAAhALaDOJL+AAAA4QEAABMAAAAAAAAAAAAAAAAAAAAAAFtDb250ZW50X1R5cGVzXS54bWxQ&#10;SwECLQAUAAYACAAAACEAOP0h/9YAAACUAQAACwAAAAAAAAAAAAAAAAAvAQAAX3JlbHMvLnJlbHNQ&#10;SwECLQAUAAYACAAAACEAIvYq9yMCAABGBAAADgAAAAAAAAAAAAAAAAAuAgAAZHJzL2Uyb0RvYy54&#10;bWxQSwECLQAUAAYACAAAACEAwwid594AAAAHAQAADwAAAAAAAAAAAAAAAAB9BAAAZHJzL2Rvd25y&#10;ZXYueG1sUEsFBgAAAAAEAAQA8wAAAIgFAA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C5759B" w14:paraId="23177F6F" w14:textId="77777777" w:rsidTr="00745CD5">
                      <w:trPr>
                        <w:trHeight w:hRule="exact" w:val="16840"/>
                      </w:trPr>
                      <w:tc>
                        <w:tcPr>
                          <w:tcW w:w="8737" w:type="dxa"/>
                          <w:shd w:val="clear" w:color="auto" w:fill="auto"/>
                        </w:tcPr>
                        <w:p w14:paraId="3FAE76FC" w14:textId="77777777" w:rsidR="00C5759B" w:rsidRPr="00C61008" w:rsidRDefault="00C5759B">
                          <w:pPr>
                            <w:rPr>
                              <w:color w:val="FFFFFF" w:themeColor="background1"/>
                            </w:rPr>
                          </w:pPr>
                          <w:r>
                            <w:rPr>
                              <w:color w:val="FFFFFF" w:themeColor="background1"/>
                            </w:rPr>
                            <w:t xml:space="preserve">   </w:t>
                          </w:r>
                          <w:bookmarkStart w:id="1" w:name="SD_FrontpagePicture"/>
                          <w:bookmarkEnd w:id="1"/>
                        </w:p>
                      </w:tc>
                    </w:tr>
                  </w:tbl>
                  <w:p w14:paraId="57808FA7" w14:textId="77777777" w:rsidR="00C5759B" w:rsidRDefault="00C5759B"/>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648285F7" wp14:editId="7E5A4977">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B9E77B" w14:textId="77777777" w:rsidR="00C5759B" w:rsidRDefault="00C5759B" w:rsidP="00F07FBB">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85F7"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xtAIAAOQFAAAOAAAAZHJzL2Uyb0RvYy54bWysVNtqGzEQfS/0H4Tem12bXNol62AcUgom&#10;CXVKnsdaybtUq1El+dav70h7cUhKC6UvYiTNnJk5c7m+ObSa7aTzDZqST85yzqQRWDVmU/JvT3cf&#10;PnLmA5gKNBpZ8qP0/Gb2/t313hZyijXqSjpGIMYXe1vyOgRbZJkXtWzBn6GVhj4VuhYCXd0mqxzs&#10;Cb3V2TTPL7M9uso6FNJ7er3tPvks4SslRXhQysvAdMkptpBOl851PLPZNRQbB7ZuRB8G/EMULTSG&#10;nI5QtxCAbV3zBqpthEOPKpwJbDNUqhEy5UDZTPJX2axqsDLlQuR4O9Lk/x+suN+t7KOLoXu7RPHd&#10;M4OLGsxGzr0l+qiokaRsb30xKseL780OyrXRnHJhh0TscSRWHgIT9Hh18ekyz4l/QX+T/Op8ek63&#10;CAvFYG+dD58ltiwKJXfkOzEKu6UPneqgkqJF3VR3jdbpEttFLrRjO6BCgxDShC5uyuulpjZsX/Lp&#10;RfTPBFDHKQ2BxNZWJfdmwxnoDbWyCC65NxidpDaJ7m/B152TBNvnoE2MQqZ+66M9UZSkcNQy6mjz&#10;VSrWVETKNOGnTn8besqqhkp2zi6IvYGw0SLRlwCjtqIwR+zJn7A7Mnv9U+Cjcf534y5Vskie0YTR&#10;uG0MdsyNcXYp6LEgqtPvm8p31ESWwmF9IG76losva6yOj445pI6ggnkr7hqqwhJ8eARHk0qPtH3C&#10;Ax1KI5UWe4mzGt3P371HfRog+uVsT5NPZf+xBSc5018MjRZBhkFwg7AeBLNtF0g9NknRJJEMXNCD&#10;qBy2z7SU5tELfYER5KtrqP6yCN0GorUm5Hye1GgdWAhLs7IigkdeY789HZ7B2X4mAs3TPQ5bAYpX&#10;o9HpRkuD821A1aS5OfHYM06rJLVOv/birnp5T1qn5Tz7BQAA//8DAFBLAwQUAAYACAAAACEA0J/j&#10;3t4AAAAHAQAADwAAAGRycy9kb3ducmV2LnhtbEyPQUvEMBCF74L/IYzgRdy0i1a3Nl1EEUREsLuC&#10;x2wyNsVkUpPsbv33Zr3oZXjDG977pllOzrIdhjh4ElDOCmBIyuuBegHr1cP5NbCYJGlpPaGAb4yw&#10;bI+PGllrv6dX3HWpZzmEYi0FmJTGmvOoDDoZZ35Eyt6HD06mvIae6yD3OdxZPi+Kijs5UG4wcsQ7&#10;g+qz2zoBtnt5w8eg9NN08fV+VlyqezM8C3F6Mt3eAEs4pb9jOOBndGgz08ZvSUdmBeRH0u88eOWi&#10;mgPbZFUtyivgbcP/87c/AAAA//8DAFBLAQItABQABgAIAAAAIQC2gziS/gAAAOEBAAATAAAAAAAA&#10;AAAAAAAAAAAAAABbQ29udGVudF9UeXBlc10ueG1sUEsBAi0AFAAGAAgAAAAhADj9If/WAAAAlAEA&#10;AAsAAAAAAAAAAAAAAAAALwEAAF9yZWxzLy5yZWxzUEsBAi0AFAAGAAgAAAAhALuikfG0AgAA5AUA&#10;AA4AAAAAAAAAAAAAAAAALgIAAGRycy9lMm9Eb2MueG1sUEsBAi0AFAAGAAgAAAAhANCf497eAAAA&#10;BwEAAA8AAAAAAAAAAAAAAAAADgUAAGRycy9kb3ducmV2LnhtbFBLBQYAAAAABAAEAPMAAAAZBgAA&#10;AAA=&#10;" fillcolor="#14143c [3204]" stroked="f" strokeweight="2pt">
              <o:lock v:ext="edit" aspectratio="t"/>
              <v:textbox inset="0,0,0,0">
                <w:txbxContent>
                  <w:p w14:paraId="66B9E77B" w14:textId="77777777" w:rsidR="00C5759B" w:rsidRDefault="00C5759B" w:rsidP="00F07FBB">
                    <w:pPr>
                      <w:jc w:val="cente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53C4" w14:textId="77777777" w:rsidR="00C5759B" w:rsidRDefault="00C5759B" w:rsidP="00BB2201">
    <w:pPr>
      <w:pStyle w:val="Header"/>
    </w:pPr>
  </w:p>
  <w:p w14:paraId="27284405" w14:textId="77777777" w:rsidR="00C5759B" w:rsidRPr="00BB2201" w:rsidRDefault="00C5759B" w:rsidP="00BB22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80AD" w14:textId="75BF1157" w:rsidR="00C5759B" w:rsidRDefault="00C5759B" w:rsidP="00841459">
    <w:pPr>
      <w:pStyle w:val="Header"/>
    </w:pPr>
    <w:r>
      <w:rPr>
        <w:noProof/>
        <w:lang w:eastAsia="da-DK"/>
      </w:rPr>
      <mc:AlternateContent>
        <mc:Choice Requires="wps">
          <w:drawing>
            <wp:anchor distT="0" distB="0" distL="114300" distR="114300" simplePos="0" relativeHeight="251658242" behindDoc="0" locked="0" layoutInCell="1" allowOverlap="1" wp14:anchorId="763F9CEF" wp14:editId="01746222">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7C058" w14:textId="77777777" w:rsidR="00C5759B" w:rsidRPr="00094ABD" w:rsidRDefault="00C5759B"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63F9CEF"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XcaQIAAD4FAAAOAAAAZHJzL2Uyb0RvYy54bWysVN9v2jAQfp+0/8Hy+xrSDlQhQsWomCZV&#10;bTU69dk4donm+LyzIWF//c5OAh3bS6fxYC6+735/59lNWxu2V+grsAXPL0acKSuhrOxLwb89rT5c&#10;c+aDsKUwYFXBD8rzm/n7d7PGTdUlbMGUChk5sX7auIJvQ3DTLPNyq2rhL8ApS0oNWItAn/iSlSga&#10;8l6b7HI0mmQNYOkQpPKebm87JZ8n/1orGR609iowU3DKLaQT07mJZzafiekLCretZJ+G+IcsalFZ&#10;Cnp0dSuCYDus/nBVVxLBgw4XEuoMtK6kSjVQNfnorJr1VjiVaqHmeHdsk/9/buX9fu0ekYX2E7Q0&#10;wNiQxvmpp8tYT6uxjv+UKSM9tfBwbJtqA5N0eZl/zK/HY84k6cb5dT5Jfc1O1g59+KygZlEoONJY&#10;UrfE/s4HikjQARKDWVhVxqTRGMuagk+uxqNkcNSQhbERq9KQezenzJMUDkZFjLFflWZVmQqIF4le&#10;ammQ7QURQ0ipbEi1J7+EjihNSbzFsMefsnqLcVfHEBlsOBrXlQVM1Z+lXX4fUtYdnhr5qu4ohnbT&#10;UuE0o2GwGygPNG+EbhW8k6uKhnInfHgUSNynEdM+hwc6tAFqPvQSZ1vAn3+7j3iiJGk5a2iXCu5/&#10;7AQqzswXS2SNizcImISryYh+nG1++7K7egk0j5zeDCeTSBgMZhA1Qv1MC7+I8UglrKSoBQ+DuAzd&#10;btODIdVikUC0aE6EO7t2MrqO44lke2qfBbqekYG4fA/DvonpGTE7bGKOW+wC0TOxNna462ffeVrS&#10;ROb+QYmvwOvvhDo9e/NfAAAA//8DAFBLAwQUAAYACAAAACEAVkSlTuAAAAAJAQAADwAAAGRycy9k&#10;b3ducmV2LnhtbEyPy07DMBBF90j8gzVI7KhDmj4IcSpUiRVSpT4EWzce4qj2OIrdNvD1DCtYjUb3&#10;6M6ZajV6Jy44xC6QgsdJBgKpCaajVsFh//qwBBGTJqNdIFTwhRFW9e1NpUsTrrTFyy61gksollqB&#10;TakvpYyNRa/jJPRInH2GwevE69BKM+grl3sn8yybS6874gtW97i22Jx2Z6/ATb9Pm+2H3OzfFu99&#10;t56N+vBklbq/G1+eQSQc0x8Mv/qsDjU7HcOZTBROQTErmFQwz3lyPl3mCxBHBosiA1lX8v8H9Q8A&#10;AAD//wMAUEsBAi0AFAAGAAgAAAAhALaDOJL+AAAA4QEAABMAAAAAAAAAAAAAAAAAAAAAAFtDb250&#10;ZW50X1R5cGVzXS54bWxQSwECLQAUAAYACAAAACEAOP0h/9YAAACUAQAACwAAAAAAAAAAAAAAAAAv&#10;AQAAX3JlbHMvLnJlbHNQSwECLQAUAAYACAAAACEAu8J13GkCAAA+BQAADgAAAAAAAAAAAAAAAAAu&#10;AgAAZHJzL2Uyb0RvYy54bWxQSwECLQAUAAYACAAAACEAVkSlTuAAAAAJAQAADwAAAAAAAAAAAAAA&#10;AADDBAAAZHJzL2Rvd25yZXYueG1sUEsFBgAAAAAEAAQA8wAAANAFAAAAAA==&#10;" filled="f" stroked="f" strokeweight=".5pt">
              <v:textbox style="mso-fit-shape-to-text:t" inset="0,0,10mm,10mm">
                <w:txbxContent>
                  <w:p w14:paraId="5E97C058" w14:textId="77777777" w:rsidR="00C5759B" w:rsidRPr="00094ABD" w:rsidRDefault="00C5759B"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480E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hybridMultilevel"/>
    <w:tmpl w:val="6E343600"/>
    <w:lvl w:ilvl="0" w:tplc="5DE21822">
      <w:start w:val="1"/>
      <w:numFmt w:val="decimal"/>
      <w:pStyle w:val="ListNumber4"/>
      <w:lvlText w:val="%1."/>
      <w:lvlJc w:val="left"/>
      <w:pPr>
        <w:tabs>
          <w:tab w:val="num" w:pos="1209"/>
        </w:tabs>
        <w:ind w:left="1209" w:hanging="360"/>
      </w:pPr>
    </w:lvl>
    <w:lvl w:ilvl="1" w:tplc="3E5A4FA2">
      <w:numFmt w:val="decimal"/>
      <w:lvlText w:val=""/>
      <w:lvlJc w:val="left"/>
    </w:lvl>
    <w:lvl w:ilvl="2" w:tplc="715C5408">
      <w:numFmt w:val="decimal"/>
      <w:lvlText w:val=""/>
      <w:lvlJc w:val="left"/>
    </w:lvl>
    <w:lvl w:ilvl="3" w:tplc="3788BAE0">
      <w:numFmt w:val="decimal"/>
      <w:lvlText w:val=""/>
      <w:lvlJc w:val="left"/>
    </w:lvl>
    <w:lvl w:ilvl="4" w:tplc="B46AB42C">
      <w:numFmt w:val="decimal"/>
      <w:lvlText w:val=""/>
      <w:lvlJc w:val="left"/>
    </w:lvl>
    <w:lvl w:ilvl="5" w:tplc="941459A0">
      <w:numFmt w:val="decimal"/>
      <w:lvlText w:val=""/>
      <w:lvlJc w:val="left"/>
    </w:lvl>
    <w:lvl w:ilvl="6" w:tplc="AE825FD6">
      <w:numFmt w:val="decimal"/>
      <w:lvlText w:val=""/>
      <w:lvlJc w:val="left"/>
    </w:lvl>
    <w:lvl w:ilvl="7" w:tplc="03D2EA14">
      <w:numFmt w:val="decimal"/>
      <w:lvlText w:val=""/>
      <w:lvlJc w:val="left"/>
    </w:lvl>
    <w:lvl w:ilvl="8" w:tplc="C590CFA2">
      <w:numFmt w:val="decimal"/>
      <w:lvlText w:val=""/>
      <w:lvlJc w:val="left"/>
    </w:lvl>
  </w:abstractNum>
  <w:abstractNum w:abstractNumId="2" w15:restartNumberingAfterBreak="0">
    <w:nsid w:val="FFFFFF7E"/>
    <w:multiLevelType w:val="hybridMultilevel"/>
    <w:tmpl w:val="7F78BDEA"/>
    <w:lvl w:ilvl="0" w:tplc="4A9232B6">
      <w:start w:val="1"/>
      <w:numFmt w:val="decimal"/>
      <w:pStyle w:val="ListNumber3"/>
      <w:lvlText w:val="%1."/>
      <w:lvlJc w:val="left"/>
      <w:pPr>
        <w:tabs>
          <w:tab w:val="num" w:pos="926"/>
        </w:tabs>
        <w:ind w:left="926" w:hanging="360"/>
      </w:pPr>
    </w:lvl>
    <w:lvl w:ilvl="1" w:tplc="CAB29F80">
      <w:numFmt w:val="decimal"/>
      <w:lvlText w:val=""/>
      <w:lvlJc w:val="left"/>
    </w:lvl>
    <w:lvl w:ilvl="2" w:tplc="63063EBE">
      <w:numFmt w:val="decimal"/>
      <w:lvlText w:val=""/>
      <w:lvlJc w:val="left"/>
    </w:lvl>
    <w:lvl w:ilvl="3" w:tplc="4F306C34">
      <w:numFmt w:val="decimal"/>
      <w:lvlText w:val=""/>
      <w:lvlJc w:val="left"/>
    </w:lvl>
    <w:lvl w:ilvl="4" w:tplc="9B604102">
      <w:numFmt w:val="decimal"/>
      <w:lvlText w:val=""/>
      <w:lvlJc w:val="left"/>
    </w:lvl>
    <w:lvl w:ilvl="5" w:tplc="6B7014F8">
      <w:numFmt w:val="decimal"/>
      <w:lvlText w:val=""/>
      <w:lvlJc w:val="left"/>
    </w:lvl>
    <w:lvl w:ilvl="6" w:tplc="F5CE682E">
      <w:numFmt w:val="decimal"/>
      <w:lvlText w:val=""/>
      <w:lvlJc w:val="left"/>
    </w:lvl>
    <w:lvl w:ilvl="7" w:tplc="13F6308A">
      <w:numFmt w:val="decimal"/>
      <w:lvlText w:val=""/>
      <w:lvlJc w:val="left"/>
    </w:lvl>
    <w:lvl w:ilvl="8" w:tplc="73AE69D4">
      <w:numFmt w:val="decimal"/>
      <w:lvlText w:val=""/>
      <w:lvlJc w:val="left"/>
    </w:lvl>
  </w:abstractNum>
  <w:abstractNum w:abstractNumId="3" w15:restartNumberingAfterBreak="0">
    <w:nsid w:val="FFFFFF7F"/>
    <w:multiLevelType w:val="hybridMultilevel"/>
    <w:tmpl w:val="D1649DFE"/>
    <w:lvl w:ilvl="0" w:tplc="735AA146">
      <w:start w:val="1"/>
      <w:numFmt w:val="decimal"/>
      <w:pStyle w:val="ListNumber2"/>
      <w:lvlText w:val="%1."/>
      <w:lvlJc w:val="left"/>
      <w:pPr>
        <w:tabs>
          <w:tab w:val="num" w:pos="643"/>
        </w:tabs>
        <w:ind w:left="643" w:hanging="360"/>
      </w:pPr>
    </w:lvl>
    <w:lvl w:ilvl="1" w:tplc="70D884C2">
      <w:numFmt w:val="decimal"/>
      <w:lvlText w:val=""/>
      <w:lvlJc w:val="left"/>
    </w:lvl>
    <w:lvl w:ilvl="2" w:tplc="8B3E47CA">
      <w:numFmt w:val="decimal"/>
      <w:lvlText w:val=""/>
      <w:lvlJc w:val="left"/>
    </w:lvl>
    <w:lvl w:ilvl="3" w:tplc="8ECC8BA6">
      <w:numFmt w:val="decimal"/>
      <w:lvlText w:val=""/>
      <w:lvlJc w:val="left"/>
    </w:lvl>
    <w:lvl w:ilvl="4" w:tplc="0AA01C0A">
      <w:numFmt w:val="decimal"/>
      <w:lvlText w:val=""/>
      <w:lvlJc w:val="left"/>
    </w:lvl>
    <w:lvl w:ilvl="5" w:tplc="1132050C">
      <w:numFmt w:val="decimal"/>
      <w:lvlText w:val=""/>
      <w:lvlJc w:val="left"/>
    </w:lvl>
    <w:lvl w:ilvl="6" w:tplc="04488DA6">
      <w:numFmt w:val="decimal"/>
      <w:lvlText w:val=""/>
      <w:lvlJc w:val="left"/>
    </w:lvl>
    <w:lvl w:ilvl="7" w:tplc="B2E4860C">
      <w:numFmt w:val="decimal"/>
      <w:lvlText w:val=""/>
      <w:lvlJc w:val="left"/>
    </w:lvl>
    <w:lvl w:ilvl="8" w:tplc="0D9A40FC">
      <w:numFmt w:val="decimal"/>
      <w:lvlText w:val=""/>
      <w:lvlJc w:val="left"/>
    </w:lvl>
  </w:abstractNum>
  <w:abstractNum w:abstractNumId="4" w15:restartNumberingAfterBreak="0">
    <w:nsid w:val="FFFFFF80"/>
    <w:multiLevelType w:val="multilevel"/>
    <w:tmpl w:val="4D5A078E"/>
    <w:lvl w:ilvl="0">
      <w:start w:val="1"/>
      <w:numFmt w:val="bullet"/>
      <w:pStyle w:val="ListBullet5"/>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020988A"/>
    <w:lvl w:ilvl="0">
      <w:start w:val="1"/>
      <w:numFmt w:val="bullet"/>
      <w:pStyle w:val="ListBullet4"/>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DE18C582"/>
    <w:lvl w:ilvl="0">
      <w:start w:val="1"/>
      <w:numFmt w:val="bullet"/>
      <w:pStyle w:val="ListBullet3"/>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CAEA32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02D55E54"/>
    <w:multiLevelType w:val="hybridMultilevel"/>
    <w:tmpl w:val="00E25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100A66"/>
    <w:multiLevelType w:val="hybridMultilevel"/>
    <w:tmpl w:val="4A2CF7E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0B2F34A4"/>
    <w:multiLevelType w:val="multilevel"/>
    <w:tmpl w:val="5424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541E14"/>
    <w:multiLevelType w:val="hybridMultilevel"/>
    <w:tmpl w:val="34C85648"/>
    <w:lvl w:ilvl="0" w:tplc="E5243FC4">
      <w:start w:val="1"/>
      <w:numFmt w:val="decimal"/>
      <w:lvlText w:val="4.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840EB6"/>
    <w:multiLevelType w:val="hybridMultilevel"/>
    <w:tmpl w:val="38CA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D76275"/>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EB5AA2"/>
    <w:multiLevelType w:val="multilevel"/>
    <w:tmpl w:val="ED0C89A4"/>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lvlText w:val="%4."/>
      <w:lvlJc w:val="left"/>
      <w:pPr>
        <w:ind w:left="121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none"/>
      <w:lvlText w:val="7.2.1.1"/>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4453E2E"/>
    <w:multiLevelType w:val="multilevel"/>
    <w:tmpl w:val="62A24D3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lang w:val="en-US"/>
      </w:rPr>
    </w:lvl>
    <w:lvl w:ilvl="3">
      <w:start w:val="1"/>
      <w:numFmt w:val="decimal"/>
      <w:lvlText w:val="7.1.1.%4"/>
      <w:lvlJc w:val="left"/>
      <w:pPr>
        <w:ind w:left="1077" w:hanging="1077"/>
      </w:pPr>
      <w:rPr>
        <w:rFonts w:hint="default"/>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5)"/>
      <w:lvlJc w:val="left"/>
      <w:pPr>
        <w:ind w:left="1800" w:hanging="949"/>
      </w:pPr>
      <w:rPr>
        <w:rFonts w:hint="default"/>
      </w:rPr>
    </w:lvl>
    <w:lvl w:ilvl="5">
      <w:start w:val="1"/>
      <w:numFmt w:val="lowerRoman"/>
      <w:lvlText w:val="(%6)"/>
      <w:lvlJc w:val="left"/>
      <w:pPr>
        <w:ind w:left="2160" w:hanging="360"/>
      </w:pPr>
      <w:rPr>
        <w:rFonts w:hint="default"/>
      </w:rPr>
    </w:lvl>
    <w:lvl w:ilvl="6">
      <w:start w:val="1"/>
      <w:numFmt w:val="none"/>
      <w:lvlText w:val="7.2.1.1"/>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65621AB"/>
    <w:multiLevelType w:val="hybridMultilevel"/>
    <w:tmpl w:val="62F4B886"/>
    <w:lvl w:ilvl="0" w:tplc="85D84E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EBF37A7"/>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2C6A8B"/>
    <w:multiLevelType w:val="hybridMultilevel"/>
    <w:tmpl w:val="4B1AB842"/>
    <w:lvl w:ilvl="0" w:tplc="F208AB4E">
      <w:numFmt w:val="bullet"/>
      <w:lvlText w:val=""/>
      <w:lvlJc w:val="left"/>
      <w:pPr>
        <w:ind w:left="720" w:hanging="360"/>
      </w:pPr>
      <w:rPr>
        <w:rFonts w:ascii="Symbol" w:eastAsiaTheme="minorHAnsi" w:hAnsi="Symbol" w:cs="Verdan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B3670CD"/>
    <w:multiLevelType w:val="hybridMultilevel"/>
    <w:tmpl w:val="7BECB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857111"/>
    <w:multiLevelType w:val="hybridMultilevel"/>
    <w:tmpl w:val="BA04CFFE"/>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0A21C0"/>
    <w:multiLevelType w:val="hybridMultilevel"/>
    <w:tmpl w:val="E04E9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E6568"/>
    <w:multiLevelType w:val="hybridMultilevel"/>
    <w:tmpl w:val="DE3C5716"/>
    <w:lvl w:ilvl="0" w:tplc="85D84E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1DC69E5"/>
    <w:multiLevelType w:val="hybridMultilevel"/>
    <w:tmpl w:val="E72401AC"/>
    <w:lvl w:ilvl="0" w:tplc="65F04030">
      <w:start w:val="1"/>
      <w:numFmt w:val="decimal"/>
      <w:pStyle w:val="Style1"/>
      <w:suff w:val="space"/>
      <w:lvlText w:val="4.2.7.%1"/>
      <w:lvlJc w:val="left"/>
      <w:pPr>
        <w:ind w:left="360" w:hanging="360"/>
      </w:pPr>
      <w:rPr>
        <w:rFonts w:hint="default"/>
        <w:i w:val="0"/>
        <w:caps w:val="0"/>
        <w:smallCaps w:val="0"/>
        <w:strike w:val="0"/>
        <w:dstrike w:val="0"/>
        <w:outline w:val="0"/>
        <w:shadow w:val="0"/>
        <w:emboss w:val="0"/>
        <w:imprint w:val="0"/>
        <w:vanish w:val="0"/>
        <w:spacing w:val="0"/>
        <w:kern w:val="0"/>
        <w:position w:val="0"/>
        <w:sz w:val="22"/>
        <w:szCs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73920"/>
    <w:multiLevelType w:val="hybridMultilevel"/>
    <w:tmpl w:val="963E76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15:restartNumberingAfterBreak="0">
    <w:nsid w:val="478B61A7"/>
    <w:multiLevelType w:val="multilevel"/>
    <w:tmpl w:val="0504C82E"/>
    <w:lvl w:ilvl="0">
      <w:start w:val="1"/>
      <w:numFmt w:val="decimal"/>
      <w:lvlText w:val="%1."/>
      <w:lvlJc w:val="left"/>
      <w:pPr>
        <w:ind w:left="0" w:hanging="283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7.%2.%3.%4.%5"/>
      <w:lvlJc w:val="left"/>
      <w:pPr>
        <w:ind w:left="1117" w:hanging="111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47960394"/>
    <w:multiLevelType w:val="hybridMultilevel"/>
    <w:tmpl w:val="2E06E6CA"/>
    <w:lvl w:ilvl="0" w:tplc="0B5869E6">
      <w:numFmt w:val="bullet"/>
      <w:lvlText w:val="-"/>
      <w:lvlJc w:val="left"/>
      <w:pPr>
        <w:ind w:left="720" w:hanging="360"/>
      </w:pPr>
      <w:rPr>
        <w:rFonts w:ascii="Academy Sans Office" w:eastAsiaTheme="minorHAnsi" w:hAnsi="Academy Sans Office" w:cs="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B23D1"/>
    <w:multiLevelType w:val="hybridMultilevel"/>
    <w:tmpl w:val="52A29AB6"/>
    <w:lvl w:ilvl="0" w:tplc="7316B15A">
      <w:start w:val="1"/>
      <w:numFmt w:val="decimal"/>
      <w:pStyle w:val="Style3"/>
      <w:suff w:val="space"/>
      <w:lvlText w:val="8.1.1.%1"/>
      <w:lvlJc w:val="left"/>
      <w:pPr>
        <w:ind w:left="680" w:hanging="680"/>
      </w:pPr>
      <w:rPr>
        <w:rFonts w:hint="default"/>
        <w:b/>
        <w:bCs/>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79746A"/>
    <w:multiLevelType w:val="hybridMultilevel"/>
    <w:tmpl w:val="E2B0F93E"/>
    <w:lvl w:ilvl="0" w:tplc="87962D72">
      <w:start w:val="1"/>
      <w:numFmt w:val="decimal"/>
      <w:pStyle w:val="Heading4"/>
      <w:suff w:val="space"/>
      <w:lvlText w:val="4.2.6.%1"/>
      <w:lvlJc w:val="left"/>
      <w:pPr>
        <w:ind w:left="720" w:hanging="72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842263"/>
    <w:multiLevelType w:val="hybridMultilevel"/>
    <w:tmpl w:val="082239A2"/>
    <w:lvl w:ilvl="0" w:tplc="3A7881B4">
      <w:start w:val="3"/>
      <w:numFmt w:val="bullet"/>
      <w:lvlText w:val=""/>
      <w:lvlJc w:val="left"/>
      <w:pPr>
        <w:ind w:left="360" w:hanging="360"/>
      </w:pPr>
      <w:rPr>
        <w:rFonts w:ascii="Symbol" w:eastAsia="Times New Roman" w:hAnsi="Symbol" w:cs="Times New Roman"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1" w15:restartNumberingAfterBreak="0">
    <w:nsid w:val="4AAA307B"/>
    <w:multiLevelType w:val="multilevel"/>
    <w:tmpl w:val="E1426528"/>
    <w:lvl w:ilvl="0">
      <w:start w:val="1"/>
      <w:numFmt w:val="bullet"/>
      <w:pStyle w:val="Forside-Punktopstilling"/>
      <w:lvlText w:val=""/>
      <w:lvlJc w:val="left"/>
      <w:pPr>
        <w:ind w:left="227" w:hanging="227"/>
      </w:pPr>
      <w:rPr>
        <w:rFonts w:ascii="Wingdings" w:hAnsi="Wingdings" w:hint="default"/>
      </w:rPr>
    </w:lvl>
    <w:lvl w:ilvl="1">
      <w:start w:val="1"/>
      <w:numFmt w:val="none"/>
      <w:lvlText w:val=""/>
      <w:lvlJc w:val="left"/>
      <w:pPr>
        <w:ind w:left="454" w:hanging="227"/>
      </w:pPr>
      <w:rPr>
        <w:rFonts w:hint="default"/>
      </w:rPr>
    </w:lvl>
    <w:lvl w:ilvl="2">
      <w:start w:val="1"/>
      <w:numFmt w:val="none"/>
      <w:lvlText w:val=""/>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2" w15:restartNumberingAfterBreak="0">
    <w:nsid w:val="4ABF5048"/>
    <w:multiLevelType w:val="hybridMultilevel"/>
    <w:tmpl w:val="48CAF654"/>
    <w:lvl w:ilvl="0" w:tplc="742C56C0">
      <w:start w:val="1"/>
      <w:numFmt w:val="decimal"/>
      <w:pStyle w:val="Style2"/>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6F3CFE"/>
    <w:multiLevelType w:val="hybridMultilevel"/>
    <w:tmpl w:val="58FC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12168A"/>
    <w:multiLevelType w:val="hybridMultilevel"/>
    <w:tmpl w:val="D0722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981B6B"/>
    <w:multiLevelType w:val="hybridMultilevel"/>
    <w:tmpl w:val="3FB2E15C"/>
    <w:lvl w:ilvl="0" w:tplc="A2866922">
      <w:start w:val="1"/>
      <w:numFmt w:val="decimal"/>
      <w:pStyle w:val="Heading5"/>
      <w:lvlText w:val="8.1.1.1.%1"/>
      <w:lvlJc w:val="left"/>
      <w:pPr>
        <w:ind w:left="720" w:hanging="360"/>
      </w:pPr>
      <w:rPr>
        <w:rFonts w:hint="default"/>
        <w:b/>
        <w:bCs/>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EF387F"/>
    <w:multiLevelType w:val="multilevel"/>
    <w:tmpl w:val="EDC8BA00"/>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71F21AB2"/>
    <w:multiLevelType w:val="hybridMultilevel"/>
    <w:tmpl w:val="B60C5C7E"/>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053E74"/>
    <w:multiLevelType w:val="hybridMultilevel"/>
    <w:tmpl w:val="EB0AA2EA"/>
    <w:lvl w:ilvl="0" w:tplc="540E25E8">
      <w:start w:val="1"/>
      <w:numFmt w:val="decimal"/>
      <w:lvlText w:val="4.2.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41" w15:restartNumberingAfterBreak="0">
    <w:nsid w:val="7FB354B8"/>
    <w:multiLevelType w:val="hybridMultilevel"/>
    <w:tmpl w:val="CEC62CA4"/>
    <w:lvl w:ilvl="0" w:tplc="7966AA54">
      <w:start w:val="1"/>
      <w:numFmt w:val="bullet"/>
      <w:pStyle w:val="ListBullet"/>
      <w:lvlText w:val=""/>
      <w:lvlJc w:val="left"/>
      <w:pPr>
        <w:ind w:left="227" w:hanging="227"/>
      </w:pPr>
      <w:rPr>
        <w:rFonts w:ascii="Symbol" w:hAnsi="Symbol" w:hint="default"/>
        <w:color w:val="14143C"/>
      </w:rPr>
    </w:lvl>
    <w:lvl w:ilvl="1" w:tplc="D12409D0">
      <w:start w:val="1"/>
      <w:numFmt w:val="bullet"/>
      <w:lvlText w:val=""/>
      <w:lvlJc w:val="left"/>
      <w:pPr>
        <w:ind w:left="454" w:hanging="227"/>
      </w:pPr>
      <w:rPr>
        <w:rFonts w:ascii="Symbol" w:hAnsi="Symbol" w:hint="default"/>
        <w:color w:val="14143C"/>
      </w:rPr>
    </w:lvl>
    <w:lvl w:ilvl="2" w:tplc="D46CDDCC">
      <w:start w:val="1"/>
      <w:numFmt w:val="bullet"/>
      <w:lvlText w:val=""/>
      <w:lvlJc w:val="left"/>
      <w:pPr>
        <w:ind w:left="681" w:hanging="227"/>
      </w:pPr>
      <w:rPr>
        <w:rFonts w:ascii="Symbol" w:hAnsi="Symbol" w:hint="default"/>
        <w:color w:val="14143C"/>
      </w:rPr>
    </w:lvl>
    <w:lvl w:ilvl="3" w:tplc="77E29D24">
      <w:start w:val="1"/>
      <w:numFmt w:val="bullet"/>
      <w:lvlText w:val=""/>
      <w:lvlJc w:val="left"/>
      <w:pPr>
        <w:ind w:left="908" w:hanging="227"/>
      </w:pPr>
      <w:rPr>
        <w:rFonts w:ascii="Symbol" w:hAnsi="Symbol" w:hint="default"/>
        <w:color w:val="14143C"/>
      </w:rPr>
    </w:lvl>
    <w:lvl w:ilvl="4" w:tplc="F6FCA21E">
      <w:start w:val="1"/>
      <w:numFmt w:val="bullet"/>
      <w:lvlText w:val=""/>
      <w:lvlJc w:val="left"/>
      <w:pPr>
        <w:ind w:left="1135" w:hanging="227"/>
      </w:pPr>
      <w:rPr>
        <w:rFonts w:ascii="Symbol" w:hAnsi="Symbol" w:hint="default"/>
        <w:color w:val="14143C"/>
      </w:rPr>
    </w:lvl>
    <w:lvl w:ilvl="5" w:tplc="012C4682">
      <w:start w:val="1"/>
      <w:numFmt w:val="bullet"/>
      <w:lvlText w:val=""/>
      <w:lvlJc w:val="left"/>
      <w:pPr>
        <w:ind w:left="1362" w:hanging="227"/>
      </w:pPr>
      <w:rPr>
        <w:rFonts w:ascii="Symbol" w:hAnsi="Symbol" w:hint="default"/>
        <w:color w:val="14143C"/>
      </w:rPr>
    </w:lvl>
    <w:lvl w:ilvl="6" w:tplc="36605B7A">
      <w:start w:val="1"/>
      <w:numFmt w:val="bullet"/>
      <w:lvlText w:val=""/>
      <w:lvlJc w:val="left"/>
      <w:pPr>
        <w:ind w:left="1589" w:hanging="227"/>
      </w:pPr>
      <w:rPr>
        <w:rFonts w:ascii="Symbol" w:hAnsi="Symbol" w:hint="default"/>
        <w:color w:val="14143C"/>
      </w:rPr>
    </w:lvl>
    <w:lvl w:ilvl="7" w:tplc="D280F35A">
      <w:start w:val="1"/>
      <w:numFmt w:val="bullet"/>
      <w:lvlText w:val=""/>
      <w:lvlJc w:val="left"/>
      <w:pPr>
        <w:ind w:left="1816" w:hanging="227"/>
      </w:pPr>
      <w:rPr>
        <w:rFonts w:ascii="Symbol" w:hAnsi="Symbol" w:hint="default"/>
        <w:color w:val="14143C"/>
      </w:rPr>
    </w:lvl>
    <w:lvl w:ilvl="8" w:tplc="63866176">
      <w:start w:val="1"/>
      <w:numFmt w:val="bullet"/>
      <w:lvlText w:val=""/>
      <w:lvlJc w:val="left"/>
      <w:pPr>
        <w:ind w:left="2043" w:hanging="227"/>
      </w:pPr>
      <w:rPr>
        <w:rFonts w:ascii="Symbol" w:hAnsi="Symbol" w:hint="default"/>
        <w:color w:val="14143C"/>
      </w:rPr>
    </w:lvl>
  </w:abstractNum>
  <w:num w:numId="1">
    <w:abstractNumId w:val="31"/>
  </w:num>
  <w:num w:numId="2">
    <w:abstractNumId w:val="26"/>
  </w:num>
  <w:num w:numId="3">
    <w:abstractNumId w:val="36"/>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1"/>
  </w:num>
  <w:num w:numId="13">
    <w:abstractNumId w:val="40"/>
  </w:num>
  <w:num w:numId="14">
    <w:abstractNumId w:val="16"/>
  </w:num>
  <w:num w:numId="15">
    <w:abstractNumId w:val="14"/>
  </w:num>
  <w:num w:numId="16">
    <w:abstractNumId w:val="18"/>
  </w:num>
  <w:num w:numId="17">
    <w:abstractNumId w:val="30"/>
  </w:num>
  <w:num w:numId="18">
    <w:abstractNumId w:val="10"/>
  </w:num>
  <w:num w:numId="19">
    <w:abstractNumId w:val="33"/>
  </w:num>
  <w:num w:numId="20">
    <w:abstractNumId w:val="34"/>
  </w:num>
  <w:num w:numId="21">
    <w:abstractNumId w:val="9"/>
  </w:num>
  <w:num w:numId="22">
    <w:abstractNumId w:val="20"/>
  </w:num>
  <w:num w:numId="23">
    <w:abstractNumId w:val="22"/>
  </w:num>
  <w:num w:numId="24">
    <w:abstractNumId w:val="23"/>
  </w:num>
  <w:num w:numId="25">
    <w:abstractNumId w:val="17"/>
  </w:num>
  <w:num w:numId="26">
    <w:abstractNumId w:val="39"/>
  </w:num>
  <w:num w:numId="27">
    <w:abstractNumId w:val="8"/>
  </w:num>
  <w:num w:numId="28">
    <w:abstractNumId w:val="15"/>
  </w:num>
  <w:num w:numId="29">
    <w:abstractNumId w:val="19"/>
  </w:num>
  <w:num w:numId="30">
    <w:abstractNumId w:val="24"/>
  </w:num>
  <w:num w:numId="31">
    <w:abstractNumId w:val="16"/>
  </w:num>
  <w:num w:numId="32">
    <w:abstractNumId w:val="27"/>
  </w:num>
  <w:num w:numId="33">
    <w:abstractNumId w:val="24"/>
  </w:num>
  <w:num w:numId="34">
    <w:abstractNumId w:val="24"/>
    <w:lvlOverride w:ilvl="0">
      <w:startOverride w:val="1"/>
    </w:lvlOverride>
  </w:num>
  <w:num w:numId="35">
    <w:abstractNumId w:val="29"/>
  </w:num>
  <w:num w:numId="36">
    <w:abstractNumId w:val="29"/>
    <w:lvlOverride w:ilvl="0">
      <w:startOverride w:val="1"/>
    </w:lvlOverride>
  </w:num>
  <w:num w:numId="37">
    <w:abstractNumId w:val="12"/>
  </w:num>
  <w:num w:numId="38">
    <w:abstractNumId w:val="38"/>
  </w:num>
  <w:num w:numId="39">
    <w:abstractNumId w:val="25"/>
  </w:num>
  <w:num w:numId="40">
    <w:abstractNumId w:val="21"/>
  </w:num>
  <w:num w:numId="41">
    <w:abstractNumId w:val="37"/>
  </w:num>
  <w:num w:numId="42">
    <w:abstractNumId w:val="32"/>
  </w:num>
  <w:num w:numId="43">
    <w:abstractNumId w:val="28"/>
  </w:num>
  <w:num w:numId="44">
    <w:abstractNumId w:val="35"/>
  </w:num>
  <w:num w:numId="45">
    <w:abstractNumId w:val="11"/>
  </w:num>
  <w:num w:numId="46">
    <w:abstractNumId w:val="1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per Andreassen">
    <w15:presenceInfo w15:providerId="AD" w15:userId="S::jandr@UFST.DK::aad887d4-76a2-4b61-8194-0e27799475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ttachedTemplate r:id="rId1"/>
  <w:defaultTabStop w:val="1304"/>
  <w:autoHyphenation/>
  <w:hyphenationZone w:val="425"/>
  <w:drawingGridHorizontalSpacing w:val="1457"/>
  <w:drawingGridVerticalSpacing w:val="23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36"/>
    <w:rsid w:val="0000027E"/>
    <w:rsid w:val="000002D0"/>
    <w:rsid w:val="000004AF"/>
    <w:rsid w:val="000021FC"/>
    <w:rsid w:val="00002DF8"/>
    <w:rsid w:val="00003CC7"/>
    <w:rsid w:val="00004865"/>
    <w:rsid w:val="000048F1"/>
    <w:rsid w:val="000049AE"/>
    <w:rsid w:val="00004BED"/>
    <w:rsid w:val="000050CB"/>
    <w:rsid w:val="000057BB"/>
    <w:rsid w:val="000061B6"/>
    <w:rsid w:val="00006A38"/>
    <w:rsid w:val="00006C41"/>
    <w:rsid w:val="00007FD1"/>
    <w:rsid w:val="0001059D"/>
    <w:rsid w:val="00010962"/>
    <w:rsid w:val="0001135B"/>
    <w:rsid w:val="00012A39"/>
    <w:rsid w:val="00012D26"/>
    <w:rsid w:val="000136BD"/>
    <w:rsid w:val="00014347"/>
    <w:rsid w:val="000147A5"/>
    <w:rsid w:val="00014F1C"/>
    <w:rsid w:val="000151F4"/>
    <w:rsid w:val="00015CCD"/>
    <w:rsid w:val="00015F10"/>
    <w:rsid w:val="00015F1A"/>
    <w:rsid w:val="00016218"/>
    <w:rsid w:val="000176AE"/>
    <w:rsid w:val="000203C7"/>
    <w:rsid w:val="00020EAF"/>
    <w:rsid w:val="00022133"/>
    <w:rsid w:val="000239E6"/>
    <w:rsid w:val="00023E13"/>
    <w:rsid w:val="00024701"/>
    <w:rsid w:val="00024F8D"/>
    <w:rsid w:val="000252BC"/>
    <w:rsid w:val="0002596F"/>
    <w:rsid w:val="00025B44"/>
    <w:rsid w:val="00026730"/>
    <w:rsid w:val="00026C85"/>
    <w:rsid w:val="0002708E"/>
    <w:rsid w:val="00027A51"/>
    <w:rsid w:val="00030505"/>
    <w:rsid w:val="000307D2"/>
    <w:rsid w:val="00030927"/>
    <w:rsid w:val="00030DD2"/>
    <w:rsid w:val="00031E99"/>
    <w:rsid w:val="00031F0D"/>
    <w:rsid w:val="0003377B"/>
    <w:rsid w:val="000339F4"/>
    <w:rsid w:val="00034331"/>
    <w:rsid w:val="00035467"/>
    <w:rsid w:val="000368AE"/>
    <w:rsid w:val="00036A45"/>
    <w:rsid w:val="00040392"/>
    <w:rsid w:val="00040D67"/>
    <w:rsid w:val="0004329E"/>
    <w:rsid w:val="000432A7"/>
    <w:rsid w:val="000443F8"/>
    <w:rsid w:val="00046243"/>
    <w:rsid w:val="00047281"/>
    <w:rsid w:val="00050AEB"/>
    <w:rsid w:val="000517CB"/>
    <w:rsid w:val="0005180B"/>
    <w:rsid w:val="00051CB8"/>
    <w:rsid w:val="00051E28"/>
    <w:rsid w:val="00052D14"/>
    <w:rsid w:val="00052DF3"/>
    <w:rsid w:val="000536E2"/>
    <w:rsid w:val="000543EF"/>
    <w:rsid w:val="00054CE1"/>
    <w:rsid w:val="000552C8"/>
    <w:rsid w:val="0005537A"/>
    <w:rsid w:val="0005541C"/>
    <w:rsid w:val="000563DE"/>
    <w:rsid w:val="00056CBB"/>
    <w:rsid w:val="0006021D"/>
    <w:rsid w:val="00060AEF"/>
    <w:rsid w:val="000611E3"/>
    <w:rsid w:val="00061495"/>
    <w:rsid w:val="00062358"/>
    <w:rsid w:val="00062940"/>
    <w:rsid w:val="00063378"/>
    <w:rsid w:val="000655DF"/>
    <w:rsid w:val="000658DF"/>
    <w:rsid w:val="00065EB7"/>
    <w:rsid w:val="000664B0"/>
    <w:rsid w:val="00067145"/>
    <w:rsid w:val="00067510"/>
    <w:rsid w:val="0007076C"/>
    <w:rsid w:val="00071442"/>
    <w:rsid w:val="000717B2"/>
    <w:rsid w:val="000727A9"/>
    <w:rsid w:val="00072BFD"/>
    <w:rsid w:val="00073325"/>
    <w:rsid w:val="00073870"/>
    <w:rsid w:val="00073A1F"/>
    <w:rsid w:val="00073B8F"/>
    <w:rsid w:val="0007401E"/>
    <w:rsid w:val="000740BA"/>
    <w:rsid w:val="00074159"/>
    <w:rsid w:val="000743DC"/>
    <w:rsid w:val="000746A3"/>
    <w:rsid w:val="00076031"/>
    <w:rsid w:val="0007631F"/>
    <w:rsid w:val="000763F1"/>
    <w:rsid w:val="000772E5"/>
    <w:rsid w:val="0007785F"/>
    <w:rsid w:val="00077C57"/>
    <w:rsid w:val="00080393"/>
    <w:rsid w:val="00080983"/>
    <w:rsid w:val="000811FD"/>
    <w:rsid w:val="00081869"/>
    <w:rsid w:val="000819DF"/>
    <w:rsid w:val="000821CA"/>
    <w:rsid w:val="00083380"/>
    <w:rsid w:val="000848F8"/>
    <w:rsid w:val="0008641E"/>
    <w:rsid w:val="0008690F"/>
    <w:rsid w:val="00086CC8"/>
    <w:rsid w:val="00090ECE"/>
    <w:rsid w:val="0009128C"/>
    <w:rsid w:val="0009175B"/>
    <w:rsid w:val="000918C3"/>
    <w:rsid w:val="00092936"/>
    <w:rsid w:val="0009428D"/>
    <w:rsid w:val="000948FB"/>
    <w:rsid w:val="00094ABD"/>
    <w:rsid w:val="00096D3A"/>
    <w:rsid w:val="000A0EFF"/>
    <w:rsid w:val="000A1463"/>
    <w:rsid w:val="000A1BD4"/>
    <w:rsid w:val="000A1D90"/>
    <w:rsid w:val="000A1E6C"/>
    <w:rsid w:val="000A2DC5"/>
    <w:rsid w:val="000A4080"/>
    <w:rsid w:val="000A4209"/>
    <w:rsid w:val="000A4AE6"/>
    <w:rsid w:val="000A4F45"/>
    <w:rsid w:val="000A54FC"/>
    <w:rsid w:val="000A63BA"/>
    <w:rsid w:val="000A65DE"/>
    <w:rsid w:val="000A6AB4"/>
    <w:rsid w:val="000A7A5B"/>
    <w:rsid w:val="000B17D7"/>
    <w:rsid w:val="000B1DEE"/>
    <w:rsid w:val="000B2419"/>
    <w:rsid w:val="000B277C"/>
    <w:rsid w:val="000B2D22"/>
    <w:rsid w:val="000B2D88"/>
    <w:rsid w:val="000B2FAC"/>
    <w:rsid w:val="000B41D0"/>
    <w:rsid w:val="000B43E5"/>
    <w:rsid w:val="000B4A39"/>
    <w:rsid w:val="000B5951"/>
    <w:rsid w:val="000B6A02"/>
    <w:rsid w:val="000C093F"/>
    <w:rsid w:val="000C24A8"/>
    <w:rsid w:val="000C260D"/>
    <w:rsid w:val="000C34E0"/>
    <w:rsid w:val="000C3BDD"/>
    <w:rsid w:val="000C4D47"/>
    <w:rsid w:val="000C7467"/>
    <w:rsid w:val="000C7B4B"/>
    <w:rsid w:val="000D0314"/>
    <w:rsid w:val="000D0C72"/>
    <w:rsid w:val="000D0D87"/>
    <w:rsid w:val="000D1607"/>
    <w:rsid w:val="000D1E97"/>
    <w:rsid w:val="000D2D7D"/>
    <w:rsid w:val="000D2ED5"/>
    <w:rsid w:val="000D30AA"/>
    <w:rsid w:val="000D3122"/>
    <w:rsid w:val="000D5053"/>
    <w:rsid w:val="000D5669"/>
    <w:rsid w:val="000D579A"/>
    <w:rsid w:val="000D631A"/>
    <w:rsid w:val="000D74C1"/>
    <w:rsid w:val="000D77A8"/>
    <w:rsid w:val="000D7947"/>
    <w:rsid w:val="000D7BEB"/>
    <w:rsid w:val="000E07D3"/>
    <w:rsid w:val="000E0BFB"/>
    <w:rsid w:val="000E167D"/>
    <w:rsid w:val="000E1E26"/>
    <w:rsid w:val="000E20F6"/>
    <w:rsid w:val="000E22B6"/>
    <w:rsid w:val="000E2808"/>
    <w:rsid w:val="000E3CC8"/>
    <w:rsid w:val="000E40BB"/>
    <w:rsid w:val="000E42FB"/>
    <w:rsid w:val="000E4CEC"/>
    <w:rsid w:val="000E6422"/>
    <w:rsid w:val="000E6553"/>
    <w:rsid w:val="000E6BF3"/>
    <w:rsid w:val="000E767D"/>
    <w:rsid w:val="000E7977"/>
    <w:rsid w:val="000E7B66"/>
    <w:rsid w:val="000F004E"/>
    <w:rsid w:val="000F1252"/>
    <w:rsid w:val="000F164D"/>
    <w:rsid w:val="000F2307"/>
    <w:rsid w:val="000F30F3"/>
    <w:rsid w:val="000F3CD9"/>
    <w:rsid w:val="000F4AEF"/>
    <w:rsid w:val="000F5F71"/>
    <w:rsid w:val="000F6425"/>
    <w:rsid w:val="000F67E5"/>
    <w:rsid w:val="000F6954"/>
    <w:rsid w:val="000F6A59"/>
    <w:rsid w:val="000F6DB7"/>
    <w:rsid w:val="000F7592"/>
    <w:rsid w:val="001012C9"/>
    <w:rsid w:val="0010151B"/>
    <w:rsid w:val="0010383D"/>
    <w:rsid w:val="00103E3F"/>
    <w:rsid w:val="0010443B"/>
    <w:rsid w:val="001044C0"/>
    <w:rsid w:val="001045B3"/>
    <w:rsid w:val="00105B4B"/>
    <w:rsid w:val="00112077"/>
    <w:rsid w:val="00113303"/>
    <w:rsid w:val="00113AB3"/>
    <w:rsid w:val="001141CB"/>
    <w:rsid w:val="001160A6"/>
    <w:rsid w:val="00116C75"/>
    <w:rsid w:val="00120048"/>
    <w:rsid w:val="00121391"/>
    <w:rsid w:val="001215B6"/>
    <w:rsid w:val="001216ED"/>
    <w:rsid w:val="00121AFF"/>
    <w:rsid w:val="00121FEA"/>
    <w:rsid w:val="00122692"/>
    <w:rsid w:val="00122E65"/>
    <w:rsid w:val="001241E2"/>
    <w:rsid w:val="001252E7"/>
    <w:rsid w:val="00125D30"/>
    <w:rsid w:val="00127916"/>
    <w:rsid w:val="0012793B"/>
    <w:rsid w:val="00127E44"/>
    <w:rsid w:val="001321C5"/>
    <w:rsid w:val="0013244F"/>
    <w:rsid w:val="00133415"/>
    <w:rsid w:val="00134321"/>
    <w:rsid w:val="001349B2"/>
    <w:rsid w:val="001349D4"/>
    <w:rsid w:val="00134CE1"/>
    <w:rsid w:val="0013562B"/>
    <w:rsid w:val="00137450"/>
    <w:rsid w:val="001379EA"/>
    <w:rsid w:val="00140B25"/>
    <w:rsid w:val="0014271D"/>
    <w:rsid w:val="0014285C"/>
    <w:rsid w:val="001433BF"/>
    <w:rsid w:val="00143587"/>
    <w:rsid w:val="00144D21"/>
    <w:rsid w:val="00145187"/>
    <w:rsid w:val="00145547"/>
    <w:rsid w:val="00145E58"/>
    <w:rsid w:val="00146245"/>
    <w:rsid w:val="00147077"/>
    <w:rsid w:val="00147D41"/>
    <w:rsid w:val="00150980"/>
    <w:rsid w:val="00151797"/>
    <w:rsid w:val="00152513"/>
    <w:rsid w:val="0015252F"/>
    <w:rsid w:val="001535B0"/>
    <w:rsid w:val="001539DB"/>
    <w:rsid w:val="00154923"/>
    <w:rsid w:val="00154E68"/>
    <w:rsid w:val="00154F2C"/>
    <w:rsid w:val="001558D5"/>
    <w:rsid w:val="00156094"/>
    <w:rsid w:val="001561FE"/>
    <w:rsid w:val="00156EA1"/>
    <w:rsid w:val="00156FB4"/>
    <w:rsid w:val="00157031"/>
    <w:rsid w:val="00157054"/>
    <w:rsid w:val="00157183"/>
    <w:rsid w:val="00157CEF"/>
    <w:rsid w:val="00161B7C"/>
    <w:rsid w:val="001626F1"/>
    <w:rsid w:val="00162E97"/>
    <w:rsid w:val="00163822"/>
    <w:rsid w:val="00163DA6"/>
    <w:rsid w:val="00163E86"/>
    <w:rsid w:val="00164908"/>
    <w:rsid w:val="00164C73"/>
    <w:rsid w:val="00164FA8"/>
    <w:rsid w:val="00166DAA"/>
    <w:rsid w:val="00171397"/>
    <w:rsid w:val="001729EB"/>
    <w:rsid w:val="00172F1F"/>
    <w:rsid w:val="00173B5D"/>
    <w:rsid w:val="00174A82"/>
    <w:rsid w:val="001753BA"/>
    <w:rsid w:val="00175871"/>
    <w:rsid w:val="00175E0B"/>
    <w:rsid w:val="00175E23"/>
    <w:rsid w:val="00177628"/>
    <w:rsid w:val="00177E14"/>
    <w:rsid w:val="00180451"/>
    <w:rsid w:val="0018069F"/>
    <w:rsid w:val="0018075B"/>
    <w:rsid w:val="00180A37"/>
    <w:rsid w:val="0018109B"/>
    <w:rsid w:val="00181A6A"/>
    <w:rsid w:val="00181FB6"/>
    <w:rsid w:val="00182651"/>
    <w:rsid w:val="001840BD"/>
    <w:rsid w:val="00185084"/>
    <w:rsid w:val="00186224"/>
    <w:rsid w:val="001863FA"/>
    <w:rsid w:val="001868F8"/>
    <w:rsid w:val="0019061E"/>
    <w:rsid w:val="00190A00"/>
    <w:rsid w:val="00191C58"/>
    <w:rsid w:val="00192B21"/>
    <w:rsid w:val="00193055"/>
    <w:rsid w:val="00193E24"/>
    <w:rsid w:val="00193E3A"/>
    <w:rsid w:val="00194865"/>
    <w:rsid w:val="00195348"/>
    <w:rsid w:val="0019585B"/>
    <w:rsid w:val="00196218"/>
    <w:rsid w:val="00196247"/>
    <w:rsid w:val="0019656D"/>
    <w:rsid w:val="00196812"/>
    <w:rsid w:val="00196D5A"/>
    <w:rsid w:val="00197D71"/>
    <w:rsid w:val="00197F71"/>
    <w:rsid w:val="001A0537"/>
    <w:rsid w:val="001A0A10"/>
    <w:rsid w:val="001A15FB"/>
    <w:rsid w:val="001A18DF"/>
    <w:rsid w:val="001A2B8A"/>
    <w:rsid w:val="001A3035"/>
    <w:rsid w:val="001A39D1"/>
    <w:rsid w:val="001A3E01"/>
    <w:rsid w:val="001A3ED8"/>
    <w:rsid w:val="001A3FD8"/>
    <w:rsid w:val="001A414E"/>
    <w:rsid w:val="001A4427"/>
    <w:rsid w:val="001A4AA5"/>
    <w:rsid w:val="001A4C41"/>
    <w:rsid w:val="001A54A4"/>
    <w:rsid w:val="001A5737"/>
    <w:rsid w:val="001A5B1D"/>
    <w:rsid w:val="001A69E6"/>
    <w:rsid w:val="001A6C26"/>
    <w:rsid w:val="001A6D74"/>
    <w:rsid w:val="001A76C4"/>
    <w:rsid w:val="001A7730"/>
    <w:rsid w:val="001B0BB1"/>
    <w:rsid w:val="001B0BC0"/>
    <w:rsid w:val="001B0EE8"/>
    <w:rsid w:val="001B12BF"/>
    <w:rsid w:val="001B1B10"/>
    <w:rsid w:val="001B2ABC"/>
    <w:rsid w:val="001B38CF"/>
    <w:rsid w:val="001B3D7B"/>
    <w:rsid w:val="001B513C"/>
    <w:rsid w:val="001B6221"/>
    <w:rsid w:val="001B65E7"/>
    <w:rsid w:val="001B773F"/>
    <w:rsid w:val="001C02E1"/>
    <w:rsid w:val="001C0A88"/>
    <w:rsid w:val="001C121B"/>
    <w:rsid w:val="001C1389"/>
    <w:rsid w:val="001C22E7"/>
    <w:rsid w:val="001C23FE"/>
    <w:rsid w:val="001C3048"/>
    <w:rsid w:val="001C3329"/>
    <w:rsid w:val="001C3D39"/>
    <w:rsid w:val="001C402C"/>
    <w:rsid w:val="001C476E"/>
    <w:rsid w:val="001C5070"/>
    <w:rsid w:val="001C5EC9"/>
    <w:rsid w:val="001C79EC"/>
    <w:rsid w:val="001C7E94"/>
    <w:rsid w:val="001D04C1"/>
    <w:rsid w:val="001D0AAC"/>
    <w:rsid w:val="001D1793"/>
    <w:rsid w:val="001D22B3"/>
    <w:rsid w:val="001D241F"/>
    <w:rsid w:val="001D2669"/>
    <w:rsid w:val="001D27DF"/>
    <w:rsid w:val="001D284C"/>
    <w:rsid w:val="001D3B7E"/>
    <w:rsid w:val="001D3C7A"/>
    <w:rsid w:val="001D525E"/>
    <w:rsid w:val="001D67A1"/>
    <w:rsid w:val="001D74D6"/>
    <w:rsid w:val="001E083E"/>
    <w:rsid w:val="001E0917"/>
    <w:rsid w:val="001E0C6B"/>
    <w:rsid w:val="001E13D3"/>
    <w:rsid w:val="001E1DA1"/>
    <w:rsid w:val="001E2B38"/>
    <w:rsid w:val="001E433A"/>
    <w:rsid w:val="001F0886"/>
    <w:rsid w:val="001F1154"/>
    <w:rsid w:val="001F168C"/>
    <w:rsid w:val="001F24A5"/>
    <w:rsid w:val="001F2975"/>
    <w:rsid w:val="001F473A"/>
    <w:rsid w:val="001F506A"/>
    <w:rsid w:val="001F61E8"/>
    <w:rsid w:val="001F633E"/>
    <w:rsid w:val="001F672E"/>
    <w:rsid w:val="001F7137"/>
    <w:rsid w:val="001F7532"/>
    <w:rsid w:val="00200AA3"/>
    <w:rsid w:val="00200B56"/>
    <w:rsid w:val="002011D8"/>
    <w:rsid w:val="00201F6A"/>
    <w:rsid w:val="00201FC6"/>
    <w:rsid w:val="00202206"/>
    <w:rsid w:val="00202314"/>
    <w:rsid w:val="00202D5B"/>
    <w:rsid w:val="00203740"/>
    <w:rsid w:val="0020382F"/>
    <w:rsid w:val="00203CB4"/>
    <w:rsid w:val="00203CEC"/>
    <w:rsid w:val="00203F6D"/>
    <w:rsid w:val="0020475B"/>
    <w:rsid w:val="00205A28"/>
    <w:rsid w:val="00205EAF"/>
    <w:rsid w:val="002063B7"/>
    <w:rsid w:val="002073A5"/>
    <w:rsid w:val="00207C58"/>
    <w:rsid w:val="00210482"/>
    <w:rsid w:val="002109AD"/>
    <w:rsid w:val="0021130B"/>
    <w:rsid w:val="00212329"/>
    <w:rsid w:val="002131CB"/>
    <w:rsid w:val="00213901"/>
    <w:rsid w:val="00213B65"/>
    <w:rsid w:val="0021454A"/>
    <w:rsid w:val="002149D3"/>
    <w:rsid w:val="00215D64"/>
    <w:rsid w:val="00215E23"/>
    <w:rsid w:val="002165DF"/>
    <w:rsid w:val="00216ECB"/>
    <w:rsid w:val="00216FF0"/>
    <w:rsid w:val="00217111"/>
    <w:rsid w:val="00217606"/>
    <w:rsid w:val="0021786C"/>
    <w:rsid w:val="00217903"/>
    <w:rsid w:val="0022031A"/>
    <w:rsid w:val="00220724"/>
    <w:rsid w:val="00222226"/>
    <w:rsid w:val="0022392C"/>
    <w:rsid w:val="00223DBE"/>
    <w:rsid w:val="00224ADE"/>
    <w:rsid w:val="00224C49"/>
    <w:rsid w:val="00224CC7"/>
    <w:rsid w:val="002252B8"/>
    <w:rsid w:val="00226720"/>
    <w:rsid w:val="00226780"/>
    <w:rsid w:val="00227005"/>
    <w:rsid w:val="00232C90"/>
    <w:rsid w:val="00232FDB"/>
    <w:rsid w:val="0023399E"/>
    <w:rsid w:val="00234A20"/>
    <w:rsid w:val="00235AED"/>
    <w:rsid w:val="00235E54"/>
    <w:rsid w:val="00235EEB"/>
    <w:rsid w:val="00236B49"/>
    <w:rsid w:val="002377B0"/>
    <w:rsid w:val="002402AF"/>
    <w:rsid w:val="002407F6"/>
    <w:rsid w:val="0024231C"/>
    <w:rsid w:val="0024293E"/>
    <w:rsid w:val="00243267"/>
    <w:rsid w:val="00244D70"/>
    <w:rsid w:val="00244E8D"/>
    <w:rsid w:val="0024509B"/>
    <w:rsid w:val="00245905"/>
    <w:rsid w:val="00245B8A"/>
    <w:rsid w:val="00245CA7"/>
    <w:rsid w:val="0024608D"/>
    <w:rsid w:val="0024633E"/>
    <w:rsid w:val="00246E4D"/>
    <w:rsid w:val="00250275"/>
    <w:rsid w:val="002505AB"/>
    <w:rsid w:val="0025070D"/>
    <w:rsid w:val="002507EB"/>
    <w:rsid w:val="0025133F"/>
    <w:rsid w:val="0025278A"/>
    <w:rsid w:val="002528DF"/>
    <w:rsid w:val="00252E7E"/>
    <w:rsid w:val="002532DA"/>
    <w:rsid w:val="00253525"/>
    <w:rsid w:val="00253DB4"/>
    <w:rsid w:val="0025482C"/>
    <w:rsid w:val="00254959"/>
    <w:rsid w:val="00254E5D"/>
    <w:rsid w:val="002550D8"/>
    <w:rsid w:val="00256252"/>
    <w:rsid w:val="0025678D"/>
    <w:rsid w:val="00256983"/>
    <w:rsid w:val="002569A3"/>
    <w:rsid w:val="00256C4E"/>
    <w:rsid w:val="00256C79"/>
    <w:rsid w:val="00256C82"/>
    <w:rsid w:val="00257331"/>
    <w:rsid w:val="002577B6"/>
    <w:rsid w:val="00257E65"/>
    <w:rsid w:val="0026076A"/>
    <w:rsid w:val="00260DEF"/>
    <w:rsid w:val="002610AA"/>
    <w:rsid w:val="0026288E"/>
    <w:rsid w:val="002634A7"/>
    <w:rsid w:val="00263710"/>
    <w:rsid w:val="002648F6"/>
    <w:rsid w:val="00264A2B"/>
    <w:rsid w:val="00264C9D"/>
    <w:rsid w:val="00264E30"/>
    <w:rsid w:val="0026549B"/>
    <w:rsid w:val="00265F8B"/>
    <w:rsid w:val="00266253"/>
    <w:rsid w:val="00266D05"/>
    <w:rsid w:val="00267546"/>
    <w:rsid w:val="00271027"/>
    <w:rsid w:val="0027152C"/>
    <w:rsid w:val="002715B0"/>
    <w:rsid w:val="00272C17"/>
    <w:rsid w:val="00272EB0"/>
    <w:rsid w:val="00273343"/>
    <w:rsid w:val="00273CAC"/>
    <w:rsid w:val="00274BAF"/>
    <w:rsid w:val="002760BC"/>
    <w:rsid w:val="002763CD"/>
    <w:rsid w:val="00276D8C"/>
    <w:rsid w:val="002774E3"/>
    <w:rsid w:val="0027766E"/>
    <w:rsid w:val="0027767B"/>
    <w:rsid w:val="00277E4E"/>
    <w:rsid w:val="002800D6"/>
    <w:rsid w:val="00280B31"/>
    <w:rsid w:val="00280D0B"/>
    <w:rsid w:val="002812B2"/>
    <w:rsid w:val="00281FDD"/>
    <w:rsid w:val="0028313B"/>
    <w:rsid w:val="0028328E"/>
    <w:rsid w:val="00284071"/>
    <w:rsid w:val="002853CA"/>
    <w:rsid w:val="002867ED"/>
    <w:rsid w:val="0028784E"/>
    <w:rsid w:val="00287957"/>
    <w:rsid w:val="00290002"/>
    <w:rsid w:val="00291673"/>
    <w:rsid w:val="00291BA6"/>
    <w:rsid w:val="00292D7B"/>
    <w:rsid w:val="0029313C"/>
    <w:rsid w:val="00293A37"/>
    <w:rsid w:val="002946BB"/>
    <w:rsid w:val="0029471A"/>
    <w:rsid w:val="0029482A"/>
    <w:rsid w:val="00294FE1"/>
    <w:rsid w:val="00295924"/>
    <w:rsid w:val="00295D98"/>
    <w:rsid w:val="00295E53"/>
    <w:rsid w:val="0029698F"/>
    <w:rsid w:val="0029699A"/>
    <w:rsid w:val="002973D5"/>
    <w:rsid w:val="002A0802"/>
    <w:rsid w:val="002A0A85"/>
    <w:rsid w:val="002A1106"/>
    <w:rsid w:val="002A1E77"/>
    <w:rsid w:val="002A246D"/>
    <w:rsid w:val="002A2657"/>
    <w:rsid w:val="002A2D3E"/>
    <w:rsid w:val="002A3BFC"/>
    <w:rsid w:val="002A4A36"/>
    <w:rsid w:val="002A7A14"/>
    <w:rsid w:val="002A7C98"/>
    <w:rsid w:val="002A7D86"/>
    <w:rsid w:val="002B05B5"/>
    <w:rsid w:val="002B0E5A"/>
    <w:rsid w:val="002B0E88"/>
    <w:rsid w:val="002B0EFD"/>
    <w:rsid w:val="002B1164"/>
    <w:rsid w:val="002B1386"/>
    <w:rsid w:val="002B1B21"/>
    <w:rsid w:val="002B1DC7"/>
    <w:rsid w:val="002B2A61"/>
    <w:rsid w:val="002B2E29"/>
    <w:rsid w:val="002B3C34"/>
    <w:rsid w:val="002B47CA"/>
    <w:rsid w:val="002B4A5F"/>
    <w:rsid w:val="002B5435"/>
    <w:rsid w:val="002B5AE4"/>
    <w:rsid w:val="002B71FE"/>
    <w:rsid w:val="002B72AD"/>
    <w:rsid w:val="002B7612"/>
    <w:rsid w:val="002C1B51"/>
    <w:rsid w:val="002C1F16"/>
    <w:rsid w:val="002C2FA4"/>
    <w:rsid w:val="002C3587"/>
    <w:rsid w:val="002C358D"/>
    <w:rsid w:val="002C394C"/>
    <w:rsid w:val="002C5297"/>
    <w:rsid w:val="002C6A8C"/>
    <w:rsid w:val="002C6CD5"/>
    <w:rsid w:val="002D196F"/>
    <w:rsid w:val="002D1BC1"/>
    <w:rsid w:val="002D26C8"/>
    <w:rsid w:val="002D3B8B"/>
    <w:rsid w:val="002D462F"/>
    <w:rsid w:val="002D4EFF"/>
    <w:rsid w:val="002D4F10"/>
    <w:rsid w:val="002D5014"/>
    <w:rsid w:val="002D5562"/>
    <w:rsid w:val="002D58F1"/>
    <w:rsid w:val="002D5B23"/>
    <w:rsid w:val="002D5EE0"/>
    <w:rsid w:val="002D6BFE"/>
    <w:rsid w:val="002D71C6"/>
    <w:rsid w:val="002D7A5A"/>
    <w:rsid w:val="002D7C7E"/>
    <w:rsid w:val="002E0154"/>
    <w:rsid w:val="002E05DD"/>
    <w:rsid w:val="002E07CE"/>
    <w:rsid w:val="002E0E84"/>
    <w:rsid w:val="002E1C2E"/>
    <w:rsid w:val="002E1DB7"/>
    <w:rsid w:val="002E249B"/>
    <w:rsid w:val="002E27B6"/>
    <w:rsid w:val="002E3BAC"/>
    <w:rsid w:val="002E3C32"/>
    <w:rsid w:val="002E3FFA"/>
    <w:rsid w:val="002E45B0"/>
    <w:rsid w:val="002E4D54"/>
    <w:rsid w:val="002E55C8"/>
    <w:rsid w:val="002E5821"/>
    <w:rsid w:val="002E6977"/>
    <w:rsid w:val="002E6FEB"/>
    <w:rsid w:val="002E74A4"/>
    <w:rsid w:val="002E788C"/>
    <w:rsid w:val="002E7D28"/>
    <w:rsid w:val="002F0FEC"/>
    <w:rsid w:val="002F1149"/>
    <w:rsid w:val="002F1811"/>
    <w:rsid w:val="002F22F5"/>
    <w:rsid w:val="002F28E0"/>
    <w:rsid w:val="002F2C92"/>
    <w:rsid w:val="002F3EFB"/>
    <w:rsid w:val="002F480A"/>
    <w:rsid w:val="002F4D71"/>
    <w:rsid w:val="002F6DA4"/>
    <w:rsid w:val="002F7507"/>
    <w:rsid w:val="00300B90"/>
    <w:rsid w:val="00301DC4"/>
    <w:rsid w:val="0030218A"/>
    <w:rsid w:val="0030289D"/>
    <w:rsid w:val="0030324E"/>
    <w:rsid w:val="003032DB"/>
    <w:rsid w:val="0030464F"/>
    <w:rsid w:val="00304CE9"/>
    <w:rsid w:val="00304F5C"/>
    <w:rsid w:val="00305638"/>
    <w:rsid w:val="00305F60"/>
    <w:rsid w:val="00305FE0"/>
    <w:rsid w:val="003077FE"/>
    <w:rsid w:val="0030790B"/>
    <w:rsid w:val="003100C6"/>
    <w:rsid w:val="00310346"/>
    <w:rsid w:val="0031042E"/>
    <w:rsid w:val="003123D7"/>
    <w:rsid w:val="00312CDC"/>
    <w:rsid w:val="00312EDF"/>
    <w:rsid w:val="00313641"/>
    <w:rsid w:val="003147F4"/>
    <w:rsid w:val="00315148"/>
    <w:rsid w:val="003153E1"/>
    <w:rsid w:val="0031553B"/>
    <w:rsid w:val="003155E9"/>
    <w:rsid w:val="00315C2A"/>
    <w:rsid w:val="003160A1"/>
    <w:rsid w:val="0031701A"/>
    <w:rsid w:val="00321A19"/>
    <w:rsid w:val="003226E3"/>
    <w:rsid w:val="00322952"/>
    <w:rsid w:val="00322FF3"/>
    <w:rsid w:val="0032354F"/>
    <w:rsid w:val="00323FFB"/>
    <w:rsid w:val="00327BF7"/>
    <w:rsid w:val="003308B8"/>
    <w:rsid w:val="003313A6"/>
    <w:rsid w:val="003320FA"/>
    <w:rsid w:val="003329AF"/>
    <w:rsid w:val="0033351E"/>
    <w:rsid w:val="0033377B"/>
    <w:rsid w:val="00333DA6"/>
    <w:rsid w:val="00335D5D"/>
    <w:rsid w:val="00335EB6"/>
    <w:rsid w:val="00337848"/>
    <w:rsid w:val="00340241"/>
    <w:rsid w:val="00340266"/>
    <w:rsid w:val="003404FE"/>
    <w:rsid w:val="00340604"/>
    <w:rsid w:val="003408BB"/>
    <w:rsid w:val="00342253"/>
    <w:rsid w:val="00342AF2"/>
    <w:rsid w:val="00343F37"/>
    <w:rsid w:val="00344156"/>
    <w:rsid w:val="00345171"/>
    <w:rsid w:val="0034589D"/>
    <w:rsid w:val="003458AC"/>
    <w:rsid w:val="00345A91"/>
    <w:rsid w:val="00346B7C"/>
    <w:rsid w:val="0034773B"/>
    <w:rsid w:val="0035039F"/>
    <w:rsid w:val="0035097C"/>
    <w:rsid w:val="00351179"/>
    <w:rsid w:val="003514EF"/>
    <w:rsid w:val="00351CB6"/>
    <w:rsid w:val="00352B83"/>
    <w:rsid w:val="00353A67"/>
    <w:rsid w:val="0035526B"/>
    <w:rsid w:val="00355382"/>
    <w:rsid w:val="003566E7"/>
    <w:rsid w:val="00357CF8"/>
    <w:rsid w:val="00360D81"/>
    <w:rsid w:val="00361BC1"/>
    <w:rsid w:val="00361F7C"/>
    <w:rsid w:val="0036256C"/>
    <w:rsid w:val="0036350E"/>
    <w:rsid w:val="00363FA7"/>
    <w:rsid w:val="00364B29"/>
    <w:rsid w:val="0036536D"/>
    <w:rsid w:val="0036550A"/>
    <w:rsid w:val="00365931"/>
    <w:rsid w:val="003667A3"/>
    <w:rsid w:val="00366905"/>
    <w:rsid w:val="00367CBD"/>
    <w:rsid w:val="0037038C"/>
    <w:rsid w:val="00370750"/>
    <w:rsid w:val="00370D15"/>
    <w:rsid w:val="00370D33"/>
    <w:rsid w:val="00371309"/>
    <w:rsid w:val="00371B3F"/>
    <w:rsid w:val="00371E77"/>
    <w:rsid w:val="00373A75"/>
    <w:rsid w:val="00374D14"/>
    <w:rsid w:val="0037673B"/>
    <w:rsid w:val="00381041"/>
    <w:rsid w:val="0038159D"/>
    <w:rsid w:val="0038226A"/>
    <w:rsid w:val="00382493"/>
    <w:rsid w:val="00383D53"/>
    <w:rsid w:val="00385067"/>
    <w:rsid w:val="00385115"/>
    <w:rsid w:val="00385215"/>
    <w:rsid w:val="003853C3"/>
    <w:rsid w:val="00385B33"/>
    <w:rsid w:val="003874FB"/>
    <w:rsid w:val="00390055"/>
    <w:rsid w:val="00391A27"/>
    <w:rsid w:val="003921C1"/>
    <w:rsid w:val="003938B6"/>
    <w:rsid w:val="0039462C"/>
    <w:rsid w:val="0039526F"/>
    <w:rsid w:val="0039547D"/>
    <w:rsid w:val="00395C8F"/>
    <w:rsid w:val="00395D37"/>
    <w:rsid w:val="00395EC3"/>
    <w:rsid w:val="00396A04"/>
    <w:rsid w:val="00397379"/>
    <w:rsid w:val="00397B78"/>
    <w:rsid w:val="003A004A"/>
    <w:rsid w:val="003A0234"/>
    <w:rsid w:val="003A03BE"/>
    <w:rsid w:val="003A1534"/>
    <w:rsid w:val="003A155D"/>
    <w:rsid w:val="003A1D8A"/>
    <w:rsid w:val="003A1FB1"/>
    <w:rsid w:val="003A26C7"/>
    <w:rsid w:val="003A314B"/>
    <w:rsid w:val="003A3AE9"/>
    <w:rsid w:val="003A4622"/>
    <w:rsid w:val="003A573F"/>
    <w:rsid w:val="003A75F8"/>
    <w:rsid w:val="003B06EB"/>
    <w:rsid w:val="003B19D4"/>
    <w:rsid w:val="003B2007"/>
    <w:rsid w:val="003B292C"/>
    <w:rsid w:val="003B2C71"/>
    <w:rsid w:val="003B30B7"/>
    <w:rsid w:val="003B35B0"/>
    <w:rsid w:val="003B36A6"/>
    <w:rsid w:val="003B36B5"/>
    <w:rsid w:val="003B47FD"/>
    <w:rsid w:val="003B6499"/>
    <w:rsid w:val="003B6874"/>
    <w:rsid w:val="003B6AE3"/>
    <w:rsid w:val="003B72BA"/>
    <w:rsid w:val="003B76C1"/>
    <w:rsid w:val="003B7E95"/>
    <w:rsid w:val="003C26E7"/>
    <w:rsid w:val="003C3569"/>
    <w:rsid w:val="003C4089"/>
    <w:rsid w:val="003C4B6E"/>
    <w:rsid w:val="003C4F9F"/>
    <w:rsid w:val="003C54F9"/>
    <w:rsid w:val="003C59C2"/>
    <w:rsid w:val="003C5D9F"/>
    <w:rsid w:val="003C60F1"/>
    <w:rsid w:val="003C6B82"/>
    <w:rsid w:val="003C7421"/>
    <w:rsid w:val="003D080B"/>
    <w:rsid w:val="003D1026"/>
    <w:rsid w:val="003D1537"/>
    <w:rsid w:val="003D2586"/>
    <w:rsid w:val="003D341E"/>
    <w:rsid w:val="003D344C"/>
    <w:rsid w:val="003D367F"/>
    <w:rsid w:val="003D3747"/>
    <w:rsid w:val="003D5009"/>
    <w:rsid w:val="003D51A8"/>
    <w:rsid w:val="003D5801"/>
    <w:rsid w:val="003D58B3"/>
    <w:rsid w:val="003D5CD8"/>
    <w:rsid w:val="003D6E3B"/>
    <w:rsid w:val="003D6FE4"/>
    <w:rsid w:val="003E1BA9"/>
    <w:rsid w:val="003E1FEB"/>
    <w:rsid w:val="003E22AF"/>
    <w:rsid w:val="003E2E6A"/>
    <w:rsid w:val="003E52E6"/>
    <w:rsid w:val="003E58B0"/>
    <w:rsid w:val="003E5CE3"/>
    <w:rsid w:val="003E5D59"/>
    <w:rsid w:val="003E6726"/>
    <w:rsid w:val="003F077F"/>
    <w:rsid w:val="003F086E"/>
    <w:rsid w:val="003F13BD"/>
    <w:rsid w:val="003F1D75"/>
    <w:rsid w:val="003F2717"/>
    <w:rsid w:val="003F319E"/>
    <w:rsid w:val="003F33C0"/>
    <w:rsid w:val="003F4591"/>
    <w:rsid w:val="003F4601"/>
    <w:rsid w:val="003F4B47"/>
    <w:rsid w:val="003F4C0E"/>
    <w:rsid w:val="003F53F8"/>
    <w:rsid w:val="003F5C3E"/>
    <w:rsid w:val="003F5D83"/>
    <w:rsid w:val="003F656D"/>
    <w:rsid w:val="003F7131"/>
    <w:rsid w:val="004003EE"/>
    <w:rsid w:val="004020CB"/>
    <w:rsid w:val="004020FE"/>
    <w:rsid w:val="004026BE"/>
    <w:rsid w:val="00402B15"/>
    <w:rsid w:val="004048FC"/>
    <w:rsid w:val="0040537A"/>
    <w:rsid w:val="00405557"/>
    <w:rsid w:val="0040626E"/>
    <w:rsid w:val="00406CA0"/>
    <w:rsid w:val="0040720C"/>
    <w:rsid w:val="00407224"/>
    <w:rsid w:val="00407FF8"/>
    <w:rsid w:val="00411BA7"/>
    <w:rsid w:val="00412255"/>
    <w:rsid w:val="004130BF"/>
    <w:rsid w:val="004132D8"/>
    <w:rsid w:val="004134E0"/>
    <w:rsid w:val="00413514"/>
    <w:rsid w:val="00413DB9"/>
    <w:rsid w:val="00413E24"/>
    <w:rsid w:val="0041431C"/>
    <w:rsid w:val="004147B3"/>
    <w:rsid w:val="004147E7"/>
    <w:rsid w:val="00414E01"/>
    <w:rsid w:val="00415823"/>
    <w:rsid w:val="00415ED5"/>
    <w:rsid w:val="0041665C"/>
    <w:rsid w:val="00416AF3"/>
    <w:rsid w:val="004170E6"/>
    <w:rsid w:val="00417765"/>
    <w:rsid w:val="00420C10"/>
    <w:rsid w:val="00421009"/>
    <w:rsid w:val="0042127D"/>
    <w:rsid w:val="004212B5"/>
    <w:rsid w:val="004213A4"/>
    <w:rsid w:val="00422091"/>
    <w:rsid w:val="004222E1"/>
    <w:rsid w:val="00424394"/>
    <w:rsid w:val="00424709"/>
    <w:rsid w:val="00424AD9"/>
    <w:rsid w:val="00424E13"/>
    <w:rsid w:val="00424E53"/>
    <w:rsid w:val="00424F66"/>
    <w:rsid w:val="00425659"/>
    <w:rsid w:val="00426A62"/>
    <w:rsid w:val="00426B98"/>
    <w:rsid w:val="00427035"/>
    <w:rsid w:val="0042750B"/>
    <w:rsid w:val="004277AA"/>
    <w:rsid w:val="00427913"/>
    <w:rsid w:val="00430CC5"/>
    <w:rsid w:val="0043228E"/>
    <w:rsid w:val="00432308"/>
    <w:rsid w:val="00432493"/>
    <w:rsid w:val="00432735"/>
    <w:rsid w:val="00433155"/>
    <w:rsid w:val="00433732"/>
    <w:rsid w:val="0043580F"/>
    <w:rsid w:val="0043590C"/>
    <w:rsid w:val="00435B79"/>
    <w:rsid w:val="00435C19"/>
    <w:rsid w:val="004370BA"/>
    <w:rsid w:val="00441A65"/>
    <w:rsid w:val="00441B46"/>
    <w:rsid w:val="0044238C"/>
    <w:rsid w:val="004424EB"/>
    <w:rsid w:val="004432BD"/>
    <w:rsid w:val="00443F78"/>
    <w:rsid w:val="00444184"/>
    <w:rsid w:val="0044467C"/>
    <w:rsid w:val="00444B2D"/>
    <w:rsid w:val="0044553B"/>
    <w:rsid w:val="00445633"/>
    <w:rsid w:val="00447B3C"/>
    <w:rsid w:val="00447CFD"/>
    <w:rsid w:val="00450531"/>
    <w:rsid w:val="00450DCD"/>
    <w:rsid w:val="00450E3F"/>
    <w:rsid w:val="00451035"/>
    <w:rsid w:val="004515EC"/>
    <w:rsid w:val="00451E3B"/>
    <w:rsid w:val="004536A2"/>
    <w:rsid w:val="00453DD5"/>
    <w:rsid w:val="00454131"/>
    <w:rsid w:val="004544AC"/>
    <w:rsid w:val="00456873"/>
    <w:rsid w:val="00457621"/>
    <w:rsid w:val="00457EB9"/>
    <w:rsid w:val="004602C3"/>
    <w:rsid w:val="004606D8"/>
    <w:rsid w:val="004610C5"/>
    <w:rsid w:val="0046201C"/>
    <w:rsid w:val="00462645"/>
    <w:rsid w:val="0046307F"/>
    <w:rsid w:val="00463590"/>
    <w:rsid w:val="00463BFB"/>
    <w:rsid w:val="00463E3A"/>
    <w:rsid w:val="00465146"/>
    <w:rsid w:val="004658DE"/>
    <w:rsid w:val="00465EF8"/>
    <w:rsid w:val="004662A3"/>
    <w:rsid w:val="00466456"/>
    <w:rsid w:val="00467DB1"/>
    <w:rsid w:val="00470113"/>
    <w:rsid w:val="0047121D"/>
    <w:rsid w:val="004716D2"/>
    <w:rsid w:val="00471D9E"/>
    <w:rsid w:val="004729BA"/>
    <w:rsid w:val="00472AE4"/>
    <w:rsid w:val="00473C8F"/>
    <w:rsid w:val="00473DEF"/>
    <w:rsid w:val="00475F38"/>
    <w:rsid w:val="00476566"/>
    <w:rsid w:val="0047681E"/>
    <w:rsid w:val="00477B6D"/>
    <w:rsid w:val="00480A84"/>
    <w:rsid w:val="00480EC6"/>
    <w:rsid w:val="004823C9"/>
    <w:rsid w:val="004826D7"/>
    <w:rsid w:val="0048286F"/>
    <w:rsid w:val="0048309D"/>
    <w:rsid w:val="004833D9"/>
    <w:rsid w:val="00484BD0"/>
    <w:rsid w:val="00485275"/>
    <w:rsid w:val="004855B6"/>
    <w:rsid w:val="00485769"/>
    <w:rsid w:val="00485A1C"/>
    <w:rsid w:val="00485AC2"/>
    <w:rsid w:val="00485D19"/>
    <w:rsid w:val="004861B1"/>
    <w:rsid w:val="00486274"/>
    <w:rsid w:val="00487BCF"/>
    <w:rsid w:val="0049126C"/>
    <w:rsid w:val="004917BF"/>
    <w:rsid w:val="00492270"/>
    <w:rsid w:val="00492609"/>
    <w:rsid w:val="00493061"/>
    <w:rsid w:val="004949F3"/>
    <w:rsid w:val="00495F2D"/>
    <w:rsid w:val="00497510"/>
    <w:rsid w:val="004A0CF1"/>
    <w:rsid w:val="004A26DB"/>
    <w:rsid w:val="004A2A95"/>
    <w:rsid w:val="004A32CA"/>
    <w:rsid w:val="004A4003"/>
    <w:rsid w:val="004A4624"/>
    <w:rsid w:val="004A4B19"/>
    <w:rsid w:val="004A4C9A"/>
    <w:rsid w:val="004A52B7"/>
    <w:rsid w:val="004A5506"/>
    <w:rsid w:val="004A5A3C"/>
    <w:rsid w:val="004A5EEA"/>
    <w:rsid w:val="004A5FB0"/>
    <w:rsid w:val="004A5FE4"/>
    <w:rsid w:val="004A5FFD"/>
    <w:rsid w:val="004A6276"/>
    <w:rsid w:val="004A721A"/>
    <w:rsid w:val="004B00EB"/>
    <w:rsid w:val="004B1573"/>
    <w:rsid w:val="004B26EB"/>
    <w:rsid w:val="004B2E93"/>
    <w:rsid w:val="004B44C3"/>
    <w:rsid w:val="004B5B77"/>
    <w:rsid w:val="004B60D9"/>
    <w:rsid w:val="004B667B"/>
    <w:rsid w:val="004B7A09"/>
    <w:rsid w:val="004C01B2"/>
    <w:rsid w:val="004C072E"/>
    <w:rsid w:val="004C0A5A"/>
    <w:rsid w:val="004C1182"/>
    <w:rsid w:val="004C11A5"/>
    <w:rsid w:val="004C19B5"/>
    <w:rsid w:val="004C1EF9"/>
    <w:rsid w:val="004C235D"/>
    <w:rsid w:val="004C2811"/>
    <w:rsid w:val="004C2E93"/>
    <w:rsid w:val="004C366B"/>
    <w:rsid w:val="004C43F9"/>
    <w:rsid w:val="004C44DC"/>
    <w:rsid w:val="004C4C60"/>
    <w:rsid w:val="004C59A5"/>
    <w:rsid w:val="004C5CAB"/>
    <w:rsid w:val="004C6BCF"/>
    <w:rsid w:val="004C7134"/>
    <w:rsid w:val="004C7298"/>
    <w:rsid w:val="004C73B7"/>
    <w:rsid w:val="004C7AFA"/>
    <w:rsid w:val="004C7D66"/>
    <w:rsid w:val="004D0875"/>
    <w:rsid w:val="004D13D9"/>
    <w:rsid w:val="004D1962"/>
    <w:rsid w:val="004D2C10"/>
    <w:rsid w:val="004D2DC1"/>
    <w:rsid w:val="004D46B4"/>
    <w:rsid w:val="004D4CFF"/>
    <w:rsid w:val="004D4F00"/>
    <w:rsid w:val="004D5C93"/>
    <w:rsid w:val="004D6ECA"/>
    <w:rsid w:val="004D72D4"/>
    <w:rsid w:val="004D738C"/>
    <w:rsid w:val="004D76DD"/>
    <w:rsid w:val="004E0041"/>
    <w:rsid w:val="004E0283"/>
    <w:rsid w:val="004E05B3"/>
    <w:rsid w:val="004E1AA9"/>
    <w:rsid w:val="004E20CD"/>
    <w:rsid w:val="004E2952"/>
    <w:rsid w:val="004E306D"/>
    <w:rsid w:val="004E3294"/>
    <w:rsid w:val="004E4098"/>
    <w:rsid w:val="004E4EE1"/>
    <w:rsid w:val="004E5A40"/>
    <w:rsid w:val="004E5FB8"/>
    <w:rsid w:val="004E7297"/>
    <w:rsid w:val="004E75D5"/>
    <w:rsid w:val="004E79FD"/>
    <w:rsid w:val="004F014A"/>
    <w:rsid w:val="004F020E"/>
    <w:rsid w:val="004F0539"/>
    <w:rsid w:val="004F0D80"/>
    <w:rsid w:val="004F1092"/>
    <w:rsid w:val="004F17CD"/>
    <w:rsid w:val="004F18C3"/>
    <w:rsid w:val="004F1ED7"/>
    <w:rsid w:val="004F29D5"/>
    <w:rsid w:val="004F31A2"/>
    <w:rsid w:val="004F38C8"/>
    <w:rsid w:val="004F43AA"/>
    <w:rsid w:val="004F4A0A"/>
    <w:rsid w:val="004F4C20"/>
    <w:rsid w:val="004F4CA6"/>
    <w:rsid w:val="004F59C7"/>
    <w:rsid w:val="004F5F9F"/>
    <w:rsid w:val="004F7305"/>
    <w:rsid w:val="004F7751"/>
    <w:rsid w:val="004F78D4"/>
    <w:rsid w:val="004F7BA2"/>
    <w:rsid w:val="00502C94"/>
    <w:rsid w:val="00503C6D"/>
    <w:rsid w:val="00503D94"/>
    <w:rsid w:val="00503FC4"/>
    <w:rsid w:val="005043B9"/>
    <w:rsid w:val="005054A7"/>
    <w:rsid w:val="00505583"/>
    <w:rsid w:val="0050762A"/>
    <w:rsid w:val="00510CC8"/>
    <w:rsid w:val="005112A1"/>
    <w:rsid w:val="0051275C"/>
    <w:rsid w:val="00512E55"/>
    <w:rsid w:val="005146F6"/>
    <w:rsid w:val="005150E2"/>
    <w:rsid w:val="0051606D"/>
    <w:rsid w:val="00516AF8"/>
    <w:rsid w:val="005178A7"/>
    <w:rsid w:val="005205FE"/>
    <w:rsid w:val="0052077D"/>
    <w:rsid w:val="005230B5"/>
    <w:rsid w:val="00524C04"/>
    <w:rsid w:val="0052556C"/>
    <w:rsid w:val="005257CE"/>
    <w:rsid w:val="00525A38"/>
    <w:rsid w:val="00526496"/>
    <w:rsid w:val="00526C7A"/>
    <w:rsid w:val="00527230"/>
    <w:rsid w:val="0053025E"/>
    <w:rsid w:val="00530CB2"/>
    <w:rsid w:val="005313EE"/>
    <w:rsid w:val="0053166A"/>
    <w:rsid w:val="00531B7A"/>
    <w:rsid w:val="0053230A"/>
    <w:rsid w:val="00533494"/>
    <w:rsid w:val="0053358B"/>
    <w:rsid w:val="005339E3"/>
    <w:rsid w:val="00533CB6"/>
    <w:rsid w:val="005340EC"/>
    <w:rsid w:val="00534BCE"/>
    <w:rsid w:val="0053527B"/>
    <w:rsid w:val="00535380"/>
    <w:rsid w:val="0053595E"/>
    <w:rsid w:val="00536FFF"/>
    <w:rsid w:val="00537720"/>
    <w:rsid w:val="0054175A"/>
    <w:rsid w:val="00541C0B"/>
    <w:rsid w:val="005424A6"/>
    <w:rsid w:val="00543C96"/>
    <w:rsid w:val="00543EF2"/>
    <w:rsid w:val="00544409"/>
    <w:rsid w:val="005446EC"/>
    <w:rsid w:val="00544CAD"/>
    <w:rsid w:val="005464CF"/>
    <w:rsid w:val="00546AFE"/>
    <w:rsid w:val="00546CFB"/>
    <w:rsid w:val="00547AC7"/>
    <w:rsid w:val="00547D81"/>
    <w:rsid w:val="0055119E"/>
    <w:rsid w:val="005524F3"/>
    <w:rsid w:val="00553096"/>
    <w:rsid w:val="00553624"/>
    <w:rsid w:val="00553718"/>
    <w:rsid w:val="005537E2"/>
    <w:rsid w:val="00553F0E"/>
    <w:rsid w:val="0055504A"/>
    <w:rsid w:val="005562F2"/>
    <w:rsid w:val="0055649E"/>
    <w:rsid w:val="00557FF7"/>
    <w:rsid w:val="0056017F"/>
    <w:rsid w:val="00560672"/>
    <w:rsid w:val="005607FC"/>
    <w:rsid w:val="00561030"/>
    <w:rsid w:val="00561039"/>
    <w:rsid w:val="00561C72"/>
    <w:rsid w:val="00561CC9"/>
    <w:rsid w:val="005625CA"/>
    <w:rsid w:val="00562EDC"/>
    <w:rsid w:val="0056353F"/>
    <w:rsid w:val="00564283"/>
    <w:rsid w:val="00564831"/>
    <w:rsid w:val="00566257"/>
    <w:rsid w:val="005665F0"/>
    <w:rsid w:val="00571ABD"/>
    <w:rsid w:val="00571B49"/>
    <w:rsid w:val="0057236E"/>
    <w:rsid w:val="00573E75"/>
    <w:rsid w:val="00575097"/>
    <w:rsid w:val="00575347"/>
    <w:rsid w:val="00577762"/>
    <w:rsid w:val="00577BAD"/>
    <w:rsid w:val="00580888"/>
    <w:rsid w:val="00580A5E"/>
    <w:rsid w:val="005828A2"/>
    <w:rsid w:val="00582AE7"/>
    <w:rsid w:val="00583921"/>
    <w:rsid w:val="00583B8E"/>
    <w:rsid w:val="00584223"/>
    <w:rsid w:val="005845BE"/>
    <w:rsid w:val="00584C97"/>
    <w:rsid w:val="00585A1C"/>
    <w:rsid w:val="00585DEE"/>
    <w:rsid w:val="005862E3"/>
    <w:rsid w:val="005863CB"/>
    <w:rsid w:val="005863D3"/>
    <w:rsid w:val="005865C2"/>
    <w:rsid w:val="00587C1F"/>
    <w:rsid w:val="005901F4"/>
    <w:rsid w:val="00591131"/>
    <w:rsid w:val="00591318"/>
    <w:rsid w:val="0059153A"/>
    <w:rsid w:val="005918F4"/>
    <w:rsid w:val="00591A74"/>
    <w:rsid w:val="0059203F"/>
    <w:rsid w:val="0059267C"/>
    <w:rsid w:val="00592ACF"/>
    <w:rsid w:val="0059373D"/>
    <w:rsid w:val="00595060"/>
    <w:rsid w:val="005952B1"/>
    <w:rsid w:val="00595954"/>
    <w:rsid w:val="00595E38"/>
    <w:rsid w:val="00596231"/>
    <w:rsid w:val="00596926"/>
    <w:rsid w:val="00596969"/>
    <w:rsid w:val="00596D8A"/>
    <w:rsid w:val="00596E15"/>
    <w:rsid w:val="00597829"/>
    <w:rsid w:val="005A0A9B"/>
    <w:rsid w:val="005A222E"/>
    <w:rsid w:val="005A28D4"/>
    <w:rsid w:val="005A348A"/>
    <w:rsid w:val="005A42E2"/>
    <w:rsid w:val="005A52DD"/>
    <w:rsid w:val="005A5EE0"/>
    <w:rsid w:val="005A6212"/>
    <w:rsid w:val="005A6D6F"/>
    <w:rsid w:val="005A7483"/>
    <w:rsid w:val="005A76C3"/>
    <w:rsid w:val="005A7945"/>
    <w:rsid w:val="005B04EB"/>
    <w:rsid w:val="005B0802"/>
    <w:rsid w:val="005B0A90"/>
    <w:rsid w:val="005B162C"/>
    <w:rsid w:val="005B30EC"/>
    <w:rsid w:val="005B3A01"/>
    <w:rsid w:val="005B4298"/>
    <w:rsid w:val="005B4BCE"/>
    <w:rsid w:val="005B58F8"/>
    <w:rsid w:val="005B6263"/>
    <w:rsid w:val="005B64B7"/>
    <w:rsid w:val="005B7367"/>
    <w:rsid w:val="005B755C"/>
    <w:rsid w:val="005B7B98"/>
    <w:rsid w:val="005C0293"/>
    <w:rsid w:val="005C0457"/>
    <w:rsid w:val="005C1A3A"/>
    <w:rsid w:val="005C4907"/>
    <w:rsid w:val="005C4B19"/>
    <w:rsid w:val="005C4C22"/>
    <w:rsid w:val="005C4FA6"/>
    <w:rsid w:val="005C5F97"/>
    <w:rsid w:val="005C6E0B"/>
    <w:rsid w:val="005C73AA"/>
    <w:rsid w:val="005C769C"/>
    <w:rsid w:val="005C7EE9"/>
    <w:rsid w:val="005D0F7B"/>
    <w:rsid w:val="005D26EE"/>
    <w:rsid w:val="005D34E4"/>
    <w:rsid w:val="005D3B30"/>
    <w:rsid w:val="005D3B97"/>
    <w:rsid w:val="005D7DD2"/>
    <w:rsid w:val="005E0695"/>
    <w:rsid w:val="005E0915"/>
    <w:rsid w:val="005E21F9"/>
    <w:rsid w:val="005E2800"/>
    <w:rsid w:val="005E287B"/>
    <w:rsid w:val="005E32A2"/>
    <w:rsid w:val="005E3BBB"/>
    <w:rsid w:val="005E4006"/>
    <w:rsid w:val="005E4072"/>
    <w:rsid w:val="005E40B1"/>
    <w:rsid w:val="005E58FF"/>
    <w:rsid w:val="005E5C58"/>
    <w:rsid w:val="005E5E85"/>
    <w:rsid w:val="005E645C"/>
    <w:rsid w:val="005E6F77"/>
    <w:rsid w:val="005E6FB8"/>
    <w:rsid w:val="005E774E"/>
    <w:rsid w:val="005E7820"/>
    <w:rsid w:val="005E7AC9"/>
    <w:rsid w:val="005F02F0"/>
    <w:rsid w:val="005F0757"/>
    <w:rsid w:val="005F11CB"/>
    <w:rsid w:val="005F134E"/>
    <w:rsid w:val="005F1580"/>
    <w:rsid w:val="005F1ADA"/>
    <w:rsid w:val="005F2515"/>
    <w:rsid w:val="005F2A8C"/>
    <w:rsid w:val="005F2E05"/>
    <w:rsid w:val="005F3AB2"/>
    <w:rsid w:val="005F3E4A"/>
    <w:rsid w:val="005F3ED8"/>
    <w:rsid w:val="005F45DB"/>
    <w:rsid w:val="005F4DF8"/>
    <w:rsid w:val="005F4EEF"/>
    <w:rsid w:val="005F5D60"/>
    <w:rsid w:val="005F5F42"/>
    <w:rsid w:val="005F68F1"/>
    <w:rsid w:val="005F6B57"/>
    <w:rsid w:val="005F7361"/>
    <w:rsid w:val="006007E3"/>
    <w:rsid w:val="00600820"/>
    <w:rsid w:val="0060091B"/>
    <w:rsid w:val="00600A9F"/>
    <w:rsid w:val="00600AE7"/>
    <w:rsid w:val="00600D35"/>
    <w:rsid w:val="006016D2"/>
    <w:rsid w:val="006025B9"/>
    <w:rsid w:val="00602FD4"/>
    <w:rsid w:val="00603454"/>
    <w:rsid w:val="006037A8"/>
    <w:rsid w:val="00604919"/>
    <w:rsid w:val="00604A22"/>
    <w:rsid w:val="00604BDF"/>
    <w:rsid w:val="00605132"/>
    <w:rsid w:val="00605748"/>
    <w:rsid w:val="00605792"/>
    <w:rsid w:val="0060639E"/>
    <w:rsid w:val="0060651C"/>
    <w:rsid w:val="00606845"/>
    <w:rsid w:val="00607BDE"/>
    <w:rsid w:val="00607CD5"/>
    <w:rsid w:val="00610A65"/>
    <w:rsid w:val="006110B6"/>
    <w:rsid w:val="006115DF"/>
    <w:rsid w:val="006146C2"/>
    <w:rsid w:val="00615469"/>
    <w:rsid w:val="0061630A"/>
    <w:rsid w:val="00616BD8"/>
    <w:rsid w:val="00617411"/>
    <w:rsid w:val="00617D74"/>
    <w:rsid w:val="006206F3"/>
    <w:rsid w:val="00620E0B"/>
    <w:rsid w:val="00621BF9"/>
    <w:rsid w:val="00622771"/>
    <w:rsid w:val="00622CEF"/>
    <w:rsid w:val="00623221"/>
    <w:rsid w:val="00623CCF"/>
    <w:rsid w:val="00624410"/>
    <w:rsid w:val="00624617"/>
    <w:rsid w:val="00624F99"/>
    <w:rsid w:val="00625208"/>
    <w:rsid w:val="00625376"/>
    <w:rsid w:val="00625AF1"/>
    <w:rsid w:val="00625DC3"/>
    <w:rsid w:val="00626DA0"/>
    <w:rsid w:val="00627829"/>
    <w:rsid w:val="00627D50"/>
    <w:rsid w:val="006308F1"/>
    <w:rsid w:val="00631320"/>
    <w:rsid w:val="00631425"/>
    <w:rsid w:val="00631B63"/>
    <w:rsid w:val="00631C22"/>
    <w:rsid w:val="006331E8"/>
    <w:rsid w:val="00633822"/>
    <w:rsid w:val="00634AEA"/>
    <w:rsid w:val="00634B49"/>
    <w:rsid w:val="00634DA3"/>
    <w:rsid w:val="00635A13"/>
    <w:rsid w:val="00635F3C"/>
    <w:rsid w:val="00637168"/>
    <w:rsid w:val="0063750D"/>
    <w:rsid w:val="00637F16"/>
    <w:rsid w:val="00637F6E"/>
    <w:rsid w:val="00640032"/>
    <w:rsid w:val="00640366"/>
    <w:rsid w:val="00640725"/>
    <w:rsid w:val="00641D28"/>
    <w:rsid w:val="00641D72"/>
    <w:rsid w:val="00642372"/>
    <w:rsid w:val="0064295B"/>
    <w:rsid w:val="00642D90"/>
    <w:rsid w:val="00643BEC"/>
    <w:rsid w:val="0064427D"/>
    <w:rsid w:val="00644FA6"/>
    <w:rsid w:val="006462CA"/>
    <w:rsid w:val="00646AEF"/>
    <w:rsid w:val="00647C7A"/>
    <w:rsid w:val="0065034C"/>
    <w:rsid w:val="00650BD1"/>
    <w:rsid w:val="00650E8A"/>
    <w:rsid w:val="00652E6E"/>
    <w:rsid w:val="006539E3"/>
    <w:rsid w:val="00653D04"/>
    <w:rsid w:val="00654472"/>
    <w:rsid w:val="00654617"/>
    <w:rsid w:val="00654A86"/>
    <w:rsid w:val="00654EC2"/>
    <w:rsid w:val="006556B1"/>
    <w:rsid w:val="0065591D"/>
    <w:rsid w:val="00655922"/>
    <w:rsid w:val="00655B49"/>
    <w:rsid w:val="00655E20"/>
    <w:rsid w:val="00657ED0"/>
    <w:rsid w:val="00660679"/>
    <w:rsid w:val="0066297D"/>
    <w:rsid w:val="006631F7"/>
    <w:rsid w:val="0066341C"/>
    <w:rsid w:val="0066365D"/>
    <w:rsid w:val="00664097"/>
    <w:rsid w:val="00664169"/>
    <w:rsid w:val="0066438A"/>
    <w:rsid w:val="00664C76"/>
    <w:rsid w:val="0066591B"/>
    <w:rsid w:val="00666B44"/>
    <w:rsid w:val="00667436"/>
    <w:rsid w:val="00667719"/>
    <w:rsid w:val="00667B37"/>
    <w:rsid w:val="00667DB6"/>
    <w:rsid w:val="00670819"/>
    <w:rsid w:val="00672CE1"/>
    <w:rsid w:val="00673214"/>
    <w:rsid w:val="0067343A"/>
    <w:rsid w:val="006737D9"/>
    <w:rsid w:val="00674045"/>
    <w:rsid w:val="0067541A"/>
    <w:rsid w:val="00675ECD"/>
    <w:rsid w:val="00676AC2"/>
    <w:rsid w:val="0067724A"/>
    <w:rsid w:val="00677ACE"/>
    <w:rsid w:val="00677F2D"/>
    <w:rsid w:val="00677FAC"/>
    <w:rsid w:val="006801D7"/>
    <w:rsid w:val="0068021F"/>
    <w:rsid w:val="006814AF"/>
    <w:rsid w:val="00681D83"/>
    <w:rsid w:val="006832E2"/>
    <w:rsid w:val="00684272"/>
    <w:rsid w:val="00684768"/>
    <w:rsid w:val="006855FF"/>
    <w:rsid w:val="00685FF0"/>
    <w:rsid w:val="0068615B"/>
    <w:rsid w:val="006862CC"/>
    <w:rsid w:val="006863A7"/>
    <w:rsid w:val="00687098"/>
    <w:rsid w:val="0068743B"/>
    <w:rsid w:val="00687D7C"/>
    <w:rsid w:val="006900C2"/>
    <w:rsid w:val="00690646"/>
    <w:rsid w:val="0069162C"/>
    <w:rsid w:val="00691798"/>
    <w:rsid w:val="0069247C"/>
    <w:rsid w:val="006935B4"/>
    <w:rsid w:val="006942A5"/>
    <w:rsid w:val="006942CF"/>
    <w:rsid w:val="00694CE5"/>
    <w:rsid w:val="006950E9"/>
    <w:rsid w:val="00695CFA"/>
    <w:rsid w:val="00696830"/>
    <w:rsid w:val="00697541"/>
    <w:rsid w:val="00697545"/>
    <w:rsid w:val="00697DAC"/>
    <w:rsid w:val="00697DCF"/>
    <w:rsid w:val="006A09BB"/>
    <w:rsid w:val="006A1852"/>
    <w:rsid w:val="006A2C52"/>
    <w:rsid w:val="006A3279"/>
    <w:rsid w:val="006A346A"/>
    <w:rsid w:val="006A363D"/>
    <w:rsid w:val="006A3752"/>
    <w:rsid w:val="006A3A45"/>
    <w:rsid w:val="006A4193"/>
    <w:rsid w:val="006A4F0C"/>
    <w:rsid w:val="006A525A"/>
    <w:rsid w:val="006A647B"/>
    <w:rsid w:val="006A79E9"/>
    <w:rsid w:val="006B0CF3"/>
    <w:rsid w:val="006B0E76"/>
    <w:rsid w:val="006B10D5"/>
    <w:rsid w:val="006B21CA"/>
    <w:rsid w:val="006B29BF"/>
    <w:rsid w:val="006B30A9"/>
    <w:rsid w:val="006B4BCE"/>
    <w:rsid w:val="006B637C"/>
    <w:rsid w:val="006B7043"/>
    <w:rsid w:val="006C0E42"/>
    <w:rsid w:val="006C1898"/>
    <w:rsid w:val="006C1CDB"/>
    <w:rsid w:val="006C1F59"/>
    <w:rsid w:val="006C22CA"/>
    <w:rsid w:val="006C2916"/>
    <w:rsid w:val="006C293B"/>
    <w:rsid w:val="006C3902"/>
    <w:rsid w:val="006C3C10"/>
    <w:rsid w:val="006C3C5D"/>
    <w:rsid w:val="006C4F00"/>
    <w:rsid w:val="006C4FA1"/>
    <w:rsid w:val="006C6EF3"/>
    <w:rsid w:val="006C70A9"/>
    <w:rsid w:val="006D05F0"/>
    <w:rsid w:val="006D0911"/>
    <w:rsid w:val="006D0978"/>
    <w:rsid w:val="006D115D"/>
    <w:rsid w:val="006D1925"/>
    <w:rsid w:val="006D1988"/>
    <w:rsid w:val="006D24FD"/>
    <w:rsid w:val="006D29C4"/>
    <w:rsid w:val="006D2C6C"/>
    <w:rsid w:val="006D303D"/>
    <w:rsid w:val="006D3CF5"/>
    <w:rsid w:val="006D49D5"/>
    <w:rsid w:val="006D4B9C"/>
    <w:rsid w:val="006D5593"/>
    <w:rsid w:val="006D6702"/>
    <w:rsid w:val="006D73FD"/>
    <w:rsid w:val="006D7417"/>
    <w:rsid w:val="006D76E7"/>
    <w:rsid w:val="006D7A92"/>
    <w:rsid w:val="006E04E8"/>
    <w:rsid w:val="006E100E"/>
    <w:rsid w:val="006E1528"/>
    <w:rsid w:val="006E173A"/>
    <w:rsid w:val="006E1B04"/>
    <w:rsid w:val="006E204D"/>
    <w:rsid w:val="006E2794"/>
    <w:rsid w:val="006E2960"/>
    <w:rsid w:val="006E31AB"/>
    <w:rsid w:val="006E4395"/>
    <w:rsid w:val="006E469A"/>
    <w:rsid w:val="006E4BBC"/>
    <w:rsid w:val="006E4F79"/>
    <w:rsid w:val="006E5EF7"/>
    <w:rsid w:val="006E61B8"/>
    <w:rsid w:val="006E6C59"/>
    <w:rsid w:val="006E77B9"/>
    <w:rsid w:val="006E7813"/>
    <w:rsid w:val="006E7C4A"/>
    <w:rsid w:val="006F1E19"/>
    <w:rsid w:val="006F2527"/>
    <w:rsid w:val="006F2E7B"/>
    <w:rsid w:val="006F34B8"/>
    <w:rsid w:val="006F3529"/>
    <w:rsid w:val="006F4A53"/>
    <w:rsid w:val="006F5011"/>
    <w:rsid w:val="006F512B"/>
    <w:rsid w:val="006F52E4"/>
    <w:rsid w:val="006F53A1"/>
    <w:rsid w:val="006F5D62"/>
    <w:rsid w:val="006F6A3A"/>
    <w:rsid w:val="006F6A50"/>
    <w:rsid w:val="006F6FE3"/>
    <w:rsid w:val="006F79F6"/>
    <w:rsid w:val="007004BB"/>
    <w:rsid w:val="007008EE"/>
    <w:rsid w:val="00700AC8"/>
    <w:rsid w:val="00700F37"/>
    <w:rsid w:val="00701310"/>
    <w:rsid w:val="00701622"/>
    <w:rsid w:val="00701630"/>
    <w:rsid w:val="00701AAE"/>
    <w:rsid w:val="0070267E"/>
    <w:rsid w:val="00703310"/>
    <w:rsid w:val="007041FD"/>
    <w:rsid w:val="00704A36"/>
    <w:rsid w:val="00706104"/>
    <w:rsid w:val="007061D1"/>
    <w:rsid w:val="00706E32"/>
    <w:rsid w:val="00706E36"/>
    <w:rsid w:val="0070700B"/>
    <w:rsid w:val="0070771E"/>
    <w:rsid w:val="00707928"/>
    <w:rsid w:val="00710E1E"/>
    <w:rsid w:val="00711201"/>
    <w:rsid w:val="007115BE"/>
    <w:rsid w:val="00711DB2"/>
    <w:rsid w:val="00712160"/>
    <w:rsid w:val="007127B7"/>
    <w:rsid w:val="00712C81"/>
    <w:rsid w:val="00712E4A"/>
    <w:rsid w:val="00713A68"/>
    <w:rsid w:val="00717335"/>
    <w:rsid w:val="00720AA0"/>
    <w:rsid w:val="00722AE9"/>
    <w:rsid w:val="0072354F"/>
    <w:rsid w:val="00724774"/>
    <w:rsid w:val="00726985"/>
    <w:rsid w:val="00727787"/>
    <w:rsid w:val="00730753"/>
    <w:rsid w:val="0073087F"/>
    <w:rsid w:val="007315AD"/>
    <w:rsid w:val="007315B7"/>
    <w:rsid w:val="0073178B"/>
    <w:rsid w:val="007318B7"/>
    <w:rsid w:val="00731A6F"/>
    <w:rsid w:val="00732206"/>
    <w:rsid w:val="00732D95"/>
    <w:rsid w:val="00733B40"/>
    <w:rsid w:val="0073442B"/>
    <w:rsid w:val="00735246"/>
    <w:rsid w:val="00735738"/>
    <w:rsid w:val="00735937"/>
    <w:rsid w:val="00736A0E"/>
    <w:rsid w:val="00736FD3"/>
    <w:rsid w:val="007401BA"/>
    <w:rsid w:val="00741247"/>
    <w:rsid w:val="00741741"/>
    <w:rsid w:val="00741994"/>
    <w:rsid w:val="00744762"/>
    <w:rsid w:val="00744A44"/>
    <w:rsid w:val="00744AB7"/>
    <w:rsid w:val="00744EFF"/>
    <w:rsid w:val="00745CD5"/>
    <w:rsid w:val="00747BDA"/>
    <w:rsid w:val="007508D8"/>
    <w:rsid w:val="00750C43"/>
    <w:rsid w:val="007514BB"/>
    <w:rsid w:val="007520BE"/>
    <w:rsid w:val="007526F8"/>
    <w:rsid w:val="007538AB"/>
    <w:rsid w:val="00753D37"/>
    <w:rsid w:val="007546AF"/>
    <w:rsid w:val="00754856"/>
    <w:rsid w:val="007548BD"/>
    <w:rsid w:val="00754D4C"/>
    <w:rsid w:val="007550F6"/>
    <w:rsid w:val="00756779"/>
    <w:rsid w:val="0076003E"/>
    <w:rsid w:val="00760185"/>
    <w:rsid w:val="00760784"/>
    <w:rsid w:val="00760EE5"/>
    <w:rsid w:val="007612CC"/>
    <w:rsid w:val="0076134A"/>
    <w:rsid w:val="0076136C"/>
    <w:rsid w:val="007629A7"/>
    <w:rsid w:val="00763C6F"/>
    <w:rsid w:val="00764288"/>
    <w:rsid w:val="00764608"/>
    <w:rsid w:val="0076531D"/>
    <w:rsid w:val="00765934"/>
    <w:rsid w:val="00765FA3"/>
    <w:rsid w:val="00766BCC"/>
    <w:rsid w:val="00766F9A"/>
    <w:rsid w:val="00767688"/>
    <w:rsid w:val="00767874"/>
    <w:rsid w:val="00767FFA"/>
    <w:rsid w:val="00770664"/>
    <w:rsid w:val="0077089B"/>
    <w:rsid w:val="007712FC"/>
    <w:rsid w:val="00771788"/>
    <w:rsid w:val="007718A2"/>
    <w:rsid w:val="00772715"/>
    <w:rsid w:val="0077451B"/>
    <w:rsid w:val="00774D0B"/>
    <w:rsid w:val="00775702"/>
    <w:rsid w:val="007763C9"/>
    <w:rsid w:val="0077708B"/>
    <w:rsid w:val="007778CB"/>
    <w:rsid w:val="0078091D"/>
    <w:rsid w:val="007817EF"/>
    <w:rsid w:val="0078224F"/>
    <w:rsid w:val="007823AA"/>
    <w:rsid w:val="007828A5"/>
    <w:rsid w:val="00782F47"/>
    <w:rsid w:val="0078304E"/>
    <w:rsid w:val="007830AC"/>
    <w:rsid w:val="007839BB"/>
    <w:rsid w:val="00783C2A"/>
    <w:rsid w:val="00783F80"/>
    <w:rsid w:val="0078411B"/>
    <w:rsid w:val="0078530C"/>
    <w:rsid w:val="007853AB"/>
    <w:rsid w:val="007858F0"/>
    <w:rsid w:val="00785C47"/>
    <w:rsid w:val="00785CB5"/>
    <w:rsid w:val="00786828"/>
    <w:rsid w:val="0078777B"/>
    <w:rsid w:val="00787C23"/>
    <w:rsid w:val="00787F18"/>
    <w:rsid w:val="00790005"/>
    <w:rsid w:val="007900DF"/>
    <w:rsid w:val="00790B3F"/>
    <w:rsid w:val="0079168E"/>
    <w:rsid w:val="007928C6"/>
    <w:rsid w:val="00793509"/>
    <w:rsid w:val="00793563"/>
    <w:rsid w:val="00793FE9"/>
    <w:rsid w:val="00794972"/>
    <w:rsid w:val="007952E4"/>
    <w:rsid w:val="00795AA9"/>
    <w:rsid w:val="00795CCB"/>
    <w:rsid w:val="00795EF0"/>
    <w:rsid w:val="0079653D"/>
    <w:rsid w:val="00796991"/>
    <w:rsid w:val="007972B1"/>
    <w:rsid w:val="0079773B"/>
    <w:rsid w:val="007A05EE"/>
    <w:rsid w:val="007A0DB1"/>
    <w:rsid w:val="007A11C7"/>
    <w:rsid w:val="007A1CF3"/>
    <w:rsid w:val="007A2376"/>
    <w:rsid w:val="007A2E40"/>
    <w:rsid w:val="007A470F"/>
    <w:rsid w:val="007A47DC"/>
    <w:rsid w:val="007A485E"/>
    <w:rsid w:val="007A4B4B"/>
    <w:rsid w:val="007A5519"/>
    <w:rsid w:val="007A55AD"/>
    <w:rsid w:val="007A591E"/>
    <w:rsid w:val="007A5A22"/>
    <w:rsid w:val="007A6D76"/>
    <w:rsid w:val="007A6F8A"/>
    <w:rsid w:val="007B006D"/>
    <w:rsid w:val="007B108F"/>
    <w:rsid w:val="007B26DE"/>
    <w:rsid w:val="007B4814"/>
    <w:rsid w:val="007B48AA"/>
    <w:rsid w:val="007B51B8"/>
    <w:rsid w:val="007B5346"/>
    <w:rsid w:val="007B5A07"/>
    <w:rsid w:val="007B65FA"/>
    <w:rsid w:val="007B6FED"/>
    <w:rsid w:val="007C0BE2"/>
    <w:rsid w:val="007C0C5F"/>
    <w:rsid w:val="007C1864"/>
    <w:rsid w:val="007C19BD"/>
    <w:rsid w:val="007C1E0E"/>
    <w:rsid w:val="007C26FC"/>
    <w:rsid w:val="007C395C"/>
    <w:rsid w:val="007C39CD"/>
    <w:rsid w:val="007C3DD5"/>
    <w:rsid w:val="007C40D7"/>
    <w:rsid w:val="007C57A6"/>
    <w:rsid w:val="007C6EA7"/>
    <w:rsid w:val="007C7B69"/>
    <w:rsid w:val="007D0324"/>
    <w:rsid w:val="007D198D"/>
    <w:rsid w:val="007D1B88"/>
    <w:rsid w:val="007D1BC9"/>
    <w:rsid w:val="007D21A2"/>
    <w:rsid w:val="007D26C8"/>
    <w:rsid w:val="007D29EA"/>
    <w:rsid w:val="007D3E8D"/>
    <w:rsid w:val="007D64D1"/>
    <w:rsid w:val="007E0243"/>
    <w:rsid w:val="007E1B91"/>
    <w:rsid w:val="007E2344"/>
    <w:rsid w:val="007E2EDF"/>
    <w:rsid w:val="007E373C"/>
    <w:rsid w:val="007E3F1B"/>
    <w:rsid w:val="007E40EE"/>
    <w:rsid w:val="007E43CE"/>
    <w:rsid w:val="007E4985"/>
    <w:rsid w:val="007E4CFC"/>
    <w:rsid w:val="007E51F7"/>
    <w:rsid w:val="007E5502"/>
    <w:rsid w:val="007E5DBD"/>
    <w:rsid w:val="007E6239"/>
    <w:rsid w:val="007E7BDD"/>
    <w:rsid w:val="007E7DBF"/>
    <w:rsid w:val="007F1814"/>
    <w:rsid w:val="007F2A24"/>
    <w:rsid w:val="007F3B19"/>
    <w:rsid w:val="007F6651"/>
    <w:rsid w:val="007F6DAE"/>
    <w:rsid w:val="007F7378"/>
    <w:rsid w:val="007F7941"/>
    <w:rsid w:val="008002CE"/>
    <w:rsid w:val="008004B2"/>
    <w:rsid w:val="00800606"/>
    <w:rsid w:val="0080104F"/>
    <w:rsid w:val="008020E2"/>
    <w:rsid w:val="00803B2F"/>
    <w:rsid w:val="00805AE7"/>
    <w:rsid w:val="00805E77"/>
    <w:rsid w:val="00806866"/>
    <w:rsid w:val="008072C5"/>
    <w:rsid w:val="00807E72"/>
    <w:rsid w:val="00810092"/>
    <w:rsid w:val="008105FA"/>
    <w:rsid w:val="0081162C"/>
    <w:rsid w:val="00811CF1"/>
    <w:rsid w:val="008122E6"/>
    <w:rsid w:val="00812461"/>
    <w:rsid w:val="008125E5"/>
    <w:rsid w:val="008134D2"/>
    <w:rsid w:val="008137E1"/>
    <w:rsid w:val="00813C2E"/>
    <w:rsid w:val="00813FA7"/>
    <w:rsid w:val="00813FCB"/>
    <w:rsid w:val="0081438A"/>
    <w:rsid w:val="008145A4"/>
    <w:rsid w:val="00814619"/>
    <w:rsid w:val="00815215"/>
    <w:rsid w:val="008154F5"/>
    <w:rsid w:val="0082096C"/>
    <w:rsid w:val="00821346"/>
    <w:rsid w:val="008219E8"/>
    <w:rsid w:val="00821CE5"/>
    <w:rsid w:val="00821F71"/>
    <w:rsid w:val="00822914"/>
    <w:rsid w:val="00822FBC"/>
    <w:rsid w:val="008252FA"/>
    <w:rsid w:val="008258C9"/>
    <w:rsid w:val="00825C73"/>
    <w:rsid w:val="00826107"/>
    <w:rsid w:val="00826B2A"/>
    <w:rsid w:val="00826E22"/>
    <w:rsid w:val="008271BC"/>
    <w:rsid w:val="0082721F"/>
    <w:rsid w:val="008279F4"/>
    <w:rsid w:val="00827BF7"/>
    <w:rsid w:val="008302B3"/>
    <w:rsid w:val="00830EEC"/>
    <w:rsid w:val="0083113F"/>
    <w:rsid w:val="00831523"/>
    <w:rsid w:val="0083168E"/>
    <w:rsid w:val="008318E0"/>
    <w:rsid w:val="00831F7C"/>
    <w:rsid w:val="008326FC"/>
    <w:rsid w:val="00832820"/>
    <w:rsid w:val="00832971"/>
    <w:rsid w:val="00832D1B"/>
    <w:rsid w:val="00833D36"/>
    <w:rsid w:val="00833DF1"/>
    <w:rsid w:val="00834650"/>
    <w:rsid w:val="00834E20"/>
    <w:rsid w:val="008352B2"/>
    <w:rsid w:val="00835799"/>
    <w:rsid w:val="00835D86"/>
    <w:rsid w:val="00836161"/>
    <w:rsid w:val="00836BFB"/>
    <w:rsid w:val="00836C32"/>
    <w:rsid w:val="008378F2"/>
    <w:rsid w:val="00841459"/>
    <w:rsid w:val="008414AF"/>
    <w:rsid w:val="00841DCF"/>
    <w:rsid w:val="00841E03"/>
    <w:rsid w:val="0084450F"/>
    <w:rsid w:val="00844D00"/>
    <w:rsid w:val="00844DC4"/>
    <w:rsid w:val="00844F28"/>
    <w:rsid w:val="00845B87"/>
    <w:rsid w:val="00845CA3"/>
    <w:rsid w:val="008460C4"/>
    <w:rsid w:val="008463B0"/>
    <w:rsid w:val="0084683F"/>
    <w:rsid w:val="0085055D"/>
    <w:rsid w:val="00850CC6"/>
    <w:rsid w:val="008513D8"/>
    <w:rsid w:val="00852187"/>
    <w:rsid w:val="00852536"/>
    <w:rsid w:val="008534FF"/>
    <w:rsid w:val="0085390D"/>
    <w:rsid w:val="008540C9"/>
    <w:rsid w:val="00854254"/>
    <w:rsid w:val="00854601"/>
    <w:rsid w:val="00856675"/>
    <w:rsid w:val="00856EC0"/>
    <w:rsid w:val="00857FD7"/>
    <w:rsid w:val="00860B87"/>
    <w:rsid w:val="008618BF"/>
    <w:rsid w:val="00861DFE"/>
    <w:rsid w:val="00862366"/>
    <w:rsid w:val="00862C2C"/>
    <w:rsid w:val="0086386E"/>
    <w:rsid w:val="0086400D"/>
    <w:rsid w:val="00864ACB"/>
    <w:rsid w:val="00864D69"/>
    <w:rsid w:val="008652BB"/>
    <w:rsid w:val="008658AD"/>
    <w:rsid w:val="0086607D"/>
    <w:rsid w:val="008667BC"/>
    <w:rsid w:val="00866F51"/>
    <w:rsid w:val="00867E98"/>
    <w:rsid w:val="0087045E"/>
    <w:rsid w:val="0087075A"/>
    <w:rsid w:val="008707F7"/>
    <w:rsid w:val="00870CCA"/>
    <w:rsid w:val="0087188A"/>
    <w:rsid w:val="008731EC"/>
    <w:rsid w:val="00873B0B"/>
    <w:rsid w:val="008744DC"/>
    <w:rsid w:val="008745BF"/>
    <w:rsid w:val="00874994"/>
    <w:rsid w:val="00874CDA"/>
    <w:rsid w:val="008750E2"/>
    <w:rsid w:val="0087664F"/>
    <w:rsid w:val="00877442"/>
    <w:rsid w:val="00877BC0"/>
    <w:rsid w:val="0088048E"/>
    <w:rsid w:val="00880F64"/>
    <w:rsid w:val="008813A9"/>
    <w:rsid w:val="0088147D"/>
    <w:rsid w:val="00881B89"/>
    <w:rsid w:val="00882CBA"/>
    <w:rsid w:val="00884A85"/>
    <w:rsid w:val="00885086"/>
    <w:rsid w:val="00885B82"/>
    <w:rsid w:val="00886B6F"/>
    <w:rsid w:val="00887411"/>
    <w:rsid w:val="00887AF6"/>
    <w:rsid w:val="00887E13"/>
    <w:rsid w:val="0089038F"/>
    <w:rsid w:val="00890E9D"/>
    <w:rsid w:val="00891D06"/>
    <w:rsid w:val="00891D44"/>
    <w:rsid w:val="00891FEF"/>
    <w:rsid w:val="00892263"/>
    <w:rsid w:val="008926F6"/>
    <w:rsid w:val="00892D08"/>
    <w:rsid w:val="00892D09"/>
    <w:rsid w:val="008932E1"/>
    <w:rsid w:val="00893791"/>
    <w:rsid w:val="00894B19"/>
    <w:rsid w:val="00894E17"/>
    <w:rsid w:val="00895248"/>
    <w:rsid w:val="0089615A"/>
    <w:rsid w:val="0089777F"/>
    <w:rsid w:val="008A02CC"/>
    <w:rsid w:val="008A122B"/>
    <w:rsid w:val="008A1516"/>
    <w:rsid w:val="008A1A9B"/>
    <w:rsid w:val="008A21E5"/>
    <w:rsid w:val="008A2318"/>
    <w:rsid w:val="008A2800"/>
    <w:rsid w:val="008A2917"/>
    <w:rsid w:val="008A2A99"/>
    <w:rsid w:val="008A31E6"/>
    <w:rsid w:val="008A3F86"/>
    <w:rsid w:val="008A42D0"/>
    <w:rsid w:val="008A499C"/>
    <w:rsid w:val="008A49A6"/>
    <w:rsid w:val="008A4A5F"/>
    <w:rsid w:val="008A5C0E"/>
    <w:rsid w:val="008A7668"/>
    <w:rsid w:val="008A7BD0"/>
    <w:rsid w:val="008B1FE7"/>
    <w:rsid w:val="008B2A68"/>
    <w:rsid w:val="008B3D1E"/>
    <w:rsid w:val="008B43DC"/>
    <w:rsid w:val="008B6B2C"/>
    <w:rsid w:val="008B6BDF"/>
    <w:rsid w:val="008B6CD0"/>
    <w:rsid w:val="008B75B4"/>
    <w:rsid w:val="008B7A43"/>
    <w:rsid w:val="008B7B64"/>
    <w:rsid w:val="008B7C91"/>
    <w:rsid w:val="008C0B48"/>
    <w:rsid w:val="008C1960"/>
    <w:rsid w:val="008C2689"/>
    <w:rsid w:val="008C2869"/>
    <w:rsid w:val="008C6B0B"/>
    <w:rsid w:val="008C6E0B"/>
    <w:rsid w:val="008C779C"/>
    <w:rsid w:val="008C795C"/>
    <w:rsid w:val="008D0B76"/>
    <w:rsid w:val="008D0D5A"/>
    <w:rsid w:val="008D1C7A"/>
    <w:rsid w:val="008D1F1D"/>
    <w:rsid w:val="008D24C0"/>
    <w:rsid w:val="008D290F"/>
    <w:rsid w:val="008D295D"/>
    <w:rsid w:val="008D3773"/>
    <w:rsid w:val="008D3B89"/>
    <w:rsid w:val="008D3C94"/>
    <w:rsid w:val="008D4198"/>
    <w:rsid w:val="008D51D1"/>
    <w:rsid w:val="008D54C2"/>
    <w:rsid w:val="008D63B2"/>
    <w:rsid w:val="008D6D2D"/>
    <w:rsid w:val="008D77E9"/>
    <w:rsid w:val="008E0F4C"/>
    <w:rsid w:val="008E0FBA"/>
    <w:rsid w:val="008E291A"/>
    <w:rsid w:val="008E5281"/>
    <w:rsid w:val="008E5A03"/>
    <w:rsid w:val="008E5A6D"/>
    <w:rsid w:val="008E5CF9"/>
    <w:rsid w:val="008E7110"/>
    <w:rsid w:val="008E7279"/>
    <w:rsid w:val="008F0470"/>
    <w:rsid w:val="008F0A07"/>
    <w:rsid w:val="008F0A1F"/>
    <w:rsid w:val="008F10A9"/>
    <w:rsid w:val="008F1230"/>
    <w:rsid w:val="008F1483"/>
    <w:rsid w:val="008F18B1"/>
    <w:rsid w:val="008F298A"/>
    <w:rsid w:val="008F32DF"/>
    <w:rsid w:val="008F3A44"/>
    <w:rsid w:val="008F4525"/>
    <w:rsid w:val="008F4823"/>
    <w:rsid w:val="008F486F"/>
    <w:rsid w:val="008F4D20"/>
    <w:rsid w:val="008F4F3E"/>
    <w:rsid w:val="008F521B"/>
    <w:rsid w:val="008F54AF"/>
    <w:rsid w:val="008F69B6"/>
    <w:rsid w:val="008F796D"/>
    <w:rsid w:val="008F7F48"/>
    <w:rsid w:val="00900306"/>
    <w:rsid w:val="00900F75"/>
    <w:rsid w:val="00901839"/>
    <w:rsid w:val="00901A3E"/>
    <w:rsid w:val="00902500"/>
    <w:rsid w:val="00902938"/>
    <w:rsid w:val="009039DD"/>
    <w:rsid w:val="009039F0"/>
    <w:rsid w:val="00904E65"/>
    <w:rsid w:val="00905564"/>
    <w:rsid w:val="00906310"/>
    <w:rsid w:val="00906515"/>
    <w:rsid w:val="00906F51"/>
    <w:rsid w:val="0090768D"/>
    <w:rsid w:val="00907749"/>
    <w:rsid w:val="0091027F"/>
    <w:rsid w:val="00911388"/>
    <w:rsid w:val="00911B14"/>
    <w:rsid w:val="009133E8"/>
    <w:rsid w:val="0091375A"/>
    <w:rsid w:val="0091426E"/>
    <w:rsid w:val="0091567D"/>
    <w:rsid w:val="00915778"/>
    <w:rsid w:val="00915C81"/>
    <w:rsid w:val="0091631F"/>
    <w:rsid w:val="009175A5"/>
    <w:rsid w:val="00920B48"/>
    <w:rsid w:val="00920E81"/>
    <w:rsid w:val="009217FA"/>
    <w:rsid w:val="009228B3"/>
    <w:rsid w:val="00922B58"/>
    <w:rsid w:val="00923CDB"/>
    <w:rsid w:val="00923DD8"/>
    <w:rsid w:val="00924D0C"/>
    <w:rsid w:val="00925498"/>
    <w:rsid w:val="0092555D"/>
    <w:rsid w:val="00925771"/>
    <w:rsid w:val="00925BA9"/>
    <w:rsid w:val="00925DD7"/>
    <w:rsid w:val="00926CA0"/>
    <w:rsid w:val="009273FF"/>
    <w:rsid w:val="00927A6B"/>
    <w:rsid w:val="00927D5D"/>
    <w:rsid w:val="00930D68"/>
    <w:rsid w:val="0093190E"/>
    <w:rsid w:val="00933104"/>
    <w:rsid w:val="00933138"/>
    <w:rsid w:val="009333F3"/>
    <w:rsid w:val="009334A5"/>
    <w:rsid w:val="00933CCE"/>
    <w:rsid w:val="00933D86"/>
    <w:rsid w:val="00934853"/>
    <w:rsid w:val="00935389"/>
    <w:rsid w:val="009355CE"/>
    <w:rsid w:val="009356C3"/>
    <w:rsid w:val="009356D9"/>
    <w:rsid w:val="00935EFF"/>
    <w:rsid w:val="00936502"/>
    <w:rsid w:val="009369BA"/>
    <w:rsid w:val="00936BD2"/>
    <w:rsid w:val="009373EE"/>
    <w:rsid w:val="009375C7"/>
    <w:rsid w:val="00940412"/>
    <w:rsid w:val="00941571"/>
    <w:rsid w:val="009418DB"/>
    <w:rsid w:val="00941990"/>
    <w:rsid w:val="00942F7D"/>
    <w:rsid w:val="00943889"/>
    <w:rsid w:val="009453C7"/>
    <w:rsid w:val="009462FC"/>
    <w:rsid w:val="00946663"/>
    <w:rsid w:val="0094757D"/>
    <w:rsid w:val="00950126"/>
    <w:rsid w:val="00950E47"/>
    <w:rsid w:val="00951B25"/>
    <w:rsid w:val="00951C81"/>
    <w:rsid w:val="00952D46"/>
    <w:rsid w:val="009536DF"/>
    <w:rsid w:val="00954581"/>
    <w:rsid w:val="0095477F"/>
    <w:rsid w:val="00954C97"/>
    <w:rsid w:val="009553C6"/>
    <w:rsid w:val="0096042E"/>
    <w:rsid w:val="009615C0"/>
    <w:rsid w:val="00962E52"/>
    <w:rsid w:val="00963793"/>
    <w:rsid w:val="00963A2A"/>
    <w:rsid w:val="00963BA9"/>
    <w:rsid w:val="00963D0F"/>
    <w:rsid w:val="009642DA"/>
    <w:rsid w:val="00964543"/>
    <w:rsid w:val="00964914"/>
    <w:rsid w:val="00964F05"/>
    <w:rsid w:val="0096531F"/>
    <w:rsid w:val="00966181"/>
    <w:rsid w:val="00966190"/>
    <w:rsid w:val="00966446"/>
    <w:rsid w:val="00966C39"/>
    <w:rsid w:val="00966E23"/>
    <w:rsid w:val="00967390"/>
    <w:rsid w:val="009674B2"/>
    <w:rsid w:val="00967AA2"/>
    <w:rsid w:val="009700AB"/>
    <w:rsid w:val="00970114"/>
    <w:rsid w:val="0097179B"/>
    <w:rsid w:val="0097205A"/>
    <w:rsid w:val="009728F2"/>
    <w:rsid w:val="009737E4"/>
    <w:rsid w:val="009744B7"/>
    <w:rsid w:val="009749CD"/>
    <w:rsid w:val="00975752"/>
    <w:rsid w:val="00975F11"/>
    <w:rsid w:val="0097615F"/>
    <w:rsid w:val="009775E5"/>
    <w:rsid w:val="0098032D"/>
    <w:rsid w:val="0098048A"/>
    <w:rsid w:val="00981223"/>
    <w:rsid w:val="00981F6C"/>
    <w:rsid w:val="009828EB"/>
    <w:rsid w:val="00983B74"/>
    <w:rsid w:val="009844DD"/>
    <w:rsid w:val="0098504E"/>
    <w:rsid w:val="00985093"/>
    <w:rsid w:val="0098582C"/>
    <w:rsid w:val="00985ADB"/>
    <w:rsid w:val="00985C60"/>
    <w:rsid w:val="00987632"/>
    <w:rsid w:val="00987DC2"/>
    <w:rsid w:val="00990263"/>
    <w:rsid w:val="009903B4"/>
    <w:rsid w:val="009911D2"/>
    <w:rsid w:val="00991434"/>
    <w:rsid w:val="009926E6"/>
    <w:rsid w:val="00992786"/>
    <w:rsid w:val="009935DC"/>
    <w:rsid w:val="009939DF"/>
    <w:rsid w:val="00993C9D"/>
    <w:rsid w:val="009947F8"/>
    <w:rsid w:val="00994E25"/>
    <w:rsid w:val="00995CAD"/>
    <w:rsid w:val="009962DF"/>
    <w:rsid w:val="00996D66"/>
    <w:rsid w:val="00997EA5"/>
    <w:rsid w:val="009A0CAC"/>
    <w:rsid w:val="009A18B0"/>
    <w:rsid w:val="009A1F67"/>
    <w:rsid w:val="009A21BC"/>
    <w:rsid w:val="009A243C"/>
    <w:rsid w:val="009A2658"/>
    <w:rsid w:val="009A2855"/>
    <w:rsid w:val="009A2B31"/>
    <w:rsid w:val="009A4B99"/>
    <w:rsid w:val="009A4CCC"/>
    <w:rsid w:val="009A4E2A"/>
    <w:rsid w:val="009A59D0"/>
    <w:rsid w:val="009A69DD"/>
    <w:rsid w:val="009B0682"/>
    <w:rsid w:val="009B10CF"/>
    <w:rsid w:val="009B19F2"/>
    <w:rsid w:val="009B30F0"/>
    <w:rsid w:val="009B3BAD"/>
    <w:rsid w:val="009B3E22"/>
    <w:rsid w:val="009B45ED"/>
    <w:rsid w:val="009B4806"/>
    <w:rsid w:val="009B4CB5"/>
    <w:rsid w:val="009B5B58"/>
    <w:rsid w:val="009B644F"/>
    <w:rsid w:val="009B6459"/>
    <w:rsid w:val="009B6892"/>
    <w:rsid w:val="009B77E0"/>
    <w:rsid w:val="009C0243"/>
    <w:rsid w:val="009C0BD9"/>
    <w:rsid w:val="009C106D"/>
    <w:rsid w:val="009C150A"/>
    <w:rsid w:val="009C224A"/>
    <w:rsid w:val="009C273A"/>
    <w:rsid w:val="009C275C"/>
    <w:rsid w:val="009C2B68"/>
    <w:rsid w:val="009C2C24"/>
    <w:rsid w:val="009C3360"/>
    <w:rsid w:val="009C3571"/>
    <w:rsid w:val="009C3A40"/>
    <w:rsid w:val="009C3FEF"/>
    <w:rsid w:val="009C44A0"/>
    <w:rsid w:val="009C4F7A"/>
    <w:rsid w:val="009C6D3A"/>
    <w:rsid w:val="009C75AF"/>
    <w:rsid w:val="009D1E80"/>
    <w:rsid w:val="009D1F57"/>
    <w:rsid w:val="009D2523"/>
    <w:rsid w:val="009D42D3"/>
    <w:rsid w:val="009D5FA1"/>
    <w:rsid w:val="009D6687"/>
    <w:rsid w:val="009D6993"/>
    <w:rsid w:val="009E11F3"/>
    <w:rsid w:val="009E205E"/>
    <w:rsid w:val="009E2682"/>
    <w:rsid w:val="009E27B8"/>
    <w:rsid w:val="009E2BC4"/>
    <w:rsid w:val="009E3968"/>
    <w:rsid w:val="009E47FC"/>
    <w:rsid w:val="009E4B94"/>
    <w:rsid w:val="009E4F53"/>
    <w:rsid w:val="009E5358"/>
    <w:rsid w:val="009E5A23"/>
    <w:rsid w:val="009E5E9B"/>
    <w:rsid w:val="009E6006"/>
    <w:rsid w:val="009E77A8"/>
    <w:rsid w:val="009F047B"/>
    <w:rsid w:val="009F05CE"/>
    <w:rsid w:val="009F0BF1"/>
    <w:rsid w:val="009F11A2"/>
    <w:rsid w:val="009F1693"/>
    <w:rsid w:val="009F1722"/>
    <w:rsid w:val="009F2EB3"/>
    <w:rsid w:val="009F3095"/>
    <w:rsid w:val="009F35B0"/>
    <w:rsid w:val="009F36A9"/>
    <w:rsid w:val="009F3784"/>
    <w:rsid w:val="009F5549"/>
    <w:rsid w:val="009F5AC4"/>
    <w:rsid w:val="009F649A"/>
    <w:rsid w:val="009F7638"/>
    <w:rsid w:val="00A00BA9"/>
    <w:rsid w:val="00A02963"/>
    <w:rsid w:val="00A029FB"/>
    <w:rsid w:val="00A030CE"/>
    <w:rsid w:val="00A03128"/>
    <w:rsid w:val="00A034C1"/>
    <w:rsid w:val="00A03F05"/>
    <w:rsid w:val="00A04FAD"/>
    <w:rsid w:val="00A05477"/>
    <w:rsid w:val="00A054C1"/>
    <w:rsid w:val="00A05D14"/>
    <w:rsid w:val="00A061D4"/>
    <w:rsid w:val="00A062F2"/>
    <w:rsid w:val="00A06D11"/>
    <w:rsid w:val="00A072C4"/>
    <w:rsid w:val="00A10E93"/>
    <w:rsid w:val="00A12319"/>
    <w:rsid w:val="00A12A4B"/>
    <w:rsid w:val="00A140E0"/>
    <w:rsid w:val="00A14B5E"/>
    <w:rsid w:val="00A1539C"/>
    <w:rsid w:val="00A15F3B"/>
    <w:rsid w:val="00A167AB"/>
    <w:rsid w:val="00A169C3"/>
    <w:rsid w:val="00A17D8C"/>
    <w:rsid w:val="00A2022F"/>
    <w:rsid w:val="00A20252"/>
    <w:rsid w:val="00A204F7"/>
    <w:rsid w:val="00A209CC"/>
    <w:rsid w:val="00A21BA0"/>
    <w:rsid w:val="00A22DBF"/>
    <w:rsid w:val="00A23389"/>
    <w:rsid w:val="00A23AF2"/>
    <w:rsid w:val="00A248EC"/>
    <w:rsid w:val="00A24AA1"/>
    <w:rsid w:val="00A25977"/>
    <w:rsid w:val="00A27107"/>
    <w:rsid w:val="00A27169"/>
    <w:rsid w:val="00A3035A"/>
    <w:rsid w:val="00A30A57"/>
    <w:rsid w:val="00A31CAB"/>
    <w:rsid w:val="00A32BA0"/>
    <w:rsid w:val="00A33351"/>
    <w:rsid w:val="00A333AF"/>
    <w:rsid w:val="00A33C52"/>
    <w:rsid w:val="00A33F41"/>
    <w:rsid w:val="00A34BBA"/>
    <w:rsid w:val="00A34CDF"/>
    <w:rsid w:val="00A3550E"/>
    <w:rsid w:val="00A36167"/>
    <w:rsid w:val="00A36A3F"/>
    <w:rsid w:val="00A36AD1"/>
    <w:rsid w:val="00A36C1C"/>
    <w:rsid w:val="00A36EB1"/>
    <w:rsid w:val="00A371A9"/>
    <w:rsid w:val="00A37F05"/>
    <w:rsid w:val="00A4028C"/>
    <w:rsid w:val="00A40EAA"/>
    <w:rsid w:val="00A41362"/>
    <w:rsid w:val="00A418CF"/>
    <w:rsid w:val="00A41EC9"/>
    <w:rsid w:val="00A43131"/>
    <w:rsid w:val="00A4395E"/>
    <w:rsid w:val="00A439AB"/>
    <w:rsid w:val="00A43F56"/>
    <w:rsid w:val="00A442B8"/>
    <w:rsid w:val="00A44452"/>
    <w:rsid w:val="00A44D40"/>
    <w:rsid w:val="00A44F14"/>
    <w:rsid w:val="00A45898"/>
    <w:rsid w:val="00A45979"/>
    <w:rsid w:val="00A460DB"/>
    <w:rsid w:val="00A4692B"/>
    <w:rsid w:val="00A4755D"/>
    <w:rsid w:val="00A50E04"/>
    <w:rsid w:val="00A50FD8"/>
    <w:rsid w:val="00A51137"/>
    <w:rsid w:val="00A5154D"/>
    <w:rsid w:val="00A526D3"/>
    <w:rsid w:val="00A52702"/>
    <w:rsid w:val="00A52755"/>
    <w:rsid w:val="00A52DD0"/>
    <w:rsid w:val="00A535DB"/>
    <w:rsid w:val="00A53B50"/>
    <w:rsid w:val="00A563C7"/>
    <w:rsid w:val="00A56BE1"/>
    <w:rsid w:val="00A5739D"/>
    <w:rsid w:val="00A577A9"/>
    <w:rsid w:val="00A57C84"/>
    <w:rsid w:val="00A602EF"/>
    <w:rsid w:val="00A61DC9"/>
    <w:rsid w:val="00A62BB9"/>
    <w:rsid w:val="00A63CBA"/>
    <w:rsid w:val="00A64920"/>
    <w:rsid w:val="00A64AB4"/>
    <w:rsid w:val="00A64C4F"/>
    <w:rsid w:val="00A64EA7"/>
    <w:rsid w:val="00A652BE"/>
    <w:rsid w:val="00A66A5D"/>
    <w:rsid w:val="00A6706A"/>
    <w:rsid w:val="00A67C51"/>
    <w:rsid w:val="00A70205"/>
    <w:rsid w:val="00A709D7"/>
    <w:rsid w:val="00A712CD"/>
    <w:rsid w:val="00A71383"/>
    <w:rsid w:val="00A73644"/>
    <w:rsid w:val="00A73F7F"/>
    <w:rsid w:val="00A74E22"/>
    <w:rsid w:val="00A74F85"/>
    <w:rsid w:val="00A75D2B"/>
    <w:rsid w:val="00A75DF3"/>
    <w:rsid w:val="00A76ADA"/>
    <w:rsid w:val="00A77125"/>
    <w:rsid w:val="00A772C3"/>
    <w:rsid w:val="00A77729"/>
    <w:rsid w:val="00A77776"/>
    <w:rsid w:val="00A8028F"/>
    <w:rsid w:val="00A810E9"/>
    <w:rsid w:val="00A82022"/>
    <w:rsid w:val="00A8261F"/>
    <w:rsid w:val="00A82861"/>
    <w:rsid w:val="00A8388A"/>
    <w:rsid w:val="00A83E27"/>
    <w:rsid w:val="00A841F9"/>
    <w:rsid w:val="00A8495B"/>
    <w:rsid w:val="00A84EBE"/>
    <w:rsid w:val="00A852B6"/>
    <w:rsid w:val="00A86202"/>
    <w:rsid w:val="00A86824"/>
    <w:rsid w:val="00A8686F"/>
    <w:rsid w:val="00A868BF"/>
    <w:rsid w:val="00A870FE"/>
    <w:rsid w:val="00A87CC8"/>
    <w:rsid w:val="00A900B3"/>
    <w:rsid w:val="00A903B3"/>
    <w:rsid w:val="00A91DA5"/>
    <w:rsid w:val="00A9260A"/>
    <w:rsid w:val="00A946D8"/>
    <w:rsid w:val="00A94B1E"/>
    <w:rsid w:val="00A950AA"/>
    <w:rsid w:val="00A95251"/>
    <w:rsid w:val="00A956B2"/>
    <w:rsid w:val="00A9586B"/>
    <w:rsid w:val="00A967C4"/>
    <w:rsid w:val="00A96C16"/>
    <w:rsid w:val="00A96E11"/>
    <w:rsid w:val="00A9711F"/>
    <w:rsid w:val="00AA0521"/>
    <w:rsid w:val="00AA07C5"/>
    <w:rsid w:val="00AA09ED"/>
    <w:rsid w:val="00AA15A0"/>
    <w:rsid w:val="00AA2445"/>
    <w:rsid w:val="00AA2485"/>
    <w:rsid w:val="00AA296C"/>
    <w:rsid w:val="00AA2B12"/>
    <w:rsid w:val="00AA2B22"/>
    <w:rsid w:val="00AA2C87"/>
    <w:rsid w:val="00AA5881"/>
    <w:rsid w:val="00AA5CFC"/>
    <w:rsid w:val="00AA61B7"/>
    <w:rsid w:val="00AA69EE"/>
    <w:rsid w:val="00AA6B7E"/>
    <w:rsid w:val="00AA6C00"/>
    <w:rsid w:val="00AB00EE"/>
    <w:rsid w:val="00AB04E0"/>
    <w:rsid w:val="00AB1130"/>
    <w:rsid w:val="00AB1434"/>
    <w:rsid w:val="00AB18D2"/>
    <w:rsid w:val="00AB1D8C"/>
    <w:rsid w:val="00AB1E6E"/>
    <w:rsid w:val="00AB2233"/>
    <w:rsid w:val="00AB22B4"/>
    <w:rsid w:val="00AB2505"/>
    <w:rsid w:val="00AB2BFE"/>
    <w:rsid w:val="00AB2E11"/>
    <w:rsid w:val="00AB4241"/>
    <w:rsid w:val="00AB4582"/>
    <w:rsid w:val="00AB5A94"/>
    <w:rsid w:val="00AB653E"/>
    <w:rsid w:val="00AB6C0E"/>
    <w:rsid w:val="00AB7CE7"/>
    <w:rsid w:val="00AB7D0F"/>
    <w:rsid w:val="00AC0ED0"/>
    <w:rsid w:val="00AC1BA6"/>
    <w:rsid w:val="00AC2314"/>
    <w:rsid w:val="00AC2599"/>
    <w:rsid w:val="00AC3116"/>
    <w:rsid w:val="00AC449F"/>
    <w:rsid w:val="00AC49F2"/>
    <w:rsid w:val="00AC58C9"/>
    <w:rsid w:val="00AC5B1F"/>
    <w:rsid w:val="00AC61EF"/>
    <w:rsid w:val="00AC6719"/>
    <w:rsid w:val="00AC6A8A"/>
    <w:rsid w:val="00AC70C1"/>
    <w:rsid w:val="00AC7346"/>
    <w:rsid w:val="00AC7790"/>
    <w:rsid w:val="00AC7ABB"/>
    <w:rsid w:val="00AD0129"/>
    <w:rsid w:val="00AD133F"/>
    <w:rsid w:val="00AD1E61"/>
    <w:rsid w:val="00AD29C1"/>
    <w:rsid w:val="00AD2B24"/>
    <w:rsid w:val="00AD2CA9"/>
    <w:rsid w:val="00AD3675"/>
    <w:rsid w:val="00AD4A43"/>
    <w:rsid w:val="00AD4A53"/>
    <w:rsid w:val="00AD4D81"/>
    <w:rsid w:val="00AD5F89"/>
    <w:rsid w:val="00AE1318"/>
    <w:rsid w:val="00AE1BF8"/>
    <w:rsid w:val="00AE2218"/>
    <w:rsid w:val="00AE2CE2"/>
    <w:rsid w:val="00AE2FF9"/>
    <w:rsid w:val="00AE3474"/>
    <w:rsid w:val="00AE35BC"/>
    <w:rsid w:val="00AE386F"/>
    <w:rsid w:val="00AE3FE4"/>
    <w:rsid w:val="00AE4743"/>
    <w:rsid w:val="00AE4968"/>
    <w:rsid w:val="00AE56A3"/>
    <w:rsid w:val="00AE5C48"/>
    <w:rsid w:val="00AE65CA"/>
    <w:rsid w:val="00AE6BF8"/>
    <w:rsid w:val="00AE6DF1"/>
    <w:rsid w:val="00AE7B75"/>
    <w:rsid w:val="00AF12E4"/>
    <w:rsid w:val="00AF1D02"/>
    <w:rsid w:val="00AF23C8"/>
    <w:rsid w:val="00AF277C"/>
    <w:rsid w:val="00AF293B"/>
    <w:rsid w:val="00AF2A59"/>
    <w:rsid w:val="00AF323D"/>
    <w:rsid w:val="00AF45B5"/>
    <w:rsid w:val="00AF498F"/>
    <w:rsid w:val="00AF4FBB"/>
    <w:rsid w:val="00AF510C"/>
    <w:rsid w:val="00AF51A0"/>
    <w:rsid w:val="00AF53E9"/>
    <w:rsid w:val="00AF6B5E"/>
    <w:rsid w:val="00AF7085"/>
    <w:rsid w:val="00AF75A6"/>
    <w:rsid w:val="00AF783A"/>
    <w:rsid w:val="00AF786E"/>
    <w:rsid w:val="00B0062A"/>
    <w:rsid w:val="00B00D92"/>
    <w:rsid w:val="00B01D57"/>
    <w:rsid w:val="00B0212B"/>
    <w:rsid w:val="00B02226"/>
    <w:rsid w:val="00B0258E"/>
    <w:rsid w:val="00B025CC"/>
    <w:rsid w:val="00B0422A"/>
    <w:rsid w:val="00B042F5"/>
    <w:rsid w:val="00B04C56"/>
    <w:rsid w:val="00B05BDA"/>
    <w:rsid w:val="00B05CA0"/>
    <w:rsid w:val="00B05DF7"/>
    <w:rsid w:val="00B10722"/>
    <w:rsid w:val="00B10D07"/>
    <w:rsid w:val="00B10E88"/>
    <w:rsid w:val="00B12645"/>
    <w:rsid w:val="00B1286B"/>
    <w:rsid w:val="00B13529"/>
    <w:rsid w:val="00B1359A"/>
    <w:rsid w:val="00B13650"/>
    <w:rsid w:val="00B138FC"/>
    <w:rsid w:val="00B13B6D"/>
    <w:rsid w:val="00B14AD7"/>
    <w:rsid w:val="00B15575"/>
    <w:rsid w:val="00B1598D"/>
    <w:rsid w:val="00B159C0"/>
    <w:rsid w:val="00B163C0"/>
    <w:rsid w:val="00B1663E"/>
    <w:rsid w:val="00B16C9E"/>
    <w:rsid w:val="00B17152"/>
    <w:rsid w:val="00B172C5"/>
    <w:rsid w:val="00B1792D"/>
    <w:rsid w:val="00B2199C"/>
    <w:rsid w:val="00B21D85"/>
    <w:rsid w:val="00B21F92"/>
    <w:rsid w:val="00B2219F"/>
    <w:rsid w:val="00B221C0"/>
    <w:rsid w:val="00B22841"/>
    <w:rsid w:val="00B2311E"/>
    <w:rsid w:val="00B231DD"/>
    <w:rsid w:val="00B24D81"/>
    <w:rsid w:val="00B24E70"/>
    <w:rsid w:val="00B25283"/>
    <w:rsid w:val="00B257CA"/>
    <w:rsid w:val="00B26354"/>
    <w:rsid w:val="00B26CF2"/>
    <w:rsid w:val="00B27C89"/>
    <w:rsid w:val="00B27E7A"/>
    <w:rsid w:val="00B3051E"/>
    <w:rsid w:val="00B306E7"/>
    <w:rsid w:val="00B30B84"/>
    <w:rsid w:val="00B31BD1"/>
    <w:rsid w:val="00B3228F"/>
    <w:rsid w:val="00B32921"/>
    <w:rsid w:val="00B333BF"/>
    <w:rsid w:val="00B337FB"/>
    <w:rsid w:val="00B33BDE"/>
    <w:rsid w:val="00B34BC3"/>
    <w:rsid w:val="00B34F94"/>
    <w:rsid w:val="00B3506D"/>
    <w:rsid w:val="00B35218"/>
    <w:rsid w:val="00B35B63"/>
    <w:rsid w:val="00B3736C"/>
    <w:rsid w:val="00B401E1"/>
    <w:rsid w:val="00B40C79"/>
    <w:rsid w:val="00B40FB5"/>
    <w:rsid w:val="00B418FD"/>
    <w:rsid w:val="00B41A6C"/>
    <w:rsid w:val="00B4292B"/>
    <w:rsid w:val="00B42C63"/>
    <w:rsid w:val="00B446DD"/>
    <w:rsid w:val="00B44D45"/>
    <w:rsid w:val="00B4511C"/>
    <w:rsid w:val="00B451DF"/>
    <w:rsid w:val="00B45B16"/>
    <w:rsid w:val="00B468D9"/>
    <w:rsid w:val="00B47118"/>
    <w:rsid w:val="00B472E3"/>
    <w:rsid w:val="00B47F07"/>
    <w:rsid w:val="00B50056"/>
    <w:rsid w:val="00B5043E"/>
    <w:rsid w:val="00B515D2"/>
    <w:rsid w:val="00B523BC"/>
    <w:rsid w:val="00B52ACC"/>
    <w:rsid w:val="00B53A25"/>
    <w:rsid w:val="00B53A95"/>
    <w:rsid w:val="00B547B4"/>
    <w:rsid w:val="00B54F47"/>
    <w:rsid w:val="00B54FDB"/>
    <w:rsid w:val="00B557D6"/>
    <w:rsid w:val="00B55D3B"/>
    <w:rsid w:val="00B56456"/>
    <w:rsid w:val="00B57127"/>
    <w:rsid w:val="00B5755D"/>
    <w:rsid w:val="00B5756D"/>
    <w:rsid w:val="00B602DF"/>
    <w:rsid w:val="00B60616"/>
    <w:rsid w:val="00B60E54"/>
    <w:rsid w:val="00B61A41"/>
    <w:rsid w:val="00B624B8"/>
    <w:rsid w:val="00B62581"/>
    <w:rsid w:val="00B631A7"/>
    <w:rsid w:val="00B63310"/>
    <w:rsid w:val="00B63956"/>
    <w:rsid w:val="00B63A8D"/>
    <w:rsid w:val="00B6496E"/>
    <w:rsid w:val="00B6526D"/>
    <w:rsid w:val="00B65365"/>
    <w:rsid w:val="00B66240"/>
    <w:rsid w:val="00B6631A"/>
    <w:rsid w:val="00B6647C"/>
    <w:rsid w:val="00B669E1"/>
    <w:rsid w:val="00B67071"/>
    <w:rsid w:val="00B676B7"/>
    <w:rsid w:val="00B711D9"/>
    <w:rsid w:val="00B712D1"/>
    <w:rsid w:val="00B74211"/>
    <w:rsid w:val="00B7437F"/>
    <w:rsid w:val="00B745BA"/>
    <w:rsid w:val="00B75550"/>
    <w:rsid w:val="00B7575C"/>
    <w:rsid w:val="00B77655"/>
    <w:rsid w:val="00B8042C"/>
    <w:rsid w:val="00B80DB2"/>
    <w:rsid w:val="00B8172A"/>
    <w:rsid w:val="00B81B18"/>
    <w:rsid w:val="00B81C49"/>
    <w:rsid w:val="00B824FD"/>
    <w:rsid w:val="00B82DC8"/>
    <w:rsid w:val="00B82E05"/>
    <w:rsid w:val="00B835C5"/>
    <w:rsid w:val="00B83DB0"/>
    <w:rsid w:val="00B84054"/>
    <w:rsid w:val="00B85953"/>
    <w:rsid w:val="00B86CAE"/>
    <w:rsid w:val="00B86E4E"/>
    <w:rsid w:val="00B87AE3"/>
    <w:rsid w:val="00B87B25"/>
    <w:rsid w:val="00B87EB6"/>
    <w:rsid w:val="00B90E64"/>
    <w:rsid w:val="00B913E0"/>
    <w:rsid w:val="00B91DAC"/>
    <w:rsid w:val="00B92EA6"/>
    <w:rsid w:val="00B94426"/>
    <w:rsid w:val="00B94601"/>
    <w:rsid w:val="00B95239"/>
    <w:rsid w:val="00B95240"/>
    <w:rsid w:val="00B95B9B"/>
    <w:rsid w:val="00B96F27"/>
    <w:rsid w:val="00B96F72"/>
    <w:rsid w:val="00B976C6"/>
    <w:rsid w:val="00B976F7"/>
    <w:rsid w:val="00B97794"/>
    <w:rsid w:val="00B97E83"/>
    <w:rsid w:val="00BA0EC0"/>
    <w:rsid w:val="00BA1C32"/>
    <w:rsid w:val="00BA26B2"/>
    <w:rsid w:val="00BA2A63"/>
    <w:rsid w:val="00BA3634"/>
    <w:rsid w:val="00BA3A27"/>
    <w:rsid w:val="00BA3D1D"/>
    <w:rsid w:val="00BA4041"/>
    <w:rsid w:val="00BA4550"/>
    <w:rsid w:val="00BA4CBC"/>
    <w:rsid w:val="00BA60F3"/>
    <w:rsid w:val="00BA6F7B"/>
    <w:rsid w:val="00BA6F86"/>
    <w:rsid w:val="00BA70CF"/>
    <w:rsid w:val="00BA7337"/>
    <w:rsid w:val="00BA74BA"/>
    <w:rsid w:val="00BA7861"/>
    <w:rsid w:val="00BB0399"/>
    <w:rsid w:val="00BB04DE"/>
    <w:rsid w:val="00BB073C"/>
    <w:rsid w:val="00BB0ACE"/>
    <w:rsid w:val="00BB1ABF"/>
    <w:rsid w:val="00BB1ADD"/>
    <w:rsid w:val="00BB2201"/>
    <w:rsid w:val="00BB3F46"/>
    <w:rsid w:val="00BB3F61"/>
    <w:rsid w:val="00BB4255"/>
    <w:rsid w:val="00BB4D00"/>
    <w:rsid w:val="00BB5944"/>
    <w:rsid w:val="00BB5D87"/>
    <w:rsid w:val="00BB6265"/>
    <w:rsid w:val="00BB6714"/>
    <w:rsid w:val="00BB67EF"/>
    <w:rsid w:val="00BB6967"/>
    <w:rsid w:val="00BB6CDE"/>
    <w:rsid w:val="00BB6F23"/>
    <w:rsid w:val="00BB7126"/>
    <w:rsid w:val="00BB73F1"/>
    <w:rsid w:val="00BC0313"/>
    <w:rsid w:val="00BC064F"/>
    <w:rsid w:val="00BC09BE"/>
    <w:rsid w:val="00BC0CE7"/>
    <w:rsid w:val="00BC25A8"/>
    <w:rsid w:val="00BC2642"/>
    <w:rsid w:val="00BC26E6"/>
    <w:rsid w:val="00BC2C8D"/>
    <w:rsid w:val="00BC31D6"/>
    <w:rsid w:val="00BC422A"/>
    <w:rsid w:val="00BC4BD5"/>
    <w:rsid w:val="00BC4C34"/>
    <w:rsid w:val="00BC538D"/>
    <w:rsid w:val="00BC5BB6"/>
    <w:rsid w:val="00BC5FC3"/>
    <w:rsid w:val="00BC60DB"/>
    <w:rsid w:val="00BC6D34"/>
    <w:rsid w:val="00BC7630"/>
    <w:rsid w:val="00BC7B71"/>
    <w:rsid w:val="00BD1E10"/>
    <w:rsid w:val="00BD242C"/>
    <w:rsid w:val="00BD37C9"/>
    <w:rsid w:val="00BD3AC2"/>
    <w:rsid w:val="00BD4DBE"/>
    <w:rsid w:val="00BD523C"/>
    <w:rsid w:val="00BD5486"/>
    <w:rsid w:val="00BD5890"/>
    <w:rsid w:val="00BD722E"/>
    <w:rsid w:val="00BD7922"/>
    <w:rsid w:val="00BE0600"/>
    <w:rsid w:val="00BE0C41"/>
    <w:rsid w:val="00BE0F28"/>
    <w:rsid w:val="00BE0FB3"/>
    <w:rsid w:val="00BE1247"/>
    <w:rsid w:val="00BE1917"/>
    <w:rsid w:val="00BE307D"/>
    <w:rsid w:val="00BE4223"/>
    <w:rsid w:val="00BE4A7E"/>
    <w:rsid w:val="00BE4A8F"/>
    <w:rsid w:val="00BE521F"/>
    <w:rsid w:val="00BE582B"/>
    <w:rsid w:val="00BE5DDF"/>
    <w:rsid w:val="00BE5EAB"/>
    <w:rsid w:val="00BE62F9"/>
    <w:rsid w:val="00BE6A28"/>
    <w:rsid w:val="00BE7354"/>
    <w:rsid w:val="00BE75AD"/>
    <w:rsid w:val="00BF0595"/>
    <w:rsid w:val="00BF1928"/>
    <w:rsid w:val="00BF1997"/>
    <w:rsid w:val="00BF1C40"/>
    <w:rsid w:val="00BF2838"/>
    <w:rsid w:val="00BF2F10"/>
    <w:rsid w:val="00BF31C5"/>
    <w:rsid w:val="00BF3A25"/>
    <w:rsid w:val="00BF3ECF"/>
    <w:rsid w:val="00BF43F4"/>
    <w:rsid w:val="00BF526E"/>
    <w:rsid w:val="00BF5295"/>
    <w:rsid w:val="00BF7AC5"/>
    <w:rsid w:val="00BF7B1C"/>
    <w:rsid w:val="00BF7CD9"/>
    <w:rsid w:val="00BF7E54"/>
    <w:rsid w:val="00C0032A"/>
    <w:rsid w:val="00C008ED"/>
    <w:rsid w:val="00C016FF"/>
    <w:rsid w:val="00C02630"/>
    <w:rsid w:val="00C02CE2"/>
    <w:rsid w:val="00C02D58"/>
    <w:rsid w:val="00C02FF4"/>
    <w:rsid w:val="00C0328D"/>
    <w:rsid w:val="00C06964"/>
    <w:rsid w:val="00C070E7"/>
    <w:rsid w:val="00C07473"/>
    <w:rsid w:val="00C102CE"/>
    <w:rsid w:val="00C10F3F"/>
    <w:rsid w:val="00C1142D"/>
    <w:rsid w:val="00C114E8"/>
    <w:rsid w:val="00C12317"/>
    <w:rsid w:val="00C12943"/>
    <w:rsid w:val="00C12D0B"/>
    <w:rsid w:val="00C13C56"/>
    <w:rsid w:val="00C149FB"/>
    <w:rsid w:val="00C161B7"/>
    <w:rsid w:val="00C16EB6"/>
    <w:rsid w:val="00C21753"/>
    <w:rsid w:val="00C21B64"/>
    <w:rsid w:val="00C2219A"/>
    <w:rsid w:val="00C24271"/>
    <w:rsid w:val="00C243A9"/>
    <w:rsid w:val="00C24937"/>
    <w:rsid w:val="00C24BD6"/>
    <w:rsid w:val="00C2504E"/>
    <w:rsid w:val="00C27D86"/>
    <w:rsid w:val="00C27FC8"/>
    <w:rsid w:val="00C30347"/>
    <w:rsid w:val="00C305DA"/>
    <w:rsid w:val="00C311D9"/>
    <w:rsid w:val="00C31EFB"/>
    <w:rsid w:val="00C32E58"/>
    <w:rsid w:val="00C32EB9"/>
    <w:rsid w:val="00C33782"/>
    <w:rsid w:val="00C357EF"/>
    <w:rsid w:val="00C359D3"/>
    <w:rsid w:val="00C365AB"/>
    <w:rsid w:val="00C365BB"/>
    <w:rsid w:val="00C36B17"/>
    <w:rsid w:val="00C36F16"/>
    <w:rsid w:val="00C37FF2"/>
    <w:rsid w:val="00C4095C"/>
    <w:rsid w:val="00C40ED3"/>
    <w:rsid w:val="00C411E2"/>
    <w:rsid w:val="00C41CE7"/>
    <w:rsid w:val="00C42606"/>
    <w:rsid w:val="00C42BFE"/>
    <w:rsid w:val="00C43189"/>
    <w:rsid w:val="00C439CB"/>
    <w:rsid w:val="00C44206"/>
    <w:rsid w:val="00C4423B"/>
    <w:rsid w:val="00C44844"/>
    <w:rsid w:val="00C44911"/>
    <w:rsid w:val="00C44E11"/>
    <w:rsid w:val="00C4580D"/>
    <w:rsid w:val="00C461A9"/>
    <w:rsid w:val="00C46371"/>
    <w:rsid w:val="00C46C61"/>
    <w:rsid w:val="00C47741"/>
    <w:rsid w:val="00C477E3"/>
    <w:rsid w:val="00C47BA2"/>
    <w:rsid w:val="00C47D99"/>
    <w:rsid w:val="00C51635"/>
    <w:rsid w:val="00C51BD6"/>
    <w:rsid w:val="00C52531"/>
    <w:rsid w:val="00C52661"/>
    <w:rsid w:val="00C53861"/>
    <w:rsid w:val="00C53A5F"/>
    <w:rsid w:val="00C54C8B"/>
    <w:rsid w:val="00C55CCC"/>
    <w:rsid w:val="00C567A7"/>
    <w:rsid w:val="00C56FCC"/>
    <w:rsid w:val="00C5759B"/>
    <w:rsid w:val="00C60B5F"/>
    <w:rsid w:val="00C60B84"/>
    <w:rsid w:val="00C60D8E"/>
    <w:rsid w:val="00C61008"/>
    <w:rsid w:val="00C6126C"/>
    <w:rsid w:val="00C6146E"/>
    <w:rsid w:val="00C619B1"/>
    <w:rsid w:val="00C6245F"/>
    <w:rsid w:val="00C62783"/>
    <w:rsid w:val="00C62871"/>
    <w:rsid w:val="00C63609"/>
    <w:rsid w:val="00C64200"/>
    <w:rsid w:val="00C64957"/>
    <w:rsid w:val="00C6534B"/>
    <w:rsid w:val="00C65BC4"/>
    <w:rsid w:val="00C6671F"/>
    <w:rsid w:val="00C66A9E"/>
    <w:rsid w:val="00C66F9F"/>
    <w:rsid w:val="00C703D3"/>
    <w:rsid w:val="00C7154D"/>
    <w:rsid w:val="00C71961"/>
    <w:rsid w:val="00C72490"/>
    <w:rsid w:val="00C746A3"/>
    <w:rsid w:val="00C75168"/>
    <w:rsid w:val="00C759C3"/>
    <w:rsid w:val="00C75BAC"/>
    <w:rsid w:val="00C75C94"/>
    <w:rsid w:val="00C761BE"/>
    <w:rsid w:val="00C778F7"/>
    <w:rsid w:val="00C77AF8"/>
    <w:rsid w:val="00C8062F"/>
    <w:rsid w:val="00C81D41"/>
    <w:rsid w:val="00C823AE"/>
    <w:rsid w:val="00C82519"/>
    <w:rsid w:val="00C82AB9"/>
    <w:rsid w:val="00C834E3"/>
    <w:rsid w:val="00C83674"/>
    <w:rsid w:val="00C83A84"/>
    <w:rsid w:val="00C83F89"/>
    <w:rsid w:val="00C8414D"/>
    <w:rsid w:val="00C863A3"/>
    <w:rsid w:val="00C86A6A"/>
    <w:rsid w:val="00C86FE5"/>
    <w:rsid w:val="00C87D59"/>
    <w:rsid w:val="00C90089"/>
    <w:rsid w:val="00C9044C"/>
    <w:rsid w:val="00C91DC2"/>
    <w:rsid w:val="00C920C7"/>
    <w:rsid w:val="00C9228E"/>
    <w:rsid w:val="00C930A2"/>
    <w:rsid w:val="00C93C23"/>
    <w:rsid w:val="00C946D9"/>
    <w:rsid w:val="00C9471D"/>
    <w:rsid w:val="00C94DE2"/>
    <w:rsid w:val="00C958CE"/>
    <w:rsid w:val="00C95AED"/>
    <w:rsid w:val="00C95EC1"/>
    <w:rsid w:val="00C96540"/>
    <w:rsid w:val="00C972A6"/>
    <w:rsid w:val="00C97662"/>
    <w:rsid w:val="00C97B89"/>
    <w:rsid w:val="00C97CCA"/>
    <w:rsid w:val="00CA00DF"/>
    <w:rsid w:val="00CA0183"/>
    <w:rsid w:val="00CA0A7D"/>
    <w:rsid w:val="00CA1390"/>
    <w:rsid w:val="00CA158C"/>
    <w:rsid w:val="00CA1BFF"/>
    <w:rsid w:val="00CA1FE1"/>
    <w:rsid w:val="00CA21AF"/>
    <w:rsid w:val="00CA30FE"/>
    <w:rsid w:val="00CA3B92"/>
    <w:rsid w:val="00CA4EFF"/>
    <w:rsid w:val="00CA5290"/>
    <w:rsid w:val="00CA60FD"/>
    <w:rsid w:val="00CA6266"/>
    <w:rsid w:val="00CA65E3"/>
    <w:rsid w:val="00CA7714"/>
    <w:rsid w:val="00CB0468"/>
    <w:rsid w:val="00CB0C12"/>
    <w:rsid w:val="00CB0E90"/>
    <w:rsid w:val="00CB1E57"/>
    <w:rsid w:val="00CB2241"/>
    <w:rsid w:val="00CB23EC"/>
    <w:rsid w:val="00CB2555"/>
    <w:rsid w:val="00CB4405"/>
    <w:rsid w:val="00CB4FBE"/>
    <w:rsid w:val="00CB50B2"/>
    <w:rsid w:val="00CB54ED"/>
    <w:rsid w:val="00CB6FD9"/>
    <w:rsid w:val="00CB73F2"/>
    <w:rsid w:val="00CB79D5"/>
    <w:rsid w:val="00CC134C"/>
    <w:rsid w:val="00CC2476"/>
    <w:rsid w:val="00CC3F0C"/>
    <w:rsid w:val="00CC5E37"/>
    <w:rsid w:val="00CC6322"/>
    <w:rsid w:val="00CC6853"/>
    <w:rsid w:val="00CC7654"/>
    <w:rsid w:val="00CD01C7"/>
    <w:rsid w:val="00CD0B91"/>
    <w:rsid w:val="00CD12D7"/>
    <w:rsid w:val="00CD1BAC"/>
    <w:rsid w:val="00CD211F"/>
    <w:rsid w:val="00CD2779"/>
    <w:rsid w:val="00CD2894"/>
    <w:rsid w:val="00CD32AE"/>
    <w:rsid w:val="00CD5DD9"/>
    <w:rsid w:val="00CD61F8"/>
    <w:rsid w:val="00CD7216"/>
    <w:rsid w:val="00CD7A65"/>
    <w:rsid w:val="00CE263B"/>
    <w:rsid w:val="00CE2734"/>
    <w:rsid w:val="00CE2C61"/>
    <w:rsid w:val="00CE356F"/>
    <w:rsid w:val="00CE40E1"/>
    <w:rsid w:val="00CE46E2"/>
    <w:rsid w:val="00CE505B"/>
    <w:rsid w:val="00CE5168"/>
    <w:rsid w:val="00CE5EDD"/>
    <w:rsid w:val="00CE6662"/>
    <w:rsid w:val="00CE69C3"/>
    <w:rsid w:val="00CF08B7"/>
    <w:rsid w:val="00CF1647"/>
    <w:rsid w:val="00CF1DCB"/>
    <w:rsid w:val="00CF3AB6"/>
    <w:rsid w:val="00CF4E65"/>
    <w:rsid w:val="00CF4F40"/>
    <w:rsid w:val="00CF6009"/>
    <w:rsid w:val="00CF6855"/>
    <w:rsid w:val="00CF6956"/>
    <w:rsid w:val="00CF7E7B"/>
    <w:rsid w:val="00D00AD8"/>
    <w:rsid w:val="00D00D19"/>
    <w:rsid w:val="00D00E2F"/>
    <w:rsid w:val="00D00F2A"/>
    <w:rsid w:val="00D00FE5"/>
    <w:rsid w:val="00D01213"/>
    <w:rsid w:val="00D01D43"/>
    <w:rsid w:val="00D0284E"/>
    <w:rsid w:val="00D02A84"/>
    <w:rsid w:val="00D03026"/>
    <w:rsid w:val="00D03867"/>
    <w:rsid w:val="00D06C29"/>
    <w:rsid w:val="00D076A6"/>
    <w:rsid w:val="00D079CE"/>
    <w:rsid w:val="00D11B37"/>
    <w:rsid w:val="00D13FC3"/>
    <w:rsid w:val="00D1440A"/>
    <w:rsid w:val="00D14AE6"/>
    <w:rsid w:val="00D163C2"/>
    <w:rsid w:val="00D174F6"/>
    <w:rsid w:val="00D17D54"/>
    <w:rsid w:val="00D17E41"/>
    <w:rsid w:val="00D2045B"/>
    <w:rsid w:val="00D2051E"/>
    <w:rsid w:val="00D20598"/>
    <w:rsid w:val="00D20906"/>
    <w:rsid w:val="00D20B50"/>
    <w:rsid w:val="00D21042"/>
    <w:rsid w:val="00D218FB"/>
    <w:rsid w:val="00D22ADC"/>
    <w:rsid w:val="00D22F57"/>
    <w:rsid w:val="00D22F93"/>
    <w:rsid w:val="00D24256"/>
    <w:rsid w:val="00D24C20"/>
    <w:rsid w:val="00D250E5"/>
    <w:rsid w:val="00D25A1C"/>
    <w:rsid w:val="00D25DDE"/>
    <w:rsid w:val="00D2635A"/>
    <w:rsid w:val="00D2649F"/>
    <w:rsid w:val="00D274B4"/>
    <w:rsid w:val="00D27D0E"/>
    <w:rsid w:val="00D30305"/>
    <w:rsid w:val="00D304A2"/>
    <w:rsid w:val="00D31728"/>
    <w:rsid w:val="00D318A7"/>
    <w:rsid w:val="00D3324F"/>
    <w:rsid w:val="00D3392D"/>
    <w:rsid w:val="00D36114"/>
    <w:rsid w:val="00D3644D"/>
    <w:rsid w:val="00D36A66"/>
    <w:rsid w:val="00D374FB"/>
    <w:rsid w:val="00D3752F"/>
    <w:rsid w:val="00D375BB"/>
    <w:rsid w:val="00D37E57"/>
    <w:rsid w:val="00D400BE"/>
    <w:rsid w:val="00D40A96"/>
    <w:rsid w:val="00D40ED1"/>
    <w:rsid w:val="00D41306"/>
    <w:rsid w:val="00D416B2"/>
    <w:rsid w:val="00D42605"/>
    <w:rsid w:val="00D42CC7"/>
    <w:rsid w:val="00D432D8"/>
    <w:rsid w:val="00D44594"/>
    <w:rsid w:val="00D45277"/>
    <w:rsid w:val="00D45B29"/>
    <w:rsid w:val="00D460E1"/>
    <w:rsid w:val="00D466EA"/>
    <w:rsid w:val="00D46754"/>
    <w:rsid w:val="00D46FB4"/>
    <w:rsid w:val="00D4750B"/>
    <w:rsid w:val="00D47A6E"/>
    <w:rsid w:val="00D50A83"/>
    <w:rsid w:val="00D50B81"/>
    <w:rsid w:val="00D518B2"/>
    <w:rsid w:val="00D51CF0"/>
    <w:rsid w:val="00D526CD"/>
    <w:rsid w:val="00D52B62"/>
    <w:rsid w:val="00D53670"/>
    <w:rsid w:val="00D54E4F"/>
    <w:rsid w:val="00D55191"/>
    <w:rsid w:val="00D55420"/>
    <w:rsid w:val="00D569F4"/>
    <w:rsid w:val="00D57721"/>
    <w:rsid w:val="00D57E17"/>
    <w:rsid w:val="00D6038C"/>
    <w:rsid w:val="00D60445"/>
    <w:rsid w:val="00D61150"/>
    <w:rsid w:val="00D615D7"/>
    <w:rsid w:val="00D61A24"/>
    <w:rsid w:val="00D62069"/>
    <w:rsid w:val="00D6358C"/>
    <w:rsid w:val="00D64617"/>
    <w:rsid w:val="00D64CFF"/>
    <w:rsid w:val="00D652AB"/>
    <w:rsid w:val="00D7068F"/>
    <w:rsid w:val="00D70A74"/>
    <w:rsid w:val="00D715C7"/>
    <w:rsid w:val="00D725B2"/>
    <w:rsid w:val="00D72A9A"/>
    <w:rsid w:val="00D74540"/>
    <w:rsid w:val="00D74B4F"/>
    <w:rsid w:val="00D74C91"/>
    <w:rsid w:val="00D76208"/>
    <w:rsid w:val="00D771BA"/>
    <w:rsid w:val="00D77453"/>
    <w:rsid w:val="00D77B4F"/>
    <w:rsid w:val="00D77DB0"/>
    <w:rsid w:val="00D77E25"/>
    <w:rsid w:val="00D80457"/>
    <w:rsid w:val="00D81B41"/>
    <w:rsid w:val="00D82445"/>
    <w:rsid w:val="00D82535"/>
    <w:rsid w:val="00D8266A"/>
    <w:rsid w:val="00D82A73"/>
    <w:rsid w:val="00D83542"/>
    <w:rsid w:val="00D83562"/>
    <w:rsid w:val="00D83E5D"/>
    <w:rsid w:val="00D84006"/>
    <w:rsid w:val="00D8494C"/>
    <w:rsid w:val="00D84A3B"/>
    <w:rsid w:val="00D84B22"/>
    <w:rsid w:val="00D861D5"/>
    <w:rsid w:val="00D8699D"/>
    <w:rsid w:val="00D87C66"/>
    <w:rsid w:val="00D902B8"/>
    <w:rsid w:val="00D918DD"/>
    <w:rsid w:val="00D92616"/>
    <w:rsid w:val="00D9355A"/>
    <w:rsid w:val="00D93576"/>
    <w:rsid w:val="00D93D51"/>
    <w:rsid w:val="00D941C2"/>
    <w:rsid w:val="00D943CE"/>
    <w:rsid w:val="00D96141"/>
    <w:rsid w:val="00D96839"/>
    <w:rsid w:val="00D97BE7"/>
    <w:rsid w:val="00DA0421"/>
    <w:rsid w:val="00DA05E8"/>
    <w:rsid w:val="00DA1435"/>
    <w:rsid w:val="00DA1800"/>
    <w:rsid w:val="00DA251A"/>
    <w:rsid w:val="00DA2599"/>
    <w:rsid w:val="00DA2CFD"/>
    <w:rsid w:val="00DA3381"/>
    <w:rsid w:val="00DA3825"/>
    <w:rsid w:val="00DA56A1"/>
    <w:rsid w:val="00DA5CA2"/>
    <w:rsid w:val="00DA6181"/>
    <w:rsid w:val="00DA6CEE"/>
    <w:rsid w:val="00DA7438"/>
    <w:rsid w:val="00DA7737"/>
    <w:rsid w:val="00DB0494"/>
    <w:rsid w:val="00DB0758"/>
    <w:rsid w:val="00DB1054"/>
    <w:rsid w:val="00DB282E"/>
    <w:rsid w:val="00DB31AF"/>
    <w:rsid w:val="00DB340D"/>
    <w:rsid w:val="00DB375E"/>
    <w:rsid w:val="00DB3BDB"/>
    <w:rsid w:val="00DB3CBA"/>
    <w:rsid w:val="00DB465D"/>
    <w:rsid w:val="00DB5798"/>
    <w:rsid w:val="00DB5A0C"/>
    <w:rsid w:val="00DB6BCD"/>
    <w:rsid w:val="00DB7F3F"/>
    <w:rsid w:val="00DC008E"/>
    <w:rsid w:val="00DC0160"/>
    <w:rsid w:val="00DC0199"/>
    <w:rsid w:val="00DC0483"/>
    <w:rsid w:val="00DC0E8C"/>
    <w:rsid w:val="00DC1EAD"/>
    <w:rsid w:val="00DC245C"/>
    <w:rsid w:val="00DC246F"/>
    <w:rsid w:val="00DC2BF4"/>
    <w:rsid w:val="00DC393D"/>
    <w:rsid w:val="00DC57EA"/>
    <w:rsid w:val="00DC5BB5"/>
    <w:rsid w:val="00DC61BD"/>
    <w:rsid w:val="00DC6556"/>
    <w:rsid w:val="00DC73A5"/>
    <w:rsid w:val="00DC7D2C"/>
    <w:rsid w:val="00DD0AB4"/>
    <w:rsid w:val="00DD1936"/>
    <w:rsid w:val="00DD1A13"/>
    <w:rsid w:val="00DD1CA6"/>
    <w:rsid w:val="00DD2C4E"/>
    <w:rsid w:val="00DD3D7B"/>
    <w:rsid w:val="00DD415C"/>
    <w:rsid w:val="00DD4274"/>
    <w:rsid w:val="00DD4DB6"/>
    <w:rsid w:val="00DD5277"/>
    <w:rsid w:val="00DD533F"/>
    <w:rsid w:val="00DD5669"/>
    <w:rsid w:val="00DD5C15"/>
    <w:rsid w:val="00DD66AD"/>
    <w:rsid w:val="00DD7303"/>
    <w:rsid w:val="00DD7663"/>
    <w:rsid w:val="00DE01E3"/>
    <w:rsid w:val="00DE29BF"/>
    <w:rsid w:val="00DE2B28"/>
    <w:rsid w:val="00DE435B"/>
    <w:rsid w:val="00DE5378"/>
    <w:rsid w:val="00DE548D"/>
    <w:rsid w:val="00DE5B58"/>
    <w:rsid w:val="00DE5E4C"/>
    <w:rsid w:val="00DE60D5"/>
    <w:rsid w:val="00DE6354"/>
    <w:rsid w:val="00DF05D5"/>
    <w:rsid w:val="00DF09DA"/>
    <w:rsid w:val="00DF0D23"/>
    <w:rsid w:val="00DF163E"/>
    <w:rsid w:val="00DF37F3"/>
    <w:rsid w:val="00DF6456"/>
    <w:rsid w:val="00DF6944"/>
    <w:rsid w:val="00DF6BD4"/>
    <w:rsid w:val="00DF74BC"/>
    <w:rsid w:val="00DF7792"/>
    <w:rsid w:val="00DF7B44"/>
    <w:rsid w:val="00DF7D00"/>
    <w:rsid w:val="00DF7DF9"/>
    <w:rsid w:val="00E00F69"/>
    <w:rsid w:val="00E026F8"/>
    <w:rsid w:val="00E030C3"/>
    <w:rsid w:val="00E038BE"/>
    <w:rsid w:val="00E04969"/>
    <w:rsid w:val="00E05A5A"/>
    <w:rsid w:val="00E05D80"/>
    <w:rsid w:val="00E05D9E"/>
    <w:rsid w:val="00E06D3A"/>
    <w:rsid w:val="00E07361"/>
    <w:rsid w:val="00E10168"/>
    <w:rsid w:val="00E1043B"/>
    <w:rsid w:val="00E10BC9"/>
    <w:rsid w:val="00E121DF"/>
    <w:rsid w:val="00E128F4"/>
    <w:rsid w:val="00E12D16"/>
    <w:rsid w:val="00E12D95"/>
    <w:rsid w:val="00E1353E"/>
    <w:rsid w:val="00E13CC3"/>
    <w:rsid w:val="00E13FF3"/>
    <w:rsid w:val="00E1439C"/>
    <w:rsid w:val="00E14C92"/>
    <w:rsid w:val="00E154AA"/>
    <w:rsid w:val="00E17E36"/>
    <w:rsid w:val="00E201CD"/>
    <w:rsid w:val="00E21790"/>
    <w:rsid w:val="00E22E7B"/>
    <w:rsid w:val="00E244BB"/>
    <w:rsid w:val="00E2462A"/>
    <w:rsid w:val="00E247A5"/>
    <w:rsid w:val="00E25EEE"/>
    <w:rsid w:val="00E263CF"/>
    <w:rsid w:val="00E267AF"/>
    <w:rsid w:val="00E26BE0"/>
    <w:rsid w:val="00E27537"/>
    <w:rsid w:val="00E27540"/>
    <w:rsid w:val="00E30491"/>
    <w:rsid w:val="00E30BBD"/>
    <w:rsid w:val="00E32634"/>
    <w:rsid w:val="00E349E6"/>
    <w:rsid w:val="00E3540D"/>
    <w:rsid w:val="00E35F92"/>
    <w:rsid w:val="00E3634F"/>
    <w:rsid w:val="00E36874"/>
    <w:rsid w:val="00E3754C"/>
    <w:rsid w:val="00E41625"/>
    <w:rsid w:val="00E41C35"/>
    <w:rsid w:val="00E41CE0"/>
    <w:rsid w:val="00E42748"/>
    <w:rsid w:val="00E42945"/>
    <w:rsid w:val="00E43E68"/>
    <w:rsid w:val="00E44842"/>
    <w:rsid w:val="00E451F7"/>
    <w:rsid w:val="00E45C85"/>
    <w:rsid w:val="00E46B75"/>
    <w:rsid w:val="00E46D4A"/>
    <w:rsid w:val="00E4705D"/>
    <w:rsid w:val="00E504AF"/>
    <w:rsid w:val="00E506D6"/>
    <w:rsid w:val="00E50BDC"/>
    <w:rsid w:val="00E50C6E"/>
    <w:rsid w:val="00E51237"/>
    <w:rsid w:val="00E51AD5"/>
    <w:rsid w:val="00E52B76"/>
    <w:rsid w:val="00E52C95"/>
    <w:rsid w:val="00E53C90"/>
    <w:rsid w:val="00E53EE9"/>
    <w:rsid w:val="00E54E3A"/>
    <w:rsid w:val="00E55A1A"/>
    <w:rsid w:val="00E55CC6"/>
    <w:rsid w:val="00E57AAF"/>
    <w:rsid w:val="00E57AEB"/>
    <w:rsid w:val="00E57DE1"/>
    <w:rsid w:val="00E57F11"/>
    <w:rsid w:val="00E60543"/>
    <w:rsid w:val="00E6091F"/>
    <w:rsid w:val="00E61DAE"/>
    <w:rsid w:val="00E62011"/>
    <w:rsid w:val="00E620E5"/>
    <w:rsid w:val="00E62B90"/>
    <w:rsid w:val="00E63703"/>
    <w:rsid w:val="00E63723"/>
    <w:rsid w:val="00E63786"/>
    <w:rsid w:val="00E6491E"/>
    <w:rsid w:val="00E65600"/>
    <w:rsid w:val="00E65C89"/>
    <w:rsid w:val="00E66CFA"/>
    <w:rsid w:val="00E67074"/>
    <w:rsid w:val="00E679FF"/>
    <w:rsid w:val="00E70E2B"/>
    <w:rsid w:val="00E70EA6"/>
    <w:rsid w:val="00E71AF9"/>
    <w:rsid w:val="00E723F8"/>
    <w:rsid w:val="00E72A22"/>
    <w:rsid w:val="00E72E03"/>
    <w:rsid w:val="00E73CD4"/>
    <w:rsid w:val="00E742CE"/>
    <w:rsid w:val="00E75264"/>
    <w:rsid w:val="00E7611A"/>
    <w:rsid w:val="00E769D5"/>
    <w:rsid w:val="00E76A3D"/>
    <w:rsid w:val="00E77630"/>
    <w:rsid w:val="00E77704"/>
    <w:rsid w:val="00E81567"/>
    <w:rsid w:val="00E81C61"/>
    <w:rsid w:val="00E82B21"/>
    <w:rsid w:val="00E82FC9"/>
    <w:rsid w:val="00E842A9"/>
    <w:rsid w:val="00E843C2"/>
    <w:rsid w:val="00E8465C"/>
    <w:rsid w:val="00E85355"/>
    <w:rsid w:val="00E85ACB"/>
    <w:rsid w:val="00E85C57"/>
    <w:rsid w:val="00E86148"/>
    <w:rsid w:val="00E86C59"/>
    <w:rsid w:val="00E86D50"/>
    <w:rsid w:val="00E87138"/>
    <w:rsid w:val="00E87371"/>
    <w:rsid w:val="00E87440"/>
    <w:rsid w:val="00E904C8"/>
    <w:rsid w:val="00E913CD"/>
    <w:rsid w:val="00E914CC"/>
    <w:rsid w:val="00E91969"/>
    <w:rsid w:val="00E91E6D"/>
    <w:rsid w:val="00E92059"/>
    <w:rsid w:val="00E92212"/>
    <w:rsid w:val="00E92527"/>
    <w:rsid w:val="00E92677"/>
    <w:rsid w:val="00E93D5E"/>
    <w:rsid w:val="00E93DE3"/>
    <w:rsid w:val="00E94079"/>
    <w:rsid w:val="00E94E0E"/>
    <w:rsid w:val="00E9554F"/>
    <w:rsid w:val="00E96590"/>
    <w:rsid w:val="00E97D6D"/>
    <w:rsid w:val="00EA0830"/>
    <w:rsid w:val="00EA1211"/>
    <w:rsid w:val="00EA186F"/>
    <w:rsid w:val="00EA1EB8"/>
    <w:rsid w:val="00EA202A"/>
    <w:rsid w:val="00EA2DC4"/>
    <w:rsid w:val="00EA2F37"/>
    <w:rsid w:val="00EA364B"/>
    <w:rsid w:val="00EA36E2"/>
    <w:rsid w:val="00EA3B1A"/>
    <w:rsid w:val="00EA3D0C"/>
    <w:rsid w:val="00EA4611"/>
    <w:rsid w:val="00EA4876"/>
    <w:rsid w:val="00EA54B8"/>
    <w:rsid w:val="00EA6420"/>
    <w:rsid w:val="00EA6C94"/>
    <w:rsid w:val="00EA6F4F"/>
    <w:rsid w:val="00EA7A8B"/>
    <w:rsid w:val="00EA7EC8"/>
    <w:rsid w:val="00EB0B10"/>
    <w:rsid w:val="00EB192A"/>
    <w:rsid w:val="00EB1E7E"/>
    <w:rsid w:val="00EB22EE"/>
    <w:rsid w:val="00EB2F63"/>
    <w:rsid w:val="00EB3870"/>
    <w:rsid w:val="00EB4A4F"/>
    <w:rsid w:val="00EB5A2D"/>
    <w:rsid w:val="00EB6279"/>
    <w:rsid w:val="00EB7C1D"/>
    <w:rsid w:val="00EC01BF"/>
    <w:rsid w:val="00EC0C48"/>
    <w:rsid w:val="00EC1DEC"/>
    <w:rsid w:val="00EC39AE"/>
    <w:rsid w:val="00EC3B92"/>
    <w:rsid w:val="00EC3E10"/>
    <w:rsid w:val="00EC461B"/>
    <w:rsid w:val="00EC47E0"/>
    <w:rsid w:val="00EC4B39"/>
    <w:rsid w:val="00EC4DA8"/>
    <w:rsid w:val="00EC4F94"/>
    <w:rsid w:val="00EC4FB0"/>
    <w:rsid w:val="00EC4FC0"/>
    <w:rsid w:val="00EC5373"/>
    <w:rsid w:val="00EC690F"/>
    <w:rsid w:val="00EC6E02"/>
    <w:rsid w:val="00EC73F7"/>
    <w:rsid w:val="00EC79AB"/>
    <w:rsid w:val="00ED1003"/>
    <w:rsid w:val="00ED2A15"/>
    <w:rsid w:val="00ED3286"/>
    <w:rsid w:val="00ED3F39"/>
    <w:rsid w:val="00ED4001"/>
    <w:rsid w:val="00ED4D6E"/>
    <w:rsid w:val="00ED5392"/>
    <w:rsid w:val="00ED54F4"/>
    <w:rsid w:val="00ED5C9E"/>
    <w:rsid w:val="00ED6EC5"/>
    <w:rsid w:val="00ED6FDC"/>
    <w:rsid w:val="00ED71A2"/>
    <w:rsid w:val="00ED71F7"/>
    <w:rsid w:val="00ED798A"/>
    <w:rsid w:val="00ED7BF7"/>
    <w:rsid w:val="00EE06CB"/>
    <w:rsid w:val="00EE0A53"/>
    <w:rsid w:val="00EE1419"/>
    <w:rsid w:val="00EE173F"/>
    <w:rsid w:val="00EE3A65"/>
    <w:rsid w:val="00EE4306"/>
    <w:rsid w:val="00EE4663"/>
    <w:rsid w:val="00EE4CC2"/>
    <w:rsid w:val="00EE4D76"/>
    <w:rsid w:val="00EE536F"/>
    <w:rsid w:val="00EE6F87"/>
    <w:rsid w:val="00EE7D01"/>
    <w:rsid w:val="00EE7E95"/>
    <w:rsid w:val="00EF050F"/>
    <w:rsid w:val="00EF06B6"/>
    <w:rsid w:val="00EF08AD"/>
    <w:rsid w:val="00EF0A21"/>
    <w:rsid w:val="00EF2043"/>
    <w:rsid w:val="00EF32C0"/>
    <w:rsid w:val="00EF3559"/>
    <w:rsid w:val="00EF37E3"/>
    <w:rsid w:val="00EF4ED1"/>
    <w:rsid w:val="00EF57BB"/>
    <w:rsid w:val="00EF5DF1"/>
    <w:rsid w:val="00EF5F16"/>
    <w:rsid w:val="00EF63EC"/>
    <w:rsid w:val="00EF642F"/>
    <w:rsid w:val="00EF6E67"/>
    <w:rsid w:val="00F0010C"/>
    <w:rsid w:val="00F00F68"/>
    <w:rsid w:val="00F01BCA"/>
    <w:rsid w:val="00F0335A"/>
    <w:rsid w:val="00F03551"/>
    <w:rsid w:val="00F04788"/>
    <w:rsid w:val="00F04BE6"/>
    <w:rsid w:val="00F05545"/>
    <w:rsid w:val="00F068DB"/>
    <w:rsid w:val="00F071C0"/>
    <w:rsid w:val="00F07614"/>
    <w:rsid w:val="00F07FBB"/>
    <w:rsid w:val="00F11F44"/>
    <w:rsid w:val="00F12C18"/>
    <w:rsid w:val="00F13DA1"/>
    <w:rsid w:val="00F14652"/>
    <w:rsid w:val="00F14B57"/>
    <w:rsid w:val="00F15093"/>
    <w:rsid w:val="00F165AF"/>
    <w:rsid w:val="00F169D6"/>
    <w:rsid w:val="00F16DAE"/>
    <w:rsid w:val="00F17EF8"/>
    <w:rsid w:val="00F209B2"/>
    <w:rsid w:val="00F20A71"/>
    <w:rsid w:val="00F211DE"/>
    <w:rsid w:val="00F21A96"/>
    <w:rsid w:val="00F2316C"/>
    <w:rsid w:val="00F233E7"/>
    <w:rsid w:val="00F23692"/>
    <w:rsid w:val="00F237FF"/>
    <w:rsid w:val="00F23AB8"/>
    <w:rsid w:val="00F23C93"/>
    <w:rsid w:val="00F24ABC"/>
    <w:rsid w:val="00F24C8C"/>
    <w:rsid w:val="00F256B3"/>
    <w:rsid w:val="00F25B9A"/>
    <w:rsid w:val="00F263E1"/>
    <w:rsid w:val="00F311BF"/>
    <w:rsid w:val="00F31716"/>
    <w:rsid w:val="00F31B29"/>
    <w:rsid w:val="00F31C20"/>
    <w:rsid w:val="00F31F04"/>
    <w:rsid w:val="00F3276A"/>
    <w:rsid w:val="00F33262"/>
    <w:rsid w:val="00F33479"/>
    <w:rsid w:val="00F340B1"/>
    <w:rsid w:val="00F35F03"/>
    <w:rsid w:val="00F36AD7"/>
    <w:rsid w:val="00F377A9"/>
    <w:rsid w:val="00F3799F"/>
    <w:rsid w:val="00F37A36"/>
    <w:rsid w:val="00F416E2"/>
    <w:rsid w:val="00F42904"/>
    <w:rsid w:val="00F4322E"/>
    <w:rsid w:val="00F432F1"/>
    <w:rsid w:val="00F43CBC"/>
    <w:rsid w:val="00F441FA"/>
    <w:rsid w:val="00F44504"/>
    <w:rsid w:val="00F44674"/>
    <w:rsid w:val="00F46FCA"/>
    <w:rsid w:val="00F47597"/>
    <w:rsid w:val="00F50D5B"/>
    <w:rsid w:val="00F51642"/>
    <w:rsid w:val="00F52EFC"/>
    <w:rsid w:val="00F530BD"/>
    <w:rsid w:val="00F56994"/>
    <w:rsid w:val="00F56A00"/>
    <w:rsid w:val="00F57A35"/>
    <w:rsid w:val="00F60CBC"/>
    <w:rsid w:val="00F60E95"/>
    <w:rsid w:val="00F618A1"/>
    <w:rsid w:val="00F619B6"/>
    <w:rsid w:val="00F61B2D"/>
    <w:rsid w:val="00F62219"/>
    <w:rsid w:val="00F62AD3"/>
    <w:rsid w:val="00F62B54"/>
    <w:rsid w:val="00F62E04"/>
    <w:rsid w:val="00F63BC6"/>
    <w:rsid w:val="00F63F1B"/>
    <w:rsid w:val="00F667CF"/>
    <w:rsid w:val="00F66DB7"/>
    <w:rsid w:val="00F671D9"/>
    <w:rsid w:val="00F675C7"/>
    <w:rsid w:val="00F67E46"/>
    <w:rsid w:val="00F701CA"/>
    <w:rsid w:val="00F70447"/>
    <w:rsid w:val="00F706BF"/>
    <w:rsid w:val="00F70D9B"/>
    <w:rsid w:val="00F710A5"/>
    <w:rsid w:val="00F7192B"/>
    <w:rsid w:val="00F727C1"/>
    <w:rsid w:val="00F73354"/>
    <w:rsid w:val="00F7340D"/>
    <w:rsid w:val="00F736A1"/>
    <w:rsid w:val="00F74808"/>
    <w:rsid w:val="00F7602D"/>
    <w:rsid w:val="00F76CEF"/>
    <w:rsid w:val="00F7790D"/>
    <w:rsid w:val="00F80890"/>
    <w:rsid w:val="00F80C58"/>
    <w:rsid w:val="00F80ED0"/>
    <w:rsid w:val="00F816A2"/>
    <w:rsid w:val="00F826C4"/>
    <w:rsid w:val="00F8341C"/>
    <w:rsid w:val="00F83626"/>
    <w:rsid w:val="00F836DA"/>
    <w:rsid w:val="00F83845"/>
    <w:rsid w:val="00F83955"/>
    <w:rsid w:val="00F841C2"/>
    <w:rsid w:val="00F845F5"/>
    <w:rsid w:val="00F8521A"/>
    <w:rsid w:val="00F86C4B"/>
    <w:rsid w:val="00F8712C"/>
    <w:rsid w:val="00F878C0"/>
    <w:rsid w:val="00F90E3C"/>
    <w:rsid w:val="00F912E0"/>
    <w:rsid w:val="00F91F9C"/>
    <w:rsid w:val="00F920F9"/>
    <w:rsid w:val="00F93719"/>
    <w:rsid w:val="00F93774"/>
    <w:rsid w:val="00F943EE"/>
    <w:rsid w:val="00F9449F"/>
    <w:rsid w:val="00F954C9"/>
    <w:rsid w:val="00F95A6D"/>
    <w:rsid w:val="00F96359"/>
    <w:rsid w:val="00F96451"/>
    <w:rsid w:val="00F9732A"/>
    <w:rsid w:val="00F9753F"/>
    <w:rsid w:val="00FA1159"/>
    <w:rsid w:val="00FA22EC"/>
    <w:rsid w:val="00FA25CB"/>
    <w:rsid w:val="00FA27BC"/>
    <w:rsid w:val="00FA4A84"/>
    <w:rsid w:val="00FA596F"/>
    <w:rsid w:val="00FA60EF"/>
    <w:rsid w:val="00FA7571"/>
    <w:rsid w:val="00FB0549"/>
    <w:rsid w:val="00FB1F08"/>
    <w:rsid w:val="00FB2B57"/>
    <w:rsid w:val="00FB3071"/>
    <w:rsid w:val="00FB4081"/>
    <w:rsid w:val="00FB4294"/>
    <w:rsid w:val="00FB511D"/>
    <w:rsid w:val="00FB5C84"/>
    <w:rsid w:val="00FB6141"/>
    <w:rsid w:val="00FB6398"/>
    <w:rsid w:val="00FB6893"/>
    <w:rsid w:val="00FB6DEC"/>
    <w:rsid w:val="00FB7084"/>
    <w:rsid w:val="00FB78CE"/>
    <w:rsid w:val="00FC093D"/>
    <w:rsid w:val="00FC096D"/>
    <w:rsid w:val="00FC0977"/>
    <w:rsid w:val="00FC2150"/>
    <w:rsid w:val="00FC2250"/>
    <w:rsid w:val="00FC2970"/>
    <w:rsid w:val="00FC3667"/>
    <w:rsid w:val="00FC369D"/>
    <w:rsid w:val="00FC44DF"/>
    <w:rsid w:val="00FC4647"/>
    <w:rsid w:val="00FC554C"/>
    <w:rsid w:val="00FC5849"/>
    <w:rsid w:val="00FC5D7D"/>
    <w:rsid w:val="00FC662F"/>
    <w:rsid w:val="00FC670C"/>
    <w:rsid w:val="00FC676C"/>
    <w:rsid w:val="00FC75F8"/>
    <w:rsid w:val="00FD0CA3"/>
    <w:rsid w:val="00FD2020"/>
    <w:rsid w:val="00FD2839"/>
    <w:rsid w:val="00FD3EE8"/>
    <w:rsid w:val="00FD4BC3"/>
    <w:rsid w:val="00FD4C3E"/>
    <w:rsid w:val="00FD5035"/>
    <w:rsid w:val="00FD5C5A"/>
    <w:rsid w:val="00FE0DF7"/>
    <w:rsid w:val="00FE15D1"/>
    <w:rsid w:val="00FE2AA2"/>
    <w:rsid w:val="00FE2C9C"/>
    <w:rsid w:val="00FE3BB5"/>
    <w:rsid w:val="00FE4813"/>
    <w:rsid w:val="00FE57F9"/>
    <w:rsid w:val="00FE5ED5"/>
    <w:rsid w:val="00FE6435"/>
    <w:rsid w:val="00FE6C50"/>
    <w:rsid w:val="00FE7B6F"/>
    <w:rsid w:val="00FE7DB6"/>
    <w:rsid w:val="00FF1252"/>
    <w:rsid w:val="00FF2487"/>
    <w:rsid w:val="00FF26AB"/>
    <w:rsid w:val="00FF28A1"/>
    <w:rsid w:val="00FF4422"/>
    <w:rsid w:val="00FF4C55"/>
    <w:rsid w:val="00FF5982"/>
    <w:rsid w:val="00FF663A"/>
    <w:rsid w:val="00FF7ABB"/>
    <w:rsid w:val="00FF7D1F"/>
    <w:rsid w:val="01714C93"/>
    <w:rsid w:val="01F08A3E"/>
    <w:rsid w:val="0279B21D"/>
    <w:rsid w:val="02834FC7"/>
    <w:rsid w:val="0329D98E"/>
    <w:rsid w:val="04ACE639"/>
    <w:rsid w:val="04C47BF5"/>
    <w:rsid w:val="04E60750"/>
    <w:rsid w:val="05947ECC"/>
    <w:rsid w:val="05F5475B"/>
    <w:rsid w:val="064A185B"/>
    <w:rsid w:val="06FFA1FA"/>
    <w:rsid w:val="07F5C2CD"/>
    <w:rsid w:val="08D49E5B"/>
    <w:rsid w:val="09BF5BEF"/>
    <w:rsid w:val="0A36AB44"/>
    <w:rsid w:val="0D2AB6D8"/>
    <w:rsid w:val="0E4270DD"/>
    <w:rsid w:val="0E44B8B7"/>
    <w:rsid w:val="0FF93B57"/>
    <w:rsid w:val="1029C18C"/>
    <w:rsid w:val="10BB8874"/>
    <w:rsid w:val="11C0B8F0"/>
    <w:rsid w:val="11C9A295"/>
    <w:rsid w:val="130EDB8E"/>
    <w:rsid w:val="16B3CE45"/>
    <w:rsid w:val="16C12795"/>
    <w:rsid w:val="184B64E2"/>
    <w:rsid w:val="19C3AB79"/>
    <w:rsid w:val="19D2C195"/>
    <w:rsid w:val="1B6E170B"/>
    <w:rsid w:val="1B9BBBF5"/>
    <w:rsid w:val="1F09110D"/>
    <w:rsid w:val="1FBAC279"/>
    <w:rsid w:val="2041882E"/>
    <w:rsid w:val="21560B52"/>
    <w:rsid w:val="227BCED5"/>
    <w:rsid w:val="243A2CE5"/>
    <w:rsid w:val="25898F59"/>
    <w:rsid w:val="28C3F2AC"/>
    <w:rsid w:val="28F475AB"/>
    <w:rsid w:val="2D113E2F"/>
    <w:rsid w:val="2F887274"/>
    <w:rsid w:val="328470E7"/>
    <w:rsid w:val="33586A90"/>
    <w:rsid w:val="34830FAD"/>
    <w:rsid w:val="3AC145AB"/>
    <w:rsid w:val="3BA12E1B"/>
    <w:rsid w:val="3BA1C49D"/>
    <w:rsid w:val="3C77025E"/>
    <w:rsid w:val="3CD35F97"/>
    <w:rsid w:val="3D4A46E6"/>
    <w:rsid w:val="3D744B9D"/>
    <w:rsid w:val="3DB95086"/>
    <w:rsid w:val="3E85E630"/>
    <w:rsid w:val="4064C1C0"/>
    <w:rsid w:val="40AF7CA2"/>
    <w:rsid w:val="40FBFB75"/>
    <w:rsid w:val="43D93C8C"/>
    <w:rsid w:val="4434FDF8"/>
    <w:rsid w:val="46520563"/>
    <w:rsid w:val="485EFFEC"/>
    <w:rsid w:val="4870A065"/>
    <w:rsid w:val="4B511247"/>
    <w:rsid w:val="4BF34BD5"/>
    <w:rsid w:val="4C0FDB3E"/>
    <w:rsid w:val="4CB598F2"/>
    <w:rsid w:val="4DAA164F"/>
    <w:rsid w:val="4FD265FC"/>
    <w:rsid w:val="4FF72141"/>
    <w:rsid w:val="5061F275"/>
    <w:rsid w:val="51C0869C"/>
    <w:rsid w:val="51DED8FD"/>
    <w:rsid w:val="5295918C"/>
    <w:rsid w:val="533F338C"/>
    <w:rsid w:val="54E8E4C5"/>
    <w:rsid w:val="56C7AA5E"/>
    <w:rsid w:val="56D166CA"/>
    <w:rsid w:val="574B1B49"/>
    <w:rsid w:val="5A8A76C0"/>
    <w:rsid w:val="5AB83837"/>
    <w:rsid w:val="5B56F759"/>
    <w:rsid w:val="5BAF694D"/>
    <w:rsid w:val="5DCE1C29"/>
    <w:rsid w:val="5E30E5EE"/>
    <w:rsid w:val="60511177"/>
    <w:rsid w:val="6063A2BF"/>
    <w:rsid w:val="60E153DC"/>
    <w:rsid w:val="610F705E"/>
    <w:rsid w:val="620C4ECC"/>
    <w:rsid w:val="62D28422"/>
    <w:rsid w:val="646C96AE"/>
    <w:rsid w:val="651FBD82"/>
    <w:rsid w:val="65BDDD5D"/>
    <w:rsid w:val="688B9D32"/>
    <w:rsid w:val="68A223C8"/>
    <w:rsid w:val="69937710"/>
    <w:rsid w:val="6AECE133"/>
    <w:rsid w:val="6C6F8937"/>
    <w:rsid w:val="6CAA2874"/>
    <w:rsid w:val="6FA94AD5"/>
    <w:rsid w:val="70BDDC60"/>
    <w:rsid w:val="70E19A53"/>
    <w:rsid w:val="70E90CDA"/>
    <w:rsid w:val="71C8BD08"/>
    <w:rsid w:val="72400B99"/>
    <w:rsid w:val="72C430A9"/>
    <w:rsid w:val="75D897CB"/>
    <w:rsid w:val="790B78B5"/>
    <w:rsid w:val="7D158F2C"/>
    <w:rsid w:val="7F8734C6"/>
    <w:rsid w:val="7FF2D04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5F928"/>
  <w15:docId w15:val="{B06A6B19-CDB8-4437-956A-EC67E273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semiHidden="1" w:uiPriority="0" w:unhideWhenUsed="1"/>
    <w:lsdException w:name="heading 8" w:semiHidden="1" w:uiPriority="0" w:unhideWhenUsed="1"/>
    <w:lsdException w:name="heading 9" w:semiHidden="1" w:uiPriority="0"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lsdException w:name="header" w:semiHidden="1" w:uiPriority="0" w:unhideWhenUsed="1"/>
    <w:lsdException w:name="footer" w:semiHidden="1" w:unhideWhenUsed="1"/>
    <w:lsdException w:name="index heading" w:semiHidden="1"/>
    <w:lsdException w:name="caption" w:semiHidden="1" w:unhideWhenUsed="1" w:qFormat="1"/>
    <w:lsdException w:name="table of figures" w:semiHidden="1" w:uiPriority="10" w:unhideWhenUsed="1"/>
    <w:lsdException w:name="envelope address" w:semiHidden="1"/>
    <w:lsdException w:name="envelope return" w:semiHidden="1"/>
    <w:lsdException w:name="footnote reference" w:semiHidden="1" w:uiPriority="0"/>
    <w:lsdException w:name="annotation reference" w:semiHidden="1" w:uiPriority="0"/>
    <w:lsdException w:name="line number" w:semiHidden="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10" w:unhideWhenUsed="1"/>
    <w:lsdException w:name="macro" w:semiHidden="1"/>
    <w:lsdException w:name="toa heading" w:semiHidden="1" w:uiPriority="39" w:unhideWhenUsed="1"/>
    <w:lsdException w:name="List" w:semiHidden="1" w:uiPriority="0"/>
    <w:lsdException w:name="List Bullet" w:semiHidden="1" w:uiPriority="2" w:unhideWhenUsed="1" w:qFormat="1"/>
    <w:lsdException w:name="List Number" w:uiPriority="0" w:qFormat="1"/>
    <w:lsdException w:name="List 2" w:semiHidden="1"/>
    <w:lsdException w:name="List 3" w:semiHidden="1"/>
    <w:lsdException w:name="List 4" w:semiHidden="1"/>
    <w:lsdException w:name="List 5" w:semiHidden="1"/>
    <w:lsdException w:name="List Bullet 2" w:semiHidden="1" w:uiPriority="0"/>
    <w:lsdException w:name="List Bullet 3" w:semiHidden="1" w:uiPriority="0"/>
    <w:lsdException w:name="List Bullet 4" w:semiHidden="1" w:uiPriority="0"/>
    <w:lsdException w:name="List Bullet 5" w:semiHidden="1"/>
    <w:lsdException w:name="List Number 2" w:semiHidden="1" w:uiPriority="0"/>
    <w:lsdException w:name="List Number 3" w:semiHidden="1" w:uiPriority="0"/>
    <w:lsdException w:name="List Number 4" w:semiHidden="1" w:uiPriority="0"/>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uiPriority="0"/>
    <w:lsdException w:name="List Continue 2" w:semiHidden="1" w:uiPriority="0"/>
    <w:lsdException w:name="List Continue 3" w:semiHidden="1" w:uiPriority="0"/>
    <w:lsdException w:name="List Continue 4" w:semiHidden="1" w:uiPriority="0"/>
    <w:lsdException w:name="List Continue 5" w:semiHidden="1"/>
    <w:lsdException w:name="Message Header" w:semiHidden="1"/>
    <w:lsdException w:name="Subtitle" w:uiPriority="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0"/>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7A"/>
  </w:style>
  <w:style w:type="paragraph" w:styleId="Heading1">
    <w:name w:val="heading 1"/>
    <w:basedOn w:val="Normal"/>
    <w:next w:val="Normal"/>
    <w:link w:val="Heading1Char"/>
    <w:uiPriority w:val="9"/>
    <w:qFormat/>
    <w:rsid w:val="001252E7"/>
    <w:pPr>
      <w:keepNext/>
      <w:keepLines/>
      <w:numPr>
        <w:numId w:val="31"/>
      </w:numPr>
      <w:spacing w:after="200" w:line="720" w:lineRule="exact"/>
      <w:outlineLvl w:val="0"/>
    </w:pPr>
    <w:rPr>
      <w:rFonts w:ascii="Academy Sans Office Black" w:eastAsiaTheme="majorEastAsia" w:hAnsi="Academy Sans Office Black" w:cstheme="majorBidi"/>
      <w:b/>
      <w:bCs/>
      <w:spacing w:val="-10"/>
      <w:sz w:val="40"/>
      <w:szCs w:val="28"/>
    </w:rPr>
  </w:style>
  <w:style w:type="paragraph" w:styleId="Heading2">
    <w:name w:val="heading 2"/>
    <w:basedOn w:val="Normal"/>
    <w:next w:val="Normal"/>
    <w:link w:val="Heading2Char"/>
    <w:qFormat/>
    <w:rsid w:val="00624F99"/>
    <w:pPr>
      <w:keepNext/>
      <w:keepLines/>
      <w:numPr>
        <w:ilvl w:val="1"/>
        <w:numId w:val="31"/>
      </w:numPr>
      <w:spacing w:before="240"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qFormat/>
    <w:rsid w:val="00C94DE2"/>
    <w:pPr>
      <w:keepNext/>
      <w:keepLines/>
      <w:numPr>
        <w:ilvl w:val="2"/>
        <w:numId w:val="31"/>
      </w:numPr>
      <w:spacing w:before="540" w:after="240" w:line="320" w:lineRule="atLeast"/>
      <w:outlineLvl w:val="2"/>
    </w:pPr>
    <w:rPr>
      <w:rFonts w:ascii="Academy Sans Office Extrabold" w:eastAsiaTheme="majorEastAsia" w:hAnsi="Academy Sans Office Extrabold" w:cstheme="majorBidi"/>
      <w:b/>
      <w:bCs/>
      <w:sz w:val="24"/>
    </w:rPr>
  </w:style>
  <w:style w:type="paragraph" w:styleId="Heading4">
    <w:name w:val="heading 4"/>
    <w:basedOn w:val="Heading3"/>
    <w:next w:val="Normal"/>
    <w:link w:val="Heading4Char"/>
    <w:qFormat/>
    <w:rsid w:val="00200AA3"/>
    <w:pPr>
      <w:numPr>
        <w:ilvl w:val="0"/>
        <w:numId w:val="35"/>
      </w:numPr>
      <w:spacing w:before="240"/>
      <w:outlineLvl w:val="3"/>
    </w:pPr>
    <w:rPr>
      <w:bCs w:val="0"/>
      <w:iCs/>
      <w:sz w:val="22"/>
    </w:rPr>
  </w:style>
  <w:style w:type="paragraph" w:styleId="Heading5">
    <w:name w:val="heading 5"/>
    <w:basedOn w:val="Normal"/>
    <w:next w:val="Normal"/>
    <w:link w:val="Heading5Char"/>
    <w:qFormat/>
    <w:rsid w:val="00194865"/>
    <w:pPr>
      <w:keepNext/>
      <w:keepLines/>
      <w:numPr>
        <w:numId w:val="44"/>
      </w:numPr>
      <w:spacing w:before="260"/>
      <w:outlineLvl w:val="4"/>
    </w:pPr>
    <w:rPr>
      <w:rFonts w:eastAsiaTheme="majorEastAsia" w:cstheme="majorBidi"/>
      <w:b/>
    </w:rPr>
  </w:style>
  <w:style w:type="paragraph" w:styleId="Heading6">
    <w:name w:val="heading 6"/>
    <w:basedOn w:val="Normal"/>
    <w:next w:val="Normal"/>
    <w:link w:val="Heading6Char"/>
    <w:rsid w:val="00DC0483"/>
    <w:pPr>
      <w:keepNext/>
      <w:keepLines/>
      <w:numPr>
        <w:ilvl w:val="5"/>
        <w:numId w:val="2"/>
      </w:numPr>
      <w:spacing w:before="260"/>
      <w:outlineLvl w:val="5"/>
    </w:pPr>
    <w:rPr>
      <w:rFonts w:eastAsiaTheme="majorEastAsia" w:cstheme="majorBidi"/>
      <w:b/>
      <w:iCs/>
    </w:rPr>
  </w:style>
  <w:style w:type="paragraph" w:styleId="Heading7">
    <w:name w:val="heading 7"/>
    <w:basedOn w:val="Normal"/>
    <w:next w:val="Normal"/>
    <w:link w:val="Heading7Char"/>
    <w:rsid w:val="00DC0483"/>
    <w:pPr>
      <w:keepNext/>
      <w:keepLines/>
      <w:numPr>
        <w:ilvl w:val="6"/>
        <w:numId w:val="2"/>
      </w:numPr>
      <w:spacing w:before="260"/>
      <w:outlineLvl w:val="6"/>
    </w:pPr>
    <w:rPr>
      <w:rFonts w:eastAsiaTheme="majorEastAsia" w:cstheme="majorBidi"/>
      <w:b/>
      <w:iCs/>
    </w:rPr>
  </w:style>
  <w:style w:type="paragraph" w:styleId="Heading8">
    <w:name w:val="heading 8"/>
    <w:basedOn w:val="Normal"/>
    <w:next w:val="Normal"/>
    <w:link w:val="Heading8Char"/>
    <w:rsid w:val="00DC0483"/>
    <w:pPr>
      <w:keepNext/>
      <w:keepLines/>
      <w:numPr>
        <w:ilvl w:val="7"/>
        <w:numId w:val="2"/>
      </w:numPr>
      <w:spacing w:before="260"/>
      <w:outlineLvl w:val="7"/>
    </w:pPr>
    <w:rPr>
      <w:rFonts w:eastAsiaTheme="majorEastAsia" w:cstheme="majorBidi"/>
      <w:b/>
      <w:szCs w:val="20"/>
    </w:rPr>
  </w:style>
  <w:style w:type="paragraph" w:styleId="Heading9">
    <w:name w:val="heading 9"/>
    <w:basedOn w:val="Normal"/>
    <w:next w:val="Normal"/>
    <w:link w:val="Heading9Char"/>
    <w:rsid w:val="00DC0483"/>
    <w:pPr>
      <w:keepNext/>
      <w:keepLines/>
      <w:numPr>
        <w:ilvl w:val="8"/>
        <w:numId w:val="2"/>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C0483"/>
    <w:pPr>
      <w:tabs>
        <w:tab w:val="center" w:pos="4819"/>
        <w:tab w:val="right" w:pos="9638"/>
      </w:tabs>
    </w:pPr>
    <w:rPr>
      <w:b/>
      <w:sz w:val="15"/>
    </w:rPr>
  </w:style>
  <w:style w:type="character" w:customStyle="1" w:styleId="HeaderChar">
    <w:name w:val="Header Char"/>
    <w:basedOn w:val="DefaultParagraphFont"/>
    <w:link w:val="Header"/>
    <w:uiPriority w:val="21"/>
    <w:semiHidden/>
    <w:rsid w:val="00DC0483"/>
    <w:rPr>
      <w:b/>
      <w:sz w:val="15"/>
    </w:rPr>
  </w:style>
  <w:style w:type="paragraph" w:styleId="Footer">
    <w:name w:val="footer"/>
    <w:basedOn w:val="Normal"/>
    <w:link w:val="FooterChar"/>
    <w:uiPriority w:val="99"/>
    <w:rsid w:val="00DC0483"/>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DC0483"/>
    <w:rPr>
      <w:color w:val="14143C" w:themeColor="accent1"/>
      <w:sz w:val="13"/>
    </w:rPr>
  </w:style>
  <w:style w:type="character" w:customStyle="1" w:styleId="Heading1Char">
    <w:name w:val="Heading 1 Char"/>
    <w:basedOn w:val="DefaultParagraphFont"/>
    <w:link w:val="Heading1"/>
    <w:uiPriority w:val="9"/>
    <w:rsid w:val="001252E7"/>
    <w:rPr>
      <w:rFonts w:ascii="Academy Sans Office Black" w:eastAsiaTheme="majorEastAsia" w:hAnsi="Academy Sans Office Black" w:cstheme="majorBidi"/>
      <w:b/>
      <w:bCs/>
      <w:spacing w:val="-10"/>
      <w:sz w:val="40"/>
      <w:szCs w:val="28"/>
    </w:rPr>
  </w:style>
  <w:style w:type="character" w:customStyle="1" w:styleId="Heading2Char">
    <w:name w:val="Heading 2 Char"/>
    <w:basedOn w:val="DefaultParagraphFont"/>
    <w:link w:val="Heading2"/>
    <w:rsid w:val="00624F9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rsid w:val="00C94DE2"/>
    <w:rPr>
      <w:rFonts w:ascii="Academy Sans Office Extrabold" w:eastAsiaTheme="majorEastAsia" w:hAnsi="Academy Sans Office Extrabold" w:cstheme="majorBidi"/>
      <w:b/>
      <w:bCs/>
      <w:sz w:val="24"/>
    </w:rPr>
  </w:style>
  <w:style w:type="character" w:customStyle="1" w:styleId="Heading4Char">
    <w:name w:val="Heading 4 Char"/>
    <w:basedOn w:val="DefaultParagraphFont"/>
    <w:link w:val="Heading4"/>
    <w:rsid w:val="00200AA3"/>
    <w:rPr>
      <w:rFonts w:ascii="Academy Sans Office Extrabold" w:eastAsiaTheme="majorEastAsia" w:hAnsi="Academy Sans Office Extrabold" w:cstheme="majorBidi"/>
      <w:b/>
      <w:iCs/>
      <w:sz w:val="22"/>
    </w:rPr>
  </w:style>
  <w:style w:type="character" w:customStyle="1" w:styleId="Heading5Char">
    <w:name w:val="Heading 5 Char"/>
    <w:basedOn w:val="DefaultParagraphFont"/>
    <w:link w:val="Heading5"/>
    <w:rsid w:val="00194865"/>
    <w:rPr>
      <w:rFonts w:eastAsiaTheme="majorEastAsia" w:cstheme="majorBidi"/>
      <w:b/>
    </w:rPr>
  </w:style>
  <w:style w:type="character" w:customStyle="1" w:styleId="Heading6Char">
    <w:name w:val="Heading 6 Char"/>
    <w:basedOn w:val="DefaultParagraphFont"/>
    <w:link w:val="Heading6"/>
    <w:rsid w:val="00DC0483"/>
    <w:rPr>
      <w:rFonts w:eastAsiaTheme="majorEastAsia" w:cstheme="majorBidi"/>
      <w:b/>
      <w:iCs/>
    </w:rPr>
  </w:style>
  <w:style w:type="character" w:customStyle="1" w:styleId="Heading7Char">
    <w:name w:val="Heading 7 Char"/>
    <w:basedOn w:val="DefaultParagraphFont"/>
    <w:link w:val="Heading7"/>
    <w:rsid w:val="00DC0483"/>
    <w:rPr>
      <w:rFonts w:eastAsiaTheme="majorEastAsia" w:cstheme="majorBidi"/>
      <w:b/>
      <w:iCs/>
    </w:rPr>
  </w:style>
  <w:style w:type="character" w:customStyle="1" w:styleId="Heading8Char">
    <w:name w:val="Heading 8 Char"/>
    <w:basedOn w:val="DefaultParagraphFont"/>
    <w:link w:val="Heading8"/>
    <w:rsid w:val="00DC0483"/>
    <w:rPr>
      <w:rFonts w:eastAsiaTheme="majorEastAsia" w:cstheme="majorBidi"/>
      <w:b/>
      <w:szCs w:val="20"/>
    </w:rPr>
  </w:style>
  <w:style w:type="character" w:customStyle="1" w:styleId="Heading9Char">
    <w:name w:val="Heading 9 Char"/>
    <w:basedOn w:val="DefaultParagraphFont"/>
    <w:link w:val="Heading9"/>
    <w:rsid w:val="00DC0483"/>
    <w:rPr>
      <w:rFonts w:eastAsiaTheme="majorEastAsia" w:cstheme="majorBidi"/>
      <w:b/>
      <w:iCs/>
      <w:szCs w:val="20"/>
    </w:rPr>
  </w:style>
  <w:style w:type="paragraph" w:styleId="Title">
    <w:name w:val="Title"/>
    <w:basedOn w:val="Normal"/>
    <w:next w:val="Normal"/>
    <w:link w:val="TitleChar"/>
    <w:uiPriority w:val="10"/>
    <w:qFormat/>
    <w:rsid w:val="00DC0483"/>
    <w:pPr>
      <w:keepNext/>
      <w:keepLines/>
      <w:spacing w:after="360" w:line="960" w:lineRule="atLeast"/>
      <w:contextualSpacing/>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DC0483"/>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rsid w:val="00DC0483"/>
    <w:pPr>
      <w:keepNext/>
      <w:keepLines/>
      <w:numPr>
        <w:ilvl w:val="1"/>
      </w:numPr>
      <w:spacing w:line="360" w:lineRule="atLeast"/>
      <w:contextualSpacing/>
    </w:pPr>
    <w:rPr>
      <w:rFonts w:eastAsiaTheme="majorEastAsia" w:cstheme="majorBidi"/>
      <w:iCs/>
      <w:color w:val="FFFFFF"/>
      <w:spacing w:val="-6"/>
      <w:sz w:val="30"/>
      <w:szCs w:val="24"/>
    </w:rPr>
  </w:style>
  <w:style w:type="character" w:customStyle="1" w:styleId="SubtitleChar">
    <w:name w:val="Subtitle Char"/>
    <w:basedOn w:val="DefaultParagraphFont"/>
    <w:link w:val="Subtitle"/>
    <w:rsid w:val="00DC0483"/>
    <w:rPr>
      <w:rFonts w:eastAsiaTheme="majorEastAsia" w:cstheme="majorBidi"/>
      <w:iCs/>
      <w:color w:val="FFFFFF"/>
      <w:spacing w:val="-6"/>
      <w:sz w:val="30"/>
      <w:szCs w:val="24"/>
    </w:rPr>
  </w:style>
  <w:style w:type="character" w:styleId="SubtleEmphasis">
    <w:name w:val="Subtle Emphasis"/>
    <w:basedOn w:val="DefaultParagraphFont"/>
    <w:uiPriority w:val="19"/>
    <w:qFormat/>
    <w:rsid w:val="00DC0483"/>
    <w:rPr>
      <w:i/>
      <w:iCs/>
      <w:color w:val="5E5EC9" w:themeColor="text1" w:themeTint="7F"/>
    </w:rPr>
  </w:style>
  <w:style w:type="character" w:styleId="IntenseEmphasis">
    <w:name w:val="Intense Emphasis"/>
    <w:basedOn w:val="DefaultParagraphFont"/>
    <w:uiPriority w:val="21"/>
    <w:rsid w:val="00DC0483"/>
    <w:rPr>
      <w:b/>
      <w:bCs/>
      <w:i/>
      <w:iCs/>
      <w:color w:val="auto"/>
    </w:rPr>
  </w:style>
  <w:style w:type="character" w:styleId="Strong">
    <w:name w:val="Strong"/>
    <w:basedOn w:val="DefaultParagraphFont"/>
    <w:uiPriority w:val="19"/>
    <w:semiHidden/>
    <w:rsid w:val="00DC0483"/>
    <w:rPr>
      <w:b/>
      <w:bCs/>
    </w:rPr>
  </w:style>
  <w:style w:type="paragraph" w:styleId="IntenseQuote">
    <w:name w:val="Intense Quote"/>
    <w:basedOn w:val="Normal"/>
    <w:next w:val="Normal"/>
    <w:link w:val="IntenseQuoteChar"/>
    <w:uiPriority w:val="19"/>
    <w:semiHidden/>
    <w:rsid w:val="00DC0483"/>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DC0483"/>
    <w:rPr>
      <w:b/>
      <w:bCs/>
      <w:i/>
      <w:iCs/>
    </w:rPr>
  </w:style>
  <w:style w:type="character" w:styleId="SubtleReference">
    <w:name w:val="Subtle Reference"/>
    <w:basedOn w:val="DefaultParagraphFont"/>
    <w:uiPriority w:val="99"/>
    <w:semiHidden/>
    <w:qFormat/>
    <w:rsid w:val="00DC0483"/>
    <w:rPr>
      <w:caps w:val="0"/>
      <w:smallCaps w:val="0"/>
      <w:color w:val="auto"/>
      <w:u w:val="single"/>
    </w:rPr>
  </w:style>
  <w:style w:type="character" w:styleId="IntenseReference">
    <w:name w:val="Intense Reference"/>
    <w:basedOn w:val="DefaultParagraphFont"/>
    <w:uiPriority w:val="99"/>
    <w:semiHidden/>
    <w:qFormat/>
    <w:rsid w:val="00DC0483"/>
    <w:rPr>
      <w:b/>
      <w:bCs/>
      <w:caps w:val="0"/>
      <w:smallCaps w:val="0"/>
      <w:color w:val="auto"/>
      <w:spacing w:val="5"/>
      <w:u w:val="single"/>
    </w:rPr>
  </w:style>
  <w:style w:type="paragraph" w:styleId="Caption">
    <w:name w:val="caption"/>
    <w:basedOn w:val="Normal"/>
    <w:next w:val="Normal"/>
    <w:uiPriority w:val="99"/>
    <w:qFormat/>
    <w:rsid w:val="00F13DA1"/>
    <w:pPr>
      <w:keepNext/>
      <w:keepLines/>
      <w:spacing w:after="60" w:line="200" w:lineRule="atLeast"/>
      <w:contextualSpacing/>
    </w:pPr>
    <w:rPr>
      <w:b/>
      <w:bCs/>
      <w:sz w:val="15"/>
    </w:rPr>
  </w:style>
  <w:style w:type="paragraph" w:styleId="TOC1">
    <w:name w:val="toc 1"/>
    <w:basedOn w:val="Normal"/>
    <w:next w:val="Normal"/>
    <w:uiPriority w:val="39"/>
    <w:rsid w:val="00A3550E"/>
    <w:pPr>
      <w:tabs>
        <w:tab w:val="left" w:pos="567"/>
        <w:tab w:val="right" w:leader="dot" w:pos="6804"/>
      </w:tabs>
      <w:spacing w:before="300" w:line="280" w:lineRule="atLeast"/>
      <w:ind w:left="567" w:right="567" w:hanging="567"/>
      <w:contextualSpacing/>
    </w:pPr>
    <w:rPr>
      <w:b/>
      <w:spacing w:val="-6"/>
      <w:sz w:val="20"/>
    </w:rPr>
  </w:style>
  <w:style w:type="paragraph" w:styleId="TOC2">
    <w:name w:val="toc 2"/>
    <w:basedOn w:val="Normal"/>
    <w:next w:val="Normal"/>
    <w:uiPriority w:val="39"/>
    <w:rsid w:val="00DC0483"/>
    <w:pPr>
      <w:tabs>
        <w:tab w:val="left" w:pos="567"/>
        <w:tab w:val="right" w:leader="dot" w:pos="6804"/>
      </w:tabs>
      <w:ind w:left="567" w:right="567" w:hanging="567"/>
    </w:pPr>
  </w:style>
  <w:style w:type="paragraph" w:styleId="TOC3">
    <w:name w:val="toc 3"/>
    <w:basedOn w:val="Normal"/>
    <w:next w:val="Normal"/>
    <w:uiPriority w:val="39"/>
    <w:rsid w:val="00DC0483"/>
    <w:pPr>
      <w:tabs>
        <w:tab w:val="left" w:pos="567"/>
        <w:tab w:val="right" w:leader="dot" w:pos="6804"/>
      </w:tabs>
      <w:ind w:left="567" w:right="567" w:hanging="567"/>
    </w:pPr>
  </w:style>
  <w:style w:type="paragraph" w:styleId="TOC4">
    <w:name w:val="toc 4"/>
    <w:basedOn w:val="Normal"/>
    <w:next w:val="Normal"/>
    <w:uiPriority w:val="39"/>
    <w:rsid w:val="00DC0483"/>
    <w:pPr>
      <w:ind w:right="567"/>
    </w:pPr>
  </w:style>
  <w:style w:type="paragraph" w:styleId="TOC5">
    <w:name w:val="toc 5"/>
    <w:basedOn w:val="Normal"/>
    <w:next w:val="Normal"/>
    <w:uiPriority w:val="39"/>
    <w:rsid w:val="00DC0483"/>
    <w:pPr>
      <w:ind w:right="567"/>
    </w:pPr>
  </w:style>
  <w:style w:type="paragraph" w:styleId="TOC6">
    <w:name w:val="toc 6"/>
    <w:basedOn w:val="Normal"/>
    <w:next w:val="Normal"/>
    <w:uiPriority w:val="39"/>
    <w:rsid w:val="00DC0483"/>
    <w:pPr>
      <w:ind w:right="567"/>
    </w:pPr>
  </w:style>
  <w:style w:type="paragraph" w:styleId="TOC7">
    <w:name w:val="toc 7"/>
    <w:basedOn w:val="Normal"/>
    <w:next w:val="Normal"/>
    <w:semiHidden/>
    <w:rsid w:val="00DC0483"/>
    <w:pPr>
      <w:ind w:right="567"/>
    </w:pPr>
  </w:style>
  <w:style w:type="paragraph" w:styleId="TOC8">
    <w:name w:val="toc 8"/>
    <w:basedOn w:val="Normal"/>
    <w:next w:val="Normal"/>
    <w:semiHidden/>
    <w:rsid w:val="00DC0483"/>
    <w:pPr>
      <w:ind w:right="567"/>
    </w:pPr>
  </w:style>
  <w:style w:type="paragraph" w:styleId="TOC9">
    <w:name w:val="toc 9"/>
    <w:basedOn w:val="Normal"/>
    <w:next w:val="Normal"/>
    <w:rsid w:val="00DC0483"/>
    <w:pPr>
      <w:spacing w:before="300"/>
      <w:ind w:right="567"/>
    </w:pPr>
    <w:rPr>
      <w:b/>
      <w:sz w:val="20"/>
    </w:rPr>
  </w:style>
  <w:style w:type="paragraph" w:styleId="TOCHeading">
    <w:name w:val="TOC Heading"/>
    <w:basedOn w:val="Normal"/>
    <w:next w:val="Normal"/>
    <w:uiPriority w:val="39"/>
    <w:qFormat/>
    <w:rsid w:val="00DC0483"/>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DC0483"/>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rsid w:val="00DC0483"/>
    <w:pPr>
      <w:spacing w:after="120"/>
      <w:ind w:left="85" w:hanging="85"/>
    </w:pPr>
    <w:rPr>
      <w:sz w:val="16"/>
      <w:szCs w:val="20"/>
    </w:rPr>
  </w:style>
  <w:style w:type="character" w:customStyle="1" w:styleId="EndnoteTextChar">
    <w:name w:val="Endnote Text Char"/>
    <w:basedOn w:val="DefaultParagraphFont"/>
    <w:link w:val="EndnoteText"/>
    <w:rsid w:val="00DC0483"/>
    <w:rPr>
      <w:sz w:val="16"/>
      <w:szCs w:val="20"/>
    </w:rPr>
  </w:style>
  <w:style w:type="character" w:styleId="EndnoteReference">
    <w:name w:val="endnote reference"/>
    <w:basedOn w:val="DefaultParagraphFont"/>
    <w:rsid w:val="00DC0483"/>
    <w:rPr>
      <w:vertAlign w:val="superscript"/>
    </w:rPr>
  </w:style>
  <w:style w:type="paragraph" w:styleId="FootnoteText">
    <w:name w:val="footnote text"/>
    <w:basedOn w:val="Normal"/>
    <w:link w:val="FootnoteTextChar"/>
    <w:rsid w:val="00DC0483"/>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rsid w:val="00DC0483"/>
    <w:rPr>
      <w:rFonts w:ascii="Academy Sans Office Light" w:hAnsi="Academy Sans Office Light"/>
      <w:color w:val="72728A"/>
      <w:spacing w:val="-6"/>
      <w:sz w:val="15"/>
      <w:szCs w:val="20"/>
    </w:rPr>
  </w:style>
  <w:style w:type="paragraph" w:styleId="ListBullet">
    <w:name w:val="List Bullet"/>
    <w:basedOn w:val="Normal"/>
    <w:uiPriority w:val="2"/>
    <w:qFormat/>
    <w:rsid w:val="00E94E0E"/>
    <w:pPr>
      <w:numPr>
        <w:numId w:val="12"/>
      </w:numPr>
    </w:pPr>
  </w:style>
  <w:style w:type="paragraph" w:styleId="ListNumber">
    <w:name w:val="List Number"/>
    <w:basedOn w:val="Normal"/>
    <w:qFormat/>
    <w:rsid w:val="00E94E0E"/>
    <w:pPr>
      <w:numPr>
        <w:numId w:val="13"/>
      </w:numPr>
    </w:pPr>
  </w:style>
  <w:style w:type="character" w:styleId="PageNumber">
    <w:name w:val="page number"/>
    <w:basedOn w:val="DefaultParagraphFont"/>
    <w:rsid w:val="00DC0483"/>
    <w:rPr>
      <w:rFonts w:ascii="Academy Sans Office" w:hAnsi="Academy Sans Office"/>
      <w:sz w:val="15"/>
    </w:rPr>
  </w:style>
  <w:style w:type="paragraph" w:customStyle="1" w:styleId="Template">
    <w:name w:val="Template"/>
    <w:uiPriority w:val="8"/>
    <w:semiHidden/>
    <w:rsid w:val="00DC0483"/>
    <w:rPr>
      <w:noProof/>
      <w:sz w:val="16"/>
    </w:rPr>
  </w:style>
  <w:style w:type="paragraph" w:customStyle="1" w:styleId="Template-Adresse">
    <w:name w:val="Template - Adresse"/>
    <w:basedOn w:val="Template"/>
    <w:uiPriority w:val="8"/>
    <w:semiHidden/>
    <w:rsid w:val="00DC0483"/>
    <w:pPr>
      <w:tabs>
        <w:tab w:val="left" w:pos="567"/>
      </w:tabs>
      <w:suppressAutoHyphens/>
    </w:pPr>
  </w:style>
  <w:style w:type="paragraph" w:customStyle="1" w:styleId="Template-Virksomhedsnavn">
    <w:name w:val="Template - Virksomheds navn"/>
    <w:basedOn w:val="Template-Adresse"/>
    <w:next w:val="Template-Adresse"/>
    <w:uiPriority w:val="8"/>
    <w:semiHidden/>
    <w:rsid w:val="00DC0483"/>
    <w:pPr>
      <w:spacing w:line="200" w:lineRule="atLeast"/>
    </w:pPr>
    <w:rPr>
      <w:b/>
    </w:rPr>
  </w:style>
  <w:style w:type="paragraph" w:styleId="TOAHeading">
    <w:name w:val="toa heading"/>
    <w:basedOn w:val="Normal"/>
    <w:next w:val="Normal"/>
    <w:uiPriority w:val="39"/>
    <w:semiHidden/>
    <w:rsid w:val="00DC0483"/>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DC0483"/>
    <w:pPr>
      <w:ind w:right="567"/>
    </w:pPr>
  </w:style>
  <w:style w:type="paragraph" w:styleId="Signature">
    <w:name w:val="Signature"/>
    <w:basedOn w:val="Normal"/>
    <w:link w:val="SignatureChar"/>
    <w:uiPriority w:val="99"/>
    <w:semiHidden/>
    <w:rsid w:val="00DC0483"/>
    <w:pPr>
      <w:spacing w:line="240" w:lineRule="auto"/>
      <w:ind w:left="4252"/>
    </w:pPr>
  </w:style>
  <w:style w:type="character" w:customStyle="1" w:styleId="SignatureChar">
    <w:name w:val="Signature Char"/>
    <w:basedOn w:val="DefaultParagraphFont"/>
    <w:link w:val="Signature"/>
    <w:uiPriority w:val="99"/>
    <w:semiHidden/>
    <w:rsid w:val="00DC0483"/>
  </w:style>
  <w:style w:type="character" w:styleId="PlaceholderText">
    <w:name w:val="Placeholder Text"/>
    <w:basedOn w:val="DefaultParagraphFont"/>
    <w:uiPriority w:val="99"/>
    <w:semiHidden/>
    <w:rsid w:val="00DC0483"/>
    <w:rPr>
      <w:color w:val="auto"/>
    </w:rPr>
  </w:style>
  <w:style w:type="paragraph" w:customStyle="1" w:styleId="Tabel">
    <w:name w:val="Tabel"/>
    <w:link w:val="TabelChar"/>
    <w:qFormat/>
    <w:rsid w:val="00DC0483"/>
    <w:pPr>
      <w:spacing w:before="40" w:after="40"/>
      <w:ind w:left="113" w:right="113"/>
    </w:pPr>
    <w:rPr>
      <w:sz w:val="16"/>
    </w:rPr>
  </w:style>
  <w:style w:type="paragraph" w:customStyle="1" w:styleId="Tabel-Tekst">
    <w:name w:val="Tabel - Tekst"/>
    <w:basedOn w:val="Tabel"/>
    <w:uiPriority w:val="4"/>
    <w:rsid w:val="00DC0483"/>
  </w:style>
  <w:style w:type="paragraph" w:customStyle="1" w:styleId="Tabel-TekstTotal">
    <w:name w:val="Tabel - Tekst Total"/>
    <w:basedOn w:val="Tabel-Tekst"/>
    <w:uiPriority w:val="4"/>
    <w:rsid w:val="00DC0483"/>
    <w:rPr>
      <w:b/>
    </w:rPr>
  </w:style>
  <w:style w:type="paragraph" w:customStyle="1" w:styleId="Tabel-Tal">
    <w:name w:val="Tabel - Tal"/>
    <w:basedOn w:val="Tabel"/>
    <w:uiPriority w:val="4"/>
    <w:rsid w:val="00DC0483"/>
    <w:pPr>
      <w:jc w:val="right"/>
    </w:pPr>
  </w:style>
  <w:style w:type="paragraph" w:customStyle="1" w:styleId="Tabel-TalTotal">
    <w:name w:val="Tabel - Tal Total"/>
    <w:basedOn w:val="Tabel-Tal"/>
    <w:uiPriority w:val="4"/>
    <w:rsid w:val="00DC0483"/>
    <w:rPr>
      <w:b/>
    </w:rPr>
  </w:style>
  <w:style w:type="paragraph" w:styleId="Quote">
    <w:name w:val="Quote"/>
    <w:basedOn w:val="Normal"/>
    <w:next w:val="Normal"/>
    <w:link w:val="QuoteChar"/>
    <w:uiPriority w:val="19"/>
    <w:semiHidden/>
    <w:rsid w:val="00DC0483"/>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DC0483"/>
    <w:rPr>
      <w:b/>
      <w:iCs/>
      <w:color w:val="14143C" w:themeColor="text1"/>
      <w:sz w:val="20"/>
    </w:rPr>
  </w:style>
  <w:style w:type="character" w:styleId="BookTitle">
    <w:name w:val="Book Title"/>
    <w:basedOn w:val="DefaultParagraphFont"/>
    <w:uiPriority w:val="99"/>
    <w:semiHidden/>
    <w:qFormat/>
    <w:rsid w:val="00DC0483"/>
    <w:rPr>
      <w:b/>
      <w:bCs/>
      <w:caps w:val="0"/>
      <w:smallCaps w:val="0"/>
      <w:spacing w:val="5"/>
    </w:rPr>
  </w:style>
  <w:style w:type="paragraph" w:styleId="TableofAuthorities">
    <w:name w:val="table of authorities"/>
    <w:basedOn w:val="Normal"/>
    <w:next w:val="Normal"/>
    <w:uiPriority w:val="10"/>
    <w:semiHidden/>
    <w:rsid w:val="00DC0483"/>
    <w:pPr>
      <w:ind w:right="567"/>
    </w:pPr>
  </w:style>
  <w:style w:type="paragraph" w:styleId="NormalIndent">
    <w:name w:val="Normal Indent"/>
    <w:basedOn w:val="Normal"/>
    <w:semiHidden/>
    <w:rsid w:val="00DC0483"/>
    <w:pPr>
      <w:ind w:left="1134"/>
    </w:pPr>
  </w:style>
  <w:style w:type="table" w:styleId="TableGrid">
    <w:name w:val="Table Grid"/>
    <w:basedOn w:val="TableNormal"/>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DC0483"/>
    <w:pPr>
      <w:spacing w:line="360" w:lineRule="atLeast"/>
    </w:pPr>
    <w:rPr>
      <w:caps/>
      <w:sz w:val="28"/>
    </w:rPr>
  </w:style>
  <w:style w:type="paragraph" w:customStyle="1" w:styleId="Template-Dato">
    <w:name w:val="Template - Dato"/>
    <w:basedOn w:val="Template"/>
    <w:uiPriority w:val="8"/>
    <w:semiHidden/>
    <w:rsid w:val="00DC0483"/>
    <w:pPr>
      <w:spacing w:line="280" w:lineRule="atLeast"/>
    </w:pPr>
  </w:style>
  <w:style w:type="table" w:customStyle="1" w:styleId="Blank">
    <w:name w:val="Blank"/>
    <w:basedOn w:val="TableNormal"/>
    <w:uiPriority w:val="99"/>
    <w:rsid w:val="00DC0483"/>
    <w:tblPr>
      <w:tblCellMar>
        <w:left w:w="0" w:type="dxa"/>
        <w:right w:w="0" w:type="dxa"/>
      </w:tblCellMar>
    </w:tblPr>
  </w:style>
  <w:style w:type="paragraph" w:styleId="NoSpacing">
    <w:name w:val="No Spacing"/>
    <w:link w:val="NoSpacingChar"/>
    <w:uiPriority w:val="1"/>
    <w:qFormat/>
    <w:rsid w:val="00DC0483"/>
  </w:style>
  <w:style w:type="paragraph" w:customStyle="1" w:styleId="ModtagerAdresse">
    <w:name w:val="Modtager Adresse"/>
    <w:basedOn w:val="Normal"/>
    <w:uiPriority w:val="8"/>
    <w:semiHidden/>
    <w:rsid w:val="00DC0483"/>
  </w:style>
  <w:style w:type="paragraph" w:customStyle="1" w:styleId="Tabel-Overskrift">
    <w:name w:val="Tabel - Overskrift"/>
    <w:basedOn w:val="Tabel"/>
    <w:uiPriority w:val="4"/>
    <w:rsid w:val="00DC0483"/>
    <w:rPr>
      <w:b/>
    </w:rPr>
  </w:style>
  <w:style w:type="paragraph" w:customStyle="1" w:styleId="Tabel-OverskriftHjre">
    <w:name w:val="Tabel - Overskrift Højre"/>
    <w:basedOn w:val="Tabel-Overskrift"/>
    <w:uiPriority w:val="4"/>
    <w:rsid w:val="00DC0483"/>
    <w:pPr>
      <w:jc w:val="right"/>
    </w:pPr>
  </w:style>
  <w:style w:type="paragraph" w:customStyle="1" w:styleId="DocumentHeading">
    <w:name w:val="Document Heading"/>
    <w:basedOn w:val="Heading1"/>
    <w:next w:val="Normal"/>
    <w:uiPriority w:val="8"/>
    <w:semiHidden/>
    <w:rsid w:val="00DC0483"/>
    <w:pPr>
      <w:spacing w:after="260" w:line="300" w:lineRule="atLeast"/>
    </w:pPr>
  </w:style>
  <w:style w:type="paragraph" w:customStyle="1" w:styleId="Manchet">
    <w:name w:val="Manchet"/>
    <w:basedOn w:val="Normal"/>
    <w:next w:val="Normal"/>
    <w:uiPriority w:val="5"/>
    <w:rsid w:val="00DC0483"/>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DC0483"/>
    <w:pPr>
      <w:framePr w:wrap="around" w:hAnchor="margin" w:yAlign="bottom"/>
      <w:spacing w:before="160"/>
      <w:suppressOverlap/>
    </w:pPr>
  </w:style>
  <w:style w:type="paragraph" w:customStyle="1" w:styleId="Kapitelsidenr">
    <w:name w:val="Kapitelsidenr."/>
    <w:basedOn w:val="Normal"/>
    <w:uiPriority w:val="8"/>
    <w:semiHidden/>
    <w:rsid w:val="00DC0483"/>
    <w:pPr>
      <w:numPr>
        <w:numId w:val="3"/>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E451F7"/>
    <w:pPr>
      <w:spacing w:before="100" w:line="200" w:lineRule="atLeast"/>
      <w:contextualSpacing/>
    </w:pPr>
    <w:rPr>
      <w:rFonts w:ascii="Academy Sans Office Light" w:hAnsi="Academy Sans Office Light"/>
      <w:noProof/>
      <w:spacing w:val="-6"/>
      <w:sz w:val="15"/>
    </w:rPr>
  </w:style>
  <w:style w:type="paragraph" w:customStyle="1" w:styleId="Faktaboksoverskrift">
    <w:name w:val="Faktaboks overskrift"/>
    <w:basedOn w:val="Normal"/>
    <w:uiPriority w:val="6"/>
    <w:rsid w:val="00DC0483"/>
    <w:pPr>
      <w:spacing w:after="100" w:line="200" w:lineRule="atLeast"/>
    </w:pPr>
    <w:rPr>
      <w:b/>
      <w:spacing w:val="-6"/>
      <w:sz w:val="15"/>
    </w:rPr>
  </w:style>
  <w:style w:type="paragraph" w:customStyle="1" w:styleId="Faktabokstekst">
    <w:name w:val="Faktaboks tekst"/>
    <w:basedOn w:val="Normal"/>
    <w:uiPriority w:val="6"/>
    <w:rsid w:val="00DC0483"/>
    <w:pPr>
      <w:spacing w:line="200" w:lineRule="atLeast"/>
    </w:pPr>
    <w:rPr>
      <w:rFonts w:ascii="Academy Sans Light" w:hAnsi="Academy Sans Light"/>
      <w:spacing w:val="-6"/>
      <w:sz w:val="15"/>
    </w:rPr>
  </w:style>
  <w:style w:type="character" w:styleId="FootnoteReference">
    <w:name w:val="footnote reference"/>
    <w:basedOn w:val="DefaultParagraphFont"/>
    <w:rsid w:val="00DC0483"/>
    <w:rPr>
      <w:rFonts w:ascii="Academy Sans Office" w:hAnsi="Academy Sans Office"/>
      <w:b/>
      <w:color w:val="72728A" w:themeColor="accent2"/>
      <w:spacing w:val="-6"/>
      <w:vertAlign w:val="superscript"/>
    </w:rPr>
  </w:style>
  <w:style w:type="paragraph" w:customStyle="1" w:styleId="Citat1">
    <w:name w:val="Citat1"/>
    <w:basedOn w:val="Normal"/>
    <w:uiPriority w:val="6"/>
    <w:rsid w:val="00DC0483"/>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DC0483"/>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DC0483"/>
    <w:pPr>
      <w:spacing w:after="200" w:line="240" w:lineRule="auto"/>
      <w:contextualSpacing/>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DC0483"/>
    <w:pPr>
      <w:spacing w:line="200" w:lineRule="atLeast"/>
    </w:pPr>
    <w:rPr>
      <w:b/>
      <w:spacing w:val="-6"/>
      <w:sz w:val="15"/>
    </w:rPr>
  </w:style>
  <w:style w:type="paragraph" w:customStyle="1" w:styleId="FT-Faktatekst">
    <w:name w:val="FT - Fakta tekst"/>
    <w:basedOn w:val="Normal"/>
    <w:uiPriority w:val="6"/>
    <w:rsid w:val="00DC0483"/>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DC0483"/>
    <w:rPr>
      <w:color w:val="14143C" w:themeColor="hyperlink"/>
      <w:u w:val="single"/>
    </w:rPr>
  </w:style>
  <w:style w:type="paragraph" w:customStyle="1" w:styleId="Overskrift1-Udennr">
    <w:name w:val="Overskrift 1 - Uden nr"/>
    <w:basedOn w:val="Heading1"/>
    <w:uiPriority w:val="1"/>
    <w:rsid w:val="00DC0483"/>
    <w:pPr>
      <w:spacing w:after="1200"/>
    </w:pPr>
    <w:rPr>
      <w:color w:val="14143C" w:themeColor="accent1"/>
    </w:rPr>
  </w:style>
  <w:style w:type="paragraph" w:customStyle="1" w:styleId="NavnStilling">
    <w:name w:val="Navn/Stilling"/>
    <w:basedOn w:val="Normal"/>
    <w:uiPriority w:val="8"/>
    <w:semiHidden/>
    <w:rsid w:val="00DC0483"/>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DC0483"/>
    <w:pPr>
      <w:spacing w:before="160"/>
    </w:pPr>
    <w:rPr>
      <w:b/>
    </w:rPr>
  </w:style>
  <w:style w:type="paragraph" w:customStyle="1" w:styleId="Header-Forside">
    <w:name w:val="Header - Forside"/>
    <w:basedOn w:val="Header"/>
    <w:uiPriority w:val="8"/>
    <w:semiHidden/>
    <w:rsid w:val="00DC0483"/>
    <w:rPr>
      <w:b w:val="0"/>
      <w:color w:val="FFFFFF"/>
      <w:sz w:val="20"/>
      <w:szCs w:val="20"/>
    </w:rPr>
  </w:style>
  <w:style w:type="paragraph" w:styleId="BalloonText">
    <w:name w:val="Balloon Text"/>
    <w:basedOn w:val="Normal"/>
    <w:link w:val="BalloonTextChar"/>
    <w:unhideWhenUsed/>
    <w:rsid w:val="00DC0483"/>
    <w:pPr>
      <w:spacing w:line="240" w:lineRule="auto"/>
    </w:pPr>
    <w:rPr>
      <w:rFonts w:ascii="Segoe UI" w:hAnsi="Segoe UI" w:cs="Segoe UI"/>
    </w:rPr>
  </w:style>
  <w:style w:type="character" w:customStyle="1" w:styleId="BalloonTextChar">
    <w:name w:val="Balloon Text Char"/>
    <w:basedOn w:val="DefaultParagraphFont"/>
    <w:link w:val="BalloonText"/>
    <w:rsid w:val="00DC0483"/>
    <w:rPr>
      <w:rFonts w:ascii="Segoe UI" w:hAnsi="Segoe UI" w:cs="Segoe UI"/>
    </w:rPr>
  </w:style>
  <w:style w:type="paragraph" w:styleId="Bibliography">
    <w:name w:val="Bibliography"/>
    <w:basedOn w:val="Normal"/>
    <w:next w:val="Normal"/>
    <w:uiPriority w:val="99"/>
    <w:semiHidden/>
    <w:unhideWhenUsed/>
    <w:rsid w:val="00DC0483"/>
  </w:style>
  <w:style w:type="paragraph" w:styleId="BodyText">
    <w:name w:val="Body Text"/>
    <w:basedOn w:val="Normal"/>
    <w:link w:val="BodyTextChar"/>
    <w:qFormat/>
    <w:rsid w:val="00DC0483"/>
    <w:pPr>
      <w:spacing w:after="120"/>
    </w:pPr>
  </w:style>
  <w:style w:type="character" w:customStyle="1" w:styleId="BodyTextChar">
    <w:name w:val="Body Text Char"/>
    <w:basedOn w:val="DefaultParagraphFont"/>
    <w:link w:val="BodyText"/>
    <w:rsid w:val="00DC0483"/>
  </w:style>
  <w:style w:type="paragraph" w:styleId="BodyText2">
    <w:name w:val="Body Text 2"/>
    <w:basedOn w:val="Normal"/>
    <w:link w:val="BodyText2Char"/>
    <w:uiPriority w:val="99"/>
    <w:semiHidden/>
    <w:rsid w:val="00DC0483"/>
    <w:pPr>
      <w:spacing w:after="120" w:line="480" w:lineRule="auto"/>
    </w:pPr>
  </w:style>
  <w:style w:type="character" w:customStyle="1" w:styleId="BodyText2Char">
    <w:name w:val="Body Text 2 Char"/>
    <w:basedOn w:val="DefaultParagraphFont"/>
    <w:link w:val="BodyText2"/>
    <w:uiPriority w:val="99"/>
    <w:semiHidden/>
    <w:rsid w:val="00DC0483"/>
  </w:style>
  <w:style w:type="paragraph" w:styleId="BodyText3">
    <w:name w:val="Body Text 3"/>
    <w:basedOn w:val="Normal"/>
    <w:link w:val="BodyText3Char"/>
    <w:uiPriority w:val="99"/>
    <w:semiHidden/>
    <w:rsid w:val="00DC0483"/>
    <w:pPr>
      <w:spacing w:after="120"/>
    </w:pPr>
    <w:rPr>
      <w:sz w:val="16"/>
      <w:szCs w:val="16"/>
    </w:rPr>
  </w:style>
  <w:style w:type="character" w:customStyle="1" w:styleId="BodyText3Char">
    <w:name w:val="Body Text 3 Char"/>
    <w:basedOn w:val="DefaultParagraphFont"/>
    <w:link w:val="BodyText3"/>
    <w:uiPriority w:val="99"/>
    <w:semiHidden/>
    <w:rsid w:val="00DC0483"/>
    <w:rPr>
      <w:sz w:val="16"/>
      <w:szCs w:val="16"/>
    </w:rPr>
  </w:style>
  <w:style w:type="paragraph" w:styleId="BodyTextFirstIndent">
    <w:name w:val="Body Text First Indent"/>
    <w:basedOn w:val="BodyText"/>
    <w:link w:val="BodyTextFirstIndentChar"/>
    <w:uiPriority w:val="99"/>
    <w:semiHidden/>
    <w:rsid w:val="00DC0483"/>
    <w:pPr>
      <w:spacing w:after="0"/>
      <w:ind w:firstLine="360"/>
    </w:pPr>
  </w:style>
  <w:style w:type="character" w:customStyle="1" w:styleId="BodyTextFirstIndentChar">
    <w:name w:val="Body Text First Indent Char"/>
    <w:basedOn w:val="BodyTextChar"/>
    <w:link w:val="BodyTextFirstIndent"/>
    <w:uiPriority w:val="99"/>
    <w:semiHidden/>
    <w:rsid w:val="00DC0483"/>
  </w:style>
  <w:style w:type="paragraph" w:styleId="BodyTextIndent">
    <w:name w:val="Body Text Indent"/>
    <w:basedOn w:val="Normal"/>
    <w:link w:val="BodyTextIndentChar"/>
    <w:uiPriority w:val="99"/>
    <w:semiHidden/>
    <w:rsid w:val="00DC0483"/>
    <w:pPr>
      <w:spacing w:after="120"/>
      <w:ind w:left="283"/>
    </w:pPr>
  </w:style>
  <w:style w:type="character" w:customStyle="1" w:styleId="BodyTextIndentChar">
    <w:name w:val="Body Text Indent Char"/>
    <w:basedOn w:val="DefaultParagraphFont"/>
    <w:link w:val="BodyTextIndent"/>
    <w:uiPriority w:val="99"/>
    <w:semiHidden/>
    <w:rsid w:val="00DC0483"/>
  </w:style>
  <w:style w:type="paragraph" w:styleId="BodyTextFirstIndent2">
    <w:name w:val="Body Text First Indent 2"/>
    <w:basedOn w:val="BodyTextIndent"/>
    <w:link w:val="BodyTextFirstIndent2Char"/>
    <w:uiPriority w:val="99"/>
    <w:semiHidden/>
    <w:rsid w:val="00DC048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0483"/>
  </w:style>
  <w:style w:type="paragraph" w:styleId="BodyTextIndent2">
    <w:name w:val="Body Text Indent 2"/>
    <w:basedOn w:val="Normal"/>
    <w:link w:val="BodyTextIndent2Char"/>
    <w:uiPriority w:val="99"/>
    <w:semiHidden/>
    <w:rsid w:val="00DC0483"/>
    <w:pPr>
      <w:spacing w:after="120" w:line="480" w:lineRule="auto"/>
      <w:ind w:left="283"/>
    </w:pPr>
  </w:style>
  <w:style w:type="character" w:customStyle="1" w:styleId="BodyTextIndent2Char">
    <w:name w:val="Body Text Indent 2 Char"/>
    <w:basedOn w:val="DefaultParagraphFont"/>
    <w:link w:val="BodyTextIndent2"/>
    <w:uiPriority w:val="99"/>
    <w:semiHidden/>
    <w:rsid w:val="00DC0483"/>
  </w:style>
  <w:style w:type="paragraph" w:styleId="BodyTextIndent3">
    <w:name w:val="Body Text Indent 3"/>
    <w:basedOn w:val="Normal"/>
    <w:link w:val="BodyTextIndent3Char"/>
    <w:uiPriority w:val="99"/>
    <w:semiHidden/>
    <w:rsid w:val="00DC048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0483"/>
    <w:rPr>
      <w:sz w:val="16"/>
      <w:szCs w:val="16"/>
    </w:rPr>
  </w:style>
  <w:style w:type="paragraph" w:styleId="Closing">
    <w:name w:val="Closing"/>
    <w:basedOn w:val="Normal"/>
    <w:link w:val="ClosingChar"/>
    <w:uiPriority w:val="99"/>
    <w:semiHidden/>
    <w:rsid w:val="00DC0483"/>
    <w:pPr>
      <w:spacing w:line="240" w:lineRule="auto"/>
      <w:ind w:left="4252"/>
    </w:pPr>
  </w:style>
  <w:style w:type="character" w:customStyle="1" w:styleId="ClosingChar">
    <w:name w:val="Closing Char"/>
    <w:basedOn w:val="DefaultParagraphFont"/>
    <w:link w:val="Closing"/>
    <w:uiPriority w:val="99"/>
    <w:semiHidden/>
    <w:rsid w:val="00DC0483"/>
  </w:style>
  <w:style w:type="table" w:styleId="ColorfulGrid">
    <w:name w:val="Colorful Grid"/>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semiHidden/>
    <w:rsid w:val="00DC0483"/>
    <w:rPr>
      <w:sz w:val="16"/>
      <w:szCs w:val="16"/>
    </w:rPr>
  </w:style>
  <w:style w:type="paragraph" w:styleId="CommentText">
    <w:name w:val="annotation text"/>
    <w:basedOn w:val="Normal"/>
    <w:link w:val="CommentTextChar"/>
    <w:semiHidden/>
    <w:rsid w:val="00DC0483"/>
    <w:pPr>
      <w:spacing w:line="240" w:lineRule="auto"/>
    </w:pPr>
    <w:rPr>
      <w:sz w:val="20"/>
      <w:szCs w:val="20"/>
    </w:rPr>
  </w:style>
  <w:style w:type="character" w:customStyle="1" w:styleId="CommentTextChar">
    <w:name w:val="Comment Text Char"/>
    <w:basedOn w:val="DefaultParagraphFont"/>
    <w:link w:val="CommentText"/>
    <w:semiHidden/>
    <w:rsid w:val="00DC0483"/>
    <w:rPr>
      <w:sz w:val="20"/>
      <w:szCs w:val="20"/>
    </w:rPr>
  </w:style>
  <w:style w:type="paragraph" w:styleId="CommentSubject">
    <w:name w:val="annotation subject"/>
    <w:basedOn w:val="CommentText"/>
    <w:next w:val="CommentText"/>
    <w:link w:val="CommentSubjectChar"/>
    <w:semiHidden/>
    <w:rsid w:val="00DC0483"/>
    <w:rPr>
      <w:b/>
      <w:bCs/>
    </w:rPr>
  </w:style>
  <w:style w:type="character" w:customStyle="1" w:styleId="CommentSubjectChar">
    <w:name w:val="Comment Subject Char"/>
    <w:basedOn w:val="CommentTextChar"/>
    <w:link w:val="CommentSubject"/>
    <w:semiHidden/>
    <w:rsid w:val="00DC0483"/>
    <w:rPr>
      <w:b/>
      <w:bCs/>
      <w:sz w:val="20"/>
      <w:szCs w:val="20"/>
    </w:rPr>
  </w:style>
  <w:style w:type="table" w:styleId="DarkList">
    <w:name w:val="Dark List"/>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DC0483"/>
  </w:style>
  <w:style w:type="character" w:customStyle="1" w:styleId="DateChar">
    <w:name w:val="Date Char"/>
    <w:basedOn w:val="DefaultParagraphFont"/>
    <w:link w:val="Date"/>
    <w:uiPriority w:val="99"/>
    <w:semiHidden/>
    <w:rsid w:val="00DC0483"/>
  </w:style>
  <w:style w:type="paragraph" w:styleId="DocumentMap">
    <w:name w:val="Document Map"/>
    <w:basedOn w:val="Normal"/>
    <w:link w:val="DocumentMapChar"/>
    <w:uiPriority w:val="99"/>
    <w:semiHidden/>
    <w:rsid w:val="00DC048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C0483"/>
    <w:rPr>
      <w:rFonts w:ascii="Segoe UI" w:hAnsi="Segoe UI" w:cs="Segoe UI"/>
      <w:sz w:val="16"/>
      <w:szCs w:val="16"/>
    </w:rPr>
  </w:style>
  <w:style w:type="paragraph" w:styleId="E-mailSignature">
    <w:name w:val="E-mail Signature"/>
    <w:basedOn w:val="Normal"/>
    <w:link w:val="E-mailSignatureChar"/>
    <w:uiPriority w:val="99"/>
    <w:semiHidden/>
    <w:rsid w:val="00DC0483"/>
    <w:pPr>
      <w:spacing w:line="240" w:lineRule="auto"/>
    </w:pPr>
  </w:style>
  <w:style w:type="character" w:customStyle="1" w:styleId="E-mailSignatureChar">
    <w:name w:val="E-mail Signature Char"/>
    <w:basedOn w:val="DefaultParagraphFont"/>
    <w:link w:val="E-mailSignature"/>
    <w:uiPriority w:val="99"/>
    <w:semiHidden/>
    <w:rsid w:val="00DC0483"/>
  </w:style>
  <w:style w:type="character" w:styleId="Emphasis">
    <w:name w:val="Emphasis"/>
    <w:basedOn w:val="DefaultParagraphFont"/>
    <w:uiPriority w:val="19"/>
    <w:semiHidden/>
    <w:rsid w:val="00DC0483"/>
    <w:rPr>
      <w:i/>
      <w:iCs/>
    </w:rPr>
  </w:style>
  <w:style w:type="paragraph" w:styleId="EnvelopeAddress">
    <w:name w:val="envelope address"/>
    <w:basedOn w:val="Normal"/>
    <w:uiPriority w:val="99"/>
    <w:semiHidden/>
    <w:rsid w:val="00DC0483"/>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C0483"/>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21"/>
    <w:semiHidden/>
    <w:rsid w:val="00DC0483"/>
    <w:rPr>
      <w:color w:val="14143C" w:themeColor="followedHyperlink"/>
      <w:u w:val="single"/>
    </w:rPr>
  </w:style>
  <w:style w:type="table" w:styleId="GridTable1Light">
    <w:name w:val="Grid Table 1 Light"/>
    <w:basedOn w:val="TableNormal"/>
    <w:uiPriority w:val="46"/>
    <w:rsid w:val="00DC0483"/>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483"/>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0483"/>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0483"/>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0483"/>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0483"/>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0483"/>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0483"/>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DC0483"/>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DC0483"/>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DC0483"/>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DC0483"/>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DC0483"/>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DC0483"/>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DC0483"/>
    <w:rPr>
      <w:color w:val="2B579A"/>
      <w:shd w:val="clear" w:color="auto" w:fill="E1DFDD"/>
    </w:rPr>
  </w:style>
  <w:style w:type="character" w:styleId="HTMLAcronym">
    <w:name w:val="HTML Acronym"/>
    <w:basedOn w:val="DefaultParagraphFont"/>
    <w:uiPriority w:val="99"/>
    <w:semiHidden/>
    <w:rsid w:val="00DC0483"/>
  </w:style>
  <w:style w:type="paragraph" w:styleId="HTMLAddress">
    <w:name w:val="HTML Address"/>
    <w:basedOn w:val="Normal"/>
    <w:link w:val="HTMLAddressChar"/>
    <w:uiPriority w:val="99"/>
    <w:semiHidden/>
    <w:rsid w:val="00DC0483"/>
    <w:pPr>
      <w:spacing w:line="240" w:lineRule="auto"/>
    </w:pPr>
    <w:rPr>
      <w:i/>
      <w:iCs/>
    </w:rPr>
  </w:style>
  <w:style w:type="character" w:customStyle="1" w:styleId="HTMLAddressChar">
    <w:name w:val="HTML Address Char"/>
    <w:basedOn w:val="DefaultParagraphFont"/>
    <w:link w:val="HTMLAddress"/>
    <w:uiPriority w:val="99"/>
    <w:semiHidden/>
    <w:rsid w:val="00DC0483"/>
    <w:rPr>
      <w:i/>
      <w:iCs/>
    </w:rPr>
  </w:style>
  <w:style w:type="character" w:styleId="HTMLCite">
    <w:name w:val="HTML Cite"/>
    <w:basedOn w:val="DefaultParagraphFont"/>
    <w:uiPriority w:val="99"/>
    <w:semiHidden/>
    <w:rsid w:val="00DC0483"/>
    <w:rPr>
      <w:i/>
      <w:iCs/>
    </w:rPr>
  </w:style>
  <w:style w:type="character" w:styleId="HTMLCode">
    <w:name w:val="HTML Code"/>
    <w:basedOn w:val="DefaultParagraphFont"/>
    <w:uiPriority w:val="99"/>
    <w:semiHidden/>
    <w:rsid w:val="00DC0483"/>
    <w:rPr>
      <w:rFonts w:ascii="Consolas" w:hAnsi="Consolas"/>
      <w:sz w:val="20"/>
      <w:szCs w:val="20"/>
    </w:rPr>
  </w:style>
  <w:style w:type="character" w:styleId="HTMLDefinition">
    <w:name w:val="HTML Definition"/>
    <w:basedOn w:val="DefaultParagraphFont"/>
    <w:uiPriority w:val="99"/>
    <w:semiHidden/>
    <w:rsid w:val="00DC0483"/>
    <w:rPr>
      <w:i/>
      <w:iCs/>
    </w:rPr>
  </w:style>
  <w:style w:type="character" w:styleId="HTMLKeyboard">
    <w:name w:val="HTML Keyboard"/>
    <w:basedOn w:val="DefaultParagraphFont"/>
    <w:uiPriority w:val="99"/>
    <w:semiHidden/>
    <w:rsid w:val="00DC0483"/>
    <w:rPr>
      <w:rFonts w:ascii="Consolas" w:hAnsi="Consolas"/>
      <w:sz w:val="20"/>
      <w:szCs w:val="20"/>
    </w:rPr>
  </w:style>
  <w:style w:type="paragraph" w:styleId="HTMLPreformatted">
    <w:name w:val="HTML Preformatted"/>
    <w:basedOn w:val="Normal"/>
    <w:link w:val="HTMLPreformattedChar"/>
    <w:uiPriority w:val="99"/>
    <w:semiHidden/>
    <w:unhideWhenUsed/>
    <w:rsid w:val="00DC048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483"/>
    <w:rPr>
      <w:rFonts w:ascii="Consolas" w:hAnsi="Consolas"/>
      <w:sz w:val="20"/>
      <w:szCs w:val="20"/>
    </w:rPr>
  </w:style>
  <w:style w:type="character" w:styleId="HTMLSample">
    <w:name w:val="HTML Sample"/>
    <w:basedOn w:val="DefaultParagraphFont"/>
    <w:uiPriority w:val="99"/>
    <w:semiHidden/>
    <w:rsid w:val="00DC0483"/>
    <w:rPr>
      <w:rFonts w:ascii="Consolas" w:hAnsi="Consolas"/>
      <w:sz w:val="24"/>
      <w:szCs w:val="24"/>
    </w:rPr>
  </w:style>
  <w:style w:type="character" w:styleId="HTMLTypewriter">
    <w:name w:val="HTML Typewriter"/>
    <w:basedOn w:val="DefaultParagraphFont"/>
    <w:uiPriority w:val="99"/>
    <w:semiHidden/>
    <w:rsid w:val="00DC0483"/>
    <w:rPr>
      <w:rFonts w:ascii="Consolas" w:hAnsi="Consolas"/>
      <w:sz w:val="20"/>
      <w:szCs w:val="20"/>
    </w:rPr>
  </w:style>
  <w:style w:type="character" w:styleId="HTMLVariable">
    <w:name w:val="HTML Variable"/>
    <w:basedOn w:val="DefaultParagraphFont"/>
    <w:uiPriority w:val="99"/>
    <w:semiHidden/>
    <w:rsid w:val="00DC0483"/>
    <w:rPr>
      <w:i/>
      <w:iCs/>
    </w:rPr>
  </w:style>
  <w:style w:type="paragraph" w:styleId="Index1">
    <w:name w:val="index 1"/>
    <w:basedOn w:val="Normal"/>
    <w:next w:val="Normal"/>
    <w:autoRedefine/>
    <w:uiPriority w:val="99"/>
    <w:semiHidden/>
    <w:rsid w:val="00DC0483"/>
    <w:pPr>
      <w:spacing w:line="240" w:lineRule="auto"/>
      <w:ind w:left="180" w:hanging="180"/>
    </w:pPr>
  </w:style>
  <w:style w:type="paragraph" w:styleId="Index2">
    <w:name w:val="index 2"/>
    <w:basedOn w:val="Normal"/>
    <w:next w:val="Normal"/>
    <w:autoRedefine/>
    <w:uiPriority w:val="99"/>
    <w:semiHidden/>
    <w:rsid w:val="00DC0483"/>
    <w:pPr>
      <w:spacing w:line="240" w:lineRule="auto"/>
      <w:ind w:left="360" w:hanging="180"/>
    </w:pPr>
  </w:style>
  <w:style w:type="paragraph" w:styleId="Index3">
    <w:name w:val="index 3"/>
    <w:basedOn w:val="Normal"/>
    <w:next w:val="Normal"/>
    <w:autoRedefine/>
    <w:uiPriority w:val="99"/>
    <w:semiHidden/>
    <w:rsid w:val="00DC0483"/>
    <w:pPr>
      <w:spacing w:line="240" w:lineRule="auto"/>
      <w:ind w:left="540" w:hanging="180"/>
    </w:pPr>
  </w:style>
  <w:style w:type="paragraph" w:styleId="Index4">
    <w:name w:val="index 4"/>
    <w:basedOn w:val="Normal"/>
    <w:next w:val="Normal"/>
    <w:autoRedefine/>
    <w:uiPriority w:val="99"/>
    <w:semiHidden/>
    <w:rsid w:val="00DC0483"/>
    <w:pPr>
      <w:spacing w:line="240" w:lineRule="auto"/>
      <w:ind w:left="720" w:hanging="180"/>
    </w:pPr>
  </w:style>
  <w:style w:type="paragraph" w:styleId="Index5">
    <w:name w:val="index 5"/>
    <w:basedOn w:val="Normal"/>
    <w:next w:val="Normal"/>
    <w:autoRedefine/>
    <w:uiPriority w:val="99"/>
    <w:semiHidden/>
    <w:rsid w:val="00DC0483"/>
    <w:pPr>
      <w:spacing w:line="240" w:lineRule="auto"/>
      <w:ind w:left="900" w:hanging="180"/>
    </w:pPr>
  </w:style>
  <w:style w:type="paragraph" w:styleId="Index6">
    <w:name w:val="index 6"/>
    <w:basedOn w:val="Normal"/>
    <w:next w:val="Normal"/>
    <w:autoRedefine/>
    <w:uiPriority w:val="99"/>
    <w:semiHidden/>
    <w:rsid w:val="00DC0483"/>
    <w:pPr>
      <w:spacing w:line="240" w:lineRule="auto"/>
      <w:ind w:left="1080" w:hanging="180"/>
    </w:pPr>
  </w:style>
  <w:style w:type="paragraph" w:styleId="Index7">
    <w:name w:val="index 7"/>
    <w:basedOn w:val="Normal"/>
    <w:next w:val="Normal"/>
    <w:autoRedefine/>
    <w:uiPriority w:val="99"/>
    <w:semiHidden/>
    <w:rsid w:val="00DC0483"/>
    <w:pPr>
      <w:spacing w:line="240" w:lineRule="auto"/>
      <w:ind w:left="1260" w:hanging="180"/>
    </w:pPr>
  </w:style>
  <w:style w:type="paragraph" w:styleId="Index8">
    <w:name w:val="index 8"/>
    <w:basedOn w:val="Normal"/>
    <w:next w:val="Normal"/>
    <w:autoRedefine/>
    <w:uiPriority w:val="99"/>
    <w:semiHidden/>
    <w:rsid w:val="00DC0483"/>
    <w:pPr>
      <w:spacing w:line="240" w:lineRule="auto"/>
      <w:ind w:left="1440" w:hanging="180"/>
    </w:pPr>
  </w:style>
  <w:style w:type="paragraph" w:styleId="Index9">
    <w:name w:val="index 9"/>
    <w:basedOn w:val="Normal"/>
    <w:next w:val="Normal"/>
    <w:autoRedefine/>
    <w:uiPriority w:val="99"/>
    <w:semiHidden/>
    <w:rsid w:val="00DC0483"/>
    <w:pPr>
      <w:spacing w:line="240" w:lineRule="auto"/>
      <w:ind w:left="1620" w:hanging="180"/>
    </w:pPr>
  </w:style>
  <w:style w:type="paragraph" w:styleId="IndexHeading">
    <w:name w:val="index heading"/>
    <w:basedOn w:val="Normal"/>
    <w:next w:val="Index1"/>
    <w:uiPriority w:val="99"/>
    <w:semiHidden/>
    <w:rsid w:val="00DC0483"/>
    <w:rPr>
      <w:rFonts w:asciiTheme="majorHAnsi" w:eastAsiaTheme="majorEastAsia" w:hAnsiTheme="majorHAnsi" w:cstheme="majorBidi"/>
      <w:b/>
      <w:bCs/>
    </w:rPr>
  </w:style>
  <w:style w:type="table" w:styleId="LightGrid">
    <w:name w:val="Light Grid"/>
    <w:basedOn w:val="TableNormal"/>
    <w:uiPriority w:val="62"/>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DC0483"/>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DC0483"/>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DC0483"/>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DC0483"/>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DC0483"/>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DC0483"/>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DC0483"/>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DC0483"/>
  </w:style>
  <w:style w:type="paragraph" w:styleId="List">
    <w:name w:val="List"/>
    <w:basedOn w:val="Normal"/>
    <w:rsid w:val="00DC0483"/>
    <w:pPr>
      <w:ind w:left="283" w:hanging="283"/>
      <w:contextualSpacing/>
    </w:pPr>
  </w:style>
  <w:style w:type="paragraph" w:styleId="List2">
    <w:name w:val="List 2"/>
    <w:basedOn w:val="Normal"/>
    <w:uiPriority w:val="99"/>
    <w:semiHidden/>
    <w:rsid w:val="00DC0483"/>
    <w:pPr>
      <w:ind w:left="566" w:hanging="283"/>
      <w:contextualSpacing/>
    </w:pPr>
  </w:style>
  <w:style w:type="paragraph" w:styleId="List3">
    <w:name w:val="List 3"/>
    <w:basedOn w:val="Normal"/>
    <w:uiPriority w:val="99"/>
    <w:semiHidden/>
    <w:rsid w:val="00DC0483"/>
    <w:pPr>
      <w:ind w:left="849" w:hanging="283"/>
      <w:contextualSpacing/>
    </w:pPr>
  </w:style>
  <w:style w:type="paragraph" w:styleId="List4">
    <w:name w:val="List 4"/>
    <w:basedOn w:val="Normal"/>
    <w:uiPriority w:val="99"/>
    <w:semiHidden/>
    <w:rsid w:val="00DC0483"/>
    <w:pPr>
      <w:ind w:left="1132" w:hanging="283"/>
      <w:contextualSpacing/>
    </w:pPr>
  </w:style>
  <w:style w:type="paragraph" w:styleId="List5">
    <w:name w:val="List 5"/>
    <w:basedOn w:val="Normal"/>
    <w:uiPriority w:val="99"/>
    <w:semiHidden/>
    <w:rsid w:val="00DC0483"/>
    <w:pPr>
      <w:ind w:left="1415" w:hanging="283"/>
      <w:contextualSpacing/>
    </w:pPr>
  </w:style>
  <w:style w:type="paragraph" w:styleId="ListBullet2">
    <w:name w:val="List Bullet 2"/>
    <w:basedOn w:val="Normal"/>
    <w:rsid w:val="00DC0483"/>
    <w:pPr>
      <w:numPr>
        <w:numId w:val="4"/>
      </w:numPr>
    </w:pPr>
  </w:style>
  <w:style w:type="paragraph" w:styleId="ListBullet3">
    <w:name w:val="List Bullet 3"/>
    <w:basedOn w:val="Normal"/>
    <w:rsid w:val="00DC0483"/>
    <w:pPr>
      <w:numPr>
        <w:numId w:val="5"/>
      </w:numPr>
    </w:pPr>
  </w:style>
  <w:style w:type="paragraph" w:styleId="ListBullet4">
    <w:name w:val="List Bullet 4"/>
    <w:basedOn w:val="Normal"/>
    <w:rsid w:val="00DC0483"/>
    <w:pPr>
      <w:numPr>
        <w:numId w:val="6"/>
      </w:numPr>
    </w:pPr>
  </w:style>
  <w:style w:type="paragraph" w:styleId="ListBullet5">
    <w:name w:val="List Bullet 5"/>
    <w:basedOn w:val="Normal"/>
    <w:uiPriority w:val="99"/>
    <w:semiHidden/>
    <w:rsid w:val="00DC0483"/>
    <w:pPr>
      <w:numPr>
        <w:numId w:val="7"/>
      </w:numPr>
    </w:pPr>
  </w:style>
  <w:style w:type="paragraph" w:styleId="ListContinue">
    <w:name w:val="List Continue"/>
    <w:basedOn w:val="Normal"/>
    <w:rsid w:val="00DC0483"/>
    <w:pPr>
      <w:spacing w:after="120"/>
      <w:ind w:left="283"/>
      <w:contextualSpacing/>
    </w:pPr>
  </w:style>
  <w:style w:type="paragraph" w:styleId="ListContinue2">
    <w:name w:val="List Continue 2"/>
    <w:basedOn w:val="Normal"/>
    <w:rsid w:val="00DC0483"/>
    <w:pPr>
      <w:spacing w:after="120"/>
      <w:ind w:left="566"/>
      <w:contextualSpacing/>
    </w:pPr>
  </w:style>
  <w:style w:type="paragraph" w:styleId="ListContinue3">
    <w:name w:val="List Continue 3"/>
    <w:basedOn w:val="Normal"/>
    <w:rsid w:val="00DC0483"/>
    <w:pPr>
      <w:spacing w:after="120"/>
      <w:ind w:left="849"/>
      <w:contextualSpacing/>
    </w:pPr>
  </w:style>
  <w:style w:type="paragraph" w:styleId="ListContinue4">
    <w:name w:val="List Continue 4"/>
    <w:basedOn w:val="Normal"/>
    <w:rsid w:val="00DC0483"/>
    <w:pPr>
      <w:spacing w:after="120"/>
      <w:ind w:left="1132"/>
      <w:contextualSpacing/>
    </w:pPr>
  </w:style>
  <w:style w:type="paragraph" w:styleId="ListContinue5">
    <w:name w:val="List Continue 5"/>
    <w:basedOn w:val="Normal"/>
    <w:uiPriority w:val="99"/>
    <w:semiHidden/>
    <w:rsid w:val="00DC0483"/>
    <w:pPr>
      <w:spacing w:after="120"/>
      <w:ind w:left="1415"/>
      <w:contextualSpacing/>
    </w:pPr>
  </w:style>
  <w:style w:type="paragraph" w:styleId="ListNumber2">
    <w:name w:val="List Number 2"/>
    <w:basedOn w:val="Normal"/>
    <w:rsid w:val="00DC0483"/>
    <w:pPr>
      <w:numPr>
        <w:numId w:val="8"/>
      </w:numPr>
    </w:pPr>
  </w:style>
  <w:style w:type="paragraph" w:styleId="ListNumber3">
    <w:name w:val="List Number 3"/>
    <w:basedOn w:val="Normal"/>
    <w:rsid w:val="00DC0483"/>
    <w:pPr>
      <w:numPr>
        <w:numId w:val="9"/>
      </w:numPr>
    </w:pPr>
  </w:style>
  <w:style w:type="paragraph" w:styleId="ListNumber4">
    <w:name w:val="List Number 4"/>
    <w:basedOn w:val="Normal"/>
    <w:rsid w:val="00DC0483"/>
    <w:pPr>
      <w:numPr>
        <w:numId w:val="10"/>
      </w:numPr>
    </w:pPr>
  </w:style>
  <w:style w:type="paragraph" w:styleId="ListNumber5">
    <w:name w:val="List Number 5"/>
    <w:basedOn w:val="Normal"/>
    <w:uiPriority w:val="99"/>
    <w:semiHidden/>
    <w:rsid w:val="00DC0483"/>
    <w:pPr>
      <w:numPr>
        <w:numId w:val="11"/>
      </w:numPr>
    </w:pPr>
  </w:style>
  <w:style w:type="paragraph" w:styleId="ListParagraph">
    <w:name w:val="List Paragraph"/>
    <w:basedOn w:val="Normal"/>
    <w:uiPriority w:val="34"/>
    <w:qFormat/>
    <w:rsid w:val="00DC0483"/>
    <w:pPr>
      <w:ind w:left="720"/>
      <w:contextualSpacing/>
    </w:pPr>
  </w:style>
  <w:style w:type="table" w:styleId="ListTable1Light">
    <w:name w:val="List Table 1 Light"/>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DC0483"/>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DC0483"/>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DC0483"/>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DC0483"/>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DC0483"/>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DC0483"/>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DC0483"/>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rsid w:val="00DC0483"/>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DC0483"/>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DC0483"/>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DC0483"/>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DC0483"/>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DC0483"/>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DC0483"/>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0483"/>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0483"/>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0483"/>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0483"/>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0483"/>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0483"/>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DC0483"/>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0483"/>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0483"/>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0483"/>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0483"/>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0483"/>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0483"/>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DC048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DC0483"/>
    <w:rPr>
      <w:rFonts w:ascii="Consolas" w:hAnsi="Consolas"/>
      <w:sz w:val="20"/>
      <w:szCs w:val="20"/>
    </w:rPr>
  </w:style>
  <w:style w:type="table" w:styleId="MediumGrid1">
    <w:name w:val="Medium Grid 1"/>
    <w:basedOn w:val="TableNormal"/>
    <w:uiPriority w:val="67"/>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unhideWhenUsed/>
    <w:rsid w:val="00DC0483"/>
    <w:rPr>
      <w:color w:val="2B579A"/>
      <w:shd w:val="clear" w:color="auto" w:fill="E1DFDD"/>
    </w:rPr>
  </w:style>
  <w:style w:type="paragraph" w:styleId="MessageHeader">
    <w:name w:val="Message Header"/>
    <w:basedOn w:val="Normal"/>
    <w:link w:val="MessageHeaderChar"/>
    <w:uiPriority w:val="99"/>
    <w:semiHidden/>
    <w:rsid w:val="00DC048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048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0483"/>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DC0483"/>
    <w:pPr>
      <w:spacing w:line="240" w:lineRule="auto"/>
    </w:pPr>
  </w:style>
  <w:style w:type="character" w:customStyle="1" w:styleId="NoteHeadingChar">
    <w:name w:val="Note Heading Char"/>
    <w:basedOn w:val="DefaultParagraphFont"/>
    <w:link w:val="NoteHeading"/>
    <w:uiPriority w:val="99"/>
    <w:semiHidden/>
    <w:rsid w:val="00DC0483"/>
  </w:style>
  <w:style w:type="table" w:styleId="PlainTable1">
    <w:name w:val="Plain Table 1"/>
    <w:basedOn w:val="TableNormal"/>
    <w:uiPriority w:val="41"/>
    <w:rsid w:val="00DC04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0483"/>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DC0483"/>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04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04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DC048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C0483"/>
    <w:rPr>
      <w:rFonts w:ascii="Consolas" w:hAnsi="Consolas"/>
      <w:sz w:val="21"/>
      <w:szCs w:val="21"/>
    </w:rPr>
  </w:style>
  <w:style w:type="paragraph" w:styleId="Salutation">
    <w:name w:val="Salutation"/>
    <w:basedOn w:val="Normal"/>
    <w:next w:val="Normal"/>
    <w:link w:val="SalutationChar"/>
    <w:uiPriority w:val="99"/>
    <w:semiHidden/>
    <w:rsid w:val="00DC0483"/>
  </w:style>
  <w:style w:type="character" w:customStyle="1" w:styleId="SalutationChar">
    <w:name w:val="Salutation Char"/>
    <w:basedOn w:val="DefaultParagraphFont"/>
    <w:link w:val="Salutation"/>
    <w:uiPriority w:val="99"/>
    <w:semiHidden/>
    <w:rsid w:val="00DC0483"/>
  </w:style>
  <w:style w:type="character" w:styleId="SmartHyperlink">
    <w:name w:val="Smart Hyperlink"/>
    <w:basedOn w:val="DefaultParagraphFont"/>
    <w:uiPriority w:val="99"/>
    <w:semiHidden/>
    <w:unhideWhenUsed/>
    <w:rsid w:val="00DC0483"/>
    <w:rPr>
      <w:u w:val="dotted"/>
    </w:rPr>
  </w:style>
  <w:style w:type="table" w:styleId="Table3Deffects1">
    <w:name w:val="Table 3D effects 1"/>
    <w:basedOn w:val="TableNormal"/>
    <w:uiPriority w:val="99"/>
    <w:semiHidden/>
    <w:unhideWhenUsed/>
    <w:rsid w:val="00DC048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048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048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04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048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04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048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048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048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048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048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048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048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04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048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048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048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048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048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048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rsid w:val="00DC04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04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04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048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048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04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04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048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04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04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04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048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048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048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unhideWhenUsed/>
    <w:rsid w:val="00DC0483"/>
    <w:rPr>
      <w:color w:val="605E5C"/>
      <w:shd w:val="clear" w:color="auto" w:fill="E1DFDD"/>
    </w:rPr>
  </w:style>
  <w:style w:type="paragraph" w:customStyle="1" w:styleId="Heading1-Udennr">
    <w:name w:val="Heading 1 - Uden nr"/>
    <w:basedOn w:val="Heading1"/>
    <w:uiPriority w:val="99"/>
    <w:semiHidden/>
    <w:qFormat/>
    <w:rsid w:val="00DC0483"/>
    <w:pPr>
      <w:spacing w:after="1200"/>
      <w:contextualSpacing/>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DC0483"/>
    <w:pPr>
      <w:framePr w:wrap="around" w:hAnchor="margin" w:yAlign="bottom"/>
      <w:spacing w:before="160"/>
      <w:suppressOverlap/>
    </w:pPr>
    <w:rPr>
      <w:b/>
      <w:color w:val="FFFFFF"/>
    </w:rPr>
  </w:style>
  <w:style w:type="paragraph" w:customStyle="1" w:styleId="Anmrkning">
    <w:name w:val="Anmærkning"/>
    <w:basedOn w:val="Normal"/>
    <w:uiPriority w:val="8"/>
    <w:semiHidden/>
    <w:rsid w:val="00832820"/>
    <w:pPr>
      <w:spacing w:before="100" w:line="200" w:lineRule="atLeast"/>
    </w:pPr>
    <w:rPr>
      <w:noProof/>
      <w:spacing w:val="-6"/>
      <w:sz w:val="15"/>
    </w:rPr>
  </w:style>
  <w:style w:type="paragraph" w:customStyle="1" w:styleId="Header-Dato">
    <w:name w:val="Header - Dato"/>
    <w:basedOn w:val="Header"/>
    <w:uiPriority w:val="8"/>
    <w:semiHidden/>
    <w:rsid w:val="00DC0483"/>
    <w:pPr>
      <w:spacing w:line="200" w:lineRule="atLeast"/>
    </w:pPr>
    <w:rPr>
      <w:b w:val="0"/>
      <w:noProof/>
    </w:rPr>
  </w:style>
  <w:style w:type="paragraph" w:customStyle="1" w:styleId="Mnedogr">
    <w:name w:val="Måned og År"/>
    <w:basedOn w:val="Header"/>
    <w:uiPriority w:val="8"/>
    <w:semiHidden/>
    <w:qFormat/>
    <w:rsid w:val="00DC0483"/>
    <w:rPr>
      <w:b w:val="0"/>
      <w:noProof/>
      <w:spacing w:val="-6"/>
    </w:rPr>
  </w:style>
  <w:style w:type="paragraph" w:customStyle="1" w:styleId="Forsidetitel">
    <w:name w:val="Forside titel"/>
    <w:basedOn w:val="Title"/>
    <w:uiPriority w:val="19"/>
    <w:rsid w:val="00DC0483"/>
    <w:pPr>
      <w:spacing w:after="900" w:line="720" w:lineRule="atLeast"/>
    </w:pPr>
    <w:rPr>
      <w:b w:val="0"/>
      <w:sz w:val="66"/>
    </w:rPr>
  </w:style>
  <w:style w:type="paragraph" w:customStyle="1" w:styleId="ISBN">
    <w:name w:val="ISBN"/>
    <w:basedOn w:val="Template-Web-bl"/>
    <w:uiPriority w:val="8"/>
    <w:rsid w:val="00DC0483"/>
    <w:pPr>
      <w:spacing w:before="0"/>
    </w:pPr>
    <w:rPr>
      <w:b w:val="0"/>
    </w:rPr>
  </w:style>
  <w:style w:type="paragraph" w:customStyle="1" w:styleId="Forside-Punktopstilling">
    <w:name w:val="Forside - Punktopstilling"/>
    <w:basedOn w:val="Normal"/>
    <w:uiPriority w:val="19"/>
    <w:semiHidden/>
    <w:rsid w:val="00DC0483"/>
    <w:pPr>
      <w:numPr>
        <w:numId w:val="1"/>
      </w:numPr>
      <w:spacing w:after="360" w:line="300" w:lineRule="atLeast"/>
    </w:pPr>
    <w:rPr>
      <w:color w:val="FFFFFF"/>
      <w:sz w:val="24"/>
    </w:rPr>
  </w:style>
  <w:style w:type="paragraph" w:customStyle="1" w:styleId="Tabeloverskrift">
    <w:name w:val="Tabel overskrift"/>
    <w:basedOn w:val="Normal"/>
    <w:next w:val="Normal"/>
    <w:qFormat/>
    <w:rsid w:val="00833D36"/>
    <w:pPr>
      <w:keepNext/>
      <w:spacing w:before="60" w:after="60" w:line="240" w:lineRule="auto"/>
    </w:pPr>
    <w:rPr>
      <w:rFonts w:asciiTheme="minorHAnsi" w:eastAsiaTheme="minorEastAsia" w:hAnsiTheme="minorHAnsi" w:cstheme="minorBidi"/>
      <w:b/>
      <w:color w:val="auto"/>
      <w:sz w:val="20"/>
      <w:szCs w:val="22"/>
      <w:lang w:eastAsia="da-DK"/>
    </w:rPr>
  </w:style>
  <w:style w:type="character" w:customStyle="1" w:styleId="TabelChar">
    <w:name w:val="Tabel Char"/>
    <w:basedOn w:val="DefaultParagraphFont"/>
    <w:link w:val="Tabel"/>
    <w:rsid w:val="00833D36"/>
    <w:rPr>
      <w:sz w:val="16"/>
    </w:rPr>
  </w:style>
  <w:style w:type="paragraph" w:customStyle="1" w:styleId="Forside-dokumentversion">
    <w:name w:val="Forside - dokumentversion"/>
    <w:basedOn w:val="Normal"/>
    <w:uiPriority w:val="23"/>
    <w:rsid w:val="00833D36"/>
    <w:pPr>
      <w:spacing w:line="240" w:lineRule="auto"/>
    </w:pPr>
    <w:rPr>
      <w:rFonts w:asciiTheme="minorHAnsi" w:eastAsiaTheme="minorEastAsia" w:hAnsiTheme="minorHAnsi" w:cstheme="minorBidi"/>
      <w:color w:val="auto"/>
      <w:sz w:val="28"/>
      <w:szCs w:val="22"/>
      <w:lang w:eastAsia="da-DK"/>
    </w:rPr>
  </w:style>
  <w:style w:type="character" w:customStyle="1" w:styleId="normaltextrun">
    <w:name w:val="normaltextrun"/>
    <w:basedOn w:val="DefaultParagraphFont"/>
    <w:rsid w:val="00862C2C"/>
  </w:style>
  <w:style w:type="paragraph" w:customStyle="1" w:styleId="paragraph">
    <w:name w:val="paragraph"/>
    <w:basedOn w:val="Normal"/>
    <w:rsid w:val="00862C2C"/>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customStyle="1" w:styleId="eop">
    <w:name w:val="eop"/>
    <w:basedOn w:val="DefaultParagraphFont"/>
    <w:rsid w:val="00862C2C"/>
  </w:style>
  <w:style w:type="character" w:customStyle="1" w:styleId="spellingerror">
    <w:name w:val="spellingerror"/>
    <w:basedOn w:val="DefaultParagraphFont"/>
    <w:rsid w:val="00151797"/>
  </w:style>
  <w:style w:type="character" w:customStyle="1" w:styleId="scxw116059898">
    <w:name w:val="scxw116059898"/>
    <w:basedOn w:val="DefaultParagraphFont"/>
    <w:rsid w:val="00151797"/>
  </w:style>
  <w:style w:type="character" w:customStyle="1" w:styleId="scxw175496387">
    <w:name w:val="scxw175496387"/>
    <w:basedOn w:val="DefaultParagraphFont"/>
    <w:rsid w:val="00151797"/>
  </w:style>
  <w:style w:type="character" w:customStyle="1" w:styleId="pagebreaktextspan">
    <w:name w:val="pagebreaktextspan"/>
    <w:basedOn w:val="DefaultParagraphFont"/>
    <w:rsid w:val="00C62783"/>
  </w:style>
  <w:style w:type="paragraph" w:customStyle="1" w:styleId="TableHeader">
    <w:name w:val="Table Header"/>
    <w:basedOn w:val="Table"/>
    <w:next w:val="Table"/>
    <w:rsid w:val="00AC2599"/>
    <w:rPr>
      <w:b/>
      <w:bCs/>
    </w:rPr>
  </w:style>
  <w:style w:type="paragraph" w:customStyle="1" w:styleId="FrontpageSmall">
    <w:name w:val="FrontpageSmall"/>
    <w:basedOn w:val="Normal"/>
    <w:rsid w:val="00AC2599"/>
    <w:pPr>
      <w:spacing w:after="160" w:line="259" w:lineRule="auto"/>
    </w:pPr>
    <w:rPr>
      <w:rFonts w:ascii="Calibri" w:eastAsia="Times New Roman" w:hAnsi="Calibri" w:cs="Times New Roman"/>
      <w:color w:val="auto"/>
      <w:sz w:val="40"/>
      <w:szCs w:val="40"/>
    </w:rPr>
  </w:style>
  <w:style w:type="paragraph" w:customStyle="1" w:styleId="FrontPageBig">
    <w:name w:val="FrontPageBig"/>
    <w:basedOn w:val="Normal"/>
    <w:rsid w:val="00AC2599"/>
    <w:pPr>
      <w:spacing w:after="160" w:line="259" w:lineRule="auto"/>
    </w:pPr>
    <w:rPr>
      <w:rFonts w:ascii="Calibri" w:eastAsia="Times New Roman" w:hAnsi="Calibri" w:cs="Times New Roman"/>
      <w:color w:val="auto"/>
      <w:sz w:val="48"/>
      <w:szCs w:val="20"/>
    </w:rPr>
  </w:style>
  <w:style w:type="paragraph" w:customStyle="1" w:styleId="Codesample">
    <w:name w:val="Code sample"/>
    <w:basedOn w:val="BodyText"/>
    <w:uiPriority w:val="99"/>
    <w:qFormat/>
    <w:rsid w:val="00AC2599"/>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eastAsia="Times New Roman" w:hAnsi="Courier New" w:cs="Times New Roman"/>
      <w:color w:val="auto"/>
      <w:sz w:val="16"/>
      <w:szCs w:val="20"/>
    </w:rPr>
  </w:style>
  <w:style w:type="paragraph" w:customStyle="1" w:styleId="Table">
    <w:name w:val="Table"/>
    <w:basedOn w:val="BodyText"/>
    <w:next w:val="BodyText"/>
    <w:qFormat/>
    <w:rsid w:val="00AC2599"/>
    <w:pPr>
      <w:spacing w:after="160" w:line="260" w:lineRule="atLeast"/>
      <w:jc w:val="center"/>
    </w:pPr>
    <w:rPr>
      <w:rFonts w:ascii="Calibri" w:eastAsia="Times New Roman" w:hAnsi="Calibri" w:cs="Times New Roman"/>
      <w:color w:val="auto"/>
      <w:szCs w:val="20"/>
    </w:rPr>
  </w:style>
  <w:style w:type="paragraph" w:customStyle="1" w:styleId="NCQuickstyles">
    <w:name w:val="NC Quick styles"/>
    <w:basedOn w:val="Heading2"/>
    <w:link w:val="NCQuickstylesChar"/>
    <w:rsid w:val="00AC2599"/>
    <w:pPr>
      <w:keepLines w:val="0"/>
      <w:tabs>
        <w:tab w:val="left" w:pos="907"/>
      </w:tabs>
      <w:spacing w:before="200" w:after="160" w:line="259" w:lineRule="auto"/>
      <w:ind w:left="425" w:hanging="425"/>
    </w:pPr>
    <w:rPr>
      <w:rFonts w:ascii="Calibri" w:eastAsia="Times New Roman" w:hAnsi="Calibri" w:cs="Times New Roman"/>
      <w:bCs w:val="0"/>
      <w:color w:val="0F2147"/>
      <w:sz w:val="36"/>
      <w:szCs w:val="20"/>
    </w:rPr>
  </w:style>
  <w:style w:type="character" w:customStyle="1" w:styleId="NCQuickstylesChar">
    <w:name w:val="NC Quick styles Char"/>
    <w:basedOn w:val="Heading2Char"/>
    <w:link w:val="NCQuickstyles"/>
    <w:rsid w:val="00AC2599"/>
    <w:rPr>
      <w:rFonts w:ascii="Calibri" w:eastAsia="Times New Roman" w:hAnsi="Calibri" w:cs="Times New Roman"/>
      <w:b/>
      <w:bCs w:val="0"/>
      <w:color w:val="0F2147"/>
      <w:spacing w:val="-6"/>
      <w:sz w:val="36"/>
      <w:szCs w:val="20"/>
    </w:rPr>
  </w:style>
  <w:style w:type="character" w:customStyle="1" w:styleId="NoSpacingChar">
    <w:name w:val="No Spacing Char"/>
    <w:basedOn w:val="DefaultParagraphFont"/>
    <w:link w:val="NoSpacing"/>
    <w:uiPriority w:val="1"/>
    <w:rsid w:val="00AC2599"/>
  </w:style>
  <w:style w:type="table" w:customStyle="1" w:styleId="Netcompany">
    <w:name w:val="Netcompany"/>
    <w:basedOn w:val="TableGrid"/>
    <w:uiPriority w:val="99"/>
    <w:rsid w:val="00AC2599"/>
    <w:pPr>
      <w:spacing w:after="120" w:line="240" w:lineRule="auto"/>
    </w:pPr>
    <w:rPr>
      <w:rFonts w:ascii="Calibri" w:eastAsia="Times New Roman" w:hAnsi="Calibri" w:cs="Times New Roman"/>
      <w:color w:val="auto"/>
      <w:szCs w:val="20"/>
      <w:lang w:eastAsia="da-DK"/>
    </w:rPr>
    <w:tblPr>
      <w:tblCellMar>
        <w:top w:w="108" w:type="dxa"/>
      </w:tblCellMar>
    </w:tblPr>
    <w:tcPr>
      <w:shd w:val="clear" w:color="auto" w:fill="auto"/>
      <w:vAlign w:val="center"/>
    </w:tcPr>
    <w:tblStylePr w:type="firstRow">
      <w:pPr>
        <w:wordWrap/>
        <w:jc w:val="left"/>
      </w:pPr>
      <w:rPr>
        <w:rFonts w:ascii="Calibri" w:hAnsi="Calibri"/>
        <w:b/>
        <w:color w:val="auto"/>
        <w:sz w:val="18"/>
      </w:rPr>
      <w:tblPr/>
      <w:tcPr>
        <w:shd w:val="clear" w:color="auto" w:fill="14143C" w:themeFill="text1"/>
      </w:tcPr>
    </w:tblStylePr>
    <w:tblStylePr w:type="firstCol">
      <w:rPr>
        <w:b/>
      </w:rPr>
    </w:tblStylePr>
  </w:style>
  <w:style w:type="paragraph" w:customStyle="1" w:styleId="Style1">
    <w:name w:val="Style1"/>
    <w:basedOn w:val="Heading4"/>
    <w:link w:val="Style1Char"/>
    <w:qFormat/>
    <w:rsid w:val="005F134E"/>
    <w:pPr>
      <w:numPr>
        <w:numId w:val="30"/>
      </w:numPr>
    </w:pPr>
    <w:rPr>
      <w:sz w:val="20"/>
      <w:szCs w:val="20"/>
      <w:lang w:val="en-GB"/>
    </w:rPr>
  </w:style>
  <w:style w:type="paragraph" w:customStyle="1" w:styleId="Style2">
    <w:name w:val="Style2"/>
    <w:basedOn w:val="Heading3"/>
    <w:next w:val="Normal"/>
    <w:qFormat/>
    <w:rsid w:val="003C7421"/>
    <w:pPr>
      <w:numPr>
        <w:ilvl w:val="0"/>
        <w:numId w:val="42"/>
      </w:numPr>
      <w:ind w:left="360"/>
    </w:pPr>
    <w:rPr>
      <w:lang w:val="en-US"/>
    </w:rPr>
  </w:style>
  <w:style w:type="character" w:customStyle="1" w:styleId="Style1Char">
    <w:name w:val="Style1 Char"/>
    <w:basedOn w:val="Heading4Char"/>
    <w:link w:val="Style1"/>
    <w:rsid w:val="00194865"/>
    <w:rPr>
      <w:rFonts w:ascii="Academy Sans Office Extrabold" w:eastAsiaTheme="majorEastAsia" w:hAnsi="Academy Sans Office Extrabold" w:cstheme="majorBidi"/>
      <w:b/>
      <w:iCs/>
      <w:sz w:val="20"/>
      <w:szCs w:val="20"/>
      <w:lang w:val="en-GB"/>
    </w:rPr>
  </w:style>
  <w:style w:type="paragraph" w:customStyle="1" w:styleId="Style3">
    <w:name w:val="Style3"/>
    <w:basedOn w:val="Heading4"/>
    <w:link w:val="Style3Char"/>
    <w:qFormat/>
    <w:rsid w:val="003C7421"/>
    <w:pPr>
      <w:numPr>
        <w:numId w:val="43"/>
      </w:numPr>
    </w:pPr>
  </w:style>
  <w:style w:type="character" w:customStyle="1" w:styleId="Style3Char">
    <w:name w:val="Style3 Char"/>
    <w:basedOn w:val="Heading4Char"/>
    <w:link w:val="Style3"/>
    <w:rsid w:val="003C7421"/>
    <w:rPr>
      <w:rFonts w:ascii="Academy Sans Office Extrabold" w:eastAsiaTheme="majorEastAsia" w:hAnsi="Academy Sans Office Extrabold" w:cstheme="majorBidi"/>
      <w:b/>
      <w:iCs/>
      <w:sz w:val="22"/>
    </w:rPr>
  </w:style>
  <w:style w:type="character" w:customStyle="1" w:styleId="cm-line">
    <w:name w:val="cm-line"/>
    <w:basedOn w:val="DefaultParagraphFont"/>
    <w:rsid w:val="00FF4422"/>
  </w:style>
  <w:style w:type="character" w:customStyle="1" w:styleId="cm-meta">
    <w:name w:val="cm-meta"/>
    <w:basedOn w:val="DefaultParagraphFont"/>
    <w:rsid w:val="00FF4422"/>
  </w:style>
  <w:style w:type="character" w:customStyle="1" w:styleId="cm-tag">
    <w:name w:val="cm-tag"/>
    <w:basedOn w:val="DefaultParagraphFont"/>
    <w:rsid w:val="00FF4422"/>
  </w:style>
  <w:style w:type="character" w:customStyle="1" w:styleId="cm-attribute">
    <w:name w:val="cm-attribute"/>
    <w:basedOn w:val="DefaultParagraphFont"/>
    <w:rsid w:val="00FF4422"/>
  </w:style>
  <w:style w:type="character" w:customStyle="1" w:styleId="cm-string">
    <w:name w:val="cm-string"/>
    <w:basedOn w:val="DefaultParagraphFont"/>
    <w:rsid w:val="00FF4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440">
      <w:bodyDiv w:val="1"/>
      <w:marLeft w:val="0"/>
      <w:marRight w:val="0"/>
      <w:marTop w:val="0"/>
      <w:marBottom w:val="0"/>
      <w:divBdr>
        <w:top w:val="none" w:sz="0" w:space="0" w:color="auto"/>
        <w:left w:val="none" w:sz="0" w:space="0" w:color="auto"/>
        <w:bottom w:val="none" w:sz="0" w:space="0" w:color="auto"/>
        <w:right w:val="none" w:sz="0" w:space="0" w:color="auto"/>
      </w:divBdr>
      <w:divsChild>
        <w:div w:id="817379505">
          <w:marLeft w:val="0"/>
          <w:marRight w:val="0"/>
          <w:marTop w:val="0"/>
          <w:marBottom w:val="0"/>
          <w:divBdr>
            <w:top w:val="none" w:sz="0" w:space="0" w:color="auto"/>
            <w:left w:val="none" w:sz="0" w:space="0" w:color="auto"/>
            <w:bottom w:val="none" w:sz="0" w:space="0" w:color="auto"/>
            <w:right w:val="none" w:sz="0" w:space="0" w:color="auto"/>
          </w:divBdr>
          <w:divsChild>
            <w:div w:id="1755324456">
              <w:marLeft w:val="0"/>
              <w:marRight w:val="0"/>
              <w:marTop w:val="0"/>
              <w:marBottom w:val="0"/>
              <w:divBdr>
                <w:top w:val="none" w:sz="0" w:space="0" w:color="auto"/>
                <w:left w:val="none" w:sz="0" w:space="0" w:color="auto"/>
                <w:bottom w:val="none" w:sz="0" w:space="0" w:color="auto"/>
                <w:right w:val="none" w:sz="0" w:space="0" w:color="auto"/>
              </w:divBdr>
            </w:div>
            <w:div w:id="961419196">
              <w:marLeft w:val="0"/>
              <w:marRight w:val="0"/>
              <w:marTop w:val="0"/>
              <w:marBottom w:val="0"/>
              <w:divBdr>
                <w:top w:val="none" w:sz="0" w:space="0" w:color="auto"/>
                <w:left w:val="none" w:sz="0" w:space="0" w:color="auto"/>
                <w:bottom w:val="none" w:sz="0" w:space="0" w:color="auto"/>
                <w:right w:val="none" w:sz="0" w:space="0" w:color="auto"/>
              </w:divBdr>
            </w:div>
            <w:div w:id="484903360">
              <w:marLeft w:val="0"/>
              <w:marRight w:val="0"/>
              <w:marTop w:val="0"/>
              <w:marBottom w:val="0"/>
              <w:divBdr>
                <w:top w:val="none" w:sz="0" w:space="0" w:color="auto"/>
                <w:left w:val="none" w:sz="0" w:space="0" w:color="auto"/>
                <w:bottom w:val="none" w:sz="0" w:space="0" w:color="auto"/>
                <w:right w:val="none" w:sz="0" w:space="0" w:color="auto"/>
              </w:divBdr>
            </w:div>
            <w:div w:id="309557567">
              <w:marLeft w:val="0"/>
              <w:marRight w:val="0"/>
              <w:marTop w:val="0"/>
              <w:marBottom w:val="0"/>
              <w:divBdr>
                <w:top w:val="none" w:sz="0" w:space="0" w:color="auto"/>
                <w:left w:val="none" w:sz="0" w:space="0" w:color="auto"/>
                <w:bottom w:val="none" w:sz="0" w:space="0" w:color="auto"/>
                <w:right w:val="none" w:sz="0" w:space="0" w:color="auto"/>
              </w:divBdr>
            </w:div>
            <w:div w:id="237790136">
              <w:marLeft w:val="0"/>
              <w:marRight w:val="0"/>
              <w:marTop w:val="0"/>
              <w:marBottom w:val="0"/>
              <w:divBdr>
                <w:top w:val="none" w:sz="0" w:space="0" w:color="auto"/>
                <w:left w:val="none" w:sz="0" w:space="0" w:color="auto"/>
                <w:bottom w:val="none" w:sz="0" w:space="0" w:color="auto"/>
                <w:right w:val="none" w:sz="0" w:space="0" w:color="auto"/>
              </w:divBdr>
            </w:div>
            <w:div w:id="1095512366">
              <w:marLeft w:val="0"/>
              <w:marRight w:val="0"/>
              <w:marTop w:val="0"/>
              <w:marBottom w:val="0"/>
              <w:divBdr>
                <w:top w:val="none" w:sz="0" w:space="0" w:color="auto"/>
                <w:left w:val="none" w:sz="0" w:space="0" w:color="auto"/>
                <w:bottom w:val="none" w:sz="0" w:space="0" w:color="auto"/>
                <w:right w:val="none" w:sz="0" w:space="0" w:color="auto"/>
              </w:divBdr>
            </w:div>
            <w:div w:id="1324970407">
              <w:marLeft w:val="0"/>
              <w:marRight w:val="0"/>
              <w:marTop w:val="0"/>
              <w:marBottom w:val="0"/>
              <w:divBdr>
                <w:top w:val="none" w:sz="0" w:space="0" w:color="auto"/>
                <w:left w:val="none" w:sz="0" w:space="0" w:color="auto"/>
                <w:bottom w:val="none" w:sz="0" w:space="0" w:color="auto"/>
                <w:right w:val="none" w:sz="0" w:space="0" w:color="auto"/>
              </w:divBdr>
            </w:div>
            <w:div w:id="1046640542">
              <w:marLeft w:val="0"/>
              <w:marRight w:val="0"/>
              <w:marTop w:val="0"/>
              <w:marBottom w:val="0"/>
              <w:divBdr>
                <w:top w:val="none" w:sz="0" w:space="0" w:color="auto"/>
                <w:left w:val="none" w:sz="0" w:space="0" w:color="auto"/>
                <w:bottom w:val="none" w:sz="0" w:space="0" w:color="auto"/>
                <w:right w:val="none" w:sz="0" w:space="0" w:color="auto"/>
              </w:divBdr>
            </w:div>
            <w:div w:id="214975664">
              <w:marLeft w:val="0"/>
              <w:marRight w:val="0"/>
              <w:marTop w:val="0"/>
              <w:marBottom w:val="0"/>
              <w:divBdr>
                <w:top w:val="none" w:sz="0" w:space="0" w:color="auto"/>
                <w:left w:val="none" w:sz="0" w:space="0" w:color="auto"/>
                <w:bottom w:val="none" w:sz="0" w:space="0" w:color="auto"/>
                <w:right w:val="none" w:sz="0" w:space="0" w:color="auto"/>
              </w:divBdr>
            </w:div>
            <w:div w:id="784885517">
              <w:marLeft w:val="0"/>
              <w:marRight w:val="0"/>
              <w:marTop w:val="0"/>
              <w:marBottom w:val="0"/>
              <w:divBdr>
                <w:top w:val="none" w:sz="0" w:space="0" w:color="auto"/>
                <w:left w:val="none" w:sz="0" w:space="0" w:color="auto"/>
                <w:bottom w:val="none" w:sz="0" w:space="0" w:color="auto"/>
                <w:right w:val="none" w:sz="0" w:space="0" w:color="auto"/>
              </w:divBdr>
            </w:div>
            <w:div w:id="133186494">
              <w:marLeft w:val="0"/>
              <w:marRight w:val="0"/>
              <w:marTop w:val="0"/>
              <w:marBottom w:val="0"/>
              <w:divBdr>
                <w:top w:val="none" w:sz="0" w:space="0" w:color="auto"/>
                <w:left w:val="none" w:sz="0" w:space="0" w:color="auto"/>
                <w:bottom w:val="none" w:sz="0" w:space="0" w:color="auto"/>
                <w:right w:val="none" w:sz="0" w:space="0" w:color="auto"/>
              </w:divBdr>
            </w:div>
            <w:div w:id="1758862882">
              <w:marLeft w:val="0"/>
              <w:marRight w:val="0"/>
              <w:marTop w:val="0"/>
              <w:marBottom w:val="0"/>
              <w:divBdr>
                <w:top w:val="none" w:sz="0" w:space="0" w:color="auto"/>
                <w:left w:val="none" w:sz="0" w:space="0" w:color="auto"/>
                <w:bottom w:val="none" w:sz="0" w:space="0" w:color="auto"/>
                <w:right w:val="none" w:sz="0" w:space="0" w:color="auto"/>
              </w:divBdr>
            </w:div>
            <w:div w:id="344600238">
              <w:marLeft w:val="0"/>
              <w:marRight w:val="0"/>
              <w:marTop w:val="0"/>
              <w:marBottom w:val="0"/>
              <w:divBdr>
                <w:top w:val="none" w:sz="0" w:space="0" w:color="auto"/>
                <w:left w:val="none" w:sz="0" w:space="0" w:color="auto"/>
                <w:bottom w:val="none" w:sz="0" w:space="0" w:color="auto"/>
                <w:right w:val="none" w:sz="0" w:space="0" w:color="auto"/>
              </w:divBdr>
            </w:div>
            <w:div w:id="1582331526">
              <w:marLeft w:val="0"/>
              <w:marRight w:val="0"/>
              <w:marTop w:val="0"/>
              <w:marBottom w:val="0"/>
              <w:divBdr>
                <w:top w:val="none" w:sz="0" w:space="0" w:color="auto"/>
                <w:left w:val="none" w:sz="0" w:space="0" w:color="auto"/>
                <w:bottom w:val="none" w:sz="0" w:space="0" w:color="auto"/>
                <w:right w:val="none" w:sz="0" w:space="0" w:color="auto"/>
              </w:divBdr>
            </w:div>
            <w:div w:id="481849480">
              <w:marLeft w:val="0"/>
              <w:marRight w:val="0"/>
              <w:marTop w:val="0"/>
              <w:marBottom w:val="0"/>
              <w:divBdr>
                <w:top w:val="none" w:sz="0" w:space="0" w:color="auto"/>
                <w:left w:val="none" w:sz="0" w:space="0" w:color="auto"/>
                <w:bottom w:val="none" w:sz="0" w:space="0" w:color="auto"/>
                <w:right w:val="none" w:sz="0" w:space="0" w:color="auto"/>
              </w:divBdr>
            </w:div>
            <w:div w:id="955218408">
              <w:marLeft w:val="0"/>
              <w:marRight w:val="0"/>
              <w:marTop w:val="0"/>
              <w:marBottom w:val="0"/>
              <w:divBdr>
                <w:top w:val="none" w:sz="0" w:space="0" w:color="auto"/>
                <w:left w:val="none" w:sz="0" w:space="0" w:color="auto"/>
                <w:bottom w:val="none" w:sz="0" w:space="0" w:color="auto"/>
                <w:right w:val="none" w:sz="0" w:space="0" w:color="auto"/>
              </w:divBdr>
            </w:div>
            <w:div w:id="1722745365">
              <w:marLeft w:val="0"/>
              <w:marRight w:val="0"/>
              <w:marTop w:val="0"/>
              <w:marBottom w:val="0"/>
              <w:divBdr>
                <w:top w:val="none" w:sz="0" w:space="0" w:color="auto"/>
                <w:left w:val="none" w:sz="0" w:space="0" w:color="auto"/>
                <w:bottom w:val="none" w:sz="0" w:space="0" w:color="auto"/>
                <w:right w:val="none" w:sz="0" w:space="0" w:color="auto"/>
              </w:divBdr>
            </w:div>
            <w:div w:id="1477185183">
              <w:marLeft w:val="0"/>
              <w:marRight w:val="0"/>
              <w:marTop w:val="0"/>
              <w:marBottom w:val="0"/>
              <w:divBdr>
                <w:top w:val="none" w:sz="0" w:space="0" w:color="auto"/>
                <w:left w:val="none" w:sz="0" w:space="0" w:color="auto"/>
                <w:bottom w:val="none" w:sz="0" w:space="0" w:color="auto"/>
                <w:right w:val="none" w:sz="0" w:space="0" w:color="auto"/>
              </w:divBdr>
            </w:div>
            <w:div w:id="1770127460">
              <w:marLeft w:val="0"/>
              <w:marRight w:val="0"/>
              <w:marTop w:val="0"/>
              <w:marBottom w:val="0"/>
              <w:divBdr>
                <w:top w:val="none" w:sz="0" w:space="0" w:color="auto"/>
                <w:left w:val="none" w:sz="0" w:space="0" w:color="auto"/>
                <w:bottom w:val="none" w:sz="0" w:space="0" w:color="auto"/>
                <w:right w:val="none" w:sz="0" w:space="0" w:color="auto"/>
              </w:divBdr>
            </w:div>
            <w:div w:id="206063861">
              <w:marLeft w:val="0"/>
              <w:marRight w:val="0"/>
              <w:marTop w:val="0"/>
              <w:marBottom w:val="0"/>
              <w:divBdr>
                <w:top w:val="none" w:sz="0" w:space="0" w:color="auto"/>
                <w:left w:val="none" w:sz="0" w:space="0" w:color="auto"/>
                <w:bottom w:val="none" w:sz="0" w:space="0" w:color="auto"/>
                <w:right w:val="none" w:sz="0" w:space="0" w:color="auto"/>
              </w:divBdr>
            </w:div>
            <w:div w:id="2090761441">
              <w:marLeft w:val="0"/>
              <w:marRight w:val="0"/>
              <w:marTop w:val="0"/>
              <w:marBottom w:val="0"/>
              <w:divBdr>
                <w:top w:val="none" w:sz="0" w:space="0" w:color="auto"/>
                <w:left w:val="none" w:sz="0" w:space="0" w:color="auto"/>
                <w:bottom w:val="none" w:sz="0" w:space="0" w:color="auto"/>
                <w:right w:val="none" w:sz="0" w:space="0" w:color="auto"/>
              </w:divBdr>
            </w:div>
            <w:div w:id="1707024419">
              <w:marLeft w:val="0"/>
              <w:marRight w:val="0"/>
              <w:marTop w:val="0"/>
              <w:marBottom w:val="0"/>
              <w:divBdr>
                <w:top w:val="none" w:sz="0" w:space="0" w:color="auto"/>
                <w:left w:val="none" w:sz="0" w:space="0" w:color="auto"/>
                <w:bottom w:val="none" w:sz="0" w:space="0" w:color="auto"/>
                <w:right w:val="none" w:sz="0" w:space="0" w:color="auto"/>
              </w:divBdr>
            </w:div>
            <w:div w:id="52775051">
              <w:marLeft w:val="0"/>
              <w:marRight w:val="0"/>
              <w:marTop w:val="0"/>
              <w:marBottom w:val="0"/>
              <w:divBdr>
                <w:top w:val="none" w:sz="0" w:space="0" w:color="auto"/>
                <w:left w:val="none" w:sz="0" w:space="0" w:color="auto"/>
                <w:bottom w:val="none" w:sz="0" w:space="0" w:color="auto"/>
                <w:right w:val="none" w:sz="0" w:space="0" w:color="auto"/>
              </w:divBdr>
            </w:div>
            <w:div w:id="476072141">
              <w:marLeft w:val="0"/>
              <w:marRight w:val="0"/>
              <w:marTop w:val="0"/>
              <w:marBottom w:val="0"/>
              <w:divBdr>
                <w:top w:val="none" w:sz="0" w:space="0" w:color="auto"/>
                <w:left w:val="none" w:sz="0" w:space="0" w:color="auto"/>
                <w:bottom w:val="none" w:sz="0" w:space="0" w:color="auto"/>
                <w:right w:val="none" w:sz="0" w:space="0" w:color="auto"/>
              </w:divBdr>
            </w:div>
            <w:div w:id="1981225478">
              <w:marLeft w:val="0"/>
              <w:marRight w:val="0"/>
              <w:marTop w:val="0"/>
              <w:marBottom w:val="0"/>
              <w:divBdr>
                <w:top w:val="none" w:sz="0" w:space="0" w:color="auto"/>
                <w:left w:val="none" w:sz="0" w:space="0" w:color="auto"/>
                <w:bottom w:val="none" w:sz="0" w:space="0" w:color="auto"/>
                <w:right w:val="none" w:sz="0" w:space="0" w:color="auto"/>
              </w:divBdr>
            </w:div>
            <w:div w:id="2013607366">
              <w:marLeft w:val="0"/>
              <w:marRight w:val="0"/>
              <w:marTop w:val="0"/>
              <w:marBottom w:val="0"/>
              <w:divBdr>
                <w:top w:val="none" w:sz="0" w:space="0" w:color="auto"/>
                <w:left w:val="none" w:sz="0" w:space="0" w:color="auto"/>
                <w:bottom w:val="none" w:sz="0" w:space="0" w:color="auto"/>
                <w:right w:val="none" w:sz="0" w:space="0" w:color="auto"/>
              </w:divBdr>
            </w:div>
            <w:div w:id="154733256">
              <w:marLeft w:val="0"/>
              <w:marRight w:val="0"/>
              <w:marTop w:val="0"/>
              <w:marBottom w:val="0"/>
              <w:divBdr>
                <w:top w:val="none" w:sz="0" w:space="0" w:color="auto"/>
                <w:left w:val="none" w:sz="0" w:space="0" w:color="auto"/>
                <w:bottom w:val="none" w:sz="0" w:space="0" w:color="auto"/>
                <w:right w:val="none" w:sz="0" w:space="0" w:color="auto"/>
              </w:divBdr>
            </w:div>
            <w:div w:id="454178935">
              <w:marLeft w:val="0"/>
              <w:marRight w:val="0"/>
              <w:marTop w:val="0"/>
              <w:marBottom w:val="0"/>
              <w:divBdr>
                <w:top w:val="none" w:sz="0" w:space="0" w:color="auto"/>
                <w:left w:val="none" w:sz="0" w:space="0" w:color="auto"/>
                <w:bottom w:val="none" w:sz="0" w:space="0" w:color="auto"/>
                <w:right w:val="none" w:sz="0" w:space="0" w:color="auto"/>
              </w:divBdr>
            </w:div>
            <w:div w:id="1000812917">
              <w:marLeft w:val="0"/>
              <w:marRight w:val="0"/>
              <w:marTop w:val="0"/>
              <w:marBottom w:val="0"/>
              <w:divBdr>
                <w:top w:val="none" w:sz="0" w:space="0" w:color="auto"/>
                <w:left w:val="none" w:sz="0" w:space="0" w:color="auto"/>
                <w:bottom w:val="none" w:sz="0" w:space="0" w:color="auto"/>
                <w:right w:val="none" w:sz="0" w:space="0" w:color="auto"/>
              </w:divBdr>
            </w:div>
            <w:div w:id="1748501172">
              <w:marLeft w:val="0"/>
              <w:marRight w:val="0"/>
              <w:marTop w:val="0"/>
              <w:marBottom w:val="0"/>
              <w:divBdr>
                <w:top w:val="none" w:sz="0" w:space="0" w:color="auto"/>
                <w:left w:val="none" w:sz="0" w:space="0" w:color="auto"/>
                <w:bottom w:val="none" w:sz="0" w:space="0" w:color="auto"/>
                <w:right w:val="none" w:sz="0" w:space="0" w:color="auto"/>
              </w:divBdr>
            </w:div>
            <w:div w:id="974020057">
              <w:marLeft w:val="0"/>
              <w:marRight w:val="0"/>
              <w:marTop w:val="0"/>
              <w:marBottom w:val="0"/>
              <w:divBdr>
                <w:top w:val="none" w:sz="0" w:space="0" w:color="auto"/>
                <w:left w:val="none" w:sz="0" w:space="0" w:color="auto"/>
                <w:bottom w:val="none" w:sz="0" w:space="0" w:color="auto"/>
                <w:right w:val="none" w:sz="0" w:space="0" w:color="auto"/>
              </w:divBdr>
            </w:div>
            <w:div w:id="2091389758">
              <w:marLeft w:val="0"/>
              <w:marRight w:val="0"/>
              <w:marTop w:val="0"/>
              <w:marBottom w:val="0"/>
              <w:divBdr>
                <w:top w:val="none" w:sz="0" w:space="0" w:color="auto"/>
                <w:left w:val="none" w:sz="0" w:space="0" w:color="auto"/>
                <w:bottom w:val="none" w:sz="0" w:space="0" w:color="auto"/>
                <w:right w:val="none" w:sz="0" w:space="0" w:color="auto"/>
              </w:divBdr>
            </w:div>
            <w:div w:id="742799577">
              <w:marLeft w:val="0"/>
              <w:marRight w:val="0"/>
              <w:marTop w:val="0"/>
              <w:marBottom w:val="0"/>
              <w:divBdr>
                <w:top w:val="none" w:sz="0" w:space="0" w:color="auto"/>
                <w:left w:val="none" w:sz="0" w:space="0" w:color="auto"/>
                <w:bottom w:val="none" w:sz="0" w:space="0" w:color="auto"/>
                <w:right w:val="none" w:sz="0" w:space="0" w:color="auto"/>
              </w:divBdr>
            </w:div>
            <w:div w:id="13044953">
              <w:marLeft w:val="0"/>
              <w:marRight w:val="0"/>
              <w:marTop w:val="0"/>
              <w:marBottom w:val="0"/>
              <w:divBdr>
                <w:top w:val="none" w:sz="0" w:space="0" w:color="auto"/>
                <w:left w:val="none" w:sz="0" w:space="0" w:color="auto"/>
                <w:bottom w:val="none" w:sz="0" w:space="0" w:color="auto"/>
                <w:right w:val="none" w:sz="0" w:space="0" w:color="auto"/>
              </w:divBdr>
            </w:div>
            <w:div w:id="1984500553">
              <w:marLeft w:val="0"/>
              <w:marRight w:val="0"/>
              <w:marTop w:val="0"/>
              <w:marBottom w:val="0"/>
              <w:divBdr>
                <w:top w:val="none" w:sz="0" w:space="0" w:color="auto"/>
                <w:left w:val="none" w:sz="0" w:space="0" w:color="auto"/>
                <w:bottom w:val="none" w:sz="0" w:space="0" w:color="auto"/>
                <w:right w:val="none" w:sz="0" w:space="0" w:color="auto"/>
              </w:divBdr>
            </w:div>
            <w:div w:id="1685479998">
              <w:marLeft w:val="0"/>
              <w:marRight w:val="0"/>
              <w:marTop w:val="0"/>
              <w:marBottom w:val="0"/>
              <w:divBdr>
                <w:top w:val="none" w:sz="0" w:space="0" w:color="auto"/>
                <w:left w:val="none" w:sz="0" w:space="0" w:color="auto"/>
                <w:bottom w:val="none" w:sz="0" w:space="0" w:color="auto"/>
                <w:right w:val="none" w:sz="0" w:space="0" w:color="auto"/>
              </w:divBdr>
            </w:div>
            <w:div w:id="368649055">
              <w:marLeft w:val="0"/>
              <w:marRight w:val="0"/>
              <w:marTop w:val="0"/>
              <w:marBottom w:val="0"/>
              <w:divBdr>
                <w:top w:val="none" w:sz="0" w:space="0" w:color="auto"/>
                <w:left w:val="none" w:sz="0" w:space="0" w:color="auto"/>
                <w:bottom w:val="none" w:sz="0" w:space="0" w:color="auto"/>
                <w:right w:val="none" w:sz="0" w:space="0" w:color="auto"/>
              </w:divBdr>
            </w:div>
            <w:div w:id="3904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32">
      <w:bodyDiv w:val="1"/>
      <w:marLeft w:val="0"/>
      <w:marRight w:val="0"/>
      <w:marTop w:val="0"/>
      <w:marBottom w:val="0"/>
      <w:divBdr>
        <w:top w:val="none" w:sz="0" w:space="0" w:color="auto"/>
        <w:left w:val="none" w:sz="0" w:space="0" w:color="auto"/>
        <w:bottom w:val="none" w:sz="0" w:space="0" w:color="auto"/>
        <w:right w:val="none" w:sz="0" w:space="0" w:color="auto"/>
      </w:divBdr>
      <w:divsChild>
        <w:div w:id="516043787">
          <w:marLeft w:val="0"/>
          <w:marRight w:val="0"/>
          <w:marTop w:val="0"/>
          <w:marBottom w:val="0"/>
          <w:divBdr>
            <w:top w:val="none" w:sz="0" w:space="0" w:color="auto"/>
            <w:left w:val="none" w:sz="0" w:space="0" w:color="auto"/>
            <w:bottom w:val="none" w:sz="0" w:space="0" w:color="auto"/>
            <w:right w:val="none" w:sz="0" w:space="0" w:color="auto"/>
          </w:divBdr>
        </w:div>
        <w:div w:id="868882417">
          <w:marLeft w:val="0"/>
          <w:marRight w:val="0"/>
          <w:marTop w:val="0"/>
          <w:marBottom w:val="0"/>
          <w:divBdr>
            <w:top w:val="none" w:sz="0" w:space="0" w:color="auto"/>
            <w:left w:val="none" w:sz="0" w:space="0" w:color="auto"/>
            <w:bottom w:val="none" w:sz="0" w:space="0" w:color="auto"/>
            <w:right w:val="none" w:sz="0" w:space="0" w:color="auto"/>
          </w:divBdr>
        </w:div>
        <w:div w:id="1095398162">
          <w:marLeft w:val="0"/>
          <w:marRight w:val="0"/>
          <w:marTop w:val="0"/>
          <w:marBottom w:val="0"/>
          <w:divBdr>
            <w:top w:val="none" w:sz="0" w:space="0" w:color="auto"/>
            <w:left w:val="none" w:sz="0" w:space="0" w:color="auto"/>
            <w:bottom w:val="none" w:sz="0" w:space="0" w:color="auto"/>
            <w:right w:val="none" w:sz="0" w:space="0" w:color="auto"/>
          </w:divBdr>
        </w:div>
      </w:divsChild>
    </w:div>
    <w:div w:id="112940479">
      <w:bodyDiv w:val="1"/>
      <w:marLeft w:val="0"/>
      <w:marRight w:val="0"/>
      <w:marTop w:val="0"/>
      <w:marBottom w:val="0"/>
      <w:divBdr>
        <w:top w:val="none" w:sz="0" w:space="0" w:color="auto"/>
        <w:left w:val="none" w:sz="0" w:space="0" w:color="auto"/>
        <w:bottom w:val="none" w:sz="0" w:space="0" w:color="auto"/>
        <w:right w:val="none" w:sz="0" w:space="0" w:color="auto"/>
      </w:divBdr>
    </w:div>
    <w:div w:id="126775737">
      <w:bodyDiv w:val="1"/>
      <w:marLeft w:val="0"/>
      <w:marRight w:val="0"/>
      <w:marTop w:val="0"/>
      <w:marBottom w:val="0"/>
      <w:divBdr>
        <w:top w:val="none" w:sz="0" w:space="0" w:color="auto"/>
        <w:left w:val="none" w:sz="0" w:space="0" w:color="auto"/>
        <w:bottom w:val="none" w:sz="0" w:space="0" w:color="auto"/>
        <w:right w:val="none" w:sz="0" w:space="0" w:color="auto"/>
      </w:divBdr>
      <w:divsChild>
        <w:div w:id="82647230">
          <w:marLeft w:val="0"/>
          <w:marRight w:val="0"/>
          <w:marTop w:val="0"/>
          <w:marBottom w:val="0"/>
          <w:divBdr>
            <w:top w:val="none" w:sz="0" w:space="0" w:color="auto"/>
            <w:left w:val="none" w:sz="0" w:space="0" w:color="auto"/>
            <w:bottom w:val="none" w:sz="0" w:space="0" w:color="auto"/>
            <w:right w:val="none" w:sz="0" w:space="0" w:color="auto"/>
          </w:divBdr>
        </w:div>
        <w:div w:id="135143474">
          <w:marLeft w:val="0"/>
          <w:marRight w:val="0"/>
          <w:marTop w:val="0"/>
          <w:marBottom w:val="0"/>
          <w:divBdr>
            <w:top w:val="none" w:sz="0" w:space="0" w:color="auto"/>
            <w:left w:val="none" w:sz="0" w:space="0" w:color="auto"/>
            <w:bottom w:val="none" w:sz="0" w:space="0" w:color="auto"/>
            <w:right w:val="none" w:sz="0" w:space="0" w:color="auto"/>
          </w:divBdr>
        </w:div>
        <w:div w:id="376007177">
          <w:marLeft w:val="0"/>
          <w:marRight w:val="0"/>
          <w:marTop w:val="0"/>
          <w:marBottom w:val="0"/>
          <w:divBdr>
            <w:top w:val="none" w:sz="0" w:space="0" w:color="auto"/>
            <w:left w:val="none" w:sz="0" w:space="0" w:color="auto"/>
            <w:bottom w:val="none" w:sz="0" w:space="0" w:color="auto"/>
            <w:right w:val="none" w:sz="0" w:space="0" w:color="auto"/>
          </w:divBdr>
        </w:div>
        <w:div w:id="499663072">
          <w:marLeft w:val="0"/>
          <w:marRight w:val="0"/>
          <w:marTop w:val="0"/>
          <w:marBottom w:val="0"/>
          <w:divBdr>
            <w:top w:val="none" w:sz="0" w:space="0" w:color="auto"/>
            <w:left w:val="none" w:sz="0" w:space="0" w:color="auto"/>
            <w:bottom w:val="none" w:sz="0" w:space="0" w:color="auto"/>
            <w:right w:val="none" w:sz="0" w:space="0" w:color="auto"/>
          </w:divBdr>
        </w:div>
        <w:div w:id="598610006">
          <w:marLeft w:val="0"/>
          <w:marRight w:val="0"/>
          <w:marTop w:val="0"/>
          <w:marBottom w:val="0"/>
          <w:divBdr>
            <w:top w:val="none" w:sz="0" w:space="0" w:color="auto"/>
            <w:left w:val="none" w:sz="0" w:space="0" w:color="auto"/>
            <w:bottom w:val="none" w:sz="0" w:space="0" w:color="auto"/>
            <w:right w:val="none" w:sz="0" w:space="0" w:color="auto"/>
          </w:divBdr>
        </w:div>
        <w:div w:id="645203006">
          <w:marLeft w:val="0"/>
          <w:marRight w:val="0"/>
          <w:marTop w:val="0"/>
          <w:marBottom w:val="0"/>
          <w:divBdr>
            <w:top w:val="none" w:sz="0" w:space="0" w:color="auto"/>
            <w:left w:val="none" w:sz="0" w:space="0" w:color="auto"/>
            <w:bottom w:val="none" w:sz="0" w:space="0" w:color="auto"/>
            <w:right w:val="none" w:sz="0" w:space="0" w:color="auto"/>
          </w:divBdr>
        </w:div>
        <w:div w:id="795836147">
          <w:marLeft w:val="0"/>
          <w:marRight w:val="0"/>
          <w:marTop w:val="0"/>
          <w:marBottom w:val="0"/>
          <w:divBdr>
            <w:top w:val="none" w:sz="0" w:space="0" w:color="auto"/>
            <w:left w:val="none" w:sz="0" w:space="0" w:color="auto"/>
            <w:bottom w:val="none" w:sz="0" w:space="0" w:color="auto"/>
            <w:right w:val="none" w:sz="0" w:space="0" w:color="auto"/>
          </w:divBdr>
        </w:div>
        <w:div w:id="867453393">
          <w:marLeft w:val="0"/>
          <w:marRight w:val="0"/>
          <w:marTop w:val="0"/>
          <w:marBottom w:val="0"/>
          <w:divBdr>
            <w:top w:val="none" w:sz="0" w:space="0" w:color="auto"/>
            <w:left w:val="none" w:sz="0" w:space="0" w:color="auto"/>
            <w:bottom w:val="none" w:sz="0" w:space="0" w:color="auto"/>
            <w:right w:val="none" w:sz="0" w:space="0" w:color="auto"/>
          </w:divBdr>
        </w:div>
        <w:div w:id="888954723">
          <w:marLeft w:val="0"/>
          <w:marRight w:val="0"/>
          <w:marTop w:val="0"/>
          <w:marBottom w:val="0"/>
          <w:divBdr>
            <w:top w:val="none" w:sz="0" w:space="0" w:color="auto"/>
            <w:left w:val="none" w:sz="0" w:space="0" w:color="auto"/>
            <w:bottom w:val="none" w:sz="0" w:space="0" w:color="auto"/>
            <w:right w:val="none" w:sz="0" w:space="0" w:color="auto"/>
          </w:divBdr>
        </w:div>
        <w:div w:id="1051225372">
          <w:marLeft w:val="0"/>
          <w:marRight w:val="0"/>
          <w:marTop w:val="0"/>
          <w:marBottom w:val="0"/>
          <w:divBdr>
            <w:top w:val="none" w:sz="0" w:space="0" w:color="auto"/>
            <w:left w:val="none" w:sz="0" w:space="0" w:color="auto"/>
            <w:bottom w:val="none" w:sz="0" w:space="0" w:color="auto"/>
            <w:right w:val="none" w:sz="0" w:space="0" w:color="auto"/>
          </w:divBdr>
        </w:div>
        <w:div w:id="1078329992">
          <w:marLeft w:val="0"/>
          <w:marRight w:val="0"/>
          <w:marTop w:val="0"/>
          <w:marBottom w:val="0"/>
          <w:divBdr>
            <w:top w:val="none" w:sz="0" w:space="0" w:color="auto"/>
            <w:left w:val="none" w:sz="0" w:space="0" w:color="auto"/>
            <w:bottom w:val="none" w:sz="0" w:space="0" w:color="auto"/>
            <w:right w:val="none" w:sz="0" w:space="0" w:color="auto"/>
          </w:divBdr>
        </w:div>
        <w:div w:id="1097866044">
          <w:marLeft w:val="0"/>
          <w:marRight w:val="0"/>
          <w:marTop w:val="0"/>
          <w:marBottom w:val="0"/>
          <w:divBdr>
            <w:top w:val="none" w:sz="0" w:space="0" w:color="auto"/>
            <w:left w:val="none" w:sz="0" w:space="0" w:color="auto"/>
            <w:bottom w:val="none" w:sz="0" w:space="0" w:color="auto"/>
            <w:right w:val="none" w:sz="0" w:space="0" w:color="auto"/>
          </w:divBdr>
          <w:divsChild>
            <w:div w:id="596712636">
              <w:marLeft w:val="0"/>
              <w:marRight w:val="0"/>
              <w:marTop w:val="0"/>
              <w:marBottom w:val="0"/>
              <w:divBdr>
                <w:top w:val="none" w:sz="0" w:space="0" w:color="auto"/>
                <w:left w:val="none" w:sz="0" w:space="0" w:color="auto"/>
                <w:bottom w:val="none" w:sz="0" w:space="0" w:color="auto"/>
                <w:right w:val="none" w:sz="0" w:space="0" w:color="auto"/>
              </w:divBdr>
            </w:div>
            <w:div w:id="1550343113">
              <w:marLeft w:val="0"/>
              <w:marRight w:val="0"/>
              <w:marTop w:val="0"/>
              <w:marBottom w:val="0"/>
              <w:divBdr>
                <w:top w:val="none" w:sz="0" w:space="0" w:color="auto"/>
                <w:left w:val="none" w:sz="0" w:space="0" w:color="auto"/>
                <w:bottom w:val="none" w:sz="0" w:space="0" w:color="auto"/>
                <w:right w:val="none" w:sz="0" w:space="0" w:color="auto"/>
              </w:divBdr>
            </w:div>
          </w:divsChild>
        </w:div>
        <w:div w:id="1130320433">
          <w:marLeft w:val="0"/>
          <w:marRight w:val="0"/>
          <w:marTop w:val="0"/>
          <w:marBottom w:val="0"/>
          <w:divBdr>
            <w:top w:val="none" w:sz="0" w:space="0" w:color="auto"/>
            <w:left w:val="none" w:sz="0" w:space="0" w:color="auto"/>
            <w:bottom w:val="none" w:sz="0" w:space="0" w:color="auto"/>
            <w:right w:val="none" w:sz="0" w:space="0" w:color="auto"/>
          </w:divBdr>
        </w:div>
        <w:div w:id="1237787574">
          <w:marLeft w:val="0"/>
          <w:marRight w:val="0"/>
          <w:marTop w:val="0"/>
          <w:marBottom w:val="0"/>
          <w:divBdr>
            <w:top w:val="none" w:sz="0" w:space="0" w:color="auto"/>
            <w:left w:val="none" w:sz="0" w:space="0" w:color="auto"/>
            <w:bottom w:val="none" w:sz="0" w:space="0" w:color="auto"/>
            <w:right w:val="none" w:sz="0" w:space="0" w:color="auto"/>
          </w:divBdr>
        </w:div>
        <w:div w:id="1257129642">
          <w:marLeft w:val="0"/>
          <w:marRight w:val="0"/>
          <w:marTop w:val="0"/>
          <w:marBottom w:val="0"/>
          <w:divBdr>
            <w:top w:val="none" w:sz="0" w:space="0" w:color="auto"/>
            <w:left w:val="none" w:sz="0" w:space="0" w:color="auto"/>
            <w:bottom w:val="none" w:sz="0" w:space="0" w:color="auto"/>
            <w:right w:val="none" w:sz="0" w:space="0" w:color="auto"/>
          </w:divBdr>
        </w:div>
        <w:div w:id="1273633606">
          <w:marLeft w:val="0"/>
          <w:marRight w:val="0"/>
          <w:marTop w:val="0"/>
          <w:marBottom w:val="0"/>
          <w:divBdr>
            <w:top w:val="none" w:sz="0" w:space="0" w:color="auto"/>
            <w:left w:val="none" w:sz="0" w:space="0" w:color="auto"/>
            <w:bottom w:val="none" w:sz="0" w:space="0" w:color="auto"/>
            <w:right w:val="none" w:sz="0" w:space="0" w:color="auto"/>
          </w:divBdr>
        </w:div>
        <w:div w:id="1360400617">
          <w:marLeft w:val="0"/>
          <w:marRight w:val="0"/>
          <w:marTop w:val="0"/>
          <w:marBottom w:val="0"/>
          <w:divBdr>
            <w:top w:val="none" w:sz="0" w:space="0" w:color="auto"/>
            <w:left w:val="none" w:sz="0" w:space="0" w:color="auto"/>
            <w:bottom w:val="none" w:sz="0" w:space="0" w:color="auto"/>
            <w:right w:val="none" w:sz="0" w:space="0" w:color="auto"/>
          </w:divBdr>
        </w:div>
        <w:div w:id="1654406048">
          <w:marLeft w:val="0"/>
          <w:marRight w:val="0"/>
          <w:marTop w:val="0"/>
          <w:marBottom w:val="0"/>
          <w:divBdr>
            <w:top w:val="none" w:sz="0" w:space="0" w:color="auto"/>
            <w:left w:val="none" w:sz="0" w:space="0" w:color="auto"/>
            <w:bottom w:val="none" w:sz="0" w:space="0" w:color="auto"/>
            <w:right w:val="none" w:sz="0" w:space="0" w:color="auto"/>
          </w:divBdr>
        </w:div>
        <w:div w:id="1744327279">
          <w:marLeft w:val="0"/>
          <w:marRight w:val="0"/>
          <w:marTop w:val="0"/>
          <w:marBottom w:val="0"/>
          <w:divBdr>
            <w:top w:val="none" w:sz="0" w:space="0" w:color="auto"/>
            <w:left w:val="none" w:sz="0" w:space="0" w:color="auto"/>
            <w:bottom w:val="none" w:sz="0" w:space="0" w:color="auto"/>
            <w:right w:val="none" w:sz="0" w:space="0" w:color="auto"/>
          </w:divBdr>
        </w:div>
        <w:div w:id="1752241809">
          <w:marLeft w:val="0"/>
          <w:marRight w:val="0"/>
          <w:marTop w:val="0"/>
          <w:marBottom w:val="0"/>
          <w:divBdr>
            <w:top w:val="none" w:sz="0" w:space="0" w:color="auto"/>
            <w:left w:val="none" w:sz="0" w:space="0" w:color="auto"/>
            <w:bottom w:val="none" w:sz="0" w:space="0" w:color="auto"/>
            <w:right w:val="none" w:sz="0" w:space="0" w:color="auto"/>
          </w:divBdr>
        </w:div>
        <w:div w:id="1771704909">
          <w:marLeft w:val="0"/>
          <w:marRight w:val="0"/>
          <w:marTop w:val="0"/>
          <w:marBottom w:val="0"/>
          <w:divBdr>
            <w:top w:val="none" w:sz="0" w:space="0" w:color="auto"/>
            <w:left w:val="none" w:sz="0" w:space="0" w:color="auto"/>
            <w:bottom w:val="none" w:sz="0" w:space="0" w:color="auto"/>
            <w:right w:val="none" w:sz="0" w:space="0" w:color="auto"/>
          </w:divBdr>
        </w:div>
        <w:div w:id="1815290998">
          <w:marLeft w:val="0"/>
          <w:marRight w:val="0"/>
          <w:marTop w:val="0"/>
          <w:marBottom w:val="0"/>
          <w:divBdr>
            <w:top w:val="none" w:sz="0" w:space="0" w:color="auto"/>
            <w:left w:val="none" w:sz="0" w:space="0" w:color="auto"/>
            <w:bottom w:val="none" w:sz="0" w:space="0" w:color="auto"/>
            <w:right w:val="none" w:sz="0" w:space="0" w:color="auto"/>
          </w:divBdr>
        </w:div>
        <w:div w:id="1895459348">
          <w:marLeft w:val="0"/>
          <w:marRight w:val="0"/>
          <w:marTop w:val="0"/>
          <w:marBottom w:val="0"/>
          <w:divBdr>
            <w:top w:val="none" w:sz="0" w:space="0" w:color="auto"/>
            <w:left w:val="none" w:sz="0" w:space="0" w:color="auto"/>
            <w:bottom w:val="none" w:sz="0" w:space="0" w:color="auto"/>
            <w:right w:val="none" w:sz="0" w:space="0" w:color="auto"/>
          </w:divBdr>
        </w:div>
        <w:div w:id="1980071521">
          <w:marLeft w:val="0"/>
          <w:marRight w:val="0"/>
          <w:marTop w:val="0"/>
          <w:marBottom w:val="0"/>
          <w:divBdr>
            <w:top w:val="none" w:sz="0" w:space="0" w:color="auto"/>
            <w:left w:val="none" w:sz="0" w:space="0" w:color="auto"/>
            <w:bottom w:val="none" w:sz="0" w:space="0" w:color="auto"/>
            <w:right w:val="none" w:sz="0" w:space="0" w:color="auto"/>
          </w:divBdr>
        </w:div>
        <w:div w:id="1980451847">
          <w:marLeft w:val="0"/>
          <w:marRight w:val="0"/>
          <w:marTop w:val="0"/>
          <w:marBottom w:val="0"/>
          <w:divBdr>
            <w:top w:val="none" w:sz="0" w:space="0" w:color="auto"/>
            <w:left w:val="none" w:sz="0" w:space="0" w:color="auto"/>
            <w:bottom w:val="none" w:sz="0" w:space="0" w:color="auto"/>
            <w:right w:val="none" w:sz="0" w:space="0" w:color="auto"/>
          </w:divBdr>
        </w:div>
        <w:div w:id="2080244092">
          <w:marLeft w:val="0"/>
          <w:marRight w:val="0"/>
          <w:marTop w:val="0"/>
          <w:marBottom w:val="0"/>
          <w:divBdr>
            <w:top w:val="none" w:sz="0" w:space="0" w:color="auto"/>
            <w:left w:val="none" w:sz="0" w:space="0" w:color="auto"/>
            <w:bottom w:val="none" w:sz="0" w:space="0" w:color="auto"/>
            <w:right w:val="none" w:sz="0" w:space="0" w:color="auto"/>
          </w:divBdr>
        </w:div>
      </w:divsChild>
    </w:div>
    <w:div w:id="133987525">
      <w:bodyDiv w:val="1"/>
      <w:marLeft w:val="0"/>
      <w:marRight w:val="0"/>
      <w:marTop w:val="0"/>
      <w:marBottom w:val="0"/>
      <w:divBdr>
        <w:top w:val="none" w:sz="0" w:space="0" w:color="auto"/>
        <w:left w:val="none" w:sz="0" w:space="0" w:color="auto"/>
        <w:bottom w:val="none" w:sz="0" w:space="0" w:color="auto"/>
        <w:right w:val="none" w:sz="0" w:space="0" w:color="auto"/>
      </w:divBdr>
      <w:divsChild>
        <w:div w:id="181827237">
          <w:marLeft w:val="0"/>
          <w:marRight w:val="0"/>
          <w:marTop w:val="0"/>
          <w:marBottom w:val="0"/>
          <w:divBdr>
            <w:top w:val="none" w:sz="0" w:space="0" w:color="auto"/>
            <w:left w:val="none" w:sz="0" w:space="0" w:color="auto"/>
            <w:bottom w:val="none" w:sz="0" w:space="0" w:color="auto"/>
            <w:right w:val="none" w:sz="0" w:space="0" w:color="auto"/>
          </w:divBdr>
          <w:divsChild>
            <w:div w:id="245461000">
              <w:marLeft w:val="0"/>
              <w:marRight w:val="0"/>
              <w:marTop w:val="0"/>
              <w:marBottom w:val="0"/>
              <w:divBdr>
                <w:top w:val="none" w:sz="0" w:space="0" w:color="auto"/>
                <w:left w:val="none" w:sz="0" w:space="0" w:color="auto"/>
                <w:bottom w:val="none" w:sz="0" w:space="0" w:color="auto"/>
                <w:right w:val="none" w:sz="0" w:space="0" w:color="auto"/>
              </w:divBdr>
            </w:div>
            <w:div w:id="1282763546">
              <w:marLeft w:val="0"/>
              <w:marRight w:val="0"/>
              <w:marTop w:val="0"/>
              <w:marBottom w:val="0"/>
              <w:divBdr>
                <w:top w:val="none" w:sz="0" w:space="0" w:color="auto"/>
                <w:left w:val="none" w:sz="0" w:space="0" w:color="auto"/>
                <w:bottom w:val="none" w:sz="0" w:space="0" w:color="auto"/>
                <w:right w:val="none" w:sz="0" w:space="0" w:color="auto"/>
              </w:divBdr>
            </w:div>
            <w:div w:id="1818180202">
              <w:marLeft w:val="0"/>
              <w:marRight w:val="0"/>
              <w:marTop w:val="0"/>
              <w:marBottom w:val="0"/>
              <w:divBdr>
                <w:top w:val="none" w:sz="0" w:space="0" w:color="auto"/>
                <w:left w:val="none" w:sz="0" w:space="0" w:color="auto"/>
                <w:bottom w:val="none" w:sz="0" w:space="0" w:color="auto"/>
                <w:right w:val="none" w:sz="0" w:space="0" w:color="auto"/>
              </w:divBdr>
            </w:div>
            <w:div w:id="2076781651">
              <w:marLeft w:val="0"/>
              <w:marRight w:val="0"/>
              <w:marTop w:val="0"/>
              <w:marBottom w:val="0"/>
              <w:divBdr>
                <w:top w:val="none" w:sz="0" w:space="0" w:color="auto"/>
                <w:left w:val="none" w:sz="0" w:space="0" w:color="auto"/>
                <w:bottom w:val="none" w:sz="0" w:space="0" w:color="auto"/>
                <w:right w:val="none" w:sz="0" w:space="0" w:color="auto"/>
              </w:divBdr>
            </w:div>
          </w:divsChild>
        </w:div>
        <w:div w:id="469444861">
          <w:marLeft w:val="0"/>
          <w:marRight w:val="0"/>
          <w:marTop w:val="0"/>
          <w:marBottom w:val="0"/>
          <w:divBdr>
            <w:top w:val="none" w:sz="0" w:space="0" w:color="auto"/>
            <w:left w:val="none" w:sz="0" w:space="0" w:color="auto"/>
            <w:bottom w:val="none" w:sz="0" w:space="0" w:color="auto"/>
            <w:right w:val="none" w:sz="0" w:space="0" w:color="auto"/>
          </w:divBdr>
          <w:divsChild>
            <w:div w:id="658730985">
              <w:marLeft w:val="0"/>
              <w:marRight w:val="0"/>
              <w:marTop w:val="0"/>
              <w:marBottom w:val="0"/>
              <w:divBdr>
                <w:top w:val="none" w:sz="0" w:space="0" w:color="auto"/>
                <w:left w:val="none" w:sz="0" w:space="0" w:color="auto"/>
                <w:bottom w:val="none" w:sz="0" w:space="0" w:color="auto"/>
                <w:right w:val="none" w:sz="0" w:space="0" w:color="auto"/>
              </w:divBdr>
            </w:div>
            <w:div w:id="1494563421">
              <w:marLeft w:val="0"/>
              <w:marRight w:val="0"/>
              <w:marTop w:val="0"/>
              <w:marBottom w:val="0"/>
              <w:divBdr>
                <w:top w:val="none" w:sz="0" w:space="0" w:color="auto"/>
                <w:left w:val="none" w:sz="0" w:space="0" w:color="auto"/>
                <w:bottom w:val="none" w:sz="0" w:space="0" w:color="auto"/>
                <w:right w:val="none" w:sz="0" w:space="0" w:color="auto"/>
              </w:divBdr>
            </w:div>
            <w:div w:id="1764570330">
              <w:marLeft w:val="0"/>
              <w:marRight w:val="0"/>
              <w:marTop w:val="0"/>
              <w:marBottom w:val="0"/>
              <w:divBdr>
                <w:top w:val="none" w:sz="0" w:space="0" w:color="auto"/>
                <w:left w:val="none" w:sz="0" w:space="0" w:color="auto"/>
                <w:bottom w:val="none" w:sz="0" w:space="0" w:color="auto"/>
                <w:right w:val="none" w:sz="0" w:space="0" w:color="auto"/>
              </w:divBdr>
            </w:div>
            <w:div w:id="1898709364">
              <w:marLeft w:val="0"/>
              <w:marRight w:val="0"/>
              <w:marTop w:val="0"/>
              <w:marBottom w:val="0"/>
              <w:divBdr>
                <w:top w:val="none" w:sz="0" w:space="0" w:color="auto"/>
                <w:left w:val="none" w:sz="0" w:space="0" w:color="auto"/>
                <w:bottom w:val="none" w:sz="0" w:space="0" w:color="auto"/>
                <w:right w:val="none" w:sz="0" w:space="0" w:color="auto"/>
              </w:divBdr>
            </w:div>
          </w:divsChild>
        </w:div>
        <w:div w:id="603264675">
          <w:marLeft w:val="0"/>
          <w:marRight w:val="0"/>
          <w:marTop w:val="0"/>
          <w:marBottom w:val="0"/>
          <w:divBdr>
            <w:top w:val="none" w:sz="0" w:space="0" w:color="auto"/>
            <w:left w:val="none" w:sz="0" w:space="0" w:color="auto"/>
            <w:bottom w:val="none" w:sz="0" w:space="0" w:color="auto"/>
            <w:right w:val="none" w:sz="0" w:space="0" w:color="auto"/>
          </w:divBdr>
          <w:divsChild>
            <w:div w:id="57483275">
              <w:marLeft w:val="0"/>
              <w:marRight w:val="0"/>
              <w:marTop w:val="0"/>
              <w:marBottom w:val="0"/>
              <w:divBdr>
                <w:top w:val="none" w:sz="0" w:space="0" w:color="auto"/>
                <w:left w:val="none" w:sz="0" w:space="0" w:color="auto"/>
                <w:bottom w:val="none" w:sz="0" w:space="0" w:color="auto"/>
                <w:right w:val="none" w:sz="0" w:space="0" w:color="auto"/>
              </w:divBdr>
            </w:div>
            <w:div w:id="1508792360">
              <w:marLeft w:val="0"/>
              <w:marRight w:val="0"/>
              <w:marTop w:val="0"/>
              <w:marBottom w:val="0"/>
              <w:divBdr>
                <w:top w:val="none" w:sz="0" w:space="0" w:color="auto"/>
                <w:left w:val="none" w:sz="0" w:space="0" w:color="auto"/>
                <w:bottom w:val="none" w:sz="0" w:space="0" w:color="auto"/>
                <w:right w:val="none" w:sz="0" w:space="0" w:color="auto"/>
              </w:divBdr>
            </w:div>
            <w:div w:id="17240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7079">
      <w:bodyDiv w:val="1"/>
      <w:marLeft w:val="0"/>
      <w:marRight w:val="0"/>
      <w:marTop w:val="0"/>
      <w:marBottom w:val="0"/>
      <w:divBdr>
        <w:top w:val="none" w:sz="0" w:space="0" w:color="auto"/>
        <w:left w:val="none" w:sz="0" w:space="0" w:color="auto"/>
        <w:bottom w:val="none" w:sz="0" w:space="0" w:color="auto"/>
        <w:right w:val="none" w:sz="0" w:space="0" w:color="auto"/>
      </w:divBdr>
    </w:div>
    <w:div w:id="180054035">
      <w:bodyDiv w:val="1"/>
      <w:marLeft w:val="0"/>
      <w:marRight w:val="0"/>
      <w:marTop w:val="0"/>
      <w:marBottom w:val="0"/>
      <w:divBdr>
        <w:top w:val="none" w:sz="0" w:space="0" w:color="auto"/>
        <w:left w:val="none" w:sz="0" w:space="0" w:color="auto"/>
        <w:bottom w:val="none" w:sz="0" w:space="0" w:color="auto"/>
        <w:right w:val="none" w:sz="0" w:space="0" w:color="auto"/>
      </w:divBdr>
      <w:divsChild>
        <w:div w:id="163017118">
          <w:marLeft w:val="0"/>
          <w:marRight w:val="0"/>
          <w:marTop w:val="0"/>
          <w:marBottom w:val="0"/>
          <w:divBdr>
            <w:top w:val="none" w:sz="0" w:space="0" w:color="auto"/>
            <w:left w:val="none" w:sz="0" w:space="0" w:color="auto"/>
            <w:bottom w:val="none" w:sz="0" w:space="0" w:color="auto"/>
            <w:right w:val="none" w:sz="0" w:space="0" w:color="auto"/>
          </w:divBdr>
        </w:div>
        <w:div w:id="1615675270">
          <w:marLeft w:val="0"/>
          <w:marRight w:val="0"/>
          <w:marTop w:val="0"/>
          <w:marBottom w:val="0"/>
          <w:divBdr>
            <w:top w:val="none" w:sz="0" w:space="0" w:color="auto"/>
            <w:left w:val="none" w:sz="0" w:space="0" w:color="auto"/>
            <w:bottom w:val="none" w:sz="0" w:space="0" w:color="auto"/>
            <w:right w:val="none" w:sz="0" w:space="0" w:color="auto"/>
          </w:divBdr>
        </w:div>
        <w:div w:id="1737241363">
          <w:marLeft w:val="0"/>
          <w:marRight w:val="0"/>
          <w:marTop w:val="0"/>
          <w:marBottom w:val="0"/>
          <w:divBdr>
            <w:top w:val="none" w:sz="0" w:space="0" w:color="auto"/>
            <w:left w:val="none" w:sz="0" w:space="0" w:color="auto"/>
            <w:bottom w:val="none" w:sz="0" w:space="0" w:color="auto"/>
            <w:right w:val="none" w:sz="0" w:space="0" w:color="auto"/>
          </w:divBdr>
        </w:div>
      </w:divsChild>
    </w:div>
    <w:div w:id="223176567">
      <w:bodyDiv w:val="1"/>
      <w:marLeft w:val="0"/>
      <w:marRight w:val="0"/>
      <w:marTop w:val="0"/>
      <w:marBottom w:val="0"/>
      <w:divBdr>
        <w:top w:val="none" w:sz="0" w:space="0" w:color="auto"/>
        <w:left w:val="none" w:sz="0" w:space="0" w:color="auto"/>
        <w:bottom w:val="none" w:sz="0" w:space="0" w:color="auto"/>
        <w:right w:val="none" w:sz="0" w:space="0" w:color="auto"/>
      </w:divBdr>
    </w:div>
    <w:div w:id="269898280">
      <w:bodyDiv w:val="1"/>
      <w:marLeft w:val="0"/>
      <w:marRight w:val="0"/>
      <w:marTop w:val="0"/>
      <w:marBottom w:val="0"/>
      <w:divBdr>
        <w:top w:val="none" w:sz="0" w:space="0" w:color="auto"/>
        <w:left w:val="none" w:sz="0" w:space="0" w:color="auto"/>
        <w:bottom w:val="none" w:sz="0" w:space="0" w:color="auto"/>
        <w:right w:val="none" w:sz="0" w:space="0" w:color="auto"/>
      </w:divBdr>
      <w:divsChild>
        <w:div w:id="1903102243">
          <w:marLeft w:val="0"/>
          <w:marRight w:val="0"/>
          <w:marTop w:val="0"/>
          <w:marBottom w:val="0"/>
          <w:divBdr>
            <w:top w:val="none" w:sz="0" w:space="0" w:color="auto"/>
            <w:left w:val="none" w:sz="0" w:space="0" w:color="auto"/>
            <w:bottom w:val="none" w:sz="0" w:space="0" w:color="auto"/>
            <w:right w:val="none" w:sz="0" w:space="0" w:color="auto"/>
          </w:divBdr>
          <w:divsChild>
            <w:div w:id="640811254">
              <w:marLeft w:val="0"/>
              <w:marRight w:val="0"/>
              <w:marTop w:val="0"/>
              <w:marBottom w:val="0"/>
              <w:divBdr>
                <w:top w:val="none" w:sz="0" w:space="0" w:color="auto"/>
                <w:left w:val="none" w:sz="0" w:space="0" w:color="auto"/>
                <w:bottom w:val="none" w:sz="0" w:space="0" w:color="auto"/>
                <w:right w:val="none" w:sz="0" w:space="0" w:color="auto"/>
              </w:divBdr>
            </w:div>
            <w:div w:id="17528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8721">
      <w:bodyDiv w:val="1"/>
      <w:marLeft w:val="0"/>
      <w:marRight w:val="0"/>
      <w:marTop w:val="0"/>
      <w:marBottom w:val="0"/>
      <w:divBdr>
        <w:top w:val="none" w:sz="0" w:space="0" w:color="auto"/>
        <w:left w:val="none" w:sz="0" w:space="0" w:color="auto"/>
        <w:bottom w:val="none" w:sz="0" w:space="0" w:color="auto"/>
        <w:right w:val="none" w:sz="0" w:space="0" w:color="auto"/>
      </w:divBdr>
      <w:divsChild>
        <w:div w:id="14327">
          <w:marLeft w:val="0"/>
          <w:marRight w:val="0"/>
          <w:marTop w:val="0"/>
          <w:marBottom w:val="0"/>
          <w:divBdr>
            <w:top w:val="none" w:sz="0" w:space="0" w:color="auto"/>
            <w:left w:val="none" w:sz="0" w:space="0" w:color="auto"/>
            <w:bottom w:val="none" w:sz="0" w:space="0" w:color="auto"/>
            <w:right w:val="none" w:sz="0" w:space="0" w:color="auto"/>
          </w:divBdr>
        </w:div>
        <w:div w:id="4404760">
          <w:marLeft w:val="0"/>
          <w:marRight w:val="0"/>
          <w:marTop w:val="0"/>
          <w:marBottom w:val="0"/>
          <w:divBdr>
            <w:top w:val="none" w:sz="0" w:space="0" w:color="auto"/>
            <w:left w:val="none" w:sz="0" w:space="0" w:color="auto"/>
            <w:bottom w:val="none" w:sz="0" w:space="0" w:color="auto"/>
            <w:right w:val="none" w:sz="0" w:space="0" w:color="auto"/>
          </w:divBdr>
        </w:div>
        <w:div w:id="7948432">
          <w:marLeft w:val="0"/>
          <w:marRight w:val="0"/>
          <w:marTop w:val="0"/>
          <w:marBottom w:val="0"/>
          <w:divBdr>
            <w:top w:val="none" w:sz="0" w:space="0" w:color="auto"/>
            <w:left w:val="none" w:sz="0" w:space="0" w:color="auto"/>
            <w:bottom w:val="none" w:sz="0" w:space="0" w:color="auto"/>
            <w:right w:val="none" w:sz="0" w:space="0" w:color="auto"/>
          </w:divBdr>
        </w:div>
        <w:div w:id="14968643">
          <w:marLeft w:val="0"/>
          <w:marRight w:val="0"/>
          <w:marTop w:val="0"/>
          <w:marBottom w:val="0"/>
          <w:divBdr>
            <w:top w:val="none" w:sz="0" w:space="0" w:color="auto"/>
            <w:left w:val="none" w:sz="0" w:space="0" w:color="auto"/>
            <w:bottom w:val="none" w:sz="0" w:space="0" w:color="auto"/>
            <w:right w:val="none" w:sz="0" w:space="0" w:color="auto"/>
          </w:divBdr>
        </w:div>
        <w:div w:id="15038990">
          <w:marLeft w:val="0"/>
          <w:marRight w:val="0"/>
          <w:marTop w:val="0"/>
          <w:marBottom w:val="0"/>
          <w:divBdr>
            <w:top w:val="none" w:sz="0" w:space="0" w:color="auto"/>
            <w:left w:val="none" w:sz="0" w:space="0" w:color="auto"/>
            <w:bottom w:val="none" w:sz="0" w:space="0" w:color="auto"/>
            <w:right w:val="none" w:sz="0" w:space="0" w:color="auto"/>
          </w:divBdr>
        </w:div>
        <w:div w:id="22681851">
          <w:marLeft w:val="0"/>
          <w:marRight w:val="0"/>
          <w:marTop w:val="0"/>
          <w:marBottom w:val="0"/>
          <w:divBdr>
            <w:top w:val="none" w:sz="0" w:space="0" w:color="auto"/>
            <w:left w:val="none" w:sz="0" w:space="0" w:color="auto"/>
            <w:bottom w:val="none" w:sz="0" w:space="0" w:color="auto"/>
            <w:right w:val="none" w:sz="0" w:space="0" w:color="auto"/>
          </w:divBdr>
        </w:div>
        <w:div w:id="50152611">
          <w:marLeft w:val="0"/>
          <w:marRight w:val="0"/>
          <w:marTop w:val="0"/>
          <w:marBottom w:val="0"/>
          <w:divBdr>
            <w:top w:val="none" w:sz="0" w:space="0" w:color="auto"/>
            <w:left w:val="none" w:sz="0" w:space="0" w:color="auto"/>
            <w:bottom w:val="none" w:sz="0" w:space="0" w:color="auto"/>
            <w:right w:val="none" w:sz="0" w:space="0" w:color="auto"/>
          </w:divBdr>
        </w:div>
        <w:div w:id="58286605">
          <w:marLeft w:val="0"/>
          <w:marRight w:val="0"/>
          <w:marTop w:val="0"/>
          <w:marBottom w:val="0"/>
          <w:divBdr>
            <w:top w:val="none" w:sz="0" w:space="0" w:color="auto"/>
            <w:left w:val="none" w:sz="0" w:space="0" w:color="auto"/>
            <w:bottom w:val="none" w:sz="0" w:space="0" w:color="auto"/>
            <w:right w:val="none" w:sz="0" w:space="0" w:color="auto"/>
          </w:divBdr>
        </w:div>
        <w:div w:id="58598081">
          <w:marLeft w:val="-75"/>
          <w:marRight w:val="0"/>
          <w:marTop w:val="30"/>
          <w:marBottom w:val="30"/>
          <w:divBdr>
            <w:top w:val="none" w:sz="0" w:space="0" w:color="auto"/>
            <w:left w:val="none" w:sz="0" w:space="0" w:color="auto"/>
            <w:bottom w:val="none" w:sz="0" w:space="0" w:color="auto"/>
            <w:right w:val="none" w:sz="0" w:space="0" w:color="auto"/>
          </w:divBdr>
          <w:divsChild>
            <w:div w:id="224805149">
              <w:marLeft w:val="0"/>
              <w:marRight w:val="0"/>
              <w:marTop w:val="0"/>
              <w:marBottom w:val="0"/>
              <w:divBdr>
                <w:top w:val="none" w:sz="0" w:space="0" w:color="auto"/>
                <w:left w:val="none" w:sz="0" w:space="0" w:color="auto"/>
                <w:bottom w:val="none" w:sz="0" w:space="0" w:color="auto"/>
                <w:right w:val="none" w:sz="0" w:space="0" w:color="auto"/>
              </w:divBdr>
              <w:divsChild>
                <w:div w:id="471678353">
                  <w:marLeft w:val="0"/>
                  <w:marRight w:val="0"/>
                  <w:marTop w:val="0"/>
                  <w:marBottom w:val="0"/>
                  <w:divBdr>
                    <w:top w:val="none" w:sz="0" w:space="0" w:color="auto"/>
                    <w:left w:val="none" w:sz="0" w:space="0" w:color="auto"/>
                    <w:bottom w:val="none" w:sz="0" w:space="0" w:color="auto"/>
                    <w:right w:val="none" w:sz="0" w:space="0" w:color="auto"/>
                  </w:divBdr>
                </w:div>
              </w:divsChild>
            </w:div>
            <w:div w:id="258027090">
              <w:marLeft w:val="0"/>
              <w:marRight w:val="0"/>
              <w:marTop w:val="0"/>
              <w:marBottom w:val="0"/>
              <w:divBdr>
                <w:top w:val="none" w:sz="0" w:space="0" w:color="auto"/>
                <w:left w:val="none" w:sz="0" w:space="0" w:color="auto"/>
                <w:bottom w:val="none" w:sz="0" w:space="0" w:color="auto"/>
                <w:right w:val="none" w:sz="0" w:space="0" w:color="auto"/>
              </w:divBdr>
              <w:divsChild>
                <w:div w:id="952371291">
                  <w:marLeft w:val="0"/>
                  <w:marRight w:val="0"/>
                  <w:marTop w:val="0"/>
                  <w:marBottom w:val="0"/>
                  <w:divBdr>
                    <w:top w:val="none" w:sz="0" w:space="0" w:color="auto"/>
                    <w:left w:val="none" w:sz="0" w:space="0" w:color="auto"/>
                    <w:bottom w:val="none" w:sz="0" w:space="0" w:color="auto"/>
                    <w:right w:val="none" w:sz="0" w:space="0" w:color="auto"/>
                  </w:divBdr>
                </w:div>
              </w:divsChild>
            </w:div>
            <w:div w:id="289558875">
              <w:marLeft w:val="0"/>
              <w:marRight w:val="0"/>
              <w:marTop w:val="0"/>
              <w:marBottom w:val="0"/>
              <w:divBdr>
                <w:top w:val="none" w:sz="0" w:space="0" w:color="auto"/>
                <w:left w:val="none" w:sz="0" w:space="0" w:color="auto"/>
                <w:bottom w:val="none" w:sz="0" w:space="0" w:color="auto"/>
                <w:right w:val="none" w:sz="0" w:space="0" w:color="auto"/>
              </w:divBdr>
              <w:divsChild>
                <w:div w:id="1367608425">
                  <w:marLeft w:val="0"/>
                  <w:marRight w:val="0"/>
                  <w:marTop w:val="0"/>
                  <w:marBottom w:val="0"/>
                  <w:divBdr>
                    <w:top w:val="none" w:sz="0" w:space="0" w:color="auto"/>
                    <w:left w:val="none" w:sz="0" w:space="0" w:color="auto"/>
                    <w:bottom w:val="none" w:sz="0" w:space="0" w:color="auto"/>
                    <w:right w:val="none" w:sz="0" w:space="0" w:color="auto"/>
                  </w:divBdr>
                </w:div>
              </w:divsChild>
            </w:div>
            <w:div w:id="329916897">
              <w:marLeft w:val="0"/>
              <w:marRight w:val="0"/>
              <w:marTop w:val="0"/>
              <w:marBottom w:val="0"/>
              <w:divBdr>
                <w:top w:val="none" w:sz="0" w:space="0" w:color="auto"/>
                <w:left w:val="none" w:sz="0" w:space="0" w:color="auto"/>
                <w:bottom w:val="none" w:sz="0" w:space="0" w:color="auto"/>
                <w:right w:val="none" w:sz="0" w:space="0" w:color="auto"/>
              </w:divBdr>
              <w:divsChild>
                <w:div w:id="794955140">
                  <w:marLeft w:val="0"/>
                  <w:marRight w:val="0"/>
                  <w:marTop w:val="0"/>
                  <w:marBottom w:val="0"/>
                  <w:divBdr>
                    <w:top w:val="none" w:sz="0" w:space="0" w:color="auto"/>
                    <w:left w:val="none" w:sz="0" w:space="0" w:color="auto"/>
                    <w:bottom w:val="none" w:sz="0" w:space="0" w:color="auto"/>
                    <w:right w:val="none" w:sz="0" w:space="0" w:color="auto"/>
                  </w:divBdr>
                </w:div>
              </w:divsChild>
            </w:div>
            <w:div w:id="461652881">
              <w:marLeft w:val="0"/>
              <w:marRight w:val="0"/>
              <w:marTop w:val="0"/>
              <w:marBottom w:val="0"/>
              <w:divBdr>
                <w:top w:val="none" w:sz="0" w:space="0" w:color="auto"/>
                <w:left w:val="none" w:sz="0" w:space="0" w:color="auto"/>
                <w:bottom w:val="none" w:sz="0" w:space="0" w:color="auto"/>
                <w:right w:val="none" w:sz="0" w:space="0" w:color="auto"/>
              </w:divBdr>
              <w:divsChild>
                <w:div w:id="888877247">
                  <w:marLeft w:val="0"/>
                  <w:marRight w:val="0"/>
                  <w:marTop w:val="0"/>
                  <w:marBottom w:val="0"/>
                  <w:divBdr>
                    <w:top w:val="none" w:sz="0" w:space="0" w:color="auto"/>
                    <w:left w:val="none" w:sz="0" w:space="0" w:color="auto"/>
                    <w:bottom w:val="none" w:sz="0" w:space="0" w:color="auto"/>
                    <w:right w:val="none" w:sz="0" w:space="0" w:color="auto"/>
                  </w:divBdr>
                </w:div>
              </w:divsChild>
            </w:div>
            <w:div w:id="512499122">
              <w:marLeft w:val="0"/>
              <w:marRight w:val="0"/>
              <w:marTop w:val="0"/>
              <w:marBottom w:val="0"/>
              <w:divBdr>
                <w:top w:val="none" w:sz="0" w:space="0" w:color="auto"/>
                <w:left w:val="none" w:sz="0" w:space="0" w:color="auto"/>
                <w:bottom w:val="none" w:sz="0" w:space="0" w:color="auto"/>
                <w:right w:val="none" w:sz="0" w:space="0" w:color="auto"/>
              </w:divBdr>
              <w:divsChild>
                <w:div w:id="1418867973">
                  <w:marLeft w:val="0"/>
                  <w:marRight w:val="0"/>
                  <w:marTop w:val="0"/>
                  <w:marBottom w:val="0"/>
                  <w:divBdr>
                    <w:top w:val="none" w:sz="0" w:space="0" w:color="auto"/>
                    <w:left w:val="none" w:sz="0" w:space="0" w:color="auto"/>
                    <w:bottom w:val="none" w:sz="0" w:space="0" w:color="auto"/>
                    <w:right w:val="none" w:sz="0" w:space="0" w:color="auto"/>
                  </w:divBdr>
                </w:div>
              </w:divsChild>
            </w:div>
            <w:div w:id="563416726">
              <w:marLeft w:val="0"/>
              <w:marRight w:val="0"/>
              <w:marTop w:val="0"/>
              <w:marBottom w:val="0"/>
              <w:divBdr>
                <w:top w:val="none" w:sz="0" w:space="0" w:color="auto"/>
                <w:left w:val="none" w:sz="0" w:space="0" w:color="auto"/>
                <w:bottom w:val="none" w:sz="0" w:space="0" w:color="auto"/>
                <w:right w:val="none" w:sz="0" w:space="0" w:color="auto"/>
              </w:divBdr>
              <w:divsChild>
                <w:div w:id="1352023736">
                  <w:marLeft w:val="0"/>
                  <w:marRight w:val="0"/>
                  <w:marTop w:val="0"/>
                  <w:marBottom w:val="0"/>
                  <w:divBdr>
                    <w:top w:val="none" w:sz="0" w:space="0" w:color="auto"/>
                    <w:left w:val="none" w:sz="0" w:space="0" w:color="auto"/>
                    <w:bottom w:val="none" w:sz="0" w:space="0" w:color="auto"/>
                    <w:right w:val="none" w:sz="0" w:space="0" w:color="auto"/>
                  </w:divBdr>
                </w:div>
              </w:divsChild>
            </w:div>
            <w:div w:id="566112394">
              <w:marLeft w:val="0"/>
              <w:marRight w:val="0"/>
              <w:marTop w:val="0"/>
              <w:marBottom w:val="0"/>
              <w:divBdr>
                <w:top w:val="none" w:sz="0" w:space="0" w:color="auto"/>
                <w:left w:val="none" w:sz="0" w:space="0" w:color="auto"/>
                <w:bottom w:val="none" w:sz="0" w:space="0" w:color="auto"/>
                <w:right w:val="none" w:sz="0" w:space="0" w:color="auto"/>
              </w:divBdr>
              <w:divsChild>
                <w:div w:id="1323043084">
                  <w:marLeft w:val="0"/>
                  <w:marRight w:val="0"/>
                  <w:marTop w:val="0"/>
                  <w:marBottom w:val="0"/>
                  <w:divBdr>
                    <w:top w:val="none" w:sz="0" w:space="0" w:color="auto"/>
                    <w:left w:val="none" w:sz="0" w:space="0" w:color="auto"/>
                    <w:bottom w:val="none" w:sz="0" w:space="0" w:color="auto"/>
                    <w:right w:val="none" w:sz="0" w:space="0" w:color="auto"/>
                  </w:divBdr>
                </w:div>
              </w:divsChild>
            </w:div>
            <w:div w:id="708186037">
              <w:marLeft w:val="0"/>
              <w:marRight w:val="0"/>
              <w:marTop w:val="0"/>
              <w:marBottom w:val="0"/>
              <w:divBdr>
                <w:top w:val="none" w:sz="0" w:space="0" w:color="auto"/>
                <w:left w:val="none" w:sz="0" w:space="0" w:color="auto"/>
                <w:bottom w:val="none" w:sz="0" w:space="0" w:color="auto"/>
                <w:right w:val="none" w:sz="0" w:space="0" w:color="auto"/>
              </w:divBdr>
              <w:divsChild>
                <w:div w:id="1302341502">
                  <w:marLeft w:val="0"/>
                  <w:marRight w:val="0"/>
                  <w:marTop w:val="0"/>
                  <w:marBottom w:val="0"/>
                  <w:divBdr>
                    <w:top w:val="none" w:sz="0" w:space="0" w:color="auto"/>
                    <w:left w:val="none" w:sz="0" w:space="0" w:color="auto"/>
                    <w:bottom w:val="none" w:sz="0" w:space="0" w:color="auto"/>
                    <w:right w:val="none" w:sz="0" w:space="0" w:color="auto"/>
                  </w:divBdr>
                </w:div>
              </w:divsChild>
            </w:div>
            <w:div w:id="719480809">
              <w:marLeft w:val="0"/>
              <w:marRight w:val="0"/>
              <w:marTop w:val="0"/>
              <w:marBottom w:val="0"/>
              <w:divBdr>
                <w:top w:val="none" w:sz="0" w:space="0" w:color="auto"/>
                <w:left w:val="none" w:sz="0" w:space="0" w:color="auto"/>
                <w:bottom w:val="none" w:sz="0" w:space="0" w:color="auto"/>
                <w:right w:val="none" w:sz="0" w:space="0" w:color="auto"/>
              </w:divBdr>
              <w:divsChild>
                <w:div w:id="232666347">
                  <w:marLeft w:val="0"/>
                  <w:marRight w:val="0"/>
                  <w:marTop w:val="0"/>
                  <w:marBottom w:val="0"/>
                  <w:divBdr>
                    <w:top w:val="none" w:sz="0" w:space="0" w:color="auto"/>
                    <w:left w:val="none" w:sz="0" w:space="0" w:color="auto"/>
                    <w:bottom w:val="none" w:sz="0" w:space="0" w:color="auto"/>
                    <w:right w:val="none" w:sz="0" w:space="0" w:color="auto"/>
                  </w:divBdr>
                </w:div>
              </w:divsChild>
            </w:div>
            <w:div w:id="743065897">
              <w:marLeft w:val="0"/>
              <w:marRight w:val="0"/>
              <w:marTop w:val="0"/>
              <w:marBottom w:val="0"/>
              <w:divBdr>
                <w:top w:val="none" w:sz="0" w:space="0" w:color="auto"/>
                <w:left w:val="none" w:sz="0" w:space="0" w:color="auto"/>
                <w:bottom w:val="none" w:sz="0" w:space="0" w:color="auto"/>
                <w:right w:val="none" w:sz="0" w:space="0" w:color="auto"/>
              </w:divBdr>
              <w:divsChild>
                <w:div w:id="1851604911">
                  <w:marLeft w:val="0"/>
                  <w:marRight w:val="0"/>
                  <w:marTop w:val="0"/>
                  <w:marBottom w:val="0"/>
                  <w:divBdr>
                    <w:top w:val="none" w:sz="0" w:space="0" w:color="auto"/>
                    <w:left w:val="none" w:sz="0" w:space="0" w:color="auto"/>
                    <w:bottom w:val="none" w:sz="0" w:space="0" w:color="auto"/>
                    <w:right w:val="none" w:sz="0" w:space="0" w:color="auto"/>
                  </w:divBdr>
                </w:div>
              </w:divsChild>
            </w:div>
            <w:div w:id="755858749">
              <w:marLeft w:val="0"/>
              <w:marRight w:val="0"/>
              <w:marTop w:val="0"/>
              <w:marBottom w:val="0"/>
              <w:divBdr>
                <w:top w:val="none" w:sz="0" w:space="0" w:color="auto"/>
                <w:left w:val="none" w:sz="0" w:space="0" w:color="auto"/>
                <w:bottom w:val="none" w:sz="0" w:space="0" w:color="auto"/>
                <w:right w:val="none" w:sz="0" w:space="0" w:color="auto"/>
              </w:divBdr>
              <w:divsChild>
                <w:div w:id="136340114">
                  <w:marLeft w:val="0"/>
                  <w:marRight w:val="0"/>
                  <w:marTop w:val="0"/>
                  <w:marBottom w:val="0"/>
                  <w:divBdr>
                    <w:top w:val="none" w:sz="0" w:space="0" w:color="auto"/>
                    <w:left w:val="none" w:sz="0" w:space="0" w:color="auto"/>
                    <w:bottom w:val="none" w:sz="0" w:space="0" w:color="auto"/>
                    <w:right w:val="none" w:sz="0" w:space="0" w:color="auto"/>
                  </w:divBdr>
                </w:div>
              </w:divsChild>
            </w:div>
            <w:div w:id="795101055">
              <w:marLeft w:val="0"/>
              <w:marRight w:val="0"/>
              <w:marTop w:val="0"/>
              <w:marBottom w:val="0"/>
              <w:divBdr>
                <w:top w:val="none" w:sz="0" w:space="0" w:color="auto"/>
                <w:left w:val="none" w:sz="0" w:space="0" w:color="auto"/>
                <w:bottom w:val="none" w:sz="0" w:space="0" w:color="auto"/>
                <w:right w:val="none" w:sz="0" w:space="0" w:color="auto"/>
              </w:divBdr>
              <w:divsChild>
                <w:div w:id="301271639">
                  <w:marLeft w:val="0"/>
                  <w:marRight w:val="0"/>
                  <w:marTop w:val="0"/>
                  <w:marBottom w:val="0"/>
                  <w:divBdr>
                    <w:top w:val="none" w:sz="0" w:space="0" w:color="auto"/>
                    <w:left w:val="none" w:sz="0" w:space="0" w:color="auto"/>
                    <w:bottom w:val="none" w:sz="0" w:space="0" w:color="auto"/>
                    <w:right w:val="none" w:sz="0" w:space="0" w:color="auto"/>
                  </w:divBdr>
                </w:div>
              </w:divsChild>
            </w:div>
            <w:div w:id="882212613">
              <w:marLeft w:val="0"/>
              <w:marRight w:val="0"/>
              <w:marTop w:val="0"/>
              <w:marBottom w:val="0"/>
              <w:divBdr>
                <w:top w:val="none" w:sz="0" w:space="0" w:color="auto"/>
                <w:left w:val="none" w:sz="0" w:space="0" w:color="auto"/>
                <w:bottom w:val="none" w:sz="0" w:space="0" w:color="auto"/>
                <w:right w:val="none" w:sz="0" w:space="0" w:color="auto"/>
              </w:divBdr>
              <w:divsChild>
                <w:div w:id="1772358181">
                  <w:marLeft w:val="0"/>
                  <w:marRight w:val="0"/>
                  <w:marTop w:val="0"/>
                  <w:marBottom w:val="0"/>
                  <w:divBdr>
                    <w:top w:val="none" w:sz="0" w:space="0" w:color="auto"/>
                    <w:left w:val="none" w:sz="0" w:space="0" w:color="auto"/>
                    <w:bottom w:val="none" w:sz="0" w:space="0" w:color="auto"/>
                    <w:right w:val="none" w:sz="0" w:space="0" w:color="auto"/>
                  </w:divBdr>
                </w:div>
              </w:divsChild>
            </w:div>
            <w:div w:id="919214988">
              <w:marLeft w:val="0"/>
              <w:marRight w:val="0"/>
              <w:marTop w:val="0"/>
              <w:marBottom w:val="0"/>
              <w:divBdr>
                <w:top w:val="none" w:sz="0" w:space="0" w:color="auto"/>
                <w:left w:val="none" w:sz="0" w:space="0" w:color="auto"/>
                <w:bottom w:val="none" w:sz="0" w:space="0" w:color="auto"/>
                <w:right w:val="none" w:sz="0" w:space="0" w:color="auto"/>
              </w:divBdr>
              <w:divsChild>
                <w:div w:id="487790765">
                  <w:marLeft w:val="0"/>
                  <w:marRight w:val="0"/>
                  <w:marTop w:val="0"/>
                  <w:marBottom w:val="0"/>
                  <w:divBdr>
                    <w:top w:val="none" w:sz="0" w:space="0" w:color="auto"/>
                    <w:left w:val="none" w:sz="0" w:space="0" w:color="auto"/>
                    <w:bottom w:val="none" w:sz="0" w:space="0" w:color="auto"/>
                    <w:right w:val="none" w:sz="0" w:space="0" w:color="auto"/>
                  </w:divBdr>
                </w:div>
              </w:divsChild>
            </w:div>
            <w:div w:id="967008100">
              <w:marLeft w:val="0"/>
              <w:marRight w:val="0"/>
              <w:marTop w:val="0"/>
              <w:marBottom w:val="0"/>
              <w:divBdr>
                <w:top w:val="none" w:sz="0" w:space="0" w:color="auto"/>
                <w:left w:val="none" w:sz="0" w:space="0" w:color="auto"/>
                <w:bottom w:val="none" w:sz="0" w:space="0" w:color="auto"/>
                <w:right w:val="none" w:sz="0" w:space="0" w:color="auto"/>
              </w:divBdr>
              <w:divsChild>
                <w:div w:id="1720594470">
                  <w:marLeft w:val="0"/>
                  <w:marRight w:val="0"/>
                  <w:marTop w:val="0"/>
                  <w:marBottom w:val="0"/>
                  <w:divBdr>
                    <w:top w:val="none" w:sz="0" w:space="0" w:color="auto"/>
                    <w:left w:val="none" w:sz="0" w:space="0" w:color="auto"/>
                    <w:bottom w:val="none" w:sz="0" w:space="0" w:color="auto"/>
                    <w:right w:val="none" w:sz="0" w:space="0" w:color="auto"/>
                  </w:divBdr>
                </w:div>
              </w:divsChild>
            </w:div>
            <w:div w:id="1091468405">
              <w:marLeft w:val="0"/>
              <w:marRight w:val="0"/>
              <w:marTop w:val="0"/>
              <w:marBottom w:val="0"/>
              <w:divBdr>
                <w:top w:val="none" w:sz="0" w:space="0" w:color="auto"/>
                <w:left w:val="none" w:sz="0" w:space="0" w:color="auto"/>
                <w:bottom w:val="none" w:sz="0" w:space="0" w:color="auto"/>
                <w:right w:val="none" w:sz="0" w:space="0" w:color="auto"/>
              </w:divBdr>
              <w:divsChild>
                <w:div w:id="884833257">
                  <w:marLeft w:val="0"/>
                  <w:marRight w:val="0"/>
                  <w:marTop w:val="0"/>
                  <w:marBottom w:val="0"/>
                  <w:divBdr>
                    <w:top w:val="none" w:sz="0" w:space="0" w:color="auto"/>
                    <w:left w:val="none" w:sz="0" w:space="0" w:color="auto"/>
                    <w:bottom w:val="none" w:sz="0" w:space="0" w:color="auto"/>
                    <w:right w:val="none" w:sz="0" w:space="0" w:color="auto"/>
                  </w:divBdr>
                </w:div>
              </w:divsChild>
            </w:div>
            <w:div w:id="1119882052">
              <w:marLeft w:val="0"/>
              <w:marRight w:val="0"/>
              <w:marTop w:val="0"/>
              <w:marBottom w:val="0"/>
              <w:divBdr>
                <w:top w:val="none" w:sz="0" w:space="0" w:color="auto"/>
                <w:left w:val="none" w:sz="0" w:space="0" w:color="auto"/>
                <w:bottom w:val="none" w:sz="0" w:space="0" w:color="auto"/>
                <w:right w:val="none" w:sz="0" w:space="0" w:color="auto"/>
              </w:divBdr>
              <w:divsChild>
                <w:div w:id="872763513">
                  <w:marLeft w:val="0"/>
                  <w:marRight w:val="0"/>
                  <w:marTop w:val="0"/>
                  <w:marBottom w:val="0"/>
                  <w:divBdr>
                    <w:top w:val="none" w:sz="0" w:space="0" w:color="auto"/>
                    <w:left w:val="none" w:sz="0" w:space="0" w:color="auto"/>
                    <w:bottom w:val="none" w:sz="0" w:space="0" w:color="auto"/>
                    <w:right w:val="none" w:sz="0" w:space="0" w:color="auto"/>
                  </w:divBdr>
                </w:div>
              </w:divsChild>
            </w:div>
            <w:div w:id="1141535856">
              <w:marLeft w:val="0"/>
              <w:marRight w:val="0"/>
              <w:marTop w:val="0"/>
              <w:marBottom w:val="0"/>
              <w:divBdr>
                <w:top w:val="none" w:sz="0" w:space="0" w:color="auto"/>
                <w:left w:val="none" w:sz="0" w:space="0" w:color="auto"/>
                <w:bottom w:val="none" w:sz="0" w:space="0" w:color="auto"/>
                <w:right w:val="none" w:sz="0" w:space="0" w:color="auto"/>
              </w:divBdr>
              <w:divsChild>
                <w:div w:id="509104936">
                  <w:marLeft w:val="0"/>
                  <w:marRight w:val="0"/>
                  <w:marTop w:val="0"/>
                  <w:marBottom w:val="0"/>
                  <w:divBdr>
                    <w:top w:val="none" w:sz="0" w:space="0" w:color="auto"/>
                    <w:left w:val="none" w:sz="0" w:space="0" w:color="auto"/>
                    <w:bottom w:val="none" w:sz="0" w:space="0" w:color="auto"/>
                    <w:right w:val="none" w:sz="0" w:space="0" w:color="auto"/>
                  </w:divBdr>
                </w:div>
              </w:divsChild>
            </w:div>
            <w:div w:id="1144809424">
              <w:marLeft w:val="0"/>
              <w:marRight w:val="0"/>
              <w:marTop w:val="0"/>
              <w:marBottom w:val="0"/>
              <w:divBdr>
                <w:top w:val="none" w:sz="0" w:space="0" w:color="auto"/>
                <w:left w:val="none" w:sz="0" w:space="0" w:color="auto"/>
                <w:bottom w:val="none" w:sz="0" w:space="0" w:color="auto"/>
                <w:right w:val="none" w:sz="0" w:space="0" w:color="auto"/>
              </w:divBdr>
              <w:divsChild>
                <w:div w:id="570702964">
                  <w:marLeft w:val="0"/>
                  <w:marRight w:val="0"/>
                  <w:marTop w:val="0"/>
                  <w:marBottom w:val="0"/>
                  <w:divBdr>
                    <w:top w:val="none" w:sz="0" w:space="0" w:color="auto"/>
                    <w:left w:val="none" w:sz="0" w:space="0" w:color="auto"/>
                    <w:bottom w:val="none" w:sz="0" w:space="0" w:color="auto"/>
                    <w:right w:val="none" w:sz="0" w:space="0" w:color="auto"/>
                  </w:divBdr>
                </w:div>
              </w:divsChild>
            </w:div>
            <w:div w:id="1150443267">
              <w:marLeft w:val="0"/>
              <w:marRight w:val="0"/>
              <w:marTop w:val="0"/>
              <w:marBottom w:val="0"/>
              <w:divBdr>
                <w:top w:val="none" w:sz="0" w:space="0" w:color="auto"/>
                <w:left w:val="none" w:sz="0" w:space="0" w:color="auto"/>
                <w:bottom w:val="none" w:sz="0" w:space="0" w:color="auto"/>
                <w:right w:val="none" w:sz="0" w:space="0" w:color="auto"/>
              </w:divBdr>
              <w:divsChild>
                <w:div w:id="1422608734">
                  <w:marLeft w:val="0"/>
                  <w:marRight w:val="0"/>
                  <w:marTop w:val="0"/>
                  <w:marBottom w:val="0"/>
                  <w:divBdr>
                    <w:top w:val="none" w:sz="0" w:space="0" w:color="auto"/>
                    <w:left w:val="none" w:sz="0" w:space="0" w:color="auto"/>
                    <w:bottom w:val="none" w:sz="0" w:space="0" w:color="auto"/>
                    <w:right w:val="none" w:sz="0" w:space="0" w:color="auto"/>
                  </w:divBdr>
                </w:div>
              </w:divsChild>
            </w:div>
            <w:div w:id="1234008024">
              <w:marLeft w:val="0"/>
              <w:marRight w:val="0"/>
              <w:marTop w:val="0"/>
              <w:marBottom w:val="0"/>
              <w:divBdr>
                <w:top w:val="none" w:sz="0" w:space="0" w:color="auto"/>
                <w:left w:val="none" w:sz="0" w:space="0" w:color="auto"/>
                <w:bottom w:val="none" w:sz="0" w:space="0" w:color="auto"/>
                <w:right w:val="none" w:sz="0" w:space="0" w:color="auto"/>
              </w:divBdr>
              <w:divsChild>
                <w:div w:id="1921400274">
                  <w:marLeft w:val="0"/>
                  <w:marRight w:val="0"/>
                  <w:marTop w:val="0"/>
                  <w:marBottom w:val="0"/>
                  <w:divBdr>
                    <w:top w:val="none" w:sz="0" w:space="0" w:color="auto"/>
                    <w:left w:val="none" w:sz="0" w:space="0" w:color="auto"/>
                    <w:bottom w:val="none" w:sz="0" w:space="0" w:color="auto"/>
                    <w:right w:val="none" w:sz="0" w:space="0" w:color="auto"/>
                  </w:divBdr>
                </w:div>
              </w:divsChild>
            </w:div>
            <w:div w:id="1234780155">
              <w:marLeft w:val="0"/>
              <w:marRight w:val="0"/>
              <w:marTop w:val="0"/>
              <w:marBottom w:val="0"/>
              <w:divBdr>
                <w:top w:val="none" w:sz="0" w:space="0" w:color="auto"/>
                <w:left w:val="none" w:sz="0" w:space="0" w:color="auto"/>
                <w:bottom w:val="none" w:sz="0" w:space="0" w:color="auto"/>
                <w:right w:val="none" w:sz="0" w:space="0" w:color="auto"/>
              </w:divBdr>
              <w:divsChild>
                <w:div w:id="1231889152">
                  <w:marLeft w:val="0"/>
                  <w:marRight w:val="0"/>
                  <w:marTop w:val="0"/>
                  <w:marBottom w:val="0"/>
                  <w:divBdr>
                    <w:top w:val="none" w:sz="0" w:space="0" w:color="auto"/>
                    <w:left w:val="none" w:sz="0" w:space="0" w:color="auto"/>
                    <w:bottom w:val="none" w:sz="0" w:space="0" w:color="auto"/>
                    <w:right w:val="none" w:sz="0" w:space="0" w:color="auto"/>
                  </w:divBdr>
                </w:div>
              </w:divsChild>
            </w:div>
            <w:div w:id="1268389103">
              <w:marLeft w:val="0"/>
              <w:marRight w:val="0"/>
              <w:marTop w:val="0"/>
              <w:marBottom w:val="0"/>
              <w:divBdr>
                <w:top w:val="none" w:sz="0" w:space="0" w:color="auto"/>
                <w:left w:val="none" w:sz="0" w:space="0" w:color="auto"/>
                <w:bottom w:val="none" w:sz="0" w:space="0" w:color="auto"/>
                <w:right w:val="none" w:sz="0" w:space="0" w:color="auto"/>
              </w:divBdr>
              <w:divsChild>
                <w:div w:id="1113402570">
                  <w:marLeft w:val="0"/>
                  <w:marRight w:val="0"/>
                  <w:marTop w:val="0"/>
                  <w:marBottom w:val="0"/>
                  <w:divBdr>
                    <w:top w:val="none" w:sz="0" w:space="0" w:color="auto"/>
                    <w:left w:val="none" w:sz="0" w:space="0" w:color="auto"/>
                    <w:bottom w:val="none" w:sz="0" w:space="0" w:color="auto"/>
                    <w:right w:val="none" w:sz="0" w:space="0" w:color="auto"/>
                  </w:divBdr>
                </w:div>
              </w:divsChild>
            </w:div>
            <w:div w:id="1422144686">
              <w:marLeft w:val="0"/>
              <w:marRight w:val="0"/>
              <w:marTop w:val="0"/>
              <w:marBottom w:val="0"/>
              <w:divBdr>
                <w:top w:val="none" w:sz="0" w:space="0" w:color="auto"/>
                <w:left w:val="none" w:sz="0" w:space="0" w:color="auto"/>
                <w:bottom w:val="none" w:sz="0" w:space="0" w:color="auto"/>
                <w:right w:val="none" w:sz="0" w:space="0" w:color="auto"/>
              </w:divBdr>
              <w:divsChild>
                <w:div w:id="433092795">
                  <w:marLeft w:val="0"/>
                  <w:marRight w:val="0"/>
                  <w:marTop w:val="0"/>
                  <w:marBottom w:val="0"/>
                  <w:divBdr>
                    <w:top w:val="none" w:sz="0" w:space="0" w:color="auto"/>
                    <w:left w:val="none" w:sz="0" w:space="0" w:color="auto"/>
                    <w:bottom w:val="none" w:sz="0" w:space="0" w:color="auto"/>
                    <w:right w:val="none" w:sz="0" w:space="0" w:color="auto"/>
                  </w:divBdr>
                </w:div>
              </w:divsChild>
            </w:div>
            <w:div w:id="1572884871">
              <w:marLeft w:val="0"/>
              <w:marRight w:val="0"/>
              <w:marTop w:val="0"/>
              <w:marBottom w:val="0"/>
              <w:divBdr>
                <w:top w:val="none" w:sz="0" w:space="0" w:color="auto"/>
                <w:left w:val="none" w:sz="0" w:space="0" w:color="auto"/>
                <w:bottom w:val="none" w:sz="0" w:space="0" w:color="auto"/>
                <w:right w:val="none" w:sz="0" w:space="0" w:color="auto"/>
              </w:divBdr>
              <w:divsChild>
                <w:div w:id="2141994584">
                  <w:marLeft w:val="0"/>
                  <w:marRight w:val="0"/>
                  <w:marTop w:val="0"/>
                  <w:marBottom w:val="0"/>
                  <w:divBdr>
                    <w:top w:val="none" w:sz="0" w:space="0" w:color="auto"/>
                    <w:left w:val="none" w:sz="0" w:space="0" w:color="auto"/>
                    <w:bottom w:val="none" w:sz="0" w:space="0" w:color="auto"/>
                    <w:right w:val="none" w:sz="0" w:space="0" w:color="auto"/>
                  </w:divBdr>
                </w:div>
              </w:divsChild>
            </w:div>
            <w:div w:id="1589345424">
              <w:marLeft w:val="0"/>
              <w:marRight w:val="0"/>
              <w:marTop w:val="0"/>
              <w:marBottom w:val="0"/>
              <w:divBdr>
                <w:top w:val="none" w:sz="0" w:space="0" w:color="auto"/>
                <w:left w:val="none" w:sz="0" w:space="0" w:color="auto"/>
                <w:bottom w:val="none" w:sz="0" w:space="0" w:color="auto"/>
                <w:right w:val="none" w:sz="0" w:space="0" w:color="auto"/>
              </w:divBdr>
              <w:divsChild>
                <w:div w:id="72045546">
                  <w:marLeft w:val="0"/>
                  <w:marRight w:val="0"/>
                  <w:marTop w:val="0"/>
                  <w:marBottom w:val="0"/>
                  <w:divBdr>
                    <w:top w:val="none" w:sz="0" w:space="0" w:color="auto"/>
                    <w:left w:val="none" w:sz="0" w:space="0" w:color="auto"/>
                    <w:bottom w:val="none" w:sz="0" w:space="0" w:color="auto"/>
                    <w:right w:val="none" w:sz="0" w:space="0" w:color="auto"/>
                  </w:divBdr>
                </w:div>
              </w:divsChild>
            </w:div>
            <w:div w:id="1608459791">
              <w:marLeft w:val="0"/>
              <w:marRight w:val="0"/>
              <w:marTop w:val="0"/>
              <w:marBottom w:val="0"/>
              <w:divBdr>
                <w:top w:val="none" w:sz="0" w:space="0" w:color="auto"/>
                <w:left w:val="none" w:sz="0" w:space="0" w:color="auto"/>
                <w:bottom w:val="none" w:sz="0" w:space="0" w:color="auto"/>
                <w:right w:val="none" w:sz="0" w:space="0" w:color="auto"/>
              </w:divBdr>
              <w:divsChild>
                <w:div w:id="2073887169">
                  <w:marLeft w:val="0"/>
                  <w:marRight w:val="0"/>
                  <w:marTop w:val="0"/>
                  <w:marBottom w:val="0"/>
                  <w:divBdr>
                    <w:top w:val="none" w:sz="0" w:space="0" w:color="auto"/>
                    <w:left w:val="none" w:sz="0" w:space="0" w:color="auto"/>
                    <w:bottom w:val="none" w:sz="0" w:space="0" w:color="auto"/>
                    <w:right w:val="none" w:sz="0" w:space="0" w:color="auto"/>
                  </w:divBdr>
                </w:div>
              </w:divsChild>
            </w:div>
            <w:div w:id="1672413910">
              <w:marLeft w:val="0"/>
              <w:marRight w:val="0"/>
              <w:marTop w:val="0"/>
              <w:marBottom w:val="0"/>
              <w:divBdr>
                <w:top w:val="none" w:sz="0" w:space="0" w:color="auto"/>
                <w:left w:val="none" w:sz="0" w:space="0" w:color="auto"/>
                <w:bottom w:val="none" w:sz="0" w:space="0" w:color="auto"/>
                <w:right w:val="none" w:sz="0" w:space="0" w:color="auto"/>
              </w:divBdr>
              <w:divsChild>
                <w:div w:id="793448468">
                  <w:marLeft w:val="0"/>
                  <w:marRight w:val="0"/>
                  <w:marTop w:val="0"/>
                  <w:marBottom w:val="0"/>
                  <w:divBdr>
                    <w:top w:val="none" w:sz="0" w:space="0" w:color="auto"/>
                    <w:left w:val="none" w:sz="0" w:space="0" w:color="auto"/>
                    <w:bottom w:val="none" w:sz="0" w:space="0" w:color="auto"/>
                    <w:right w:val="none" w:sz="0" w:space="0" w:color="auto"/>
                  </w:divBdr>
                </w:div>
              </w:divsChild>
            </w:div>
            <w:div w:id="1756245456">
              <w:marLeft w:val="0"/>
              <w:marRight w:val="0"/>
              <w:marTop w:val="0"/>
              <w:marBottom w:val="0"/>
              <w:divBdr>
                <w:top w:val="none" w:sz="0" w:space="0" w:color="auto"/>
                <w:left w:val="none" w:sz="0" w:space="0" w:color="auto"/>
                <w:bottom w:val="none" w:sz="0" w:space="0" w:color="auto"/>
                <w:right w:val="none" w:sz="0" w:space="0" w:color="auto"/>
              </w:divBdr>
              <w:divsChild>
                <w:div w:id="1066033355">
                  <w:marLeft w:val="0"/>
                  <w:marRight w:val="0"/>
                  <w:marTop w:val="0"/>
                  <w:marBottom w:val="0"/>
                  <w:divBdr>
                    <w:top w:val="none" w:sz="0" w:space="0" w:color="auto"/>
                    <w:left w:val="none" w:sz="0" w:space="0" w:color="auto"/>
                    <w:bottom w:val="none" w:sz="0" w:space="0" w:color="auto"/>
                    <w:right w:val="none" w:sz="0" w:space="0" w:color="auto"/>
                  </w:divBdr>
                </w:div>
              </w:divsChild>
            </w:div>
            <w:div w:id="1803621733">
              <w:marLeft w:val="0"/>
              <w:marRight w:val="0"/>
              <w:marTop w:val="0"/>
              <w:marBottom w:val="0"/>
              <w:divBdr>
                <w:top w:val="none" w:sz="0" w:space="0" w:color="auto"/>
                <w:left w:val="none" w:sz="0" w:space="0" w:color="auto"/>
                <w:bottom w:val="none" w:sz="0" w:space="0" w:color="auto"/>
                <w:right w:val="none" w:sz="0" w:space="0" w:color="auto"/>
              </w:divBdr>
              <w:divsChild>
                <w:div w:id="508981299">
                  <w:marLeft w:val="0"/>
                  <w:marRight w:val="0"/>
                  <w:marTop w:val="0"/>
                  <w:marBottom w:val="0"/>
                  <w:divBdr>
                    <w:top w:val="none" w:sz="0" w:space="0" w:color="auto"/>
                    <w:left w:val="none" w:sz="0" w:space="0" w:color="auto"/>
                    <w:bottom w:val="none" w:sz="0" w:space="0" w:color="auto"/>
                    <w:right w:val="none" w:sz="0" w:space="0" w:color="auto"/>
                  </w:divBdr>
                </w:div>
              </w:divsChild>
            </w:div>
            <w:div w:id="1847746503">
              <w:marLeft w:val="0"/>
              <w:marRight w:val="0"/>
              <w:marTop w:val="0"/>
              <w:marBottom w:val="0"/>
              <w:divBdr>
                <w:top w:val="none" w:sz="0" w:space="0" w:color="auto"/>
                <w:left w:val="none" w:sz="0" w:space="0" w:color="auto"/>
                <w:bottom w:val="none" w:sz="0" w:space="0" w:color="auto"/>
                <w:right w:val="none" w:sz="0" w:space="0" w:color="auto"/>
              </w:divBdr>
              <w:divsChild>
                <w:div w:id="151336286">
                  <w:marLeft w:val="0"/>
                  <w:marRight w:val="0"/>
                  <w:marTop w:val="0"/>
                  <w:marBottom w:val="0"/>
                  <w:divBdr>
                    <w:top w:val="none" w:sz="0" w:space="0" w:color="auto"/>
                    <w:left w:val="none" w:sz="0" w:space="0" w:color="auto"/>
                    <w:bottom w:val="none" w:sz="0" w:space="0" w:color="auto"/>
                    <w:right w:val="none" w:sz="0" w:space="0" w:color="auto"/>
                  </w:divBdr>
                </w:div>
              </w:divsChild>
            </w:div>
            <w:div w:id="1858930305">
              <w:marLeft w:val="0"/>
              <w:marRight w:val="0"/>
              <w:marTop w:val="0"/>
              <w:marBottom w:val="0"/>
              <w:divBdr>
                <w:top w:val="none" w:sz="0" w:space="0" w:color="auto"/>
                <w:left w:val="none" w:sz="0" w:space="0" w:color="auto"/>
                <w:bottom w:val="none" w:sz="0" w:space="0" w:color="auto"/>
                <w:right w:val="none" w:sz="0" w:space="0" w:color="auto"/>
              </w:divBdr>
              <w:divsChild>
                <w:div w:id="326518605">
                  <w:marLeft w:val="0"/>
                  <w:marRight w:val="0"/>
                  <w:marTop w:val="0"/>
                  <w:marBottom w:val="0"/>
                  <w:divBdr>
                    <w:top w:val="none" w:sz="0" w:space="0" w:color="auto"/>
                    <w:left w:val="none" w:sz="0" w:space="0" w:color="auto"/>
                    <w:bottom w:val="none" w:sz="0" w:space="0" w:color="auto"/>
                    <w:right w:val="none" w:sz="0" w:space="0" w:color="auto"/>
                  </w:divBdr>
                </w:div>
              </w:divsChild>
            </w:div>
            <w:div w:id="1960992922">
              <w:marLeft w:val="0"/>
              <w:marRight w:val="0"/>
              <w:marTop w:val="0"/>
              <w:marBottom w:val="0"/>
              <w:divBdr>
                <w:top w:val="none" w:sz="0" w:space="0" w:color="auto"/>
                <w:left w:val="none" w:sz="0" w:space="0" w:color="auto"/>
                <w:bottom w:val="none" w:sz="0" w:space="0" w:color="auto"/>
                <w:right w:val="none" w:sz="0" w:space="0" w:color="auto"/>
              </w:divBdr>
              <w:divsChild>
                <w:div w:id="1918661036">
                  <w:marLeft w:val="0"/>
                  <w:marRight w:val="0"/>
                  <w:marTop w:val="0"/>
                  <w:marBottom w:val="0"/>
                  <w:divBdr>
                    <w:top w:val="none" w:sz="0" w:space="0" w:color="auto"/>
                    <w:left w:val="none" w:sz="0" w:space="0" w:color="auto"/>
                    <w:bottom w:val="none" w:sz="0" w:space="0" w:color="auto"/>
                    <w:right w:val="none" w:sz="0" w:space="0" w:color="auto"/>
                  </w:divBdr>
                </w:div>
              </w:divsChild>
            </w:div>
            <w:div w:id="1978874086">
              <w:marLeft w:val="0"/>
              <w:marRight w:val="0"/>
              <w:marTop w:val="0"/>
              <w:marBottom w:val="0"/>
              <w:divBdr>
                <w:top w:val="none" w:sz="0" w:space="0" w:color="auto"/>
                <w:left w:val="none" w:sz="0" w:space="0" w:color="auto"/>
                <w:bottom w:val="none" w:sz="0" w:space="0" w:color="auto"/>
                <w:right w:val="none" w:sz="0" w:space="0" w:color="auto"/>
              </w:divBdr>
              <w:divsChild>
                <w:div w:id="1106845418">
                  <w:marLeft w:val="0"/>
                  <w:marRight w:val="0"/>
                  <w:marTop w:val="0"/>
                  <w:marBottom w:val="0"/>
                  <w:divBdr>
                    <w:top w:val="none" w:sz="0" w:space="0" w:color="auto"/>
                    <w:left w:val="none" w:sz="0" w:space="0" w:color="auto"/>
                    <w:bottom w:val="none" w:sz="0" w:space="0" w:color="auto"/>
                    <w:right w:val="none" w:sz="0" w:space="0" w:color="auto"/>
                  </w:divBdr>
                </w:div>
              </w:divsChild>
            </w:div>
            <w:div w:id="1982153664">
              <w:marLeft w:val="0"/>
              <w:marRight w:val="0"/>
              <w:marTop w:val="0"/>
              <w:marBottom w:val="0"/>
              <w:divBdr>
                <w:top w:val="none" w:sz="0" w:space="0" w:color="auto"/>
                <w:left w:val="none" w:sz="0" w:space="0" w:color="auto"/>
                <w:bottom w:val="none" w:sz="0" w:space="0" w:color="auto"/>
                <w:right w:val="none" w:sz="0" w:space="0" w:color="auto"/>
              </w:divBdr>
              <w:divsChild>
                <w:div w:id="8073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057">
          <w:marLeft w:val="0"/>
          <w:marRight w:val="0"/>
          <w:marTop w:val="0"/>
          <w:marBottom w:val="0"/>
          <w:divBdr>
            <w:top w:val="none" w:sz="0" w:space="0" w:color="auto"/>
            <w:left w:val="none" w:sz="0" w:space="0" w:color="auto"/>
            <w:bottom w:val="none" w:sz="0" w:space="0" w:color="auto"/>
            <w:right w:val="none" w:sz="0" w:space="0" w:color="auto"/>
          </w:divBdr>
        </w:div>
        <w:div w:id="135150745">
          <w:marLeft w:val="0"/>
          <w:marRight w:val="0"/>
          <w:marTop w:val="0"/>
          <w:marBottom w:val="0"/>
          <w:divBdr>
            <w:top w:val="none" w:sz="0" w:space="0" w:color="auto"/>
            <w:left w:val="none" w:sz="0" w:space="0" w:color="auto"/>
            <w:bottom w:val="none" w:sz="0" w:space="0" w:color="auto"/>
            <w:right w:val="none" w:sz="0" w:space="0" w:color="auto"/>
          </w:divBdr>
        </w:div>
        <w:div w:id="160170887">
          <w:marLeft w:val="0"/>
          <w:marRight w:val="0"/>
          <w:marTop w:val="0"/>
          <w:marBottom w:val="0"/>
          <w:divBdr>
            <w:top w:val="none" w:sz="0" w:space="0" w:color="auto"/>
            <w:left w:val="none" w:sz="0" w:space="0" w:color="auto"/>
            <w:bottom w:val="none" w:sz="0" w:space="0" w:color="auto"/>
            <w:right w:val="none" w:sz="0" w:space="0" w:color="auto"/>
          </w:divBdr>
        </w:div>
        <w:div w:id="162861563">
          <w:marLeft w:val="0"/>
          <w:marRight w:val="0"/>
          <w:marTop w:val="0"/>
          <w:marBottom w:val="0"/>
          <w:divBdr>
            <w:top w:val="none" w:sz="0" w:space="0" w:color="auto"/>
            <w:left w:val="none" w:sz="0" w:space="0" w:color="auto"/>
            <w:bottom w:val="none" w:sz="0" w:space="0" w:color="auto"/>
            <w:right w:val="none" w:sz="0" w:space="0" w:color="auto"/>
          </w:divBdr>
        </w:div>
        <w:div w:id="187573648">
          <w:marLeft w:val="0"/>
          <w:marRight w:val="0"/>
          <w:marTop w:val="0"/>
          <w:marBottom w:val="0"/>
          <w:divBdr>
            <w:top w:val="none" w:sz="0" w:space="0" w:color="auto"/>
            <w:left w:val="none" w:sz="0" w:space="0" w:color="auto"/>
            <w:bottom w:val="none" w:sz="0" w:space="0" w:color="auto"/>
            <w:right w:val="none" w:sz="0" w:space="0" w:color="auto"/>
          </w:divBdr>
        </w:div>
        <w:div w:id="262229577">
          <w:marLeft w:val="-75"/>
          <w:marRight w:val="0"/>
          <w:marTop w:val="30"/>
          <w:marBottom w:val="30"/>
          <w:divBdr>
            <w:top w:val="none" w:sz="0" w:space="0" w:color="auto"/>
            <w:left w:val="none" w:sz="0" w:space="0" w:color="auto"/>
            <w:bottom w:val="none" w:sz="0" w:space="0" w:color="auto"/>
            <w:right w:val="none" w:sz="0" w:space="0" w:color="auto"/>
          </w:divBdr>
          <w:divsChild>
            <w:div w:id="77990202">
              <w:marLeft w:val="0"/>
              <w:marRight w:val="0"/>
              <w:marTop w:val="0"/>
              <w:marBottom w:val="0"/>
              <w:divBdr>
                <w:top w:val="none" w:sz="0" w:space="0" w:color="auto"/>
                <w:left w:val="none" w:sz="0" w:space="0" w:color="auto"/>
                <w:bottom w:val="none" w:sz="0" w:space="0" w:color="auto"/>
                <w:right w:val="none" w:sz="0" w:space="0" w:color="auto"/>
              </w:divBdr>
              <w:divsChild>
                <w:div w:id="706100689">
                  <w:marLeft w:val="0"/>
                  <w:marRight w:val="0"/>
                  <w:marTop w:val="0"/>
                  <w:marBottom w:val="0"/>
                  <w:divBdr>
                    <w:top w:val="none" w:sz="0" w:space="0" w:color="auto"/>
                    <w:left w:val="none" w:sz="0" w:space="0" w:color="auto"/>
                    <w:bottom w:val="none" w:sz="0" w:space="0" w:color="auto"/>
                    <w:right w:val="none" w:sz="0" w:space="0" w:color="auto"/>
                  </w:divBdr>
                </w:div>
              </w:divsChild>
            </w:div>
            <w:div w:id="102498882">
              <w:marLeft w:val="0"/>
              <w:marRight w:val="0"/>
              <w:marTop w:val="0"/>
              <w:marBottom w:val="0"/>
              <w:divBdr>
                <w:top w:val="none" w:sz="0" w:space="0" w:color="auto"/>
                <w:left w:val="none" w:sz="0" w:space="0" w:color="auto"/>
                <w:bottom w:val="none" w:sz="0" w:space="0" w:color="auto"/>
                <w:right w:val="none" w:sz="0" w:space="0" w:color="auto"/>
              </w:divBdr>
              <w:divsChild>
                <w:div w:id="767654190">
                  <w:marLeft w:val="0"/>
                  <w:marRight w:val="0"/>
                  <w:marTop w:val="0"/>
                  <w:marBottom w:val="0"/>
                  <w:divBdr>
                    <w:top w:val="none" w:sz="0" w:space="0" w:color="auto"/>
                    <w:left w:val="none" w:sz="0" w:space="0" w:color="auto"/>
                    <w:bottom w:val="none" w:sz="0" w:space="0" w:color="auto"/>
                    <w:right w:val="none" w:sz="0" w:space="0" w:color="auto"/>
                  </w:divBdr>
                </w:div>
              </w:divsChild>
            </w:div>
            <w:div w:id="555896962">
              <w:marLeft w:val="0"/>
              <w:marRight w:val="0"/>
              <w:marTop w:val="0"/>
              <w:marBottom w:val="0"/>
              <w:divBdr>
                <w:top w:val="none" w:sz="0" w:space="0" w:color="auto"/>
                <w:left w:val="none" w:sz="0" w:space="0" w:color="auto"/>
                <w:bottom w:val="none" w:sz="0" w:space="0" w:color="auto"/>
                <w:right w:val="none" w:sz="0" w:space="0" w:color="auto"/>
              </w:divBdr>
              <w:divsChild>
                <w:div w:id="1970357717">
                  <w:marLeft w:val="0"/>
                  <w:marRight w:val="0"/>
                  <w:marTop w:val="0"/>
                  <w:marBottom w:val="0"/>
                  <w:divBdr>
                    <w:top w:val="none" w:sz="0" w:space="0" w:color="auto"/>
                    <w:left w:val="none" w:sz="0" w:space="0" w:color="auto"/>
                    <w:bottom w:val="none" w:sz="0" w:space="0" w:color="auto"/>
                    <w:right w:val="none" w:sz="0" w:space="0" w:color="auto"/>
                  </w:divBdr>
                </w:div>
              </w:divsChild>
            </w:div>
            <w:div w:id="695086596">
              <w:marLeft w:val="0"/>
              <w:marRight w:val="0"/>
              <w:marTop w:val="0"/>
              <w:marBottom w:val="0"/>
              <w:divBdr>
                <w:top w:val="none" w:sz="0" w:space="0" w:color="auto"/>
                <w:left w:val="none" w:sz="0" w:space="0" w:color="auto"/>
                <w:bottom w:val="none" w:sz="0" w:space="0" w:color="auto"/>
                <w:right w:val="none" w:sz="0" w:space="0" w:color="auto"/>
              </w:divBdr>
              <w:divsChild>
                <w:div w:id="2090033370">
                  <w:marLeft w:val="0"/>
                  <w:marRight w:val="0"/>
                  <w:marTop w:val="0"/>
                  <w:marBottom w:val="0"/>
                  <w:divBdr>
                    <w:top w:val="none" w:sz="0" w:space="0" w:color="auto"/>
                    <w:left w:val="none" w:sz="0" w:space="0" w:color="auto"/>
                    <w:bottom w:val="none" w:sz="0" w:space="0" w:color="auto"/>
                    <w:right w:val="none" w:sz="0" w:space="0" w:color="auto"/>
                  </w:divBdr>
                </w:div>
              </w:divsChild>
            </w:div>
            <w:div w:id="1093624498">
              <w:marLeft w:val="0"/>
              <w:marRight w:val="0"/>
              <w:marTop w:val="0"/>
              <w:marBottom w:val="0"/>
              <w:divBdr>
                <w:top w:val="none" w:sz="0" w:space="0" w:color="auto"/>
                <w:left w:val="none" w:sz="0" w:space="0" w:color="auto"/>
                <w:bottom w:val="none" w:sz="0" w:space="0" w:color="auto"/>
                <w:right w:val="none" w:sz="0" w:space="0" w:color="auto"/>
              </w:divBdr>
              <w:divsChild>
                <w:div w:id="1900700674">
                  <w:marLeft w:val="0"/>
                  <w:marRight w:val="0"/>
                  <w:marTop w:val="0"/>
                  <w:marBottom w:val="0"/>
                  <w:divBdr>
                    <w:top w:val="none" w:sz="0" w:space="0" w:color="auto"/>
                    <w:left w:val="none" w:sz="0" w:space="0" w:color="auto"/>
                    <w:bottom w:val="none" w:sz="0" w:space="0" w:color="auto"/>
                    <w:right w:val="none" w:sz="0" w:space="0" w:color="auto"/>
                  </w:divBdr>
                </w:div>
              </w:divsChild>
            </w:div>
            <w:div w:id="1190803256">
              <w:marLeft w:val="0"/>
              <w:marRight w:val="0"/>
              <w:marTop w:val="0"/>
              <w:marBottom w:val="0"/>
              <w:divBdr>
                <w:top w:val="none" w:sz="0" w:space="0" w:color="auto"/>
                <w:left w:val="none" w:sz="0" w:space="0" w:color="auto"/>
                <w:bottom w:val="none" w:sz="0" w:space="0" w:color="auto"/>
                <w:right w:val="none" w:sz="0" w:space="0" w:color="auto"/>
              </w:divBdr>
              <w:divsChild>
                <w:div w:id="1906405366">
                  <w:marLeft w:val="0"/>
                  <w:marRight w:val="0"/>
                  <w:marTop w:val="0"/>
                  <w:marBottom w:val="0"/>
                  <w:divBdr>
                    <w:top w:val="none" w:sz="0" w:space="0" w:color="auto"/>
                    <w:left w:val="none" w:sz="0" w:space="0" w:color="auto"/>
                    <w:bottom w:val="none" w:sz="0" w:space="0" w:color="auto"/>
                    <w:right w:val="none" w:sz="0" w:space="0" w:color="auto"/>
                  </w:divBdr>
                </w:div>
              </w:divsChild>
            </w:div>
            <w:div w:id="1395202964">
              <w:marLeft w:val="0"/>
              <w:marRight w:val="0"/>
              <w:marTop w:val="0"/>
              <w:marBottom w:val="0"/>
              <w:divBdr>
                <w:top w:val="none" w:sz="0" w:space="0" w:color="auto"/>
                <w:left w:val="none" w:sz="0" w:space="0" w:color="auto"/>
                <w:bottom w:val="none" w:sz="0" w:space="0" w:color="auto"/>
                <w:right w:val="none" w:sz="0" w:space="0" w:color="auto"/>
              </w:divBdr>
              <w:divsChild>
                <w:div w:id="2104647769">
                  <w:marLeft w:val="0"/>
                  <w:marRight w:val="0"/>
                  <w:marTop w:val="0"/>
                  <w:marBottom w:val="0"/>
                  <w:divBdr>
                    <w:top w:val="none" w:sz="0" w:space="0" w:color="auto"/>
                    <w:left w:val="none" w:sz="0" w:space="0" w:color="auto"/>
                    <w:bottom w:val="none" w:sz="0" w:space="0" w:color="auto"/>
                    <w:right w:val="none" w:sz="0" w:space="0" w:color="auto"/>
                  </w:divBdr>
                </w:div>
              </w:divsChild>
            </w:div>
            <w:div w:id="1665353466">
              <w:marLeft w:val="0"/>
              <w:marRight w:val="0"/>
              <w:marTop w:val="0"/>
              <w:marBottom w:val="0"/>
              <w:divBdr>
                <w:top w:val="none" w:sz="0" w:space="0" w:color="auto"/>
                <w:left w:val="none" w:sz="0" w:space="0" w:color="auto"/>
                <w:bottom w:val="none" w:sz="0" w:space="0" w:color="auto"/>
                <w:right w:val="none" w:sz="0" w:space="0" w:color="auto"/>
              </w:divBdr>
              <w:divsChild>
                <w:div w:id="1677490978">
                  <w:marLeft w:val="0"/>
                  <w:marRight w:val="0"/>
                  <w:marTop w:val="0"/>
                  <w:marBottom w:val="0"/>
                  <w:divBdr>
                    <w:top w:val="none" w:sz="0" w:space="0" w:color="auto"/>
                    <w:left w:val="none" w:sz="0" w:space="0" w:color="auto"/>
                    <w:bottom w:val="none" w:sz="0" w:space="0" w:color="auto"/>
                    <w:right w:val="none" w:sz="0" w:space="0" w:color="auto"/>
                  </w:divBdr>
                </w:div>
              </w:divsChild>
            </w:div>
            <w:div w:id="1673410384">
              <w:marLeft w:val="0"/>
              <w:marRight w:val="0"/>
              <w:marTop w:val="0"/>
              <w:marBottom w:val="0"/>
              <w:divBdr>
                <w:top w:val="none" w:sz="0" w:space="0" w:color="auto"/>
                <w:left w:val="none" w:sz="0" w:space="0" w:color="auto"/>
                <w:bottom w:val="none" w:sz="0" w:space="0" w:color="auto"/>
                <w:right w:val="none" w:sz="0" w:space="0" w:color="auto"/>
              </w:divBdr>
              <w:divsChild>
                <w:div w:id="506990869">
                  <w:marLeft w:val="0"/>
                  <w:marRight w:val="0"/>
                  <w:marTop w:val="0"/>
                  <w:marBottom w:val="0"/>
                  <w:divBdr>
                    <w:top w:val="none" w:sz="0" w:space="0" w:color="auto"/>
                    <w:left w:val="none" w:sz="0" w:space="0" w:color="auto"/>
                    <w:bottom w:val="none" w:sz="0" w:space="0" w:color="auto"/>
                    <w:right w:val="none" w:sz="0" w:space="0" w:color="auto"/>
                  </w:divBdr>
                </w:div>
              </w:divsChild>
            </w:div>
            <w:div w:id="1889680529">
              <w:marLeft w:val="0"/>
              <w:marRight w:val="0"/>
              <w:marTop w:val="0"/>
              <w:marBottom w:val="0"/>
              <w:divBdr>
                <w:top w:val="none" w:sz="0" w:space="0" w:color="auto"/>
                <w:left w:val="none" w:sz="0" w:space="0" w:color="auto"/>
                <w:bottom w:val="none" w:sz="0" w:space="0" w:color="auto"/>
                <w:right w:val="none" w:sz="0" w:space="0" w:color="auto"/>
              </w:divBdr>
              <w:divsChild>
                <w:div w:id="832649553">
                  <w:marLeft w:val="0"/>
                  <w:marRight w:val="0"/>
                  <w:marTop w:val="0"/>
                  <w:marBottom w:val="0"/>
                  <w:divBdr>
                    <w:top w:val="none" w:sz="0" w:space="0" w:color="auto"/>
                    <w:left w:val="none" w:sz="0" w:space="0" w:color="auto"/>
                    <w:bottom w:val="none" w:sz="0" w:space="0" w:color="auto"/>
                    <w:right w:val="none" w:sz="0" w:space="0" w:color="auto"/>
                  </w:divBdr>
                </w:div>
              </w:divsChild>
            </w:div>
            <w:div w:id="1970430618">
              <w:marLeft w:val="0"/>
              <w:marRight w:val="0"/>
              <w:marTop w:val="0"/>
              <w:marBottom w:val="0"/>
              <w:divBdr>
                <w:top w:val="none" w:sz="0" w:space="0" w:color="auto"/>
                <w:left w:val="none" w:sz="0" w:space="0" w:color="auto"/>
                <w:bottom w:val="none" w:sz="0" w:space="0" w:color="auto"/>
                <w:right w:val="none" w:sz="0" w:space="0" w:color="auto"/>
              </w:divBdr>
              <w:divsChild>
                <w:div w:id="516696280">
                  <w:marLeft w:val="0"/>
                  <w:marRight w:val="0"/>
                  <w:marTop w:val="0"/>
                  <w:marBottom w:val="0"/>
                  <w:divBdr>
                    <w:top w:val="none" w:sz="0" w:space="0" w:color="auto"/>
                    <w:left w:val="none" w:sz="0" w:space="0" w:color="auto"/>
                    <w:bottom w:val="none" w:sz="0" w:space="0" w:color="auto"/>
                    <w:right w:val="none" w:sz="0" w:space="0" w:color="auto"/>
                  </w:divBdr>
                </w:div>
              </w:divsChild>
            </w:div>
            <w:div w:id="1987783991">
              <w:marLeft w:val="0"/>
              <w:marRight w:val="0"/>
              <w:marTop w:val="0"/>
              <w:marBottom w:val="0"/>
              <w:divBdr>
                <w:top w:val="none" w:sz="0" w:space="0" w:color="auto"/>
                <w:left w:val="none" w:sz="0" w:space="0" w:color="auto"/>
                <w:bottom w:val="none" w:sz="0" w:space="0" w:color="auto"/>
                <w:right w:val="none" w:sz="0" w:space="0" w:color="auto"/>
              </w:divBdr>
              <w:divsChild>
                <w:div w:id="19289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2964">
          <w:marLeft w:val="0"/>
          <w:marRight w:val="0"/>
          <w:marTop w:val="0"/>
          <w:marBottom w:val="0"/>
          <w:divBdr>
            <w:top w:val="none" w:sz="0" w:space="0" w:color="auto"/>
            <w:left w:val="none" w:sz="0" w:space="0" w:color="auto"/>
            <w:bottom w:val="none" w:sz="0" w:space="0" w:color="auto"/>
            <w:right w:val="none" w:sz="0" w:space="0" w:color="auto"/>
          </w:divBdr>
        </w:div>
        <w:div w:id="332757225">
          <w:marLeft w:val="0"/>
          <w:marRight w:val="0"/>
          <w:marTop w:val="0"/>
          <w:marBottom w:val="0"/>
          <w:divBdr>
            <w:top w:val="none" w:sz="0" w:space="0" w:color="auto"/>
            <w:left w:val="none" w:sz="0" w:space="0" w:color="auto"/>
            <w:bottom w:val="none" w:sz="0" w:space="0" w:color="auto"/>
            <w:right w:val="none" w:sz="0" w:space="0" w:color="auto"/>
          </w:divBdr>
        </w:div>
        <w:div w:id="335160155">
          <w:marLeft w:val="0"/>
          <w:marRight w:val="0"/>
          <w:marTop w:val="0"/>
          <w:marBottom w:val="0"/>
          <w:divBdr>
            <w:top w:val="none" w:sz="0" w:space="0" w:color="auto"/>
            <w:left w:val="none" w:sz="0" w:space="0" w:color="auto"/>
            <w:bottom w:val="none" w:sz="0" w:space="0" w:color="auto"/>
            <w:right w:val="none" w:sz="0" w:space="0" w:color="auto"/>
          </w:divBdr>
        </w:div>
        <w:div w:id="351420474">
          <w:marLeft w:val="0"/>
          <w:marRight w:val="0"/>
          <w:marTop w:val="0"/>
          <w:marBottom w:val="0"/>
          <w:divBdr>
            <w:top w:val="none" w:sz="0" w:space="0" w:color="auto"/>
            <w:left w:val="none" w:sz="0" w:space="0" w:color="auto"/>
            <w:bottom w:val="none" w:sz="0" w:space="0" w:color="auto"/>
            <w:right w:val="none" w:sz="0" w:space="0" w:color="auto"/>
          </w:divBdr>
        </w:div>
        <w:div w:id="358508346">
          <w:marLeft w:val="0"/>
          <w:marRight w:val="0"/>
          <w:marTop w:val="0"/>
          <w:marBottom w:val="0"/>
          <w:divBdr>
            <w:top w:val="none" w:sz="0" w:space="0" w:color="auto"/>
            <w:left w:val="none" w:sz="0" w:space="0" w:color="auto"/>
            <w:bottom w:val="none" w:sz="0" w:space="0" w:color="auto"/>
            <w:right w:val="none" w:sz="0" w:space="0" w:color="auto"/>
          </w:divBdr>
        </w:div>
        <w:div w:id="367996116">
          <w:marLeft w:val="0"/>
          <w:marRight w:val="0"/>
          <w:marTop w:val="0"/>
          <w:marBottom w:val="0"/>
          <w:divBdr>
            <w:top w:val="none" w:sz="0" w:space="0" w:color="auto"/>
            <w:left w:val="none" w:sz="0" w:space="0" w:color="auto"/>
            <w:bottom w:val="none" w:sz="0" w:space="0" w:color="auto"/>
            <w:right w:val="none" w:sz="0" w:space="0" w:color="auto"/>
          </w:divBdr>
        </w:div>
        <w:div w:id="369304138">
          <w:marLeft w:val="0"/>
          <w:marRight w:val="0"/>
          <w:marTop w:val="0"/>
          <w:marBottom w:val="0"/>
          <w:divBdr>
            <w:top w:val="none" w:sz="0" w:space="0" w:color="auto"/>
            <w:left w:val="none" w:sz="0" w:space="0" w:color="auto"/>
            <w:bottom w:val="none" w:sz="0" w:space="0" w:color="auto"/>
            <w:right w:val="none" w:sz="0" w:space="0" w:color="auto"/>
          </w:divBdr>
        </w:div>
        <w:div w:id="386270102">
          <w:marLeft w:val="0"/>
          <w:marRight w:val="0"/>
          <w:marTop w:val="0"/>
          <w:marBottom w:val="0"/>
          <w:divBdr>
            <w:top w:val="none" w:sz="0" w:space="0" w:color="auto"/>
            <w:left w:val="none" w:sz="0" w:space="0" w:color="auto"/>
            <w:bottom w:val="none" w:sz="0" w:space="0" w:color="auto"/>
            <w:right w:val="none" w:sz="0" w:space="0" w:color="auto"/>
          </w:divBdr>
        </w:div>
        <w:div w:id="406070732">
          <w:marLeft w:val="0"/>
          <w:marRight w:val="0"/>
          <w:marTop w:val="0"/>
          <w:marBottom w:val="0"/>
          <w:divBdr>
            <w:top w:val="none" w:sz="0" w:space="0" w:color="auto"/>
            <w:left w:val="none" w:sz="0" w:space="0" w:color="auto"/>
            <w:bottom w:val="none" w:sz="0" w:space="0" w:color="auto"/>
            <w:right w:val="none" w:sz="0" w:space="0" w:color="auto"/>
          </w:divBdr>
        </w:div>
        <w:div w:id="440995684">
          <w:marLeft w:val="0"/>
          <w:marRight w:val="0"/>
          <w:marTop w:val="0"/>
          <w:marBottom w:val="0"/>
          <w:divBdr>
            <w:top w:val="none" w:sz="0" w:space="0" w:color="auto"/>
            <w:left w:val="none" w:sz="0" w:space="0" w:color="auto"/>
            <w:bottom w:val="none" w:sz="0" w:space="0" w:color="auto"/>
            <w:right w:val="none" w:sz="0" w:space="0" w:color="auto"/>
          </w:divBdr>
        </w:div>
        <w:div w:id="453250171">
          <w:marLeft w:val="0"/>
          <w:marRight w:val="0"/>
          <w:marTop w:val="0"/>
          <w:marBottom w:val="0"/>
          <w:divBdr>
            <w:top w:val="none" w:sz="0" w:space="0" w:color="auto"/>
            <w:left w:val="none" w:sz="0" w:space="0" w:color="auto"/>
            <w:bottom w:val="none" w:sz="0" w:space="0" w:color="auto"/>
            <w:right w:val="none" w:sz="0" w:space="0" w:color="auto"/>
          </w:divBdr>
        </w:div>
        <w:div w:id="490563983">
          <w:marLeft w:val="0"/>
          <w:marRight w:val="0"/>
          <w:marTop w:val="0"/>
          <w:marBottom w:val="0"/>
          <w:divBdr>
            <w:top w:val="none" w:sz="0" w:space="0" w:color="auto"/>
            <w:left w:val="none" w:sz="0" w:space="0" w:color="auto"/>
            <w:bottom w:val="none" w:sz="0" w:space="0" w:color="auto"/>
            <w:right w:val="none" w:sz="0" w:space="0" w:color="auto"/>
          </w:divBdr>
        </w:div>
        <w:div w:id="508175281">
          <w:marLeft w:val="0"/>
          <w:marRight w:val="0"/>
          <w:marTop w:val="0"/>
          <w:marBottom w:val="0"/>
          <w:divBdr>
            <w:top w:val="none" w:sz="0" w:space="0" w:color="auto"/>
            <w:left w:val="none" w:sz="0" w:space="0" w:color="auto"/>
            <w:bottom w:val="none" w:sz="0" w:space="0" w:color="auto"/>
            <w:right w:val="none" w:sz="0" w:space="0" w:color="auto"/>
          </w:divBdr>
        </w:div>
        <w:div w:id="510335747">
          <w:marLeft w:val="0"/>
          <w:marRight w:val="0"/>
          <w:marTop w:val="0"/>
          <w:marBottom w:val="0"/>
          <w:divBdr>
            <w:top w:val="none" w:sz="0" w:space="0" w:color="auto"/>
            <w:left w:val="none" w:sz="0" w:space="0" w:color="auto"/>
            <w:bottom w:val="none" w:sz="0" w:space="0" w:color="auto"/>
            <w:right w:val="none" w:sz="0" w:space="0" w:color="auto"/>
          </w:divBdr>
        </w:div>
        <w:div w:id="517086067">
          <w:marLeft w:val="-75"/>
          <w:marRight w:val="0"/>
          <w:marTop w:val="30"/>
          <w:marBottom w:val="30"/>
          <w:divBdr>
            <w:top w:val="none" w:sz="0" w:space="0" w:color="auto"/>
            <w:left w:val="none" w:sz="0" w:space="0" w:color="auto"/>
            <w:bottom w:val="none" w:sz="0" w:space="0" w:color="auto"/>
            <w:right w:val="none" w:sz="0" w:space="0" w:color="auto"/>
          </w:divBdr>
          <w:divsChild>
            <w:div w:id="86582326">
              <w:marLeft w:val="0"/>
              <w:marRight w:val="0"/>
              <w:marTop w:val="0"/>
              <w:marBottom w:val="0"/>
              <w:divBdr>
                <w:top w:val="none" w:sz="0" w:space="0" w:color="auto"/>
                <w:left w:val="none" w:sz="0" w:space="0" w:color="auto"/>
                <w:bottom w:val="none" w:sz="0" w:space="0" w:color="auto"/>
                <w:right w:val="none" w:sz="0" w:space="0" w:color="auto"/>
              </w:divBdr>
              <w:divsChild>
                <w:div w:id="1100685408">
                  <w:marLeft w:val="0"/>
                  <w:marRight w:val="0"/>
                  <w:marTop w:val="0"/>
                  <w:marBottom w:val="0"/>
                  <w:divBdr>
                    <w:top w:val="none" w:sz="0" w:space="0" w:color="auto"/>
                    <w:left w:val="none" w:sz="0" w:space="0" w:color="auto"/>
                    <w:bottom w:val="none" w:sz="0" w:space="0" w:color="auto"/>
                    <w:right w:val="none" w:sz="0" w:space="0" w:color="auto"/>
                  </w:divBdr>
                </w:div>
              </w:divsChild>
            </w:div>
            <w:div w:id="318075884">
              <w:marLeft w:val="0"/>
              <w:marRight w:val="0"/>
              <w:marTop w:val="0"/>
              <w:marBottom w:val="0"/>
              <w:divBdr>
                <w:top w:val="none" w:sz="0" w:space="0" w:color="auto"/>
                <w:left w:val="none" w:sz="0" w:space="0" w:color="auto"/>
                <w:bottom w:val="none" w:sz="0" w:space="0" w:color="auto"/>
                <w:right w:val="none" w:sz="0" w:space="0" w:color="auto"/>
              </w:divBdr>
              <w:divsChild>
                <w:div w:id="1696423379">
                  <w:marLeft w:val="0"/>
                  <w:marRight w:val="0"/>
                  <w:marTop w:val="0"/>
                  <w:marBottom w:val="0"/>
                  <w:divBdr>
                    <w:top w:val="none" w:sz="0" w:space="0" w:color="auto"/>
                    <w:left w:val="none" w:sz="0" w:space="0" w:color="auto"/>
                    <w:bottom w:val="none" w:sz="0" w:space="0" w:color="auto"/>
                    <w:right w:val="none" w:sz="0" w:space="0" w:color="auto"/>
                  </w:divBdr>
                </w:div>
              </w:divsChild>
            </w:div>
            <w:div w:id="734621638">
              <w:marLeft w:val="0"/>
              <w:marRight w:val="0"/>
              <w:marTop w:val="0"/>
              <w:marBottom w:val="0"/>
              <w:divBdr>
                <w:top w:val="none" w:sz="0" w:space="0" w:color="auto"/>
                <w:left w:val="none" w:sz="0" w:space="0" w:color="auto"/>
                <w:bottom w:val="none" w:sz="0" w:space="0" w:color="auto"/>
                <w:right w:val="none" w:sz="0" w:space="0" w:color="auto"/>
              </w:divBdr>
              <w:divsChild>
                <w:div w:id="1960993476">
                  <w:marLeft w:val="0"/>
                  <w:marRight w:val="0"/>
                  <w:marTop w:val="0"/>
                  <w:marBottom w:val="0"/>
                  <w:divBdr>
                    <w:top w:val="none" w:sz="0" w:space="0" w:color="auto"/>
                    <w:left w:val="none" w:sz="0" w:space="0" w:color="auto"/>
                    <w:bottom w:val="none" w:sz="0" w:space="0" w:color="auto"/>
                    <w:right w:val="none" w:sz="0" w:space="0" w:color="auto"/>
                  </w:divBdr>
                </w:div>
              </w:divsChild>
            </w:div>
            <w:div w:id="1019696601">
              <w:marLeft w:val="0"/>
              <w:marRight w:val="0"/>
              <w:marTop w:val="0"/>
              <w:marBottom w:val="0"/>
              <w:divBdr>
                <w:top w:val="none" w:sz="0" w:space="0" w:color="auto"/>
                <w:left w:val="none" w:sz="0" w:space="0" w:color="auto"/>
                <w:bottom w:val="none" w:sz="0" w:space="0" w:color="auto"/>
                <w:right w:val="none" w:sz="0" w:space="0" w:color="auto"/>
              </w:divBdr>
              <w:divsChild>
                <w:div w:id="410128914">
                  <w:marLeft w:val="0"/>
                  <w:marRight w:val="0"/>
                  <w:marTop w:val="0"/>
                  <w:marBottom w:val="0"/>
                  <w:divBdr>
                    <w:top w:val="none" w:sz="0" w:space="0" w:color="auto"/>
                    <w:left w:val="none" w:sz="0" w:space="0" w:color="auto"/>
                    <w:bottom w:val="none" w:sz="0" w:space="0" w:color="auto"/>
                    <w:right w:val="none" w:sz="0" w:space="0" w:color="auto"/>
                  </w:divBdr>
                </w:div>
              </w:divsChild>
            </w:div>
            <w:div w:id="1496455840">
              <w:marLeft w:val="0"/>
              <w:marRight w:val="0"/>
              <w:marTop w:val="0"/>
              <w:marBottom w:val="0"/>
              <w:divBdr>
                <w:top w:val="none" w:sz="0" w:space="0" w:color="auto"/>
                <w:left w:val="none" w:sz="0" w:space="0" w:color="auto"/>
                <w:bottom w:val="none" w:sz="0" w:space="0" w:color="auto"/>
                <w:right w:val="none" w:sz="0" w:space="0" w:color="auto"/>
              </w:divBdr>
              <w:divsChild>
                <w:div w:id="1302273815">
                  <w:marLeft w:val="0"/>
                  <w:marRight w:val="0"/>
                  <w:marTop w:val="0"/>
                  <w:marBottom w:val="0"/>
                  <w:divBdr>
                    <w:top w:val="none" w:sz="0" w:space="0" w:color="auto"/>
                    <w:left w:val="none" w:sz="0" w:space="0" w:color="auto"/>
                    <w:bottom w:val="none" w:sz="0" w:space="0" w:color="auto"/>
                    <w:right w:val="none" w:sz="0" w:space="0" w:color="auto"/>
                  </w:divBdr>
                </w:div>
              </w:divsChild>
            </w:div>
            <w:div w:id="1541628111">
              <w:marLeft w:val="0"/>
              <w:marRight w:val="0"/>
              <w:marTop w:val="0"/>
              <w:marBottom w:val="0"/>
              <w:divBdr>
                <w:top w:val="none" w:sz="0" w:space="0" w:color="auto"/>
                <w:left w:val="none" w:sz="0" w:space="0" w:color="auto"/>
                <w:bottom w:val="none" w:sz="0" w:space="0" w:color="auto"/>
                <w:right w:val="none" w:sz="0" w:space="0" w:color="auto"/>
              </w:divBdr>
              <w:divsChild>
                <w:div w:id="17854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804">
          <w:marLeft w:val="0"/>
          <w:marRight w:val="0"/>
          <w:marTop w:val="0"/>
          <w:marBottom w:val="0"/>
          <w:divBdr>
            <w:top w:val="none" w:sz="0" w:space="0" w:color="auto"/>
            <w:left w:val="none" w:sz="0" w:space="0" w:color="auto"/>
            <w:bottom w:val="none" w:sz="0" w:space="0" w:color="auto"/>
            <w:right w:val="none" w:sz="0" w:space="0" w:color="auto"/>
          </w:divBdr>
        </w:div>
        <w:div w:id="540098372">
          <w:marLeft w:val="0"/>
          <w:marRight w:val="0"/>
          <w:marTop w:val="0"/>
          <w:marBottom w:val="0"/>
          <w:divBdr>
            <w:top w:val="none" w:sz="0" w:space="0" w:color="auto"/>
            <w:left w:val="none" w:sz="0" w:space="0" w:color="auto"/>
            <w:bottom w:val="none" w:sz="0" w:space="0" w:color="auto"/>
            <w:right w:val="none" w:sz="0" w:space="0" w:color="auto"/>
          </w:divBdr>
        </w:div>
        <w:div w:id="552813863">
          <w:marLeft w:val="0"/>
          <w:marRight w:val="0"/>
          <w:marTop w:val="0"/>
          <w:marBottom w:val="0"/>
          <w:divBdr>
            <w:top w:val="none" w:sz="0" w:space="0" w:color="auto"/>
            <w:left w:val="none" w:sz="0" w:space="0" w:color="auto"/>
            <w:bottom w:val="none" w:sz="0" w:space="0" w:color="auto"/>
            <w:right w:val="none" w:sz="0" w:space="0" w:color="auto"/>
          </w:divBdr>
        </w:div>
        <w:div w:id="568884733">
          <w:marLeft w:val="0"/>
          <w:marRight w:val="0"/>
          <w:marTop w:val="0"/>
          <w:marBottom w:val="0"/>
          <w:divBdr>
            <w:top w:val="none" w:sz="0" w:space="0" w:color="auto"/>
            <w:left w:val="none" w:sz="0" w:space="0" w:color="auto"/>
            <w:bottom w:val="none" w:sz="0" w:space="0" w:color="auto"/>
            <w:right w:val="none" w:sz="0" w:space="0" w:color="auto"/>
          </w:divBdr>
        </w:div>
        <w:div w:id="587688442">
          <w:marLeft w:val="0"/>
          <w:marRight w:val="0"/>
          <w:marTop w:val="0"/>
          <w:marBottom w:val="0"/>
          <w:divBdr>
            <w:top w:val="none" w:sz="0" w:space="0" w:color="auto"/>
            <w:left w:val="none" w:sz="0" w:space="0" w:color="auto"/>
            <w:bottom w:val="none" w:sz="0" w:space="0" w:color="auto"/>
            <w:right w:val="none" w:sz="0" w:space="0" w:color="auto"/>
          </w:divBdr>
        </w:div>
        <w:div w:id="610548615">
          <w:marLeft w:val="0"/>
          <w:marRight w:val="0"/>
          <w:marTop w:val="0"/>
          <w:marBottom w:val="0"/>
          <w:divBdr>
            <w:top w:val="none" w:sz="0" w:space="0" w:color="auto"/>
            <w:left w:val="none" w:sz="0" w:space="0" w:color="auto"/>
            <w:bottom w:val="none" w:sz="0" w:space="0" w:color="auto"/>
            <w:right w:val="none" w:sz="0" w:space="0" w:color="auto"/>
          </w:divBdr>
        </w:div>
        <w:div w:id="617567332">
          <w:marLeft w:val="0"/>
          <w:marRight w:val="0"/>
          <w:marTop w:val="0"/>
          <w:marBottom w:val="0"/>
          <w:divBdr>
            <w:top w:val="none" w:sz="0" w:space="0" w:color="auto"/>
            <w:left w:val="none" w:sz="0" w:space="0" w:color="auto"/>
            <w:bottom w:val="none" w:sz="0" w:space="0" w:color="auto"/>
            <w:right w:val="none" w:sz="0" w:space="0" w:color="auto"/>
          </w:divBdr>
        </w:div>
        <w:div w:id="633146794">
          <w:marLeft w:val="0"/>
          <w:marRight w:val="0"/>
          <w:marTop w:val="0"/>
          <w:marBottom w:val="0"/>
          <w:divBdr>
            <w:top w:val="none" w:sz="0" w:space="0" w:color="auto"/>
            <w:left w:val="none" w:sz="0" w:space="0" w:color="auto"/>
            <w:bottom w:val="none" w:sz="0" w:space="0" w:color="auto"/>
            <w:right w:val="none" w:sz="0" w:space="0" w:color="auto"/>
          </w:divBdr>
        </w:div>
        <w:div w:id="636955049">
          <w:marLeft w:val="0"/>
          <w:marRight w:val="0"/>
          <w:marTop w:val="0"/>
          <w:marBottom w:val="0"/>
          <w:divBdr>
            <w:top w:val="none" w:sz="0" w:space="0" w:color="auto"/>
            <w:left w:val="none" w:sz="0" w:space="0" w:color="auto"/>
            <w:bottom w:val="none" w:sz="0" w:space="0" w:color="auto"/>
            <w:right w:val="none" w:sz="0" w:space="0" w:color="auto"/>
          </w:divBdr>
        </w:div>
        <w:div w:id="643580294">
          <w:marLeft w:val="0"/>
          <w:marRight w:val="0"/>
          <w:marTop w:val="0"/>
          <w:marBottom w:val="0"/>
          <w:divBdr>
            <w:top w:val="none" w:sz="0" w:space="0" w:color="auto"/>
            <w:left w:val="none" w:sz="0" w:space="0" w:color="auto"/>
            <w:bottom w:val="none" w:sz="0" w:space="0" w:color="auto"/>
            <w:right w:val="none" w:sz="0" w:space="0" w:color="auto"/>
          </w:divBdr>
        </w:div>
        <w:div w:id="647973637">
          <w:marLeft w:val="0"/>
          <w:marRight w:val="0"/>
          <w:marTop w:val="0"/>
          <w:marBottom w:val="0"/>
          <w:divBdr>
            <w:top w:val="none" w:sz="0" w:space="0" w:color="auto"/>
            <w:left w:val="none" w:sz="0" w:space="0" w:color="auto"/>
            <w:bottom w:val="none" w:sz="0" w:space="0" w:color="auto"/>
            <w:right w:val="none" w:sz="0" w:space="0" w:color="auto"/>
          </w:divBdr>
        </w:div>
        <w:div w:id="673646848">
          <w:marLeft w:val="0"/>
          <w:marRight w:val="0"/>
          <w:marTop w:val="0"/>
          <w:marBottom w:val="0"/>
          <w:divBdr>
            <w:top w:val="none" w:sz="0" w:space="0" w:color="auto"/>
            <w:left w:val="none" w:sz="0" w:space="0" w:color="auto"/>
            <w:bottom w:val="none" w:sz="0" w:space="0" w:color="auto"/>
            <w:right w:val="none" w:sz="0" w:space="0" w:color="auto"/>
          </w:divBdr>
        </w:div>
        <w:div w:id="681515219">
          <w:marLeft w:val="0"/>
          <w:marRight w:val="0"/>
          <w:marTop w:val="0"/>
          <w:marBottom w:val="0"/>
          <w:divBdr>
            <w:top w:val="none" w:sz="0" w:space="0" w:color="auto"/>
            <w:left w:val="none" w:sz="0" w:space="0" w:color="auto"/>
            <w:bottom w:val="none" w:sz="0" w:space="0" w:color="auto"/>
            <w:right w:val="none" w:sz="0" w:space="0" w:color="auto"/>
          </w:divBdr>
        </w:div>
        <w:div w:id="694774054">
          <w:marLeft w:val="0"/>
          <w:marRight w:val="0"/>
          <w:marTop w:val="0"/>
          <w:marBottom w:val="0"/>
          <w:divBdr>
            <w:top w:val="none" w:sz="0" w:space="0" w:color="auto"/>
            <w:left w:val="none" w:sz="0" w:space="0" w:color="auto"/>
            <w:bottom w:val="none" w:sz="0" w:space="0" w:color="auto"/>
            <w:right w:val="none" w:sz="0" w:space="0" w:color="auto"/>
          </w:divBdr>
        </w:div>
        <w:div w:id="729301678">
          <w:marLeft w:val="0"/>
          <w:marRight w:val="0"/>
          <w:marTop w:val="0"/>
          <w:marBottom w:val="0"/>
          <w:divBdr>
            <w:top w:val="none" w:sz="0" w:space="0" w:color="auto"/>
            <w:left w:val="none" w:sz="0" w:space="0" w:color="auto"/>
            <w:bottom w:val="none" w:sz="0" w:space="0" w:color="auto"/>
            <w:right w:val="none" w:sz="0" w:space="0" w:color="auto"/>
          </w:divBdr>
        </w:div>
        <w:div w:id="740562803">
          <w:marLeft w:val="0"/>
          <w:marRight w:val="0"/>
          <w:marTop w:val="0"/>
          <w:marBottom w:val="0"/>
          <w:divBdr>
            <w:top w:val="none" w:sz="0" w:space="0" w:color="auto"/>
            <w:left w:val="none" w:sz="0" w:space="0" w:color="auto"/>
            <w:bottom w:val="none" w:sz="0" w:space="0" w:color="auto"/>
            <w:right w:val="none" w:sz="0" w:space="0" w:color="auto"/>
          </w:divBdr>
        </w:div>
        <w:div w:id="742217294">
          <w:marLeft w:val="0"/>
          <w:marRight w:val="0"/>
          <w:marTop w:val="0"/>
          <w:marBottom w:val="0"/>
          <w:divBdr>
            <w:top w:val="none" w:sz="0" w:space="0" w:color="auto"/>
            <w:left w:val="none" w:sz="0" w:space="0" w:color="auto"/>
            <w:bottom w:val="none" w:sz="0" w:space="0" w:color="auto"/>
            <w:right w:val="none" w:sz="0" w:space="0" w:color="auto"/>
          </w:divBdr>
        </w:div>
        <w:div w:id="743719035">
          <w:marLeft w:val="0"/>
          <w:marRight w:val="0"/>
          <w:marTop w:val="0"/>
          <w:marBottom w:val="0"/>
          <w:divBdr>
            <w:top w:val="none" w:sz="0" w:space="0" w:color="auto"/>
            <w:left w:val="none" w:sz="0" w:space="0" w:color="auto"/>
            <w:bottom w:val="none" w:sz="0" w:space="0" w:color="auto"/>
            <w:right w:val="none" w:sz="0" w:space="0" w:color="auto"/>
          </w:divBdr>
        </w:div>
        <w:div w:id="752358276">
          <w:marLeft w:val="0"/>
          <w:marRight w:val="0"/>
          <w:marTop w:val="0"/>
          <w:marBottom w:val="0"/>
          <w:divBdr>
            <w:top w:val="none" w:sz="0" w:space="0" w:color="auto"/>
            <w:left w:val="none" w:sz="0" w:space="0" w:color="auto"/>
            <w:bottom w:val="none" w:sz="0" w:space="0" w:color="auto"/>
            <w:right w:val="none" w:sz="0" w:space="0" w:color="auto"/>
          </w:divBdr>
        </w:div>
        <w:div w:id="761532104">
          <w:marLeft w:val="0"/>
          <w:marRight w:val="0"/>
          <w:marTop w:val="0"/>
          <w:marBottom w:val="0"/>
          <w:divBdr>
            <w:top w:val="none" w:sz="0" w:space="0" w:color="auto"/>
            <w:left w:val="none" w:sz="0" w:space="0" w:color="auto"/>
            <w:bottom w:val="none" w:sz="0" w:space="0" w:color="auto"/>
            <w:right w:val="none" w:sz="0" w:space="0" w:color="auto"/>
          </w:divBdr>
        </w:div>
        <w:div w:id="765075099">
          <w:marLeft w:val="0"/>
          <w:marRight w:val="0"/>
          <w:marTop w:val="0"/>
          <w:marBottom w:val="0"/>
          <w:divBdr>
            <w:top w:val="none" w:sz="0" w:space="0" w:color="auto"/>
            <w:left w:val="none" w:sz="0" w:space="0" w:color="auto"/>
            <w:bottom w:val="none" w:sz="0" w:space="0" w:color="auto"/>
            <w:right w:val="none" w:sz="0" w:space="0" w:color="auto"/>
          </w:divBdr>
        </w:div>
        <w:div w:id="786779247">
          <w:marLeft w:val="0"/>
          <w:marRight w:val="0"/>
          <w:marTop w:val="0"/>
          <w:marBottom w:val="0"/>
          <w:divBdr>
            <w:top w:val="none" w:sz="0" w:space="0" w:color="auto"/>
            <w:left w:val="none" w:sz="0" w:space="0" w:color="auto"/>
            <w:bottom w:val="none" w:sz="0" w:space="0" w:color="auto"/>
            <w:right w:val="none" w:sz="0" w:space="0" w:color="auto"/>
          </w:divBdr>
        </w:div>
        <w:div w:id="797341418">
          <w:marLeft w:val="0"/>
          <w:marRight w:val="0"/>
          <w:marTop w:val="0"/>
          <w:marBottom w:val="0"/>
          <w:divBdr>
            <w:top w:val="none" w:sz="0" w:space="0" w:color="auto"/>
            <w:left w:val="none" w:sz="0" w:space="0" w:color="auto"/>
            <w:bottom w:val="none" w:sz="0" w:space="0" w:color="auto"/>
            <w:right w:val="none" w:sz="0" w:space="0" w:color="auto"/>
          </w:divBdr>
        </w:div>
        <w:div w:id="808480070">
          <w:marLeft w:val="0"/>
          <w:marRight w:val="0"/>
          <w:marTop w:val="0"/>
          <w:marBottom w:val="0"/>
          <w:divBdr>
            <w:top w:val="none" w:sz="0" w:space="0" w:color="auto"/>
            <w:left w:val="none" w:sz="0" w:space="0" w:color="auto"/>
            <w:bottom w:val="none" w:sz="0" w:space="0" w:color="auto"/>
            <w:right w:val="none" w:sz="0" w:space="0" w:color="auto"/>
          </w:divBdr>
        </w:div>
        <w:div w:id="815032007">
          <w:marLeft w:val="0"/>
          <w:marRight w:val="0"/>
          <w:marTop w:val="0"/>
          <w:marBottom w:val="0"/>
          <w:divBdr>
            <w:top w:val="none" w:sz="0" w:space="0" w:color="auto"/>
            <w:left w:val="none" w:sz="0" w:space="0" w:color="auto"/>
            <w:bottom w:val="none" w:sz="0" w:space="0" w:color="auto"/>
            <w:right w:val="none" w:sz="0" w:space="0" w:color="auto"/>
          </w:divBdr>
        </w:div>
        <w:div w:id="821694819">
          <w:marLeft w:val="0"/>
          <w:marRight w:val="0"/>
          <w:marTop w:val="0"/>
          <w:marBottom w:val="0"/>
          <w:divBdr>
            <w:top w:val="none" w:sz="0" w:space="0" w:color="auto"/>
            <w:left w:val="none" w:sz="0" w:space="0" w:color="auto"/>
            <w:bottom w:val="none" w:sz="0" w:space="0" w:color="auto"/>
            <w:right w:val="none" w:sz="0" w:space="0" w:color="auto"/>
          </w:divBdr>
        </w:div>
        <w:div w:id="825122184">
          <w:marLeft w:val="0"/>
          <w:marRight w:val="0"/>
          <w:marTop w:val="0"/>
          <w:marBottom w:val="0"/>
          <w:divBdr>
            <w:top w:val="none" w:sz="0" w:space="0" w:color="auto"/>
            <w:left w:val="none" w:sz="0" w:space="0" w:color="auto"/>
            <w:bottom w:val="none" w:sz="0" w:space="0" w:color="auto"/>
            <w:right w:val="none" w:sz="0" w:space="0" w:color="auto"/>
          </w:divBdr>
        </w:div>
        <w:div w:id="839463110">
          <w:marLeft w:val="0"/>
          <w:marRight w:val="0"/>
          <w:marTop w:val="0"/>
          <w:marBottom w:val="0"/>
          <w:divBdr>
            <w:top w:val="none" w:sz="0" w:space="0" w:color="auto"/>
            <w:left w:val="none" w:sz="0" w:space="0" w:color="auto"/>
            <w:bottom w:val="none" w:sz="0" w:space="0" w:color="auto"/>
            <w:right w:val="none" w:sz="0" w:space="0" w:color="auto"/>
          </w:divBdr>
        </w:div>
        <w:div w:id="866676311">
          <w:marLeft w:val="0"/>
          <w:marRight w:val="0"/>
          <w:marTop w:val="0"/>
          <w:marBottom w:val="0"/>
          <w:divBdr>
            <w:top w:val="none" w:sz="0" w:space="0" w:color="auto"/>
            <w:left w:val="none" w:sz="0" w:space="0" w:color="auto"/>
            <w:bottom w:val="none" w:sz="0" w:space="0" w:color="auto"/>
            <w:right w:val="none" w:sz="0" w:space="0" w:color="auto"/>
          </w:divBdr>
        </w:div>
        <w:div w:id="879245798">
          <w:marLeft w:val="0"/>
          <w:marRight w:val="0"/>
          <w:marTop w:val="0"/>
          <w:marBottom w:val="0"/>
          <w:divBdr>
            <w:top w:val="none" w:sz="0" w:space="0" w:color="auto"/>
            <w:left w:val="none" w:sz="0" w:space="0" w:color="auto"/>
            <w:bottom w:val="none" w:sz="0" w:space="0" w:color="auto"/>
            <w:right w:val="none" w:sz="0" w:space="0" w:color="auto"/>
          </w:divBdr>
        </w:div>
        <w:div w:id="884290770">
          <w:marLeft w:val="0"/>
          <w:marRight w:val="0"/>
          <w:marTop w:val="0"/>
          <w:marBottom w:val="0"/>
          <w:divBdr>
            <w:top w:val="none" w:sz="0" w:space="0" w:color="auto"/>
            <w:left w:val="none" w:sz="0" w:space="0" w:color="auto"/>
            <w:bottom w:val="none" w:sz="0" w:space="0" w:color="auto"/>
            <w:right w:val="none" w:sz="0" w:space="0" w:color="auto"/>
          </w:divBdr>
        </w:div>
        <w:div w:id="886141578">
          <w:marLeft w:val="0"/>
          <w:marRight w:val="0"/>
          <w:marTop w:val="0"/>
          <w:marBottom w:val="0"/>
          <w:divBdr>
            <w:top w:val="none" w:sz="0" w:space="0" w:color="auto"/>
            <w:left w:val="none" w:sz="0" w:space="0" w:color="auto"/>
            <w:bottom w:val="none" w:sz="0" w:space="0" w:color="auto"/>
            <w:right w:val="none" w:sz="0" w:space="0" w:color="auto"/>
          </w:divBdr>
        </w:div>
        <w:div w:id="901060596">
          <w:marLeft w:val="0"/>
          <w:marRight w:val="0"/>
          <w:marTop w:val="0"/>
          <w:marBottom w:val="0"/>
          <w:divBdr>
            <w:top w:val="none" w:sz="0" w:space="0" w:color="auto"/>
            <w:left w:val="none" w:sz="0" w:space="0" w:color="auto"/>
            <w:bottom w:val="none" w:sz="0" w:space="0" w:color="auto"/>
            <w:right w:val="none" w:sz="0" w:space="0" w:color="auto"/>
          </w:divBdr>
        </w:div>
        <w:div w:id="901254733">
          <w:marLeft w:val="0"/>
          <w:marRight w:val="0"/>
          <w:marTop w:val="0"/>
          <w:marBottom w:val="0"/>
          <w:divBdr>
            <w:top w:val="none" w:sz="0" w:space="0" w:color="auto"/>
            <w:left w:val="none" w:sz="0" w:space="0" w:color="auto"/>
            <w:bottom w:val="none" w:sz="0" w:space="0" w:color="auto"/>
            <w:right w:val="none" w:sz="0" w:space="0" w:color="auto"/>
          </w:divBdr>
        </w:div>
        <w:div w:id="939290690">
          <w:marLeft w:val="0"/>
          <w:marRight w:val="0"/>
          <w:marTop w:val="0"/>
          <w:marBottom w:val="0"/>
          <w:divBdr>
            <w:top w:val="none" w:sz="0" w:space="0" w:color="auto"/>
            <w:left w:val="none" w:sz="0" w:space="0" w:color="auto"/>
            <w:bottom w:val="none" w:sz="0" w:space="0" w:color="auto"/>
            <w:right w:val="none" w:sz="0" w:space="0" w:color="auto"/>
          </w:divBdr>
        </w:div>
        <w:div w:id="944918506">
          <w:marLeft w:val="0"/>
          <w:marRight w:val="0"/>
          <w:marTop w:val="0"/>
          <w:marBottom w:val="0"/>
          <w:divBdr>
            <w:top w:val="none" w:sz="0" w:space="0" w:color="auto"/>
            <w:left w:val="none" w:sz="0" w:space="0" w:color="auto"/>
            <w:bottom w:val="none" w:sz="0" w:space="0" w:color="auto"/>
            <w:right w:val="none" w:sz="0" w:space="0" w:color="auto"/>
          </w:divBdr>
        </w:div>
        <w:div w:id="951206335">
          <w:marLeft w:val="0"/>
          <w:marRight w:val="0"/>
          <w:marTop w:val="0"/>
          <w:marBottom w:val="0"/>
          <w:divBdr>
            <w:top w:val="none" w:sz="0" w:space="0" w:color="auto"/>
            <w:left w:val="none" w:sz="0" w:space="0" w:color="auto"/>
            <w:bottom w:val="none" w:sz="0" w:space="0" w:color="auto"/>
            <w:right w:val="none" w:sz="0" w:space="0" w:color="auto"/>
          </w:divBdr>
        </w:div>
        <w:div w:id="964584494">
          <w:marLeft w:val="0"/>
          <w:marRight w:val="0"/>
          <w:marTop w:val="0"/>
          <w:marBottom w:val="0"/>
          <w:divBdr>
            <w:top w:val="none" w:sz="0" w:space="0" w:color="auto"/>
            <w:left w:val="none" w:sz="0" w:space="0" w:color="auto"/>
            <w:bottom w:val="none" w:sz="0" w:space="0" w:color="auto"/>
            <w:right w:val="none" w:sz="0" w:space="0" w:color="auto"/>
          </w:divBdr>
        </w:div>
        <w:div w:id="968439093">
          <w:marLeft w:val="0"/>
          <w:marRight w:val="0"/>
          <w:marTop w:val="0"/>
          <w:marBottom w:val="0"/>
          <w:divBdr>
            <w:top w:val="none" w:sz="0" w:space="0" w:color="auto"/>
            <w:left w:val="none" w:sz="0" w:space="0" w:color="auto"/>
            <w:bottom w:val="none" w:sz="0" w:space="0" w:color="auto"/>
            <w:right w:val="none" w:sz="0" w:space="0" w:color="auto"/>
          </w:divBdr>
        </w:div>
        <w:div w:id="982857588">
          <w:marLeft w:val="0"/>
          <w:marRight w:val="0"/>
          <w:marTop w:val="0"/>
          <w:marBottom w:val="0"/>
          <w:divBdr>
            <w:top w:val="none" w:sz="0" w:space="0" w:color="auto"/>
            <w:left w:val="none" w:sz="0" w:space="0" w:color="auto"/>
            <w:bottom w:val="none" w:sz="0" w:space="0" w:color="auto"/>
            <w:right w:val="none" w:sz="0" w:space="0" w:color="auto"/>
          </w:divBdr>
        </w:div>
        <w:div w:id="997920801">
          <w:marLeft w:val="0"/>
          <w:marRight w:val="0"/>
          <w:marTop w:val="0"/>
          <w:marBottom w:val="0"/>
          <w:divBdr>
            <w:top w:val="none" w:sz="0" w:space="0" w:color="auto"/>
            <w:left w:val="none" w:sz="0" w:space="0" w:color="auto"/>
            <w:bottom w:val="none" w:sz="0" w:space="0" w:color="auto"/>
            <w:right w:val="none" w:sz="0" w:space="0" w:color="auto"/>
          </w:divBdr>
        </w:div>
        <w:div w:id="1012144439">
          <w:marLeft w:val="0"/>
          <w:marRight w:val="0"/>
          <w:marTop w:val="0"/>
          <w:marBottom w:val="0"/>
          <w:divBdr>
            <w:top w:val="none" w:sz="0" w:space="0" w:color="auto"/>
            <w:left w:val="none" w:sz="0" w:space="0" w:color="auto"/>
            <w:bottom w:val="none" w:sz="0" w:space="0" w:color="auto"/>
            <w:right w:val="none" w:sz="0" w:space="0" w:color="auto"/>
          </w:divBdr>
        </w:div>
        <w:div w:id="1050348621">
          <w:marLeft w:val="0"/>
          <w:marRight w:val="0"/>
          <w:marTop w:val="0"/>
          <w:marBottom w:val="0"/>
          <w:divBdr>
            <w:top w:val="none" w:sz="0" w:space="0" w:color="auto"/>
            <w:left w:val="none" w:sz="0" w:space="0" w:color="auto"/>
            <w:bottom w:val="none" w:sz="0" w:space="0" w:color="auto"/>
            <w:right w:val="none" w:sz="0" w:space="0" w:color="auto"/>
          </w:divBdr>
        </w:div>
        <w:div w:id="1052658184">
          <w:marLeft w:val="0"/>
          <w:marRight w:val="0"/>
          <w:marTop w:val="0"/>
          <w:marBottom w:val="0"/>
          <w:divBdr>
            <w:top w:val="none" w:sz="0" w:space="0" w:color="auto"/>
            <w:left w:val="none" w:sz="0" w:space="0" w:color="auto"/>
            <w:bottom w:val="none" w:sz="0" w:space="0" w:color="auto"/>
            <w:right w:val="none" w:sz="0" w:space="0" w:color="auto"/>
          </w:divBdr>
        </w:div>
        <w:div w:id="1059791497">
          <w:marLeft w:val="0"/>
          <w:marRight w:val="0"/>
          <w:marTop w:val="0"/>
          <w:marBottom w:val="0"/>
          <w:divBdr>
            <w:top w:val="none" w:sz="0" w:space="0" w:color="auto"/>
            <w:left w:val="none" w:sz="0" w:space="0" w:color="auto"/>
            <w:bottom w:val="none" w:sz="0" w:space="0" w:color="auto"/>
            <w:right w:val="none" w:sz="0" w:space="0" w:color="auto"/>
          </w:divBdr>
        </w:div>
        <w:div w:id="1070889946">
          <w:marLeft w:val="0"/>
          <w:marRight w:val="0"/>
          <w:marTop w:val="0"/>
          <w:marBottom w:val="0"/>
          <w:divBdr>
            <w:top w:val="none" w:sz="0" w:space="0" w:color="auto"/>
            <w:left w:val="none" w:sz="0" w:space="0" w:color="auto"/>
            <w:bottom w:val="none" w:sz="0" w:space="0" w:color="auto"/>
            <w:right w:val="none" w:sz="0" w:space="0" w:color="auto"/>
          </w:divBdr>
        </w:div>
        <w:div w:id="1133908965">
          <w:marLeft w:val="0"/>
          <w:marRight w:val="0"/>
          <w:marTop w:val="0"/>
          <w:marBottom w:val="0"/>
          <w:divBdr>
            <w:top w:val="none" w:sz="0" w:space="0" w:color="auto"/>
            <w:left w:val="none" w:sz="0" w:space="0" w:color="auto"/>
            <w:bottom w:val="none" w:sz="0" w:space="0" w:color="auto"/>
            <w:right w:val="none" w:sz="0" w:space="0" w:color="auto"/>
          </w:divBdr>
        </w:div>
        <w:div w:id="1148521848">
          <w:marLeft w:val="0"/>
          <w:marRight w:val="0"/>
          <w:marTop w:val="0"/>
          <w:marBottom w:val="0"/>
          <w:divBdr>
            <w:top w:val="none" w:sz="0" w:space="0" w:color="auto"/>
            <w:left w:val="none" w:sz="0" w:space="0" w:color="auto"/>
            <w:bottom w:val="none" w:sz="0" w:space="0" w:color="auto"/>
            <w:right w:val="none" w:sz="0" w:space="0" w:color="auto"/>
          </w:divBdr>
        </w:div>
        <w:div w:id="1161115901">
          <w:marLeft w:val="0"/>
          <w:marRight w:val="0"/>
          <w:marTop w:val="0"/>
          <w:marBottom w:val="0"/>
          <w:divBdr>
            <w:top w:val="none" w:sz="0" w:space="0" w:color="auto"/>
            <w:left w:val="none" w:sz="0" w:space="0" w:color="auto"/>
            <w:bottom w:val="none" w:sz="0" w:space="0" w:color="auto"/>
            <w:right w:val="none" w:sz="0" w:space="0" w:color="auto"/>
          </w:divBdr>
        </w:div>
        <w:div w:id="1169713367">
          <w:marLeft w:val="0"/>
          <w:marRight w:val="0"/>
          <w:marTop w:val="0"/>
          <w:marBottom w:val="0"/>
          <w:divBdr>
            <w:top w:val="none" w:sz="0" w:space="0" w:color="auto"/>
            <w:left w:val="none" w:sz="0" w:space="0" w:color="auto"/>
            <w:bottom w:val="none" w:sz="0" w:space="0" w:color="auto"/>
            <w:right w:val="none" w:sz="0" w:space="0" w:color="auto"/>
          </w:divBdr>
        </w:div>
        <w:div w:id="1197084722">
          <w:marLeft w:val="0"/>
          <w:marRight w:val="0"/>
          <w:marTop w:val="0"/>
          <w:marBottom w:val="0"/>
          <w:divBdr>
            <w:top w:val="none" w:sz="0" w:space="0" w:color="auto"/>
            <w:left w:val="none" w:sz="0" w:space="0" w:color="auto"/>
            <w:bottom w:val="none" w:sz="0" w:space="0" w:color="auto"/>
            <w:right w:val="none" w:sz="0" w:space="0" w:color="auto"/>
          </w:divBdr>
        </w:div>
        <w:div w:id="1217665565">
          <w:marLeft w:val="0"/>
          <w:marRight w:val="0"/>
          <w:marTop w:val="0"/>
          <w:marBottom w:val="0"/>
          <w:divBdr>
            <w:top w:val="none" w:sz="0" w:space="0" w:color="auto"/>
            <w:left w:val="none" w:sz="0" w:space="0" w:color="auto"/>
            <w:bottom w:val="none" w:sz="0" w:space="0" w:color="auto"/>
            <w:right w:val="none" w:sz="0" w:space="0" w:color="auto"/>
          </w:divBdr>
        </w:div>
        <w:div w:id="1223247745">
          <w:marLeft w:val="0"/>
          <w:marRight w:val="0"/>
          <w:marTop w:val="0"/>
          <w:marBottom w:val="0"/>
          <w:divBdr>
            <w:top w:val="none" w:sz="0" w:space="0" w:color="auto"/>
            <w:left w:val="none" w:sz="0" w:space="0" w:color="auto"/>
            <w:bottom w:val="none" w:sz="0" w:space="0" w:color="auto"/>
            <w:right w:val="none" w:sz="0" w:space="0" w:color="auto"/>
          </w:divBdr>
        </w:div>
        <w:div w:id="1246067625">
          <w:marLeft w:val="0"/>
          <w:marRight w:val="0"/>
          <w:marTop w:val="0"/>
          <w:marBottom w:val="0"/>
          <w:divBdr>
            <w:top w:val="none" w:sz="0" w:space="0" w:color="auto"/>
            <w:left w:val="none" w:sz="0" w:space="0" w:color="auto"/>
            <w:bottom w:val="none" w:sz="0" w:space="0" w:color="auto"/>
            <w:right w:val="none" w:sz="0" w:space="0" w:color="auto"/>
          </w:divBdr>
        </w:div>
        <w:div w:id="1250429455">
          <w:marLeft w:val="0"/>
          <w:marRight w:val="0"/>
          <w:marTop w:val="0"/>
          <w:marBottom w:val="0"/>
          <w:divBdr>
            <w:top w:val="none" w:sz="0" w:space="0" w:color="auto"/>
            <w:left w:val="none" w:sz="0" w:space="0" w:color="auto"/>
            <w:bottom w:val="none" w:sz="0" w:space="0" w:color="auto"/>
            <w:right w:val="none" w:sz="0" w:space="0" w:color="auto"/>
          </w:divBdr>
        </w:div>
        <w:div w:id="1253858287">
          <w:marLeft w:val="0"/>
          <w:marRight w:val="0"/>
          <w:marTop w:val="0"/>
          <w:marBottom w:val="0"/>
          <w:divBdr>
            <w:top w:val="none" w:sz="0" w:space="0" w:color="auto"/>
            <w:left w:val="none" w:sz="0" w:space="0" w:color="auto"/>
            <w:bottom w:val="none" w:sz="0" w:space="0" w:color="auto"/>
            <w:right w:val="none" w:sz="0" w:space="0" w:color="auto"/>
          </w:divBdr>
        </w:div>
        <w:div w:id="1255095560">
          <w:marLeft w:val="0"/>
          <w:marRight w:val="0"/>
          <w:marTop w:val="0"/>
          <w:marBottom w:val="0"/>
          <w:divBdr>
            <w:top w:val="none" w:sz="0" w:space="0" w:color="auto"/>
            <w:left w:val="none" w:sz="0" w:space="0" w:color="auto"/>
            <w:bottom w:val="none" w:sz="0" w:space="0" w:color="auto"/>
            <w:right w:val="none" w:sz="0" w:space="0" w:color="auto"/>
          </w:divBdr>
        </w:div>
        <w:div w:id="1270116580">
          <w:marLeft w:val="0"/>
          <w:marRight w:val="0"/>
          <w:marTop w:val="0"/>
          <w:marBottom w:val="0"/>
          <w:divBdr>
            <w:top w:val="none" w:sz="0" w:space="0" w:color="auto"/>
            <w:left w:val="none" w:sz="0" w:space="0" w:color="auto"/>
            <w:bottom w:val="none" w:sz="0" w:space="0" w:color="auto"/>
            <w:right w:val="none" w:sz="0" w:space="0" w:color="auto"/>
          </w:divBdr>
        </w:div>
        <w:div w:id="1279680891">
          <w:marLeft w:val="0"/>
          <w:marRight w:val="0"/>
          <w:marTop w:val="0"/>
          <w:marBottom w:val="0"/>
          <w:divBdr>
            <w:top w:val="none" w:sz="0" w:space="0" w:color="auto"/>
            <w:left w:val="none" w:sz="0" w:space="0" w:color="auto"/>
            <w:bottom w:val="none" w:sz="0" w:space="0" w:color="auto"/>
            <w:right w:val="none" w:sz="0" w:space="0" w:color="auto"/>
          </w:divBdr>
        </w:div>
        <w:div w:id="1311789126">
          <w:marLeft w:val="0"/>
          <w:marRight w:val="0"/>
          <w:marTop w:val="0"/>
          <w:marBottom w:val="0"/>
          <w:divBdr>
            <w:top w:val="none" w:sz="0" w:space="0" w:color="auto"/>
            <w:left w:val="none" w:sz="0" w:space="0" w:color="auto"/>
            <w:bottom w:val="none" w:sz="0" w:space="0" w:color="auto"/>
            <w:right w:val="none" w:sz="0" w:space="0" w:color="auto"/>
          </w:divBdr>
        </w:div>
        <w:div w:id="1321928334">
          <w:marLeft w:val="0"/>
          <w:marRight w:val="0"/>
          <w:marTop w:val="0"/>
          <w:marBottom w:val="0"/>
          <w:divBdr>
            <w:top w:val="none" w:sz="0" w:space="0" w:color="auto"/>
            <w:left w:val="none" w:sz="0" w:space="0" w:color="auto"/>
            <w:bottom w:val="none" w:sz="0" w:space="0" w:color="auto"/>
            <w:right w:val="none" w:sz="0" w:space="0" w:color="auto"/>
          </w:divBdr>
        </w:div>
        <w:div w:id="1329402070">
          <w:marLeft w:val="0"/>
          <w:marRight w:val="0"/>
          <w:marTop w:val="0"/>
          <w:marBottom w:val="0"/>
          <w:divBdr>
            <w:top w:val="none" w:sz="0" w:space="0" w:color="auto"/>
            <w:left w:val="none" w:sz="0" w:space="0" w:color="auto"/>
            <w:bottom w:val="none" w:sz="0" w:space="0" w:color="auto"/>
            <w:right w:val="none" w:sz="0" w:space="0" w:color="auto"/>
          </w:divBdr>
        </w:div>
        <w:div w:id="1349260844">
          <w:marLeft w:val="0"/>
          <w:marRight w:val="0"/>
          <w:marTop w:val="0"/>
          <w:marBottom w:val="0"/>
          <w:divBdr>
            <w:top w:val="none" w:sz="0" w:space="0" w:color="auto"/>
            <w:left w:val="none" w:sz="0" w:space="0" w:color="auto"/>
            <w:bottom w:val="none" w:sz="0" w:space="0" w:color="auto"/>
            <w:right w:val="none" w:sz="0" w:space="0" w:color="auto"/>
          </w:divBdr>
        </w:div>
        <w:div w:id="1349331641">
          <w:marLeft w:val="0"/>
          <w:marRight w:val="0"/>
          <w:marTop w:val="0"/>
          <w:marBottom w:val="0"/>
          <w:divBdr>
            <w:top w:val="none" w:sz="0" w:space="0" w:color="auto"/>
            <w:left w:val="none" w:sz="0" w:space="0" w:color="auto"/>
            <w:bottom w:val="none" w:sz="0" w:space="0" w:color="auto"/>
            <w:right w:val="none" w:sz="0" w:space="0" w:color="auto"/>
          </w:divBdr>
        </w:div>
        <w:div w:id="1354916071">
          <w:marLeft w:val="0"/>
          <w:marRight w:val="0"/>
          <w:marTop w:val="0"/>
          <w:marBottom w:val="0"/>
          <w:divBdr>
            <w:top w:val="none" w:sz="0" w:space="0" w:color="auto"/>
            <w:left w:val="none" w:sz="0" w:space="0" w:color="auto"/>
            <w:bottom w:val="none" w:sz="0" w:space="0" w:color="auto"/>
            <w:right w:val="none" w:sz="0" w:space="0" w:color="auto"/>
          </w:divBdr>
        </w:div>
        <w:div w:id="1360278304">
          <w:marLeft w:val="0"/>
          <w:marRight w:val="0"/>
          <w:marTop w:val="0"/>
          <w:marBottom w:val="0"/>
          <w:divBdr>
            <w:top w:val="none" w:sz="0" w:space="0" w:color="auto"/>
            <w:left w:val="none" w:sz="0" w:space="0" w:color="auto"/>
            <w:bottom w:val="none" w:sz="0" w:space="0" w:color="auto"/>
            <w:right w:val="none" w:sz="0" w:space="0" w:color="auto"/>
          </w:divBdr>
        </w:div>
        <w:div w:id="1361280982">
          <w:marLeft w:val="0"/>
          <w:marRight w:val="0"/>
          <w:marTop w:val="0"/>
          <w:marBottom w:val="0"/>
          <w:divBdr>
            <w:top w:val="none" w:sz="0" w:space="0" w:color="auto"/>
            <w:left w:val="none" w:sz="0" w:space="0" w:color="auto"/>
            <w:bottom w:val="none" w:sz="0" w:space="0" w:color="auto"/>
            <w:right w:val="none" w:sz="0" w:space="0" w:color="auto"/>
          </w:divBdr>
        </w:div>
        <w:div w:id="1372147610">
          <w:marLeft w:val="0"/>
          <w:marRight w:val="0"/>
          <w:marTop w:val="0"/>
          <w:marBottom w:val="0"/>
          <w:divBdr>
            <w:top w:val="none" w:sz="0" w:space="0" w:color="auto"/>
            <w:left w:val="none" w:sz="0" w:space="0" w:color="auto"/>
            <w:bottom w:val="none" w:sz="0" w:space="0" w:color="auto"/>
            <w:right w:val="none" w:sz="0" w:space="0" w:color="auto"/>
          </w:divBdr>
        </w:div>
        <w:div w:id="1379746786">
          <w:marLeft w:val="0"/>
          <w:marRight w:val="0"/>
          <w:marTop w:val="0"/>
          <w:marBottom w:val="0"/>
          <w:divBdr>
            <w:top w:val="none" w:sz="0" w:space="0" w:color="auto"/>
            <w:left w:val="none" w:sz="0" w:space="0" w:color="auto"/>
            <w:bottom w:val="none" w:sz="0" w:space="0" w:color="auto"/>
            <w:right w:val="none" w:sz="0" w:space="0" w:color="auto"/>
          </w:divBdr>
        </w:div>
        <w:div w:id="1387028348">
          <w:marLeft w:val="0"/>
          <w:marRight w:val="0"/>
          <w:marTop w:val="0"/>
          <w:marBottom w:val="0"/>
          <w:divBdr>
            <w:top w:val="none" w:sz="0" w:space="0" w:color="auto"/>
            <w:left w:val="none" w:sz="0" w:space="0" w:color="auto"/>
            <w:bottom w:val="none" w:sz="0" w:space="0" w:color="auto"/>
            <w:right w:val="none" w:sz="0" w:space="0" w:color="auto"/>
          </w:divBdr>
        </w:div>
        <w:div w:id="1417626715">
          <w:marLeft w:val="0"/>
          <w:marRight w:val="0"/>
          <w:marTop w:val="0"/>
          <w:marBottom w:val="0"/>
          <w:divBdr>
            <w:top w:val="none" w:sz="0" w:space="0" w:color="auto"/>
            <w:left w:val="none" w:sz="0" w:space="0" w:color="auto"/>
            <w:bottom w:val="none" w:sz="0" w:space="0" w:color="auto"/>
            <w:right w:val="none" w:sz="0" w:space="0" w:color="auto"/>
          </w:divBdr>
        </w:div>
        <w:div w:id="1430663230">
          <w:marLeft w:val="0"/>
          <w:marRight w:val="0"/>
          <w:marTop w:val="0"/>
          <w:marBottom w:val="0"/>
          <w:divBdr>
            <w:top w:val="none" w:sz="0" w:space="0" w:color="auto"/>
            <w:left w:val="none" w:sz="0" w:space="0" w:color="auto"/>
            <w:bottom w:val="none" w:sz="0" w:space="0" w:color="auto"/>
            <w:right w:val="none" w:sz="0" w:space="0" w:color="auto"/>
          </w:divBdr>
        </w:div>
        <w:div w:id="1440829402">
          <w:marLeft w:val="0"/>
          <w:marRight w:val="0"/>
          <w:marTop w:val="0"/>
          <w:marBottom w:val="0"/>
          <w:divBdr>
            <w:top w:val="none" w:sz="0" w:space="0" w:color="auto"/>
            <w:left w:val="none" w:sz="0" w:space="0" w:color="auto"/>
            <w:bottom w:val="none" w:sz="0" w:space="0" w:color="auto"/>
            <w:right w:val="none" w:sz="0" w:space="0" w:color="auto"/>
          </w:divBdr>
        </w:div>
        <w:div w:id="1441951832">
          <w:marLeft w:val="0"/>
          <w:marRight w:val="0"/>
          <w:marTop w:val="0"/>
          <w:marBottom w:val="0"/>
          <w:divBdr>
            <w:top w:val="none" w:sz="0" w:space="0" w:color="auto"/>
            <w:left w:val="none" w:sz="0" w:space="0" w:color="auto"/>
            <w:bottom w:val="none" w:sz="0" w:space="0" w:color="auto"/>
            <w:right w:val="none" w:sz="0" w:space="0" w:color="auto"/>
          </w:divBdr>
        </w:div>
        <w:div w:id="1473064745">
          <w:marLeft w:val="0"/>
          <w:marRight w:val="0"/>
          <w:marTop w:val="0"/>
          <w:marBottom w:val="0"/>
          <w:divBdr>
            <w:top w:val="none" w:sz="0" w:space="0" w:color="auto"/>
            <w:left w:val="none" w:sz="0" w:space="0" w:color="auto"/>
            <w:bottom w:val="none" w:sz="0" w:space="0" w:color="auto"/>
            <w:right w:val="none" w:sz="0" w:space="0" w:color="auto"/>
          </w:divBdr>
        </w:div>
        <w:div w:id="1487013904">
          <w:marLeft w:val="0"/>
          <w:marRight w:val="0"/>
          <w:marTop w:val="0"/>
          <w:marBottom w:val="0"/>
          <w:divBdr>
            <w:top w:val="none" w:sz="0" w:space="0" w:color="auto"/>
            <w:left w:val="none" w:sz="0" w:space="0" w:color="auto"/>
            <w:bottom w:val="none" w:sz="0" w:space="0" w:color="auto"/>
            <w:right w:val="none" w:sz="0" w:space="0" w:color="auto"/>
          </w:divBdr>
        </w:div>
        <w:div w:id="1494183854">
          <w:marLeft w:val="0"/>
          <w:marRight w:val="0"/>
          <w:marTop w:val="0"/>
          <w:marBottom w:val="0"/>
          <w:divBdr>
            <w:top w:val="none" w:sz="0" w:space="0" w:color="auto"/>
            <w:left w:val="none" w:sz="0" w:space="0" w:color="auto"/>
            <w:bottom w:val="none" w:sz="0" w:space="0" w:color="auto"/>
            <w:right w:val="none" w:sz="0" w:space="0" w:color="auto"/>
          </w:divBdr>
        </w:div>
        <w:div w:id="1513295438">
          <w:marLeft w:val="0"/>
          <w:marRight w:val="0"/>
          <w:marTop w:val="0"/>
          <w:marBottom w:val="0"/>
          <w:divBdr>
            <w:top w:val="none" w:sz="0" w:space="0" w:color="auto"/>
            <w:left w:val="none" w:sz="0" w:space="0" w:color="auto"/>
            <w:bottom w:val="none" w:sz="0" w:space="0" w:color="auto"/>
            <w:right w:val="none" w:sz="0" w:space="0" w:color="auto"/>
          </w:divBdr>
        </w:div>
        <w:div w:id="1527988297">
          <w:marLeft w:val="0"/>
          <w:marRight w:val="0"/>
          <w:marTop w:val="0"/>
          <w:marBottom w:val="0"/>
          <w:divBdr>
            <w:top w:val="none" w:sz="0" w:space="0" w:color="auto"/>
            <w:left w:val="none" w:sz="0" w:space="0" w:color="auto"/>
            <w:bottom w:val="none" w:sz="0" w:space="0" w:color="auto"/>
            <w:right w:val="none" w:sz="0" w:space="0" w:color="auto"/>
          </w:divBdr>
        </w:div>
        <w:div w:id="1531989382">
          <w:marLeft w:val="0"/>
          <w:marRight w:val="0"/>
          <w:marTop w:val="0"/>
          <w:marBottom w:val="0"/>
          <w:divBdr>
            <w:top w:val="none" w:sz="0" w:space="0" w:color="auto"/>
            <w:left w:val="none" w:sz="0" w:space="0" w:color="auto"/>
            <w:bottom w:val="none" w:sz="0" w:space="0" w:color="auto"/>
            <w:right w:val="none" w:sz="0" w:space="0" w:color="auto"/>
          </w:divBdr>
        </w:div>
        <w:div w:id="1534616653">
          <w:marLeft w:val="0"/>
          <w:marRight w:val="0"/>
          <w:marTop w:val="0"/>
          <w:marBottom w:val="0"/>
          <w:divBdr>
            <w:top w:val="none" w:sz="0" w:space="0" w:color="auto"/>
            <w:left w:val="none" w:sz="0" w:space="0" w:color="auto"/>
            <w:bottom w:val="none" w:sz="0" w:space="0" w:color="auto"/>
            <w:right w:val="none" w:sz="0" w:space="0" w:color="auto"/>
          </w:divBdr>
        </w:div>
        <w:div w:id="1555046482">
          <w:marLeft w:val="0"/>
          <w:marRight w:val="0"/>
          <w:marTop w:val="0"/>
          <w:marBottom w:val="0"/>
          <w:divBdr>
            <w:top w:val="none" w:sz="0" w:space="0" w:color="auto"/>
            <w:left w:val="none" w:sz="0" w:space="0" w:color="auto"/>
            <w:bottom w:val="none" w:sz="0" w:space="0" w:color="auto"/>
            <w:right w:val="none" w:sz="0" w:space="0" w:color="auto"/>
          </w:divBdr>
        </w:div>
        <w:div w:id="1571383987">
          <w:marLeft w:val="0"/>
          <w:marRight w:val="0"/>
          <w:marTop w:val="0"/>
          <w:marBottom w:val="0"/>
          <w:divBdr>
            <w:top w:val="none" w:sz="0" w:space="0" w:color="auto"/>
            <w:left w:val="none" w:sz="0" w:space="0" w:color="auto"/>
            <w:bottom w:val="none" w:sz="0" w:space="0" w:color="auto"/>
            <w:right w:val="none" w:sz="0" w:space="0" w:color="auto"/>
          </w:divBdr>
        </w:div>
        <w:div w:id="1614441305">
          <w:marLeft w:val="0"/>
          <w:marRight w:val="0"/>
          <w:marTop w:val="0"/>
          <w:marBottom w:val="0"/>
          <w:divBdr>
            <w:top w:val="none" w:sz="0" w:space="0" w:color="auto"/>
            <w:left w:val="none" w:sz="0" w:space="0" w:color="auto"/>
            <w:bottom w:val="none" w:sz="0" w:space="0" w:color="auto"/>
            <w:right w:val="none" w:sz="0" w:space="0" w:color="auto"/>
          </w:divBdr>
        </w:div>
        <w:div w:id="1615744977">
          <w:marLeft w:val="0"/>
          <w:marRight w:val="0"/>
          <w:marTop w:val="0"/>
          <w:marBottom w:val="0"/>
          <w:divBdr>
            <w:top w:val="none" w:sz="0" w:space="0" w:color="auto"/>
            <w:left w:val="none" w:sz="0" w:space="0" w:color="auto"/>
            <w:bottom w:val="none" w:sz="0" w:space="0" w:color="auto"/>
            <w:right w:val="none" w:sz="0" w:space="0" w:color="auto"/>
          </w:divBdr>
        </w:div>
        <w:div w:id="1629431236">
          <w:marLeft w:val="0"/>
          <w:marRight w:val="0"/>
          <w:marTop w:val="0"/>
          <w:marBottom w:val="0"/>
          <w:divBdr>
            <w:top w:val="none" w:sz="0" w:space="0" w:color="auto"/>
            <w:left w:val="none" w:sz="0" w:space="0" w:color="auto"/>
            <w:bottom w:val="none" w:sz="0" w:space="0" w:color="auto"/>
            <w:right w:val="none" w:sz="0" w:space="0" w:color="auto"/>
          </w:divBdr>
        </w:div>
        <w:div w:id="1635216558">
          <w:marLeft w:val="0"/>
          <w:marRight w:val="0"/>
          <w:marTop w:val="0"/>
          <w:marBottom w:val="0"/>
          <w:divBdr>
            <w:top w:val="none" w:sz="0" w:space="0" w:color="auto"/>
            <w:left w:val="none" w:sz="0" w:space="0" w:color="auto"/>
            <w:bottom w:val="none" w:sz="0" w:space="0" w:color="auto"/>
            <w:right w:val="none" w:sz="0" w:space="0" w:color="auto"/>
          </w:divBdr>
        </w:div>
        <w:div w:id="1671445325">
          <w:marLeft w:val="0"/>
          <w:marRight w:val="0"/>
          <w:marTop w:val="0"/>
          <w:marBottom w:val="0"/>
          <w:divBdr>
            <w:top w:val="none" w:sz="0" w:space="0" w:color="auto"/>
            <w:left w:val="none" w:sz="0" w:space="0" w:color="auto"/>
            <w:bottom w:val="none" w:sz="0" w:space="0" w:color="auto"/>
            <w:right w:val="none" w:sz="0" w:space="0" w:color="auto"/>
          </w:divBdr>
        </w:div>
        <w:div w:id="1681393421">
          <w:marLeft w:val="0"/>
          <w:marRight w:val="0"/>
          <w:marTop w:val="0"/>
          <w:marBottom w:val="0"/>
          <w:divBdr>
            <w:top w:val="none" w:sz="0" w:space="0" w:color="auto"/>
            <w:left w:val="none" w:sz="0" w:space="0" w:color="auto"/>
            <w:bottom w:val="none" w:sz="0" w:space="0" w:color="auto"/>
            <w:right w:val="none" w:sz="0" w:space="0" w:color="auto"/>
          </w:divBdr>
        </w:div>
        <w:div w:id="1693527495">
          <w:marLeft w:val="0"/>
          <w:marRight w:val="0"/>
          <w:marTop w:val="0"/>
          <w:marBottom w:val="0"/>
          <w:divBdr>
            <w:top w:val="none" w:sz="0" w:space="0" w:color="auto"/>
            <w:left w:val="none" w:sz="0" w:space="0" w:color="auto"/>
            <w:bottom w:val="none" w:sz="0" w:space="0" w:color="auto"/>
            <w:right w:val="none" w:sz="0" w:space="0" w:color="auto"/>
          </w:divBdr>
        </w:div>
        <w:div w:id="1698964032">
          <w:marLeft w:val="0"/>
          <w:marRight w:val="0"/>
          <w:marTop w:val="0"/>
          <w:marBottom w:val="0"/>
          <w:divBdr>
            <w:top w:val="none" w:sz="0" w:space="0" w:color="auto"/>
            <w:left w:val="none" w:sz="0" w:space="0" w:color="auto"/>
            <w:bottom w:val="none" w:sz="0" w:space="0" w:color="auto"/>
            <w:right w:val="none" w:sz="0" w:space="0" w:color="auto"/>
          </w:divBdr>
        </w:div>
        <w:div w:id="1730685079">
          <w:marLeft w:val="0"/>
          <w:marRight w:val="0"/>
          <w:marTop w:val="0"/>
          <w:marBottom w:val="0"/>
          <w:divBdr>
            <w:top w:val="none" w:sz="0" w:space="0" w:color="auto"/>
            <w:left w:val="none" w:sz="0" w:space="0" w:color="auto"/>
            <w:bottom w:val="none" w:sz="0" w:space="0" w:color="auto"/>
            <w:right w:val="none" w:sz="0" w:space="0" w:color="auto"/>
          </w:divBdr>
        </w:div>
        <w:div w:id="1751535697">
          <w:marLeft w:val="0"/>
          <w:marRight w:val="0"/>
          <w:marTop w:val="0"/>
          <w:marBottom w:val="0"/>
          <w:divBdr>
            <w:top w:val="none" w:sz="0" w:space="0" w:color="auto"/>
            <w:left w:val="none" w:sz="0" w:space="0" w:color="auto"/>
            <w:bottom w:val="none" w:sz="0" w:space="0" w:color="auto"/>
            <w:right w:val="none" w:sz="0" w:space="0" w:color="auto"/>
          </w:divBdr>
        </w:div>
        <w:div w:id="1772432722">
          <w:marLeft w:val="0"/>
          <w:marRight w:val="0"/>
          <w:marTop w:val="0"/>
          <w:marBottom w:val="0"/>
          <w:divBdr>
            <w:top w:val="none" w:sz="0" w:space="0" w:color="auto"/>
            <w:left w:val="none" w:sz="0" w:space="0" w:color="auto"/>
            <w:bottom w:val="none" w:sz="0" w:space="0" w:color="auto"/>
            <w:right w:val="none" w:sz="0" w:space="0" w:color="auto"/>
          </w:divBdr>
        </w:div>
        <w:div w:id="1780758178">
          <w:marLeft w:val="0"/>
          <w:marRight w:val="0"/>
          <w:marTop w:val="0"/>
          <w:marBottom w:val="0"/>
          <w:divBdr>
            <w:top w:val="none" w:sz="0" w:space="0" w:color="auto"/>
            <w:left w:val="none" w:sz="0" w:space="0" w:color="auto"/>
            <w:bottom w:val="none" w:sz="0" w:space="0" w:color="auto"/>
            <w:right w:val="none" w:sz="0" w:space="0" w:color="auto"/>
          </w:divBdr>
        </w:div>
        <w:div w:id="1781295546">
          <w:marLeft w:val="0"/>
          <w:marRight w:val="0"/>
          <w:marTop w:val="0"/>
          <w:marBottom w:val="0"/>
          <w:divBdr>
            <w:top w:val="none" w:sz="0" w:space="0" w:color="auto"/>
            <w:left w:val="none" w:sz="0" w:space="0" w:color="auto"/>
            <w:bottom w:val="none" w:sz="0" w:space="0" w:color="auto"/>
            <w:right w:val="none" w:sz="0" w:space="0" w:color="auto"/>
          </w:divBdr>
        </w:div>
        <w:div w:id="1789859181">
          <w:marLeft w:val="-75"/>
          <w:marRight w:val="0"/>
          <w:marTop w:val="30"/>
          <w:marBottom w:val="30"/>
          <w:divBdr>
            <w:top w:val="none" w:sz="0" w:space="0" w:color="auto"/>
            <w:left w:val="none" w:sz="0" w:space="0" w:color="auto"/>
            <w:bottom w:val="none" w:sz="0" w:space="0" w:color="auto"/>
            <w:right w:val="none" w:sz="0" w:space="0" w:color="auto"/>
          </w:divBdr>
          <w:divsChild>
            <w:div w:id="26835853">
              <w:marLeft w:val="0"/>
              <w:marRight w:val="0"/>
              <w:marTop w:val="0"/>
              <w:marBottom w:val="0"/>
              <w:divBdr>
                <w:top w:val="none" w:sz="0" w:space="0" w:color="auto"/>
                <w:left w:val="none" w:sz="0" w:space="0" w:color="auto"/>
                <w:bottom w:val="none" w:sz="0" w:space="0" w:color="auto"/>
                <w:right w:val="none" w:sz="0" w:space="0" w:color="auto"/>
              </w:divBdr>
              <w:divsChild>
                <w:div w:id="1489323099">
                  <w:marLeft w:val="0"/>
                  <w:marRight w:val="0"/>
                  <w:marTop w:val="0"/>
                  <w:marBottom w:val="0"/>
                  <w:divBdr>
                    <w:top w:val="none" w:sz="0" w:space="0" w:color="auto"/>
                    <w:left w:val="none" w:sz="0" w:space="0" w:color="auto"/>
                    <w:bottom w:val="none" w:sz="0" w:space="0" w:color="auto"/>
                    <w:right w:val="none" w:sz="0" w:space="0" w:color="auto"/>
                  </w:divBdr>
                </w:div>
              </w:divsChild>
            </w:div>
            <w:div w:id="223686613">
              <w:marLeft w:val="0"/>
              <w:marRight w:val="0"/>
              <w:marTop w:val="0"/>
              <w:marBottom w:val="0"/>
              <w:divBdr>
                <w:top w:val="none" w:sz="0" w:space="0" w:color="auto"/>
                <w:left w:val="none" w:sz="0" w:space="0" w:color="auto"/>
                <w:bottom w:val="none" w:sz="0" w:space="0" w:color="auto"/>
                <w:right w:val="none" w:sz="0" w:space="0" w:color="auto"/>
              </w:divBdr>
              <w:divsChild>
                <w:div w:id="218250571">
                  <w:marLeft w:val="0"/>
                  <w:marRight w:val="0"/>
                  <w:marTop w:val="0"/>
                  <w:marBottom w:val="0"/>
                  <w:divBdr>
                    <w:top w:val="none" w:sz="0" w:space="0" w:color="auto"/>
                    <w:left w:val="none" w:sz="0" w:space="0" w:color="auto"/>
                    <w:bottom w:val="none" w:sz="0" w:space="0" w:color="auto"/>
                    <w:right w:val="none" w:sz="0" w:space="0" w:color="auto"/>
                  </w:divBdr>
                </w:div>
              </w:divsChild>
            </w:div>
            <w:div w:id="235896554">
              <w:marLeft w:val="0"/>
              <w:marRight w:val="0"/>
              <w:marTop w:val="0"/>
              <w:marBottom w:val="0"/>
              <w:divBdr>
                <w:top w:val="none" w:sz="0" w:space="0" w:color="auto"/>
                <w:left w:val="none" w:sz="0" w:space="0" w:color="auto"/>
                <w:bottom w:val="none" w:sz="0" w:space="0" w:color="auto"/>
                <w:right w:val="none" w:sz="0" w:space="0" w:color="auto"/>
              </w:divBdr>
              <w:divsChild>
                <w:div w:id="621571554">
                  <w:marLeft w:val="0"/>
                  <w:marRight w:val="0"/>
                  <w:marTop w:val="0"/>
                  <w:marBottom w:val="0"/>
                  <w:divBdr>
                    <w:top w:val="none" w:sz="0" w:space="0" w:color="auto"/>
                    <w:left w:val="none" w:sz="0" w:space="0" w:color="auto"/>
                    <w:bottom w:val="none" w:sz="0" w:space="0" w:color="auto"/>
                    <w:right w:val="none" w:sz="0" w:space="0" w:color="auto"/>
                  </w:divBdr>
                </w:div>
              </w:divsChild>
            </w:div>
            <w:div w:id="258105843">
              <w:marLeft w:val="0"/>
              <w:marRight w:val="0"/>
              <w:marTop w:val="0"/>
              <w:marBottom w:val="0"/>
              <w:divBdr>
                <w:top w:val="none" w:sz="0" w:space="0" w:color="auto"/>
                <w:left w:val="none" w:sz="0" w:space="0" w:color="auto"/>
                <w:bottom w:val="none" w:sz="0" w:space="0" w:color="auto"/>
                <w:right w:val="none" w:sz="0" w:space="0" w:color="auto"/>
              </w:divBdr>
              <w:divsChild>
                <w:div w:id="1398045545">
                  <w:marLeft w:val="0"/>
                  <w:marRight w:val="0"/>
                  <w:marTop w:val="0"/>
                  <w:marBottom w:val="0"/>
                  <w:divBdr>
                    <w:top w:val="none" w:sz="0" w:space="0" w:color="auto"/>
                    <w:left w:val="none" w:sz="0" w:space="0" w:color="auto"/>
                    <w:bottom w:val="none" w:sz="0" w:space="0" w:color="auto"/>
                    <w:right w:val="none" w:sz="0" w:space="0" w:color="auto"/>
                  </w:divBdr>
                </w:div>
              </w:divsChild>
            </w:div>
            <w:div w:id="292564906">
              <w:marLeft w:val="0"/>
              <w:marRight w:val="0"/>
              <w:marTop w:val="0"/>
              <w:marBottom w:val="0"/>
              <w:divBdr>
                <w:top w:val="none" w:sz="0" w:space="0" w:color="auto"/>
                <w:left w:val="none" w:sz="0" w:space="0" w:color="auto"/>
                <w:bottom w:val="none" w:sz="0" w:space="0" w:color="auto"/>
                <w:right w:val="none" w:sz="0" w:space="0" w:color="auto"/>
              </w:divBdr>
              <w:divsChild>
                <w:div w:id="140924634">
                  <w:marLeft w:val="0"/>
                  <w:marRight w:val="0"/>
                  <w:marTop w:val="0"/>
                  <w:marBottom w:val="0"/>
                  <w:divBdr>
                    <w:top w:val="none" w:sz="0" w:space="0" w:color="auto"/>
                    <w:left w:val="none" w:sz="0" w:space="0" w:color="auto"/>
                    <w:bottom w:val="none" w:sz="0" w:space="0" w:color="auto"/>
                    <w:right w:val="none" w:sz="0" w:space="0" w:color="auto"/>
                  </w:divBdr>
                </w:div>
              </w:divsChild>
            </w:div>
            <w:div w:id="375854837">
              <w:marLeft w:val="0"/>
              <w:marRight w:val="0"/>
              <w:marTop w:val="0"/>
              <w:marBottom w:val="0"/>
              <w:divBdr>
                <w:top w:val="none" w:sz="0" w:space="0" w:color="auto"/>
                <w:left w:val="none" w:sz="0" w:space="0" w:color="auto"/>
                <w:bottom w:val="none" w:sz="0" w:space="0" w:color="auto"/>
                <w:right w:val="none" w:sz="0" w:space="0" w:color="auto"/>
              </w:divBdr>
              <w:divsChild>
                <w:div w:id="1697348514">
                  <w:marLeft w:val="0"/>
                  <w:marRight w:val="0"/>
                  <w:marTop w:val="0"/>
                  <w:marBottom w:val="0"/>
                  <w:divBdr>
                    <w:top w:val="none" w:sz="0" w:space="0" w:color="auto"/>
                    <w:left w:val="none" w:sz="0" w:space="0" w:color="auto"/>
                    <w:bottom w:val="none" w:sz="0" w:space="0" w:color="auto"/>
                    <w:right w:val="none" w:sz="0" w:space="0" w:color="auto"/>
                  </w:divBdr>
                </w:div>
              </w:divsChild>
            </w:div>
            <w:div w:id="452987084">
              <w:marLeft w:val="0"/>
              <w:marRight w:val="0"/>
              <w:marTop w:val="0"/>
              <w:marBottom w:val="0"/>
              <w:divBdr>
                <w:top w:val="none" w:sz="0" w:space="0" w:color="auto"/>
                <w:left w:val="none" w:sz="0" w:space="0" w:color="auto"/>
                <w:bottom w:val="none" w:sz="0" w:space="0" w:color="auto"/>
                <w:right w:val="none" w:sz="0" w:space="0" w:color="auto"/>
              </w:divBdr>
              <w:divsChild>
                <w:div w:id="2076313368">
                  <w:marLeft w:val="0"/>
                  <w:marRight w:val="0"/>
                  <w:marTop w:val="0"/>
                  <w:marBottom w:val="0"/>
                  <w:divBdr>
                    <w:top w:val="none" w:sz="0" w:space="0" w:color="auto"/>
                    <w:left w:val="none" w:sz="0" w:space="0" w:color="auto"/>
                    <w:bottom w:val="none" w:sz="0" w:space="0" w:color="auto"/>
                    <w:right w:val="none" w:sz="0" w:space="0" w:color="auto"/>
                  </w:divBdr>
                </w:div>
              </w:divsChild>
            </w:div>
            <w:div w:id="454954278">
              <w:marLeft w:val="0"/>
              <w:marRight w:val="0"/>
              <w:marTop w:val="0"/>
              <w:marBottom w:val="0"/>
              <w:divBdr>
                <w:top w:val="none" w:sz="0" w:space="0" w:color="auto"/>
                <w:left w:val="none" w:sz="0" w:space="0" w:color="auto"/>
                <w:bottom w:val="none" w:sz="0" w:space="0" w:color="auto"/>
                <w:right w:val="none" w:sz="0" w:space="0" w:color="auto"/>
              </w:divBdr>
              <w:divsChild>
                <w:div w:id="1723091991">
                  <w:marLeft w:val="0"/>
                  <w:marRight w:val="0"/>
                  <w:marTop w:val="0"/>
                  <w:marBottom w:val="0"/>
                  <w:divBdr>
                    <w:top w:val="none" w:sz="0" w:space="0" w:color="auto"/>
                    <w:left w:val="none" w:sz="0" w:space="0" w:color="auto"/>
                    <w:bottom w:val="none" w:sz="0" w:space="0" w:color="auto"/>
                    <w:right w:val="none" w:sz="0" w:space="0" w:color="auto"/>
                  </w:divBdr>
                </w:div>
              </w:divsChild>
            </w:div>
            <w:div w:id="474105612">
              <w:marLeft w:val="0"/>
              <w:marRight w:val="0"/>
              <w:marTop w:val="0"/>
              <w:marBottom w:val="0"/>
              <w:divBdr>
                <w:top w:val="none" w:sz="0" w:space="0" w:color="auto"/>
                <w:left w:val="none" w:sz="0" w:space="0" w:color="auto"/>
                <w:bottom w:val="none" w:sz="0" w:space="0" w:color="auto"/>
                <w:right w:val="none" w:sz="0" w:space="0" w:color="auto"/>
              </w:divBdr>
              <w:divsChild>
                <w:div w:id="484586000">
                  <w:marLeft w:val="0"/>
                  <w:marRight w:val="0"/>
                  <w:marTop w:val="0"/>
                  <w:marBottom w:val="0"/>
                  <w:divBdr>
                    <w:top w:val="none" w:sz="0" w:space="0" w:color="auto"/>
                    <w:left w:val="none" w:sz="0" w:space="0" w:color="auto"/>
                    <w:bottom w:val="none" w:sz="0" w:space="0" w:color="auto"/>
                    <w:right w:val="none" w:sz="0" w:space="0" w:color="auto"/>
                  </w:divBdr>
                </w:div>
              </w:divsChild>
            </w:div>
            <w:div w:id="504907163">
              <w:marLeft w:val="0"/>
              <w:marRight w:val="0"/>
              <w:marTop w:val="0"/>
              <w:marBottom w:val="0"/>
              <w:divBdr>
                <w:top w:val="none" w:sz="0" w:space="0" w:color="auto"/>
                <w:left w:val="none" w:sz="0" w:space="0" w:color="auto"/>
                <w:bottom w:val="none" w:sz="0" w:space="0" w:color="auto"/>
                <w:right w:val="none" w:sz="0" w:space="0" w:color="auto"/>
              </w:divBdr>
              <w:divsChild>
                <w:div w:id="59210411">
                  <w:marLeft w:val="0"/>
                  <w:marRight w:val="0"/>
                  <w:marTop w:val="0"/>
                  <w:marBottom w:val="0"/>
                  <w:divBdr>
                    <w:top w:val="none" w:sz="0" w:space="0" w:color="auto"/>
                    <w:left w:val="none" w:sz="0" w:space="0" w:color="auto"/>
                    <w:bottom w:val="none" w:sz="0" w:space="0" w:color="auto"/>
                    <w:right w:val="none" w:sz="0" w:space="0" w:color="auto"/>
                  </w:divBdr>
                </w:div>
              </w:divsChild>
            </w:div>
            <w:div w:id="560139247">
              <w:marLeft w:val="0"/>
              <w:marRight w:val="0"/>
              <w:marTop w:val="0"/>
              <w:marBottom w:val="0"/>
              <w:divBdr>
                <w:top w:val="none" w:sz="0" w:space="0" w:color="auto"/>
                <w:left w:val="none" w:sz="0" w:space="0" w:color="auto"/>
                <w:bottom w:val="none" w:sz="0" w:space="0" w:color="auto"/>
                <w:right w:val="none" w:sz="0" w:space="0" w:color="auto"/>
              </w:divBdr>
              <w:divsChild>
                <w:div w:id="1223832213">
                  <w:marLeft w:val="0"/>
                  <w:marRight w:val="0"/>
                  <w:marTop w:val="0"/>
                  <w:marBottom w:val="0"/>
                  <w:divBdr>
                    <w:top w:val="none" w:sz="0" w:space="0" w:color="auto"/>
                    <w:left w:val="none" w:sz="0" w:space="0" w:color="auto"/>
                    <w:bottom w:val="none" w:sz="0" w:space="0" w:color="auto"/>
                    <w:right w:val="none" w:sz="0" w:space="0" w:color="auto"/>
                  </w:divBdr>
                </w:div>
              </w:divsChild>
            </w:div>
            <w:div w:id="578365424">
              <w:marLeft w:val="0"/>
              <w:marRight w:val="0"/>
              <w:marTop w:val="0"/>
              <w:marBottom w:val="0"/>
              <w:divBdr>
                <w:top w:val="none" w:sz="0" w:space="0" w:color="auto"/>
                <w:left w:val="none" w:sz="0" w:space="0" w:color="auto"/>
                <w:bottom w:val="none" w:sz="0" w:space="0" w:color="auto"/>
                <w:right w:val="none" w:sz="0" w:space="0" w:color="auto"/>
              </w:divBdr>
              <w:divsChild>
                <w:div w:id="1956135755">
                  <w:marLeft w:val="0"/>
                  <w:marRight w:val="0"/>
                  <w:marTop w:val="0"/>
                  <w:marBottom w:val="0"/>
                  <w:divBdr>
                    <w:top w:val="none" w:sz="0" w:space="0" w:color="auto"/>
                    <w:left w:val="none" w:sz="0" w:space="0" w:color="auto"/>
                    <w:bottom w:val="none" w:sz="0" w:space="0" w:color="auto"/>
                    <w:right w:val="none" w:sz="0" w:space="0" w:color="auto"/>
                  </w:divBdr>
                </w:div>
              </w:divsChild>
            </w:div>
            <w:div w:id="591938111">
              <w:marLeft w:val="0"/>
              <w:marRight w:val="0"/>
              <w:marTop w:val="0"/>
              <w:marBottom w:val="0"/>
              <w:divBdr>
                <w:top w:val="none" w:sz="0" w:space="0" w:color="auto"/>
                <w:left w:val="none" w:sz="0" w:space="0" w:color="auto"/>
                <w:bottom w:val="none" w:sz="0" w:space="0" w:color="auto"/>
                <w:right w:val="none" w:sz="0" w:space="0" w:color="auto"/>
              </w:divBdr>
              <w:divsChild>
                <w:div w:id="828323945">
                  <w:marLeft w:val="0"/>
                  <w:marRight w:val="0"/>
                  <w:marTop w:val="0"/>
                  <w:marBottom w:val="0"/>
                  <w:divBdr>
                    <w:top w:val="none" w:sz="0" w:space="0" w:color="auto"/>
                    <w:left w:val="none" w:sz="0" w:space="0" w:color="auto"/>
                    <w:bottom w:val="none" w:sz="0" w:space="0" w:color="auto"/>
                    <w:right w:val="none" w:sz="0" w:space="0" w:color="auto"/>
                  </w:divBdr>
                </w:div>
              </w:divsChild>
            </w:div>
            <w:div w:id="595865169">
              <w:marLeft w:val="0"/>
              <w:marRight w:val="0"/>
              <w:marTop w:val="0"/>
              <w:marBottom w:val="0"/>
              <w:divBdr>
                <w:top w:val="none" w:sz="0" w:space="0" w:color="auto"/>
                <w:left w:val="none" w:sz="0" w:space="0" w:color="auto"/>
                <w:bottom w:val="none" w:sz="0" w:space="0" w:color="auto"/>
                <w:right w:val="none" w:sz="0" w:space="0" w:color="auto"/>
              </w:divBdr>
              <w:divsChild>
                <w:div w:id="748385589">
                  <w:marLeft w:val="0"/>
                  <w:marRight w:val="0"/>
                  <w:marTop w:val="0"/>
                  <w:marBottom w:val="0"/>
                  <w:divBdr>
                    <w:top w:val="none" w:sz="0" w:space="0" w:color="auto"/>
                    <w:left w:val="none" w:sz="0" w:space="0" w:color="auto"/>
                    <w:bottom w:val="none" w:sz="0" w:space="0" w:color="auto"/>
                    <w:right w:val="none" w:sz="0" w:space="0" w:color="auto"/>
                  </w:divBdr>
                </w:div>
              </w:divsChild>
            </w:div>
            <w:div w:id="614024506">
              <w:marLeft w:val="0"/>
              <w:marRight w:val="0"/>
              <w:marTop w:val="0"/>
              <w:marBottom w:val="0"/>
              <w:divBdr>
                <w:top w:val="none" w:sz="0" w:space="0" w:color="auto"/>
                <w:left w:val="none" w:sz="0" w:space="0" w:color="auto"/>
                <w:bottom w:val="none" w:sz="0" w:space="0" w:color="auto"/>
                <w:right w:val="none" w:sz="0" w:space="0" w:color="auto"/>
              </w:divBdr>
              <w:divsChild>
                <w:div w:id="2009746558">
                  <w:marLeft w:val="0"/>
                  <w:marRight w:val="0"/>
                  <w:marTop w:val="0"/>
                  <w:marBottom w:val="0"/>
                  <w:divBdr>
                    <w:top w:val="none" w:sz="0" w:space="0" w:color="auto"/>
                    <w:left w:val="none" w:sz="0" w:space="0" w:color="auto"/>
                    <w:bottom w:val="none" w:sz="0" w:space="0" w:color="auto"/>
                    <w:right w:val="none" w:sz="0" w:space="0" w:color="auto"/>
                  </w:divBdr>
                </w:div>
              </w:divsChild>
            </w:div>
            <w:div w:id="720397528">
              <w:marLeft w:val="0"/>
              <w:marRight w:val="0"/>
              <w:marTop w:val="0"/>
              <w:marBottom w:val="0"/>
              <w:divBdr>
                <w:top w:val="none" w:sz="0" w:space="0" w:color="auto"/>
                <w:left w:val="none" w:sz="0" w:space="0" w:color="auto"/>
                <w:bottom w:val="none" w:sz="0" w:space="0" w:color="auto"/>
                <w:right w:val="none" w:sz="0" w:space="0" w:color="auto"/>
              </w:divBdr>
              <w:divsChild>
                <w:div w:id="540096684">
                  <w:marLeft w:val="0"/>
                  <w:marRight w:val="0"/>
                  <w:marTop w:val="0"/>
                  <w:marBottom w:val="0"/>
                  <w:divBdr>
                    <w:top w:val="none" w:sz="0" w:space="0" w:color="auto"/>
                    <w:left w:val="none" w:sz="0" w:space="0" w:color="auto"/>
                    <w:bottom w:val="none" w:sz="0" w:space="0" w:color="auto"/>
                    <w:right w:val="none" w:sz="0" w:space="0" w:color="auto"/>
                  </w:divBdr>
                </w:div>
              </w:divsChild>
            </w:div>
            <w:div w:id="798885904">
              <w:marLeft w:val="0"/>
              <w:marRight w:val="0"/>
              <w:marTop w:val="0"/>
              <w:marBottom w:val="0"/>
              <w:divBdr>
                <w:top w:val="none" w:sz="0" w:space="0" w:color="auto"/>
                <w:left w:val="none" w:sz="0" w:space="0" w:color="auto"/>
                <w:bottom w:val="none" w:sz="0" w:space="0" w:color="auto"/>
                <w:right w:val="none" w:sz="0" w:space="0" w:color="auto"/>
              </w:divBdr>
              <w:divsChild>
                <w:div w:id="2096318197">
                  <w:marLeft w:val="0"/>
                  <w:marRight w:val="0"/>
                  <w:marTop w:val="0"/>
                  <w:marBottom w:val="0"/>
                  <w:divBdr>
                    <w:top w:val="none" w:sz="0" w:space="0" w:color="auto"/>
                    <w:left w:val="none" w:sz="0" w:space="0" w:color="auto"/>
                    <w:bottom w:val="none" w:sz="0" w:space="0" w:color="auto"/>
                    <w:right w:val="none" w:sz="0" w:space="0" w:color="auto"/>
                  </w:divBdr>
                </w:div>
              </w:divsChild>
            </w:div>
            <w:div w:id="934244825">
              <w:marLeft w:val="0"/>
              <w:marRight w:val="0"/>
              <w:marTop w:val="0"/>
              <w:marBottom w:val="0"/>
              <w:divBdr>
                <w:top w:val="none" w:sz="0" w:space="0" w:color="auto"/>
                <w:left w:val="none" w:sz="0" w:space="0" w:color="auto"/>
                <w:bottom w:val="none" w:sz="0" w:space="0" w:color="auto"/>
                <w:right w:val="none" w:sz="0" w:space="0" w:color="auto"/>
              </w:divBdr>
              <w:divsChild>
                <w:div w:id="1509447137">
                  <w:marLeft w:val="0"/>
                  <w:marRight w:val="0"/>
                  <w:marTop w:val="0"/>
                  <w:marBottom w:val="0"/>
                  <w:divBdr>
                    <w:top w:val="none" w:sz="0" w:space="0" w:color="auto"/>
                    <w:left w:val="none" w:sz="0" w:space="0" w:color="auto"/>
                    <w:bottom w:val="none" w:sz="0" w:space="0" w:color="auto"/>
                    <w:right w:val="none" w:sz="0" w:space="0" w:color="auto"/>
                  </w:divBdr>
                </w:div>
              </w:divsChild>
            </w:div>
            <w:div w:id="953707244">
              <w:marLeft w:val="0"/>
              <w:marRight w:val="0"/>
              <w:marTop w:val="0"/>
              <w:marBottom w:val="0"/>
              <w:divBdr>
                <w:top w:val="none" w:sz="0" w:space="0" w:color="auto"/>
                <w:left w:val="none" w:sz="0" w:space="0" w:color="auto"/>
                <w:bottom w:val="none" w:sz="0" w:space="0" w:color="auto"/>
                <w:right w:val="none" w:sz="0" w:space="0" w:color="auto"/>
              </w:divBdr>
              <w:divsChild>
                <w:div w:id="1519932767">
                  <w:marLeft w:val="0"/>
                  <w:marRight w:val="0"/>
                  <w:marTop w:val="0"/>
                  <w:marBottom w:val="0"/>
                  <w:divBdr>
                    <w:top w:val="none" w:sz="0" w:space="0" w:color="auto"/>
                    <w:left w:val="none" w:sz="0" w:space="0" w:color="auto"/>
                    <w:bottom w:val="none" w:sz="0" w:space="0" w:color="auto"/>
                    <w:right w:val="none" w:sz="0" w:space="0" w:color="auto"/>
                  </w:divBdr>
                </w:div>
              </w:divsChild>
            </w:div>
            <w:div w:id="969627245">
              <w:marLeft w:val="0"/>
              <w:marRight w:val="0"/>
              <w:marTop w:val="0"/>
              <w:marBottom w:val="0"/>
              <w:divBdr>
                <w:top w:val="none" w:sz="0" w:space="0" w:color="auto"/>
                <w:left w:val="none" w:sz="0" w:space="0" w:color="auto"/>
                <w:bottom w:val="none" w:sz="0" w:space="0" w:color="auto"/>
                <w:right w:val="none" w:sz="0" w:space="0" w:color="auto"/>
              </w:divBdr>
              <w:divsChild>
                <w:div w:id="2010907793">
                  <w:marLeft w:val="0"/>
                  <w:marRight w:val="0"/>
                  <w:marTop w:val="0"/>
                  <w:marBottom w:val="0"/>
                  <w:divBdr>
                    <w:top w:val="none" w:sz="0" w:space="0" w:color="auto"/>
                    <w:left w:val="none" w:sz="0" w:space="0" w:color="auto"/>
                    <w:bottom w:val="none" w:sz="0" w:space="0" w:color="auto"/>
                    <w:right w:val="none" w:sz="0" w:space="0" w:color="auto"/>
                  </w:divBdr>
                </w:div>
              </w:divsChild>
            </w:div>
            <w:div w:id="1046221853">
              <w:marLeft w:val="0"/>
              <w:marRight w:val="0"/>
              <w:marTop w:val="0"/>
              <w:marBottom w:val="0"/>
              <w:divBdr>
                <w:top w:val="none" w:sz="0" w:space="0" w:color="auto"/>
                <w:left w:val="none" w:sz="0" w:space="0" w:color="auto"/>
                <w:bottom w:val="none" w:sz="0" w:space="0" w:color="auto"/>
                <w:right w:val="none" w:sz="0" w:space="0" w:color="auto"/>
              </w:divBdr>
              <w:divsChild>
                <w:div w:id="1462266716">
                  <w:marLeft w:val="0"/>
                  <w:marRight w:val="0"/>
                  <w:marTop w:val="0"/>
                  <w:marBottom w:val="0"/>
                  <w:divBdr>
                    <w:top w:val="none" w:sz="0" w:space="0" w:color="auto"/>
                    <w:left w:val="none" w:sz="0" w:space="0" w:color="auto"/>
                    <w:bottom w:val="none" w:sz="0" w:space="0" w:color="auto"/>
                    <w:right w:val="none" w:sz="0" w:space="0" w:color="auto"/>
                  </w:divBdr>
                </w:div>
              </w:divsChild>
            </w:div>
            <w:div w:id="1220438161">
              <w:marLeft w:val="0"/>
              <w:marRight w:val="0"/>
              <w:marTop w:val="0"/>
              <w:marBottom w:val="0"/>
              <w:divBdr>
                <w:top w:val="none" w:sz="0" w:space="0" w:color="auto"/>
                <w:left w:val="none" w:sz="0" w:space="0" w:color="auto"/>
                <w:bottom w:val="none" w:sz="0" w:space="0" w:color="auto"/>
                <w:right w:val="none" w:sz="0" w:space="0" w:color="auto"/>
              </w:divBdr>
              <w:divsChild>
                <w:div w:id="678042117">
                  <w:marLeft w:val="0"/>
                  <w:marRight w:val="0"/>
                  <w:marTop w:val="0"/>
                  <w:marBottom w:val="0"/>
                  <w:divBdr>
                    <w:top w:val="none" w:sz="0" w:space="0" w:color="auto"/>
                    <w:left w:val="none" w:sz="0" w:space="0" w:color="auto"/>
                    <w:bottom w:val="none" w:sz="0" w:space="0" w:color="auto"/>
                    <w:right w:val="none" w:sz="0" w:space="0" w:color="auto"/>
                  </w:divBdr>
                </w:div>
              </w:divsChild>
            </w:div>
            <w:div w:id="1250306411">
              <w:marLeft w:val="0"/>
              <w:marRight w:val="0"/>
              <w:marTop w:val="0"/>
              <w:marBottom w:val="0"/>
              <w:divBdr>
                <w:top w:val="none" w:sz="0" w:space="0" w:color="auto"/>
                <w:left w:val="none" w:sz="0" w:space="0" w:color="auto"/>
                <w:bottom w:val="none" w:sz="0" w:space="0" w:color="auto"/>
                <w:right w:val="none" w:sz="0" w:space="0" w:color="auto"/>
              </w:divBdr>
              <w:divsChild>
                <w:div w:id="491682800">
                  <w:marLeft w:val="0"/>
                  <w:marRight w:val="0"/>
                  <w:marTop w:val="0"/>
                  <w:marBottom w:val="0"/>
                  <w:divBdr>
                    <w:top w:val="none" w:sz="0" w:space="0" w:color="auto"/>
                    <w:left w:val="none" w:sz="0" w:space="0" w:color="auto"/>
                    <w:bottom w:val="none" w:sz="0" w:space="0" w:color="auto"/>
                    <w:right w:val="none" w:sz="0" w:space="0" w:color="auto"/>
                  </w:divBdr>
                </w:div>
              </w:divsChild>
            </w:div>
            <w:div w:id="1295982950">
              <w:marLeft w:val="0"/>
              <w:marRight w:val="0"/>
              <w:marTop w:val="0"/>
              <w:marBottom w:val="0"/>
              <w:divBdr>
                <w:top w:val="none" w:sz="0" w:space="0" w:color="auto"/>
                <w:left w:val="none" w:sz="0" w:space="0" w:color="auto"/>
                <w:bottom w:val="none" w:sz="0" w:space="0" w:color="auto"/>
                <w:right w:val="none" w:sz="0" w:space="0" w:color="auto"/>
              </w:divBdr>
              <w:divsChild>
                <w:div w:id="681008517">
                  <w:marLeft w:val="0"/>
                  <w:marRight w:val="0"/>
                  <w:marTop w:val="0"/>
                  <w:marBottom w:val="0"/>
                  <w:divBdr>
                    <w:top w:val="none" w:sz="0" w:space="0" w:color="auto"/>
                    <w:left w:val="none" w:sz="0" w:space="0" w:color="auto"/>
                    <w:bottom w:val="none" w:sz="0" w:space="0" w:color="auto"/>
                    <w:right w:val="none" w:sz="0" w:space="0" w:color="auto"/>
                  </w:divBdr>
                </w:div>
              </w:divsChild>
            </w:div>
            <w:div w:id="1356615223">
              <w:marLeft w:val="0"/>
              <w:marRight w:val="0"/>
              <w:marTop w:val="0"/>
              <w:marBottom w:val="0"/>
              <w:divBdr>
                <w:top w:val="none" w:sz="0" w:space="0" w:color="auto"/>
                <w:left w:val="none" w:sz="0" w:space="0" w:color="auto"/>
                <w:bottom w:val="none" w:sz="0" w:space="0" w:color="auto"/>
                <w:right w:val="none" w:sz="0" w:space="0" w:color="auto"/>
              </w:divBdr>
              <w:divsChild>
                <w:div w:id="2128348753">
                  <w:marLeft w:val="0"/>
                  <w:marRight w:val="0"/>
                  <w:marTop w:val="0"/>
                  <w:marBottom w:val="0"/>
                  <w:divBdr>
                    <w:top w:val="none" w:sz="0" w:space="0" w:color="auto"/>
                    <w:left w:val="none" w:sz="0" w:space="0" w:color="auto"/>
                    <w:bottom w:val="none" w:sz="0" w:space="0" w:color="auto"/>
                    <w:right w:val="none" w:sz="0" w:space="0" w:color="auto"/>
                  </w:divBdr>
                </w:div>
              </w:divsChild>
            </w:div>
            <w:div w:id="1437403020">
              <w:marLeft w:val="0"/>
              <w:marRight w:val="0"/>
              <w:marTop w:val="0"/>
              <w:marBottom w:val="0"/>
              <w:divBdr>
                <w:top w:val="none" w:sz="0" w:space="0" w:color="auto"/>
                <w:left w:val="none" w:sz="0" w:space="0" w:color="auto"/>
                <w:bottom w:val="none" w:sz="0" w:space="0" w:color="auto"/>
                <w:right w:val="none" w:sz="0" w:space="0" w:color="auto"/>
              </w:divBdr>
              <w:divsChild>
                <w:div w:id="170461640">
                  <w:marLeft w:val="0"/>
                  <w:marRight w:val="0"/>
                  <w:marTop w:val="0"/>
                  <w:marBottom w:val="0"/>
                  <w:divBdr>
                    <w:top w:val="none" w:sz="0" w:space="0" w:color="auto"/>
                    <w:left w:val="none" w:sz="0" w:space="0" w:color="auto"/>
                    <w:bottom w:val="none" w:sz="0" w:space="0" w:color="auto"/>
                    <w:right w:val="none" w:sz="0" w:space="0" w:color="auto"/>
                  </w:divBdr>
                </w:div>
              </w:divsChild>
            </w:div>
            <w:div w:id="1454522639">
              <w:marLeft w:val="0"/>
              <w:marRight w:val="0"/>
              <w:marTop w:val="0"/>
              <w:marBottom w:val="0"/>
              <w:divBdr>
                <w:top w:val="none" w:sz="0" w:space="0" w:color="auto"/>
                <w:left w:val="none" w:sz="0" w:space="0" w:color="auto"/>
                <w:bottom w:val="none" w:sz="0" w:space="0" w:color="auto"/>
                <w:right w:val="none" w:sz="0" w:space="0" w:color="auto"/>
              </w:divBdr>
              <w:divsChild>
                <w:div w:id="1429694126">
                  <w:marLeft w:val="0"/>
                  <w:marRight w:val="0"/>
                  <w:marTop w:val="0"/>
                  <w:marBottom w:val="0"/>
                  <w:divBdr>
                    <w:top w:val="none" w:sz="0" w:space="0" w:color="auto"/>
                    <w:left w:val="none" w:sz="0" w:space="0" w:color="auto"/>
                    <w:bottom w:val="none" w:sz="0" w:space="0" w:color="auto"/>
                    <w:right w:val="none" w:sz="0" w:space="0" w:color="auto"/>
                  </w:divBdr>
                </w:div>
              </w:divsChild>
            </w:div>
            <w:div w:id="1471747432">
              <w:marLeft w:val="0"/>
              <w:marRight w:val="0"/>
              <w:marTop w:val="0"/>
              <w:marBottom w:val="0"/>
              <w:divBdr>
                <w:top w:val="none" w:sz="0" w:space="0" w:color="auto"/>
                <w:left w:val="none" w:sz="0" w:space="0" w:color="auto"/>
                <w:bottom w:val="none" w:sz="0" w:space="0" w:color="auto"/>
                <w:right w:val="none" w:sz="0" w:space="0" w:color="auto"/>
              </w:divBdr>
              <w:divsChild>
                <w:div w:id="883492219">
                  <w:marLeft w:val="0"/>
                  <w:marRight w:val="0"/>
                  <w:marTop w:val="0"/>
                  <w:marBottom w:val="0"/>
                  <w:divBdr>
                    <w:top w:val="none" w:sz="0" w:space="0" w:color="auto"/>
                    <w:left w:val="none" w:sz="0" w:space="0" w:color="auto"/>
                    <w:bottom w:val="none" w:sz="0" w:space="0" w:color="auto"/>
                    <w:right w:val="none" w:sz="0" w:space="0" w:color="auto"/>
                  </w:divBdr>
                </w:div>
              </w:divsChild>
            </w:div>
            <w:div w:id="1526751363">
              <w:marLeft w:val="0"/>
              <w:marRight w:val="0"/>
              <w:marTop w:val="0"/>
              <w:marBottom w:val="0"/>
              <w:divBdr>
                <w:top w:val="none" w:sz="0" w:space="0" w:color="auto"/>
                <w:left w:val="none" w:sz="0" w:space="0" w:color="auto"/>
                <w:bottom w:val="none" w:sz="0" w:space="0" w:color="auto"/>
                <w:right w:val="none" w:sz="0" w:space="0" w:color="auto"/>
              </w:divBdr>
              <w:divsChild>
                <w:div w:id="1176262251">
                  <w:marLeft w:val="0"/>
                  <w:marRight w:val="0"/>
                  <w:marTop w:val="0"/>
                  <w:marBottom w:val="0"/>
                  <w:divBdr>
                    <w:top w:val="none" w:sz="0" w:space="0" w:color="auto"/>
                    <w:left w:val="none" w:sz="0" w:space="0" w:color="auto"/>
                    <w:bottom w:val="none" w:sz="0" w:space="0" w:color="auto"/>
                    <w:right w:val="none" w:sz="0" w:space="0" w:color="auto"/>
                  </w:divBdr>
                </w:div>
              </w:divsChild>
            </w:div>
            <w:div w:id="1557549262">
              <w:marLeft w:val="0"/>
              <w:marRight w:val="0"/>
              <w:marTop w:val="0"/>
              <w:marBottom w:val="0"/>
              <w:divBdr>
                <w:top w:val="none" w:sz="0" w:space="0" w:color="auto"/>
                <w:left w:val="none" w:sz="0" w:space="0" w:color="auto"/>
                <w:bottom w:val="none" w:sz="0" w:space="0" w:color="auto"/>
                <w:right w:val="none" w:sz="0" w:space="0" w:color="auto"/>
              </w:divBdr>
              <w:divsChild>
                <w:div w:id="1639532788">
                  <w:marLeft w:val="0"/>
                  <w:marRight w:val="0"/>
                  <w:marTop w:val="0"/>
                  <w:marBottom w:val="0"/>
                  <w:divBdr>
                    <w:top w:val="none" w:sz="0" w:space="0" w:color="auto"/>
                    <w:left w:val="none" w:sz="0" w:space="0" w:color="auto"/>
                    <w:bottom w:val="none" w:sz="0" w:space="0" w:color="auto"/>
                    <w:right w:val="none" w:sz="0" w:space="0" w:color="auto"/>
                  </w:divBdr>
                </w:div>
              </w:divsChild>
            </w:div>
            <w:div w:id="1669793036">
              <w:marLeft w:val="0"/>
              <w:marRight w:val="0"/>
              <w:marTop w:val="0"/>
              <w:marBottom w:val="0"/>
              <w:divBdr>
                <w:top w:val="none" w:sz="0" w:space="0" w:color="auto"/>
                <w:left w:val="none" w:sz="0" w:space="0" w:color="auto"/>
                <w:bottom w:val="none" w:sz="0" w:space="0" w:color="auto"/>
                <w:right w:val="none" w:sz="0" w:space="0" w:color="auto"/>
              </w:divBdr>
              <w:divsChild>
                <w:div w:id="1239363837">
                  <w:marLeft w:val="0"/>
                  <w:marRight w:val="0"/>
                  <w:marTop w:val="0"/>
                  <w:marBottom w:val="0"/>
                  <w:divBdr>
                    <w:top w:val="none" w:sz="0" w:space="0" w:color="auto"/>
                    <w:left w:val="none" w:sz="0" w:space="0" w:color="auto"/>
                    <w:bottom w:val="none" w:sz="0" w:space="0" w:color="auto"/>
                    <w:right w:val="none" w:sz="0" w:space="0" w:color="auto"/>
                  </w:divBdr>
                </w:div>
              </w:divsChild>
            </w:div>
            <w:div w:id="1703705250">
              <w:marLeft w:val="0"/>
              <w:marRight w:val="0"/>
              <w:marTop w:val="0"/>
              <w:marBottom w:val="0"/>
              <w:divBdr>
                <w:top w:val="none" w:sz="0" w:space="0" w:color="auto"/>
                <w:left w:val="none" w:sz="0" w:space="0" w:color="auto"/>
                <w:bottom w:val="none" w:sz="0" w:space="0" w:color="auto"/>
                <w:right w:val="none" w:sz="0" w:space="0" w:color="auto"/>
              </w:divBdr>
              <w:divsChild>
                <w:div w:id="733817815">
                  <w:marLeft w:val="0"/>
                  <w:marRight w:val="0"/>
                  <w:marTop w:val="0"/>
                  <w:marBottom w:val="0"/>
                  <w:divBdr>
                    <w:top w:val="none" w:sz="0" w:space="0" w:color="auto"/>
                    <w:left w:val="none" w:sz="0" w:space="0" w:color="auto"/>
                    <w:bottom w:val="none" w:sz="0" w:space="0" w:color="auto"/>
                    <w:right w:val="none" w:sz="0" w:space="0" w:color="auto"/>
                  </w:divBdr>
                </w:div>
              </w:divsChild>
            </w:div>
            <w:div w:id="1775976952">
              <w:marLeft w:val="0"/>
              <w:marRight w:val="0"/>
              <w:marTop w:val="0"/>
              <w:marBottom w:val="0"/>
              <w:divBdr>
                <w:top w:val="none" w:sz="0" w:space="0" w:color="auto"/>
                <w:left w:val="none" w:sz="0" w:space="0" w:color="auto"/>
                <w:bottom w:val="none" w:sz="0" w:space="0" w:color="auto"/>
                <w:right w:val="none" w:sz="0" w:space="0" w:color="auto"/>
              </w:divBdr>
              <w:divsChild>
                <w:div w:id="1620912567">
                  <w:marLeft w:val="0"/>
                  <w:marRight w:val="0"/>
                  <w:marTop w:val="0"/>
                  <w:marBottom w:val="0"/>
                  <w:divBdr>
                    <w:top w:val="none" w:sz="0" w:space="0" w:color="auto"/>
                    <w:left w:val="none" w:sz="0" w:space="0" w:color="auto"/>
                    <w:bottom w:val="none" w:sz="0" w:space="0" w:color="auto"/>
                    <w:right w:val="none" w:sz="0" w:space="0" w:color="auto"/>
                  </w:divBdr>
                </w:div>
              </w:divsChild>
            </w:div>
            <w:div w:id="1811435076">
              <w:marLeft w:val="0"/>
              <w:marRight w:val="0"/>
              <w:marTop w:val="0"/>
              <w:marBottom w:val="0"/>
              <w:divBdr>
                <w:top w:val="none" w:sz="0" w:space="0" w:color="auto"/>
                <w:left w:val="none" w:sz="0" w:space="0" w:color="auto"/>
                <w:bottom w:val="none" w:sz="0" w:space="0" w:color="auto"/>
                <w:right w:val="none" w:sz="0" w:space="0" w:color="auto"/>
              </w:divBdr>
              <w:divsChild>
                <w:div w:id="2111580272">
                  <w:marLeft w:val="0"/>
                  <w:marRight w:val="0"/>
                  <w:marTop w:val="0"/>
                  <w:marBottom w:val="0"/>
                  <w:divBdr>
                    <w:top w:val="none" w:sz="0" w:space="0" w:color="auto"/>
                    <w:left w:val="none" w:sz="0" w:space="0" w:color="auto"/>
                    <w:bottom w:val="none" w:sz="0" w:space="0" w:color="auto"/>
                    <w:right w:val="none" w:sz="0" w:space="0" w:color="auto"/>
                  </w:divBdr>
                </w:div>
              </w:divsChild>
            </w:div>
            <w:div w:id="1822110614">
              <w:marLeft w:val="0"/>
              <w:marRight w:val="0"/>
              <w:marTop w:val="0"/>
              <w:marBottom w:val="0"/>
              <w:divBdr>
                <w:top w:val="none" w:sz="0" w:space="0" w:color="auto"/>
                <w:left w:val="none" w:sz="0" w:space="0" w:color="auto"/>
                <w:bottom w:val="none" w:sz="0" w:space="0" w:color="auto"/>
                <w:right w:val="none" w:sz="0" w:space="0" w:color="auto"/>
              </w:divBdr>
              <w:divsChild>
                <w:div w:id="759568822">
                  <w:marLeft w:val="0"/>
                  <w:marRight w:val="0"/>
                  <w:marTop w:val="0"/>
                  <w:marBottom w:val="0"/>
                  <w:divBdr>
                    <w:top w:val="none" w:sz="0" w:space="0" w:color="auto"/>
                    <w:left w:val="none" w:sz="0" w:space="0" w:color="auto"/>
                    <w:bottom w:val="none" w:sz="0" w:space="0" w:color="auto"/>
                    <w:right w:val="none" w:sz="0" w:space="0" w:color="auto"/>
                  </w:divBdr>
                </w:div>
              </w:divsChild>
            </w:div>
            <w:div w:id="1856843574">
              <w:marLeft w:val="0"/>
              <w:marRight w:val="0"/>
              <w:marTop w:val="0"/>
              <w:marBottom w:val="0"/>
              <w:divBdr>
                <w:top w:val="none" w:sz="0" w:space="0" w:color="auto"/>
                <w:left w:val="none" w:sz="0" w:space="0" w:color="auto"/>
                <w:bottom w:val="none" w:sz="0" w:space="0" w:color="auto"/>
                <w:right w:val="none" w:sz="0" w:space="0" w:color="auto"/>
              </w:divBdr>
              <w:divsChild>
                <w:div w:id="1805848476">
                  <w:marLeft w:val="0"/>
                  <w:marRight w:val="0"/>
                  <w:marTop w:val="0"/>
                  <w:marBottom w:val="0"/>
                  <w:divBdr>
                    <w:top w:val="none" w:sz="0" w:space="0" w:color="auto"/>
                    <w:left w:val="none" w:sz="0" w:space="0" w:color="auto"/>
                    <w:bottom w:val="none" w:sz="0" w:space="0" w:color="auto"/>
                    <w:right w:val="none" w:sz="0" w:space="0" w:color="auto"/>
                  </w:divBdr>
                </w:div>
              </w:divsChild>
            </w:div>
            <w:div w:id="1960332159">
              <w:marLeft w:val="0"/>
              <w:marRight w:val="0"/>
              <w:marTop w:val="0"/>
              <w:marBottom w:val="0"/>
              <w:divBdr>
                <w:top w:val="none" w:sz="0" w:space="0" w:color="auto"/>
                <w:left w:val="none" w:sz="0" w:space="0" w:color="auto"/>
                <w:bottom w:val="none" w:sz="0" w:space="0" w:color="auto"/>
                <w:right w:val="none" w:sz="0" w:space="0" w:color="auto"/>
              </w:divBdr>
              <w:divsChild>
                <w:div w:id="1234504381">
                  <w:marLeft w:val="0"/>
                  <w:marRight w:val="0"/>
                  <w:marTop w:val="0"/>
                  <w:marBottom w:val="0"/>
                  <w:divBdr>
                    <w:top w:val="none" w:sz="0" w:space="0" w:color="auto"/>
                    <w:left w:val="none" w:sz="0" w:space="0" w:color="auto"/>
                    <w:bottom w:val="none" w:sz="0" w:space="0" w:color="auto"/>
                    <w:right w:val="none" w:sz="0" w:space="0" w:color="auto"/>
                  </w:divBdr>
                </w:div>
              </w:divsChild>
            </w:div>
            <w:div w:id="2059864400">
              <w:marLeft w:val="0"/>
              <w:marRight w:val="0"/>
              <w:marTop w:val="0"/>
              <w:marBottom w:val="0"/>
              <w:divBdr>
                <w:top w:val="none" w:sz="0" w:space="0" w:color="auto"/>
                <w:left w:val="none" w:sz="0" w:space="0" w:color="auto"/>
                <w:bottom w:val="none" w:sz="0" w:space="0" w:color="auto"/>
                <w:right w:val="none" w:sz="0" w:space="0" w:color="auto"/>
              </w:divBdr>
              <w:divsChild>
                <w:div w:id="771045807">
                  <w:marLeft w:val="0"/>
                  <w:marRight w:val="0"/>
                  <w:marTop w:val="0"/>
                  <w:marBottom w:val="0"/>
                  <w:divBdr>
                    <w:top w:val="none" w:sz="0" w:space="0" w:color="auto"/>
                    <w:left w:val="none" w:sz="0" w:space="0" w:color="auto"/>
                    <w:bottom w:val="none" w:sz="0" w:space="0" w:color="auto"/>
                    <w:right w:val="none" w:sz="0" w:space="0" w:color="auto"/>
                  </w:divBdr>
                </w:div>
              </w:divsChild>
            </w:div>
            <w:div w:id="2142071222">
              <w:marLeft w:val="0"/>
              <w:marRight w:val="0"/>
              <w:marTop w:val="0"/>
              <w:marBottom w:val="0"/>
              <w:divBdr>
                <w:top w:val="none" w:sz="0" w:space="0" w:color="auto"/>
                <w:left w:val="none" w:sz="0" w:space="0" w:color="auto"/>
                <w:bottom w:val="none" w:sz="0" w:space="0" w:color="auto"/>
                <w:right w:val="none" w:sz="0" w:space="0" w:color="auto"/>
              </w:divBdr>
              <w:divsChild>
                <w:div w:id="120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746">
          <w:marLeft w:val="0"/>
          <w:marRight w:val="0"/>
          <w:marTop w:val="0"/>
          <w:marBottom w:val="0"/>
          <w:divBdr>
            <w:top w:val="none" w:sz="0" w:space="0" w:color="auto"/>
            <w:left w:val="none" w:sz="0" w:space="0" w:color="auto"/>
            <w:bottom w:val="none" w:sz="0" w:space="0" w:color="auto"/>
            <w:right w:val="none" w:sz="0" w:space="0" w:color="auto"/>
          </w:divBdr>
        </w:div>
        <w:div w:id="1804886955">
          <w:marLeft w:val="0"/>
          <w:marRight w:val="0"/>
          <w:marTop w:val="0"/>
          <w:marBottom w:val="0"/>
          <w:divBdr>
            <w:top w:val="none" w:sz="0" w:space="0" w:color="auto"/>
            <w:left w:val="none" w:sz="0" w:space="0" w:color="auto"/>
            <w:bottom w:val="none" w:sz="0" w:space="0" w:color="auto"/>
            <w:right w:val="none" w:sz="0" w:space="0" w:color="auto"/>
          </w:divBdr>
        </w:div>
        <w:div w:id="1805193838">
          <w:marLeft w:val="0"/>
          <w:marRight w:val="0"/>
          <w:marTop w:val="0"/>
          <w:marBottom w:val="0"/>
          <w:divBdr>
            <w:top w:val="none" w:sz="0" w:space="0" w:color="auto"/>
            <w:left w:val="none" w:sz="0" w:space="0" w:color="auto"/>
            <w:bottom w:val="none" w:sz="0" w:space="0" w:color="auto"/>
            <w:right w:val="none" w:sz="0" w:space="0" w:color="auto"/>
          </w:divBdr>
        </w:div>
        <w:div w:id="1806505719">
          <w:marLeft w:val="0"/>
          <w:marRight w:val="0"/>
          <w:marTop w:val="0"/>
          <w:marBottom w:val="0"/>
          <w:divBdr>
            <w:top w:val="none" w:sz="0" w:space="0" w:color="auto"/>
            <w:left w:val="none" w:sz="0" w:space="0" w:color="auto"/>
            <w:bottom w:val="none" w:sz="0" w:space="0" w:color="auto"/>
            <w:right w:val="none" w:sz="0" w:space="0" w:color="auto"/>
          </w:divBdr>
        </w:div>
        <w:div w:id="1812214922">
          <w:marLeft w:val="0"/>
          <w:marRight w:val="0"/>
          <w:marTop w:val="0"/>
          <w:marBottom w:val="0"/>
          <w:divBdr>
            <w:top w:val="none" w:sz="0" w:space="0" w:color="auto"/>
            <w:left w:val="none" w:sz="0" w:space="0" w:color="auto"/>
            <w:bottom w:val="none" w:sz="0" w:space="0" w:color="auto"/>
            <w:right w:val="none" w:sz="0" w:space="0" w:color="auto"/>
          </w:divBdr>
        </w:div>
        <w:div w:id="1817799309">
          <w:marLeft w:val="0"/>
          <w:marRight w:val="0"/>
          <w:marTop w:val="0"/>
          <w:marBottom w:val="0"/>
          <w:divBdr>
            <w:top w:val="none" w:sz="0" w:space="0" w:color="auto"/>
            <w:left w:val="none" w:sz="0" w:space="0" w:color="auto"/>
            <w:bottom w:val="none" w:sz="0" w:space="0" w:color="auto"/>
            <w:right w:val="none" w:sz="0" w:space="0" w:color="auto"/>
          </w:divBdr>
        </w:div>
        <w:div w:id="1822113862">
          <w:marLeft w:val="0"/>
          <w:marRight w:val="0"/>
          <w:marTop w:val="0"/>
          <w:marBottom w:val="0"/>
          <w:divBdr>
            <w:top w:val="none" w:sz="0" w:space="0" w:color="auto"/>
            <w:left w:val="none" w:sz="0" w:space="0" w:color="auto"/>
            <w:bottom w:val="none" w:sz="0" w:space="0" w:color="auto"/>
            <w:right w:val="none" w:sz="0" w:space="0" w:color="auto"/>
          </w:divBdr>
        </w:div>
        <w:div w:id="1849056323">
          <w:marLeft w:val="0"/>
          <w:marRight w:val="0"/>
          <w:marTop w:val="0"/>
          <w:marBottom w:val="0"/>
          <w:divBdr>
            <w:top w:val="none" w:sz="0" w:space="0" w:color="auto"/>
            <w:left w:val="none" w:sz="0" w:space="0" w:color="auto"/>
            <w:bottom w:val="none" w:sz="0" w:space="0" w:color="auto"/>
            <w:right w:val="none" w:sz="0" w:space="0" w:color="auto"/>
          </w:divBdr>
        </w:div>
        <w:div w:id="1857159381">
          <w:marLeft w:val="0"/>
          <w:marRight w:val="0"/>
          <w:marTop w:val="0"/>
          <w:marBottom w:val="0"/>
          <w:divBdr>
            <w:top w:val="none" w:sz="0" w:space="0" w:color="auto"/>
            <w:left w:val="none" w:sz="0" w:space="0" w:color="auto"/>
            <w:bottom w:val="none" w:sz="0" w:space="0" w:color="auto"/>
            <w:right w:val="none" w:sz="0" w:space="0" w:color="auto"/>
          </w:divBdr>
        </w:div>
        <w:div w:id="1864978388">
          <w:marLeft w:val="0"/>
          <w:marRight w:val="0"/>
          <w:marTop w:val="0"/>
          <w:marBottom w:val="0"/>
          <w:divBdr>
            <w:top w:val="none" w:sz="0" w:space="0" w:color="auto"/>
            <w:left w:val="none" w:sz="0" w:space="0" w:color="auto"/>
            <w:bottom w:val="none" w:sz="0" w:space="0" w:color="auto"/>
            <w:right w:val="none" w:sz="0" w:space="0" w:color="auto"/>
          </w:divBdr>
        </w:div>
        <w:div w:id="1871801013">
          <w:marLeft w:val="0"/>
          <w:marRight w:val="0"/>
          <w:marTop w:val="0"/>
          <w:marBottom w:val="0"/>
          <w:divBdr>
            <w:top w:val="none" w:sz="0" w:space="0" w:color="auto"/>
            <w:left w:val="none" w:sz="0" w:space="0" w:color="auto"/>
            <w:bottom w:val="none" w:sz="0" w:space="0" w:color="auto"/>
            <w:right w:val="none" w:sz="0" w:space="0" w:color="auto"/>
          </w:divBdr>
        </w:div>
        <w:div w:id="1872456456">
          <w:marLeft w:val="0"/>
          <w:marRight w:val="0"/>
          <w:marTop w:val="0"/>
          <w:marBottom w:val="0"/>
          <w:divBdr>
            <w:top w:val="none" w:sz="0" w:space="0" w:color="auto"/>
            <w:left w:val="none" w:sz="0" w:space="0" w:color="auto"/>
            <w:bottom w:val="none" w:sz="0" w:space="0" w:color="auto"/>
            <w:right w:val="none" w:sz="0" w:space="0" w:color="auto"/>
          </w:divBdr>
        </w:div>
        <w:div w:id="1880899854">
          <w:marLeft w:val="0"/>
          <w:marRight w:val="0"/>
          <w:marTop w:val="0"/>
          <w:marBottom w:val="0"/>
          <w:divBdr>
            <w:top w:val="none" w:sz="0" w:space="0" w:color="auto"/>
            <w:left w:val="none" w:sz="0" w:space="0" w:color="auto"/>
            <w:bottom w:val="none" w:sz="0" w:space="0" w:color="auto"/>
            <w:right w:val="none" w:sz="0" w:space="0" w:color="auto"/>
          </w:divBdr>
        </w:div>
        <w:div w:id="1921940358">
          <w:marLeft w:val="0"/>
          <w:marRight w:val="0"/>
          <w:marTop w:val="0"/>
          <w:marBottom w:val="0"/>
          <w:divBdr>
            <w:top w:val="none" w:sz="0" w:space="0" w:color="auto"/>
            <w:left w:val="none" w:sz="0" w:space="0" w:color="auto"/>
            <w:bottom w:val="none" w:sz="0" w:space="0" w:color="auto"/>
            <w:right w:val="none" w:sz="0" w:space="0" w:color="auto"/>
          </w:divBdr>
        </w:div>
        <w:div w:id="1922762295">
          <w:marLeft w:val="0"/>
          <w:marRight w:val="0"/>
          <w:marTop w:val="0"/>
          <w:marBottom w:val="0"/>
          <w:divBdr>
            <w:top w:val="none" w:sz="0" w:space="0" w:color="auto"/>
            <w:left w:val="none" w:sz="0" w:space="0" w:color="auto"/>
            <w:bottom w:val="none" w:sz="0" w:space="0" w:color="auto"/>
            <w:right w:val="none" w:sz="0" w:space="0" w:color="auto"/>
          </w:divBdr>
        </w:div>
        <w:div w:id="1937669803">
          <w:marLeft w:val="0"/>
          <w:marRight w:val="0"/>
          <w:marTop w:val="0"/>
          <w:marBottom w:val="0"/>
          <w:divBdr>
            <w:top w:val="none" w:sz="0" w:space="0" w:color="auto"/>
            <w:left w:val="none" w:sz="0" w:space="0" w:color="auto"/>
            <w:bottom w:val="none" w:sz="0" w:space="0" w:color="auto"/>
            <w:right w:val="none" w:sz="0" w:space="0" w:color="auto"/>
          </w:divBdr>
        </w:div>
        <w:div w:id="1939825576">
          <w:marLeft w:val="0"/>
          <w:marRight w:val="0"/>
          <w:marTop w:val="0"/>
          <w:marBottom w:val="0"/>
          <w:divBdr>
            <w:top w:val="none" w:sz="0" w:space="0" w:color="auto"/>
            <w:left w:val="none" w:sz="0" w:space="0" w:color="auto"/>
            <w:bottom w:val="none" w:sz="0" w:space="0" w:color="auto"/>
            <w:right w:val="none" w:sz="0" w:space="0" w:color="auto"/>
          </w:divBdr>
        </w:div>
        <w:div w:id="1982535175">
          <w:marLeft w:val="0"/>
          <w:marRight w:val="0"/>
          <w:marTop w:val="0"/>
          <w:marBottom w:val="0"/>
          <w:divBdr>
            <w:top w:val="none" w:sz="0" w:space="0" w:color="auto"/>
            <w:left w:val="none" w:sz="0" w:space="0" w:color="auto"/>
            <w:bottom w:val="none" w:sz="0" w:space="0" w:color="auto"/>
            <w:right w:val="none" w:sz="0" w:space="0" w:color="auto"/>
          </w:divBdr>
        </w:div>
        <w:div w:id="1983726281">
          <w:marLeft w:val="0"/>
          <w:marRight w:val="0"/>
          <w:marTop w:val="0"/>
          <w:marBottom w:val="0"/>
          <w:divBdr>
            <w:top w:val="none" w:sz="0" w:space="0" w:color="auto"/>
            <w:left w:val="none" w:sz="0" w:space="0" w:color="auto"/>
            <w:bottom w:val="none" w:sz="0" w:space="0" w:color="auto"/>
            <w:right w:val="none" w:sz="0" w:space="0" w:color="auto"/>
          </w:divBdr>
        </w:div>
        <w:div w:id="2007828495">
          <w:marLeft w:val="0"/>
          <w:marRight w:val="0"/>
          <w:marTop w:val="0"/>
          <w:marBottom w:val="0"/>
          <w:divBdr>
            <w:top w:val="none" w:sz="0" w:space="0" w:color="auto"/>
            <w:left w:val="none" w:sz="0" w:space="0" w:color="auto"/>
            <w:bottom w:val="none" w:sz="0" w:space="0" w:color="auto"/>
            <w:right w:val="none" w:sz="0" w:space="0" w:color="auto"/>
          </w:divBdr>
        </w:div>
        <w:div w:id="2021662577">
          <w:marLeft w:val="0"/>
          <w:marRight w:val="0"/>
          <w:marTop w:val="0"/>
          <w:marBottom w:val="0"/>
          <w:divBdr>
            <w:top w:val="none" w:sz="0" w:space="0" w:color="auto"/>
            <w:left w:val="none" w:sz="0" w:space="0" w:color="auto"/>
            <w:bottom w:val="none" w:sz="0" w:space="0" w:color="auto"/>
            <w:right w:val="none" w:sz="0" w:space="0" w:color="auto"/>
          </w:divBdr>
        </w:div>
        <w:div w:id="2023898562">
          <w:marLeft w:val="0"/>
          <w:marRight w:val="0"/>
          <w:marTop w:val="0"/>
          <w:marBottom w:val="0"/>
          <w:divBdr>
            <w:top w:val="none" w:sz="0" w:space="0" w:color="auto"/>
            <w:left w:val="none" w:sz="0" w:space="0" w:color="auto"/>
            <w:bottom w:val="none" w:sz="0" w:space="0" w:color="auto"/>
            <w:right w:val="none" w:sz="0" w:space="0" w:color="auto"/>
          </w:divBdr>
        </w:div>
        <w:div w:id="2029527390">
          <w:marLeft w:val="0"/>
          <w:marRight w:val="0"/>
          <w:marTop w:val="0"/>
          <w:marBottom w:val="0"/>
          <w:divBdr>
            <w:top w:val="none" w:sz="0" w:space="0" w:color="auto"/>
            <w:left w:val="none" w:sz="0" w:space="0" w:color="auto"/>
            <w:bottom w:val="none" w:sz="0" w:space="0" w:color="auto"/>
            <w:right w:val="none" w:sz="0" w:space="0" w:color="auto"/>
          </w:divBdr>
        </w:div>
        <w:div w:id="2033844561">
          <w:marLeft w:val="0"/>
          <w:marRight w:val="0"/>
          <w:marTop w:val="0"/>
          <w:marBottom w:val="0"/>
          <w:divBdr>
            <w:top w:val="none" w:sz="0" w:space="0" w:color="auto"/>
            <w:left w:val="none" w:sz="0" w:space="0" w:color="auto"/>
            <w:bottom w:val="none" w:sz="0" w:space="0" w:color="auto"/>
            <w:right w:val="none" w:sz="0" w:space="0" w:color="auto"/>
          </w:divBdr>
        </w:div>
        <w:div w:id="2046173353">
          <w:marLeft w:val="0"/>
          <w:marRight w:val="0"/>
          <w:marTop w:val="0"/>
          <w:marBottom w:val="0"/>
          <w:divBdr>
            <w:top w:val="none" w:sz="0" w:space="0" w:color="auto"/>
            <w:left w:val="none" w:sz="0" w:space="0" w:color="auto"/>
            <w:bottom w:val="none" w:sz="0" w:space="0" w:color="auto"/>
            <w:right w:val="none" w:sz="0" w:space="0" w:color="auto"/>
          </w:divBdr>
        </w:div>
        <w:div w:id="2066947643">
          <w:marLeft w:val="0"/>
          <w:marRight w:val="0"/>
          <w:marTop w:val="0"/>
          <w:marBottom w:val="0"/>
          <w:divBdr>
            <w:top w:val="none" w:sz="0" w:space="0" w:color="auto"/>
            <w:left w:val="none" w:sz="0" w:space="0" w:color="auto"/>
            <w:bottom w:val="none" w:sz="0" w:space="0" w:color="auto"/>
            <w:right w:val="none" w:sz="0" w:space="0" w:color="auto"/>
          </w:divBdr>
        </w:div>
        <w:div w:id="2136219554">
          <w:marLeft w:val="0"/>
          <w:marRight w:val="0"/>
          <w:marTop w:val="0"/>
          <w:marBottom w:val="0"/>
          <w:divBdr>
            <w:top w:val="none" w:sz="0" w:space="0" w:color="auto"/>
            <w:left w:val="none" w:sz="0" w:space="0" w:color="auto"/>
            <w:bottom w:val="none" w:sz="0" w:space="0" w:color="auto"/>
            <w:right w:val="none" w:sz="0" w:space="0" w:color="auto"/>
          </w:divBdr>
        </w:div>
        <w:div w:id="2142533199">
          <w:marLeft w:val="0"/>
          <w:marRight w:val="0"/>
          <w:marTop w:val="0"/>
          <w:marBottom w:val="0"/>
          <w:divBdr>
            <w:top w:val="none" w:sz="0" w:space="0" w:color="auto"/>
            <w:left w:val="none" w:sz="0" w:space="0" w:color="auto"/>
            <w:bottom w:val="none" w:sz="0" w:space="0" w:color="auto"/>
            <w:right w:val="none" w:sz="0" w:space="0" w:color="auto"/>
          </w:divBdr>
        </w:div>
      </w:divsChild>
    </w:div>
    <w:div w:id="312684470">
      <w:bodyDiv w:val="1"/>
      <w:marLeft w:val="0"/>
      <w:marRight w:val="0"/>
      <w:marTop w:val="0"/>
      <w:marBottom w:val="0"/>
      <w:divBdr>
        <w:top w:val="none" w:sz="0" w:space="0" w:color="auto"/>
        <w:left w:val="none" w:sz="0" w:space="0" w:color="auto"/>
        <w:bottom w:val="none" w:sz="0" w:space="0" w:color="auto"/>
        <w:right w:val="none" w:sz="0" w:space="0" w:color="auto"/>
      </w:divBdr>
      <w:divsChild>
        <w:div w:id="135025542">
          <w:marLeft w:val="0"/>
          <w:marRight w:val="0"/>
          <w:marTop w:val="0"/>
          <w:marBottom w:val="0"/>
          <w:divBdr>
            <w:top w:val="none" w:sz="0" w:space="0" w:color="auto"/>
            <w:left w:val="none" w:sz="0" w:space="0" w:color="auto"/>
            <w:bottom w:val="none" w:sz="0" w:space="0" w:color="auto"/>
            <w:right w:val="none" w:sz="0" w:space="0" w:color="auto"/>
          </w:divBdr>
        </w:div>
        <w:div w:id="1582593239">
          <w:marLeft w:val="-75"/>
          <w:marRight w:val="0"/>
          <w:marTop w:val="30"/>
          <w:marBottom w:val="30"/>
          <w:divBdr>
            <w:top w:val="none" w:sz="0" w:space="0" w:color="auto"/>
            <w:left w:val="none" w:sz="0" w:space="0" w:color="auto"/>
            <w:bottom w:val="none" w:sz="0" w:space="0" w:color="auto"/>
            <w:right w:val="none" w:sz="0" w:space="0" w:color="auto"/>
          </w:divBdr>
          <w:divsChild>
            <w:div w:id="230191148">
              <w:marLeft w:val="0"/>
              <w:marRight w:val="0"/>
              <w:marTop w:val="0"/>
              <w:marBottom w:val="0"/>
              <w:divBdr>
                <w:top w:val="none" w:sz="0" w:space="0" w:color="auto"/>
                <w:left w:val="none" w:sz="0" w:space="0" w:color="auto"/>
                <w:bottom w:val="none" w:sz="0" w:space="0" w:color="auto"/>
                <w:right w:val="none" w:sz="0" w:space="0" w:color="auto"/>
              </w:divBdr>
              <w:divsChild>
                <w:div w:id="1783105834">
                  <w:marLeft w:val="0"/>
                  <w:marRight w:val="0"/>
                  <w:marTop w:val="0"/>
                  <w:marBottom w:val="0"/>
                  <w:divBdr>
                    <w:top w:val="none" w:sz="0" w:space="0" w:color="auto"/>
                    <w:left w:val="none" w:sz="0" w:space="0" w:color="auto"/>
                    <w:bottom w:val="none" w:sz="0" w:space="0" w:color="auto"/>
                    <w:right w:val="none" w:sz="0" w:space="0" w:color="auto"/>
                  </w:divBdr>
                </w:div>
              </w:divsChild>
            </w:div>
            <w:div w:id="316811643">
              <w:marLeft w:val="0"/>
              <w:marRight w:val="0"/>
              <w:marTop w:val="0"/>
              <w:marBottom w:val="0"/>
              <w:divBdr>
                <w:top w:val="none" w:sz="0" w:space="0" w:color="auto"/>
                <w:left w:val="none" w:sz="0" w:space="0" w:color="auto"/>
                <w:bottom w:val="none" w:sz="0" w:space="0" w:color="auto"/>
                <w:right w:val="none" w:sz="0" w:space="0" w:color="auto"/>
              </w:divBdr>
              <w:divsChild>
                <w:div w:id="372312879">
                  <w:marLeft w:val="0"/>
                  <w:marRight w:val="0"/>
                  <w:marTop w:val="0"/>
                  <w:marBottom w:val="0"/>
                  <w:divBdr>
                    <w:top w:val="none" w:sz="0" w:space="0" w:color="auto"/>
                    <w:left w:val="none" w:sz="0" w:space="0" w:color="auto"/>
                    <w:bottom w:val="none" w:sz="0" w:space="0" w:color="auto"/>
                    <w:right w:val="none" w:sz="0" w:space="0" w:color="auto"/>
                  </w:divBdr>
                </w:div>
              </w:divsChild>
            </w:div>
            <w:div w:id="396973282">
              <w:marLeft w:val="0"/>
              <w:marRight w:val="0"/>
              <w:marTop w:val="0"/>
              <w:marBottom w:val="0"/>
              <w:divBdr>
                <w:top w:val="none" w:sz="0" w:space="0" w:color="auto"/>
                <w:left w:val="none" w:sz="0" w:space="0" w:color="auto"/>
                <w:bottom w:val="none" w:sz="0" w:space="0" w:color="auto"/>
                <w:right w:val="none" w:sz="0" w:space="0" w:color="auto"/>
              </w:divBdr>
              <w:divsChild>
                <w:div w:id="316543138">
                  <w:marLeft w:val="0"/>
                  <w:marRight w:val="0"/>
                  <w:marTop w:val="0"/>
                  <w:marBottom w:val="0"/>
                  <w:divBdr>
                    <w:top w:val="none" w:sz="0" w:space="0" w:color="auto"/>
                    <w:left w:val="none" w:sz="0" w:space="0" w:color="auto"/>
                    <w:bottom w:val="none" w:sz="0" w:space="0" w:color="auto"/>
                    <w:right w:val="none" w:sz="0" w:space="0" w:color="auto"/>
                  </w:divBdr>
                </w:div>
              </w:divsChild>
            </w:div>
            <w:div w:id="677316632">
              <w:marLeft w:val="0"/>
              <w:marRight w:val="0"/>
              <w:marTop w:val="0"/>
              <w:marBottom w:val="0"/>
              <w:divBdr>
                <w:top w:val="none" w:sz="0" w:space="0" w:color="auto"/>
                <w:left w:val="none" w:sz="0" w:space="0" w:color="auto"/>
                <w:bottom w:val="none" w:sz="0" w:space="0" w:color="auto"/>
                <w:right w:val="none" w:sz="0" w:space="0" w:color="auto"/>
              </w:divBdr>
              <w:divsChild>
                <w:div w:id="248120334">
                  <w:marLeft w:val="0"/>
                  <w:marRight w:val="0"/>
                  <w:marTop w:val="0"/>
                  <w:marBottom w:val="0"/>
                  <w:divBdr>
                    <w:top w:val="none" w:sz="0" w:space="0" w:color="auto"/>
                    <w:left w:val="none" w:sz="0" w:space="0" w:color="auto"/>
                    <w:bottom w:val="none" w:sz="0" w:space="0" w:color="auto"/>
                    <w:right w:val="none" w:sz="0" w:space="0" w:color="auto"/>
                  </w:divBdr>
                </w:div>
              </w:divsChild>
            </w:div>
            <w:div w:id="1282760131">
              <w:marLeft w:val="0"/>
              <w:marRight w:val="0"/>
              <w:marTop w:val="0"/>
              <w:marBottom w:val="0"/>
              <w:divBdr>
                <w:top w:val="none" w:sz="0" w:space="0" w:color="auto"/>
                <w:left w:val="none" w:sz="0" w:space="0" w:color="auto"/>
                <w:bottom w:val="none" w:sz="0" w:space="0" w:color="auto"/>
                <w:right w:val="none" w:sz="0" w:space="0" w:color="auto"/>
              </w:divBdr>
              <w:divsChild>
                <w:div w:id="1479110175">
                  <w:marLeft w:val="0"/>
                  <w:marRight w:val="0"/>
                  <w:marTop w:val="0"/>
                  <w:marBottom w:val="0"/>
                  <w:divBdr>
                    <w:top w:val="none" w:sz="0" w:space="0" w:color="auto"/>
                    <w:left w:val="none" w:sz="0" w:space="0" w:color="auto"/>
                    <w:bottom w:val="none" w:sz="0" w:space="0" w:color="auto"/>
                    <w:right w:val="none" w:sz="0" w:space="0" w:color="auto"/>
                  </w:divBdr>
                </w:div>
              </w:divsChild>
            </w:div>
            <w:div w:id="1820229104">
              <w:marLeft w:val="0"/>
              <w:marRight w:val="0"/>
              <w:marTop w:val="0"/>
              <w:marBottom w:val="0"/>
              <w:divBdr>
                <w:top w:val="none" w:sz="0" w:space="0" w:color="auto"/>
                <w:left w:val="none" w:sz="0" w:space="0" w:color="auto"/>
                <w:bottom w:val="none" w:sz="0" w:space="0" w:color="auto"/>
                <w:right w:val="none" w:sz="0" w:space="0" w:color="auto"/>
              </w:divBdr>
              <w:divsChild>
                <w:div w:id="17322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6478">
      <w:bodyDiv w:val="1"/>
      <w:marLeft w:val="0"/>
      <w:marRight w:val="0"/>
      <w:marTop w:val="0"/>
      <w:marBottom w:val="0"/>
      <w:divBdr>
        <w:top w:val="none" w:sz="0" w:space="0" w:color="auto"/>
        <w:left w:val="none" w:sz="0" w:space="0" w:color="auto"/>
        <w:bottom w:val="none" w:sz="0" w:space="0" w:color="auto"/>
        <w:right w:val="none" w:sz="0" w:space="0" w:color="auto"/>
      </w:divBdr>
    </w:div>
    <w:div w:id="448623929">
      <w:bodyDiv w:val="1"/>
      <w:marLeft w:val="0"/>
      <w:marRight w:val="0"/>
      <w:marTop w:val="0"/>
      <w:marBottom w:val="0"/>
      <w:divBdr>
        <w:top w:val="none" w:sz="0" w:space="0" w:color="auto"/>
        <w:left w:val="none" w:sz="0" w:space="0" w:color="auto"/>
        <w:bottom w:val="none" w:sz="0" w:space="0" w:color="auto"/>
        <w:right w:val="none" w:sz="0" w:space="0" w:color="auto"/>
      </w:divBdr>
    </w:div>
    <w:div w:id="453908451">
      <w:bodyDiv w:val="1"/>
      <w:marLeft w:val="0"/>
      <w:marRight w:val="0"/>
      <w:marTop w:val="0"/>
      <w:marBottom w:val="0"/>
      <w:divBdr>
        <w:top w:val="none" w:sz="0" w:space="0" w:color="auto"/>
        <w:left w:val="none" w:sz="0" w:space="0" w:color="auto"/>
        <w:bottom w:val="none" w:sz="0" w:space="0" w:color="auto"/>
        <w:right w:val="none" w:sz="0" w:space="0" w:color="auto"/>
      </w:divBdr>
      <w:divsChild>
        <w:div w:id="6716585">
          <w:marLeft w:val="0"/>
          <w:marRight w:val="0"/>
          <w:marTop w:val="0"/>
          <w:marBottom w:val="0"/>
          <w:divBdr>
            <w:top w:val="none" w:sz="0" w:space="0" w:color="auto"/>
            <w:left w:val="none" w:sz="0" w:space="0" w:color="auto"/>
            <w:bottom w:val="none" w:sz="0" w:space="0" w:color="auto"/>
            <w:right w:val="none" w:sz="0" w:space="0" w:color="auto"/>
          </w:divBdr>
        </w:div>
        <w:div w:id="115105196">
          <w:marLeft w:val="0"/>
          <w:marRight w:val="0"/>
          <w:marTop w:val="0"/>
          <w:marBottom w:val="0"/>
          <w:divBdr>
            <w:top w:val="none" w:sz="0" w:space="0" w:color="auto"/>
            <w:left w:val="none" w:sz="0" w:space="0" w:color="auto"/>
            <w:bottom w:val="none" w:sz="0" w:space="0" w:color="auto"/>
            <w:right w:val="none" w:sz="0" w:space="0" w:color="auto"/>
          </w:divBdr>
        </w:div>
        <w:div w:id="167212203">
          <w:marLeft w:val="0"/>
          <w:marRight w:val="0"/>
          <w:marTop w:val="0"/>
          <w:marBottom w:val="0"/>
          <w:divBdr>
            <w:top w:val="none" w:sz="0" w:space="0" w:color="auto"/>
            <w:left w:val="none" w:sz="0" w:space="0" w:color="auto"/>
            <w:bottom w:val="none" w:sz="0" w:space="0" w:color="auto"/>
            <w:right w:val="none" w:sz="0" w:space="0" w:color="auto"/>
          </w:divBdr>
        </w:div>
        <w:div w:id="349063936">
          <w:marLeft w:val="0"/>
          <w:marRight w:val="0"/>
          <w:marTop w:val="0"/>
          <w:marBottom w:val="0"/>
          <w:divBdr>
            <w:top w:val="none" w:sz="0" w:space="0" w:color="auto"/>
            <w:left w:val="none" w:sz="0" w:space="0" w:color="auto"/>
            <w:bottom w:val="none" w:sz="0" w:space="0" w:color="auto"/>
            <w:right w:val="none" w:sz="0" w:space="0" w:color="auto"/>
          </w:divBdr>
        </w:div>
        <w:div w:id="393284151">
          <w:marLeft w:val="0"/>
          <w:marRight w:val="0"/>
          <w:marTop w:val="0"/>
          <w:marBottom w:val="0"/>
          <w:divBdr>
            <w:top w:val="none" w:sz="0" w:space="0" w:color="auto"/>
            <w:left w:val="none" w:sz="0" w:space="0" w:color="auto"/>
            <w:bottom w:val="none" w:sz="0" w:space="0" w:color="auto"/>
            <w:right w:val="none" w:sz="0" w:space="0" w:color="auto"/>
          </w:divBdr>
        </w:div>
        <w:div w:id="404181185">
          <w:marLeft w:val="0"/>
          <w:marRight w:val="0"/>
          <w:marTop w:val="0"/>
          <w:marBottom w:val="0"/>
          <w:divBdr>
            <w:top w:val="none" w:sz="0" w:space="0" w:color="auto"/>
            <w:left w:val="none" w:sz="0" w:space="0" w:color="auto"/>
            <w:bottom w:val="none" w:sz="0" w:space="0" w:color="auto"/>
            <w:right w:val="none" w:sz="0" w:space="0" w:color="auto"/>
          </w:divBdr>
        </w:div>
        <w:div w:id="432870029">
          <w:marLeft w:val="0"/>
          <w:marRight w:val="0"/>
          <w:marTop w:val="0"/>
          <w:marBottom w:val="0"/>
          <w:divBdr>
            <w:top w:val="none" w:sz="0" w:space="0" w:color="auto"/>
            <w:left w:val="none" w:sz="0" w:space="0" w:color="auto"/>
            <w:bottom w:val="none" w:sz="0" w:space="0" w:color="auto"/>
            <w:right w:val="none" w:sz="0" w:space="0" w:color="auto"/>
          </w:divBdr>
        </w:div>
        <w:div w:id="560822381">
          <w:marLeft w:val="0"/>
          <w:marRight w:val="0"/>
          <w:marTop w:val="0"/>
          <w:marBottom w:val="0"/>
          <w:divBdr>
            <w:top w:val="none" w:sz="0" w:space="0" w:color="auto"/>
            <w:left w:val="none" w:sz="0" w:space="0" w:color="auto"/>
            <w:bottom w:val="none" w:sz="0" w:space="0" w:color="auto"/>
            <w:right w:val="none" w:sz="0" w:space="0" w:color="auto"/>
          </w:divBdr>
        </w:div>
        <w:div w:id="608195514">
          <w:marLeft w:val="0"/>
          <w:marRight w:val="0"/>
          <w:marTop w:val="0"/>
          <w:marBottom w:val="0"/>
          <w:divBdr>
            <w:top w:val="none" w:sz="0" w:space="0" w:color="auto"/>
            <w:left w:val="none" w:sz="0" w:space="0" w:color="auto"/>
            <w:bottom w:val="none" w:sz="0" w:space="0" w:color="auto"/>
            <w:right w:val="none" w:sz="0" w:space="0" w:color="auto"/>
          </w:divBdr>
        </w:div>
        <w:div w:id="609315911">
          <w:marLeft w:val="0"/>
          <w:marRight w:val="0"/>
          <w:marTop w:val="0"/>
          <w:marBottom w:val="0"/>
          <w:divBdr>
            <w:top w:val="none" w:sz="0" w:space="0" w:color="auto"/>
            <w:left w:val="none" w:sz="0" w:space="0" w:color="auto"/>
            <w:bottom w:val="none" w:sz="0" w:space="0" w:color="auto"/>
            <w:right w:val="none" w:sz="0" w:space="0" w:color="auto"/>
          </w:divBdr>
        </w:div>
        <w:div w:id="637611597">
          <w:marLeft w:val="0"/>
          <w:marRight w:val="0"/>
          <w:marTop w:val="0"/>
          <w:marBottom w:val="0"/>
          <w:divBdr>
            <w:top w:val="none" w:sz="0" w:space="0" w:color="auto"/>
            <w:left w:val="none" w:sz="0" w:space="0" w:color="auto"/>
            <w:bottom w:val="none" w:sz="0" w:space="0" w:color="auto"/>
            <w:right w:val="none" w:sz="0" w:space="0" w:color="auto"/>
          </w:divBdr>
        </w:div>
        <w:div w:id="753477846">
          <w:marLeft w:val="0"/>
          <w:marRight w:val="0"/>
          <w:marTop w:val="0"/>
          <w:marBottom w:val="0"/>
          <w:divBdr>
            <w:top w:val="none" w:sz="0" w:space="0" w:color="auto"/>
            <w:left w:val="none" w:sz="0" w:space="0" w:color="auto"/>
            <w:bottom w:val="none" w:sz="0" w:space="0" w:color="auto"/>
            <w:right w:val="none" w:sz="0" w:space="0" w:color="auto"/>
          </w:divBdr>
        </w:div>
        <w:div w:id="816802051">
          <w:marLeft w:val="0"/>
          <w:marRight w:val="0"/>
          <w:marTop w:val="0"/>
          <w:marBottom w:val="0"/>
          <w:divBdr>
            <w:top w:val="none" w:sz="0" w:space="0" w:color="auto"/>
            <w:left w:val="none" w:sz="0" w:space="0" w:color="auto"/>
            <w:bottom w:val="none" w:sz="0" w:space="0" w:color="auto"/>
            <w:right w:val="none" w:sz="0" w:space="0" w:color="auto"/>
          </w:divBdr>
        </w:div>
        <w:div w:id="866143200">
          <w:marLeft w:val="0"/>
          <w:marRight w:val="0"/>
          <w:marTop w:val="0"/>
          <w:marBottom w:val="0"/>
          <w:divBdr>
            <w:top w:val="none" w:sz="0" w:space="0" w:color="auto"/>
            <w:left w:val="none" w:sz="0" w:space="0" w:color="auto"/>
            <w:bottom w:val="none" w:sz="0" w:space="0" w:color="auto"/>
            <w:right w:val="none" w:sz="0" w:space="0" w:color="auto"/>
          </w:divBdr>
        </w:div>
        <w:div w:id="944727328">
          <w:marLeft w:val="0"/>
          <w:marRight w:val="0"/>
          <w:marTop w:val="0"/>
          <w:marBottom w:val="0"/>
          <w:divBdr>
            <w:top w:val="none" w:sz="0" w:space="0" w:color="auto"/>
            <w:left w:val="none" w:sz="0" w:space="0" w:color="auto"/>
            <w:bottom w:val="none" w:sz="0" w:space="0" w:color="auto"/>
            <w:right w:val="none" w:sz="0" w:space="0" w:color="auto"/>
          </w:divBdr>
        </w:div>
        <w:div w:id="1088162369">
          <w:marLeft w:val="0"/>
          <w:marRight w:val="0"/>
          <w:marTop w:val="0"/>
          <w:marBottom w:val="0"/>
          <w:divBdr>
            <w:top w:val="none" w:sz="0" w:space="0" w:color="auto"/>
            <w:left w:val="none" w:sz="0" w:space="0" w:color="auto"/>
            <w:bottom w:val="none" w:sz="0" w:space="0" w:color="auto"/>
            <w:right w:val="none" w:sz="0" w:space="0" w:color="auto"/>
          </w:divBdr>
        </w:div>
        <w:div w:id="1105223337">
          <w:marLeft w:val="0"/>
          <w:marRight w:val="0"/>
          <w:marTop w:val="0"/>
          <w:marBottom w:val="0"/>
          <w:divBdr>
            <w:top w:val="none" w:sz="0" w:space="0" w:color="auto"/>
            <w:left w:val="none" w:sz="0" w:space="0" w:color="auto"/>
            <w:bottom w:val="none" w:sz="0" w:space="0" w:color="auto"/>
            <w:right w:val="none" w:sz="0" w:space="0" w:color="auto"/>
          </w:divBdr>
        </w:div>
        <w:div w:id="1136218510">
          <w:marLeft w:val="0"/>
          <w:marRight w:val="0"/>
          <w:marTop w:val="0"/>
          <w:marBottom w:val="0"/>
          <w:divBdr>
            <w:top w:val="none" w:sz="0" w:space="0" w:color="auto"/>
            <w:left w:val="none" w:sz="0" w:space="0" w:color="auto"/>
            <w:bottom w:val="none" w:sz="0" w:space="0" w:color="auto"/>
            <w:right w:val="none" w:sz="0" w:space="0" w:color="auto"/>
          </w:divBdr>
        </w:div>
        <w:div w:id="1169712954">
          <w:marLeft w:val="0"/>
          <w:marRight w:val="0"/>
          <w:marTop w:val="0"/>
          <w:marBottom w:val="0"/>
          <w:divBdr>
            <w:top w:val="none" w:sz="0" w:space="0" w:color="auto"/>
            <w:left w:val="none" w:sz="0" w:space="0" w:color="auto"/>
            <w:bottom w:val="none" w:sz="0" w:space="0" w:color="auto"/>
            <w:right w:val="none" w:sz="0" w:space="0" w:color="auto"/>
          </w:divBdr>
        </w:div>
        <w:div w:id="1183782699">
          <w:marLeft w:val="0"/>
          <w:marRight w:val="0"/>
          <w:marTop w:val="0"/>
          <w:marBottom w:val="0"/>
          <w:divBdr>
            <w:top w:val="none" w:sz="0" w:space="0" w:color="auto"/>
            <w:left w:val="none" w:sz="0" w:space="0" w:color="auto"/>
            <w:bottom w:val="none" w:sz="0" w:space="0" w:color="auto"/>
            <w:right w:val="none" w:sz="0" w:space="0" w:color="auto"/>
          </w:divBdr>
        </w:div>
        <w:div w:id="1212613886">
          <w:marLeft w:val="0"/>
          <w:marRight w:val="0"/>
          <w:marTop w:val="0"/>
          <w:marBottom w:val="0"/>
          <w:divBdr>
            <w:top w:val="none" w:sz="0" w:space="0" w:color="auto"/>
            <w:left w:val="none" w:sz="0" w:space="0" w:color="auto"/>
            <w:bottom w:val="none" w:sz="0" w:space="0" w:color="auto"/>
            <w:right w:val="none" w:sz="0" w:space="0" w:color="auto"/>
          </w:divBdr>
        </w:div>
        <w:div w:id="1252086897">
          <w:marLeft w:val="0"/>
          <w:marRight w:val="0"/>
          <w:marTop w:val="0"/>
          <w:marBottom w:val="0"/>
          <w:divBdr>
            <w:top w:val="none" w:sz="0" w:space="0" w:color="auto"/>
            <w:left w:val="none" w:sz="0" w:space="0" w:color="auto"/>
            <w:bottom w:val="none" w:sz="0" w:space="0" w:color="auto"/>
            <w:right w:val="none" w:sz="0" w:space="0" w:color="auto"/>
          </w:divBdr>
        </w:div>
        <w:div w:id="1463428463">
          <w:marLeft w:val="0"/>
          <w:marRight w:val="0"/>
          <w:marTop w:val="0"/>
          <w:marBottom w:val="0"/>
          <w:divBdr>
            <w:top w:val="none" w:sz="0" w:space="0" w:color="auto"/>
            <w:left w:val="none" w:sz="0" w:space="0" w:color="auto"/>
            <w:bottom w:val="none" w:sz="0" w:space="0" w:color="auto"/>
            <w:right w:val="none" w:sz="0" w:space="0" w:color="auto"/>
          </w:divBdr>
        </w:div>
        <w:div w:id="1501307741">
          <w:marLeft w:val="0"/>
          <w:marRight w:val="0"/>
          <w:marTop w:val="0"/>
          <w:marBottom w:val="0"/>
          <w:divBdr>
            <w:top w:val="none" w:sz="0" w:space="0" w:color="auto"/>
            <w:left w:val="none" w:sz="0" w:space="0" w:color="auto"/>
            <w:bottom w:val="none" w:sz="0" w:space="0" w:color="auto"/>
            <w:right w:val="none" w:sz="0" w:space="0" w:color="auto"/>
          </w:divBdr>
        </w:div>
        <w:div w:id="1526557957">
          <w:marLeft w:val="0"/>
          <w:marRight w:val="0"/>
          <w:marTop w:val="0"/>
          <w:marBottom w:val="0"/>
          <w:divBdr>
            <w:top w:val="none" w:sz="0" w:space="0" w:color="auto"/>
            <w:left w:val="none" w:sz="0" w:space="0" w:color="auto"/>
            <w:bottom w:val="none" w:sz="0" w:space="0" w:color="auto"/>
            <w:right w:val="none" w:sz="0" w:space="0" w:color="auto"/>
          </w:divBdr>
        </w:div>
        <w:div w:id="1594049756">
          <w:marLeft w:val="0"/>
          <w:marRight w:val="0"/>
          <w:marTop w:val="0"/>
          <w:marBottom w:val="0"/>
          <w:divBdr>
            <w:top w:val="none" w:sz="0" w:space="0" w:color="auto"/>
            <w:left w:val="none" w:sz="0" w:space="0" w:color="auto"/>
            <w:bottom w:val="none" w:sz="0" w:space="0" w:color="auto"/>
            <w:right w:val="none" w:sz="0" w:space="0" w:color="auto"/>
          </w:divBdr>
        </w:div>
        <w:div w:id="1630237372">
          <w:marLeft w:val="0"/>
          <w:marRight w:val="0"/>
          <w:marTop w:val="0"/>
          <w:marBottom w:val="0"/>
          <w:divBdr>
            <w:top w:val="none" w:sz="0" w:space="0" w:color="auto"/>
            <w:left w:val="none" w:sz="0" w:space="0" w:color="auto"/>
            <w:bottom w:val="none" w:sz="0" w:space="0" w:color="auto"/>
            <w:right w:val="none" w:sz="0" w:space="0" w:color="auto"/>
          </w:divBdr>
        </w:div>
        <w:div w:id="1758598268">
          <w:marLeft w:val="0"/>
          <w:marRight w:val="0"/>
          <w:marTop w:val="0"/>
          <w:marBottom w:val="0"/>
          <w:divBdr>
            <w:top w:val="none" w:sz="0" w:space="0" w:color="auto"/>
            <w:left w:val="none" w:sz="0" w:space="0" w:color="auto"/>
            <w:bottom w:val="none" w:sz="0" w:space="0" w:color="auto"/>
            <w:right w:val="none" w:sz="0" w:space="0" w:color="auto"/>
          </w:divBdr>
        </w:div>
        <w:div w:id="1770277699">
          <w:marLeft w:val="0"/>
          <w:marRight w:val="0"/>
          <w:marTop w:val="0"/>
          <w:marBottom w:val="0"/>
          <w:divBdr>
            <w:top w:val="none" w:sz="0" w:space="0" w:color="auto"/>
            <w:left w:val="none" w:sz="0" w:space="0" w:color="auto"/>
            <w:bottom w:val="none" w:sz="0" w:space="0" w:color="auto"/>
            <w:right w:val="none" w:sz="0" w:space="0" w:color="auto"/>
          </w:divBdr>
        </w:div>
        <w:div w:id="1802110750">
          <w:marLeft w:val="0"/>
          <w:marRight w:val="0"/>
          <w:marTop w:val="0"/>
          <w:marBottom w:val="0"/>
          <w:divBdr>
            <w:top w:val="none" w:sz="0" w:space="0" w:color="auto"/>
            <w:left w:val="none" w:sz="0" w:space="0" w:color="auto"/>
            <w:bottom w:val="none" w:sz="0" w:space="0" w:color="auto"/>
            <w:right w:val="none" w:sz="0" w:space="0" w:color="auto"/>
          </w:divBdr>
        </w:div>
        <w:div w:id="1887906030">
          <w:marLeft w:val="0"/>
          <w:marRight w:val="0"/>
          <w:marTop w:val="0"/>
          <w:marBottom w:val="0"/>
          <w:divBdr>
            <w:top w:val="none" w:sz="0" w:space="0" w:color="auto"/>
            <w:left w:val="none" w:sz="0" w:space="0" w:color="auto"/>
            <w:bottom w:val="none" w:sz="0" w:space="0" w:color="auto"/>
            <w:right w:val="none" w:sz="0" w:space="0" w:color="auto"/>
          </w:divBdr>
        </w:div>
        <w:div w:id="1890142842">
          <w:marLeft w:val="0"/>
          <w:marRight w:val="0"/>
          <w:marTop w:val="0"/>
          <w:marBottom w:val="0"/>
          <w:divBdr>
            <w:top w:val="none" w:sz="0" w:space="0" w:color="auto"/>
            <w:left w:val="none" w:sz="0" w:space="0" w:color="auto"/>
            <w:bottom w:val="none" w:sz="0" w:space="0" w:color="auto"/>
            <w:right w:val="none" w:sz="0" w:space="0" w:color="auto"/>
          </w:divBdr>
        </w:div>
        <w:div w:id="2060132556">
          <w:marLeft w:val="0"/>
          <w:marRight w:val="0"/>
          <w:marTop w:val="0"/>
          <w:marBottom w:val="0"/>
          <w:divBdr>
            <w:top w:val="none" w:sz="0" w:space="0" w:color="auto"/>
            <w:left w:val="none" w:sz="0" w:space="0" w:color="auto"/>
            <w:bottom w:val="none" w:sz="0" w:space="0" w:color="auto"/>
            <w:right w:val="none" w:sz="0" w:space="0" w:color="auto"/>
          </w:divBdr>
        </w:div>
        <w:div w:id="2130271023">
          <w:marLeft w:val="0"/>
          <w:marRight w:val="0"/>
          <w:marTop w:val="0"/>
          <w:marBottom w:val="0"/>
          <w:divBdr>
            <w:top w:val="none" w:sz="0" w:space="0" w:color="auto"/>
            <w:left w:val="none" w:sz="0" w:space="0" w:color="auto"/>
            <w:bottom w:val="none" w:sz="0" w:space="0" w:color="auto"/>
            <w:right w:val="none" w:sz="0" w:space="0" w:color="auto"/>
          </w:divBdr>
        </w:div>
      </w:divsChild>
    </w:div>
    <w:div w:id="496850734">
      <w:bodyDiv w:val="1"/>
      <w:marLeft w:val="0"/>
      <w:marRight w:val="0"/>
      <w:marTop w:val="0"/>
      <w:marBottom w:val="0"/>
      <w:divBdr>
        <w:top w:val="none" w:sz="0" w:space="0" w:color="auto"/>
        <w:left w:val="none" w:sz="0" w:space="0" w:color="auto"/>
        <w:bottom w:val="none" w:sz="0" w:space="0" w:color="auto"/>
        <w:right w:val="none" w:sz="0" w:space="0" w:color="auto"/>
      </w:divBdr>
      <w:divsChild>
        <w:div w:id="825971280">
          <w:marLeft w:val="0"/>
          <w:marRight w:val="0"/>
          <w:marTop w:val="0"/>
          <w:marBottom w:val="0"/>
          <w:divBdr>
            <w:top w:val="none" w:sz="0" w:space="0" w:color="auto"/>
            <w:left w:val="none" w:sz="0" w:space="0" w:color="auto"/>
            <w:bottom w:val="none" w:sz="0" w:space="0" w:color="auto"/>
            <w:right w:val="none" w:sz="0" w:space="0" w:color="auto"/>
          </w:divBdr>
        </w:div>
        <w:div w:id="1900478695">
          <w:marLeft w:val="0"/>
          <w:marRight w:val="0"/>
          <w:marTop w:val="0"/>
          <w:marBottom w:val="0"/>
          <w:divBdr>
            <w:top w:val="none" w:sz="0" w:space="0" w:color="auto"/>
            <w:left w:val="none" w:sz="0" w:space="0" w:color="auto"/>
            <w:bottom w:val="none" w:sz="0" w:space="0" w:color="auto"/>
            <w:right w:val="none" w:sz="0" w:space="0" w:color="auto"/>
          </w:divBdr>
        </w:div>
      </w:divsChild>
    </w:div>
    <w:div w:id="497691355">
      <w:bodyDiv w:val="1"/>
      <w:marLeft w:val="0"/>
      <w:marRight w:val="0"/>
      <w:marTop w:val="0"/>
      <w:marBottom w:val="0"/>
      <w:divBdr>
        <w:top w:val="none" w:sz="0" w:space="0" w:color="auto"/>
        <w:left w:val="none" w:sz="0" w:space="0" w:color="auto"/>
        <w:bottom w:val="none" w:sz="0" w:space="0" w:color="auto"/>
        <w:right w:val="none" w:sz="0" w:space="0" w:color="auto"/>
      </w:divBdr>
      <w:divsChild>
        <w:div w:id="2021276380">
          <w:marLeft w:val="0"/>
          <w:marRight w:val="0"/>
          <w:marTop w:val="0"/>
          <w:marBottom w:val="0"/>
          <w:divBdr>
            <w:top w:val="none" w:sz="0" w:space="0" w:color="auto"/>
            <w:left w:val="none" w:sz="0" w:space="0" w:color="auto"/>
            <w:bottom w:val="none" w:sz="0" w:space="0" w:color="auto"/>
            <w:right w:val="none" w:sz="0" w:space="0" w:color="auto"/>
          </w:divBdr>
          <w:divsChild>
            <w:div w:id="93483471">
              <w:marLeft w:val="0"/>
              <w:marRight w:val="0"/>
              <w:marTop w:val="0"/>
              <w:marBottom w:val="0"/>
              <w:divBdr>
                <w:top w:val="none" w:sz="0" w:space="0" w:color="auto"/>
                <w:left w:val="none" w:sz="0" w:space="0" w:color="auto"/>
                <w:bottom w:val="none" w:sz="0" w:space="0" w:color="auto"/>
                <w:right w:val="none" w:sz="0" w:space="0" w:color="auto"/>
              </w:divBdr>
            </w:div>
            <w:div w:id="161749538">
              <w:marLeft w:val="0"/>
              <w:marRight w:val="0"/>
              <w:marTop w:val="0"/>
              <w:marBottom w:val="0"/>
              <w:divBdr>
                <w:top w:val="none" w:sz="0" w:space="0" w:color="auto"/>
                <w:left w:val="none" w:sz="0" w:space="0" w:color="auto"/>
                <w:bottom w:val="none" w:sz="0" w:space="0" w:color="auto"/>
                <w:right w:val="none" w:sz="0" w:space="0" w:color="auto"/>
              </w:divBdr>
            </w:div>
            <w:div w:id="170341363">
              <w:marLeft w:val="0"/>
              <w:marRight w:val="0"/>
              <w:marTop w:val="0"/>
              <w:marBottom w:val="0"/>
              <w:divBdr>
                <w:top w:val="none" w:sz="0" w:space="0" w:color="auto"/>
                <w:left w:val="none" w:sz="0" w:space="0" w:color="auto"/>
                <w:bottom w:val="none" w:sz="0" w:space="0" w:color="auto"/>
                <w:right w:val="none" w:sz="0" w:space="0" w:color="auto"/>
              </w:divBdr>
            </w:div>
            <w:div w:id="244339693">
              <w:marLeft w:val="0"/>
              <w:marRight w:val="0"/>
              <w:marTop w:val="0"/>
              <w:marBottom w:val="0"/>
              <w:divBdr>
                <w:top w:val="none" w:sz="0" w:space="0" w:color="auto"/>
                <w:left w:val="none" w:sz="0" w:space="0" w:color="auto"/>
                <w:bottom w:val="none" w:sz="0" w:space="0" w:color="auto"/>
                <w:right w:val="none" w:sz="0" w:space="0" w:color="auto"/>
              </w:divBdr>
            </w:div>
            <w:div w:id="446511933">
              <w:marLeft w:val="0"/>
              <w:marRight w:val="0"/>
              <w:marTop w:val="0"/>
              <w:marBottom w:val="0"/>
              <w:divBdr>
                <w:top w:val="none" w:sz="0" w:space="0" w:color="auto"/>
                <w:left w:val="none" w:sz="0" w:space="0" w:color="auto"/>
                <w:bottom w:val="none" w:sz="0" w:space="0" w:color="auto"/>
                <w:right w:val="none" w:sz="0" w:space="0" w:color="auto"/>
              </w:divBdr>
            </w:div>
            <w:div w:id="457531055">
              <w:marLeft w:val="0"/>
              <w:marRight w:val="0"/>
              <w:marTop w:val="0"/>
              <w:marBottom w:val="0"/>
              <w:divBdr>
                <w:top w:val="none" w:sz="0" w:space="0" w:color="auto"/>
                <w:left w:val="none" w:sz="0" w:space="0" w:color="auto"/>
                <w:bottom w:val="none" w:sz="0" w:space="0" w:color="auto"/>
                <w:right w:val="none" w:sz="0" w:space="0" w:color="auto"/>
              </w:divBdr>
            </w:div>
            <w:div w:id="716583331">
              <w:marLeft w:val="0"/>
              <w:marRight w:val="0"/>
              <w:marTop w:val="0"/>
              <w:marBottom w:val="0"/>
              <w:divBdr>
                <w:top w:val="none" w:sz="0" w:space="0" w:color="auto"/>
                <w:left w:val="none" w:sz="0" w:space="0" w:color="auto"/>
                <w:bottom w:val="none" w:sz="0" w:space="0" w:color="auto"/>
                <w:right w:val="none" w:sz="0" w:space="0" w:color="auto"/>
              </w:divBdr>
            </w:div>
            <w:div w:id="793983272">
              <w:marLeft w:val="0"/>
              <w:marRight w:val="0"/>
              <w:marTop w:val="0"/>
              <w:marBottom w:val="0"/>
              <w:divBdr>
                <w:top w:val="none" w:sz="0" w:space="0" w:color="auto"/>
                <w:left w:val="none" w:sz="0" w:space="0" w:color="auto"/>
                <w:bottom w:val="none" w:sz="0" w:space="0" w:color="auto"/>
                <w:right w:val="none" w:sz="0" w:space="0" w:color="auto"/>
              </w:divBdr>
            </w:div>
            <w:div w:id="863639899">
              <w:marLeft w:val="0"/>
              <w:marRight w:val="0"/>
              <w:marTop w:val="0"/>
              <w:marBottom w:val="0"/>
              <w:divBdr>
                <w:top w:val="none" w:sz="0" w:space="0" w:color="auto"/>
                <w:left w:val="none" w:sz="0" w:space="0" w:color="auto"/>
                <w:bottom w:val="none" w:sz="0" w:space="0" w:color="auto"/>
                <w:right w:val="none" w:sz="0" w:space="0" w:color="auto"/>
              </w:divBdr>
            </w:div>
            <w:div w:id="919606665">
              <w:marLeft w:val="0"/>
              <w:marRight w:val="0"/>
              <w:marTop w:val="0"/>
              <w:marBottom w:val="0"/>
              <w:divBdr>
                <w:top w:val="none" w:sz="0" w:space="0" w:color="auto"/>
                <w:left w:val="none" w:sz="0" w:space="0" w:color="auto"/>
                <w:bottom w:val="none" w:sz="0" w:space="0" w:color="auto"/>
                <w:right w:val="none" w:sz="0" w:space="0" w:color="auto"/>
              </w:divBdr>
            </w:div>
            <w:div w:id="984746878">
              <w:marLeft w:val="0"/>
              <w:marRight w:val="0"/>
              <w:marTop w:val="0"/>
              <w:marBottom w:val="0"/>
              <w:divBdr>
                <w:top w:val="none" w:sz="0" w:space="0" w:color="auto"/>
                <w:left w:val="none" w:sz="0" w:space="0" w:color="auto"/>
                <w:bottom w:val="none" w:sz="0" w:space="0" w:color="auto"/>
                <w:right w:val="none" w:sz="0" w:space="0" w:color="auto"/>
              </w:divBdr>
            </w:div>
            <w:div w:id="1081831274">
              <w:marLeft w:val="0"/>
              <w:marRight w:val="0"/>
              <w:marTop w:val="0"/>
              <w:marBottom w:val="0"/>
              <w:divBdr>
                <w:top w:val="none" w:sz="0" w:space="0" w:color="auto"/>
                <w:left w:val="none" w:sz="0" w:space="0" w:color="auto"/>
                <w:bottom w:val="none" w:sz="0" w:space="0" w:color="auto"/>
                <w:right w:val="none" w:sz="0" w:space="0" w:color="auto"/>
              </w:divBdr>
            </w:div>
            <w:div w:id="1116561022">
              <w:marLeft w:val="0"/>
              <w:marRight w:val="0"/>
              <w:marTop w:val="0"/>
              <w:marBottom w:val="0"/>
              <w:divBdr>
                <w:top w:val="none" w:sz="0" w:space="0" w:color="auto"/>
                <w:left w:val="none" w:sz="0" w:space="0" w:color="auto"/>
                <w:bottom w:val="none" w:sz="0" w:space="0" w:color="auto"/>
                <w:right w:val="none" w:sz="0" w:space="0" w:color="auto"/>
              </w:divBdr>
            </w:div>
            <w:div w:id="1195924442">
              <w:marLeft w:val="0"/>
              <w:marRight w:val="0"/>
              <w:marTop w:val="0"/>
              <w:marBottom w:val="0"/>
              <w:divBdr>
                <w:top w:val="none" w:sz="0" w:space="0" w:color="auto"/>
                <w:left w:val="none" w:sz="0" w:space="0" w:color="auto"/>
                <w:bottom w:val="none" w:sz="0" w:space="0" w:color="auto"/>
                <w:right w:val="none" w:sz="0" w:space="0" w:color="auto"/>
              </w:divBdr>
            </w:div>
            <w:div w:id="1382906076">
              <w:marLeft w:val="0"/>
              <w:marRight w:val="0"/>
              <w:marTop w:val="0"/>
              <w:marBottom w:val="0"/>
              <w:divBdr>
                <w:top w:val="none" w:sz="0" w:space="0" w:color="auto"/>
                <w:left w:val="none" w:sz="0" w:space="0" w:color="auto"/>
                <w:bottom w:val="none" w:sz="0" w:space="0" w:color="auto"/>
                <w:right w:val="none" w:sz="0" w:space="0" w:color="auto"/>
              </w:divBdr>
            </w:div>
            <w:div w:id="1407412365">
              <w:marLeft w:val="0"/>
              <w:marRight w:val="0"/>
              <w:marTop w:val="0"/>
              <w:marBottom w:val="0"/>
              <w:divBdr>
                <w:top w:val="none" w:sz="0" w:space="0" w:color="auto"/>
                <w:left w:val="none" w:sz="0" w:space="0" w:color="auto"/>
                <w:bottom w:val="none" w:sz="0" w:space="0" w:color="auto"/>
                <w:right w:val="none" w:sz="0" w:space="0" w:color="auto"/>
              </w:divBdr>
            </w:div>
            <w:div w:id="1421609049">
              <w:marLeft w:val="0"/>
              <w:marRight w:val="0"/>
              <w:marTop w:val="0"/>
              <w:marBottom w:val="0"/>
              <w:divBdr>
                <w:top w:val="none" w:sz="0" w:space="0" w:color="auto"/>
                <w:left w:val="none" w:sz="0" w:space="0" w:color="auto"/>
                <w:bottom w:val="none" w:sz="0" w:space="0" w:color="auto"/>
                <w:right w:val="none" w:sz="0" w:space="0" w:color="auto"/>
              </w:divBdr>
            </w:div>
            <w:div w:id="1537305952">
              <w:marLeft w:val="0"/>
              <w:marRight w:val="0"/>
              <w:marTop w:val="0"/>
              <w:marBottom w:val="0"/>
              <w:divBdr>
                <w:top w:val="none" w:sz="0" w:space="0" w:color="auto"/>
                <w:left w:val="none" w:sz="0" w:space="0" w:color="auto"/>
                <w:bottom w:val="none" w:sz="0" w:space="0" w:color="auto"/>
                <w:right w:val="none" w:sz="0" w:space="0" w:color="auto"/>
              </w:divBdr>
            </w:div>
            <w:div w:id="1613777560">
              <w:marLeft w:val="0"/>
              <w:marRight w:val="0"/>
              <w:marTop w:val="0"/>
              <w:marBottom w:val="0"/>
              <w:divBdr>
                <w:top w:val="none" w:sz="0" w:space="0" w:color="auto"/>
                <w:left w:val="none" w:sz="0" w:space="0" w:color="auto"/>
                <w:bottom w:val="none" w:sz="0" w:space="0" w:color="auto"/>
                <w:right w:val="none" w:sz="0" w:space="0" w:color="auto"/>
              </w:divBdr>
            </w:div>
            <w:div w:id="1696956128">
              <w:marLeft w:val="0"/>
              <w:marRight w:val="0"/>
              <w:marTop w:val="0"/>
              <w:marBottom w:val="0"/>
              <w:divBdr>
                <w:top w:val="none" w:sz="0" w:space="0" w:color="auto"/>
                <w:left w:val="none" w:sz="0" w:space="0" w:color="auto"/>
                <w:bottom w:val="none" w:sz="0" w:space="0" w:color="auto"/>
                <w:right w:val="none" w:sz="0" w:space="0" w:color="auto"/>
              </w:divBdr>
            </w:div>
            <w:div w:id="1945651182">
              <w:marLeft w:val="0"/>
              <w:marRight w:val="0"/>
              <w:marTop w:val="0"/>
              <w:marBottom w:val="0"/>
              <w:divBdr>
                <w:top w:val="none" w:sz="0" w:space="0" w:color="auto"/>
                <w:left w:val="none" w:sz="0" w:space="0" w:color="auto"/>
                <w:bottom w:val="none" w:sz="0" w:space="0" w:color="auto"/>
                <w:right w:val="none" w:sz="0" w:space="0" w:color="auto"/>
              </w:divBdr>
            </w:div>
            <w:div w:id="20929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383">
      <w:bodyDiv w:val="1"/>
      <w:marLeft w:val="0"/>
      <w:marRight w:val="0"/>
      <w:marTop w:val="0"/>
      <w:marBottom w:val="0"/>
      <w:divBdr>
        <w:top w:val="none" w:sz="0" w:space="0" w:color="auto"/>
        <w:left w:val="none" w:sz="0" w:space="0" w:color="auto"/>
        <w:bottom w:val="none" w:sz="0" w:space="0" w:color="auto"/>
        <w:right w:val="none" w:sz="0" w:space="0" w:color="auto"/>
      </w:divBdr>
      <w:divsChild>
        <w:div w:id="1721123779">
          <w:marLeft w:val="0"/>
          <w:marRight w:val="0"/>
          <w:marTop w:val="0"/>
          <w:marBottom w:val="0"/>
          <w:divBdr>
            <w:top w:val="none" w:sz="0" w:space="0" w:color="auto"/>
            <w:left w:val="none" w:sz="0" w:space="0" w:color="auto"/>
            <w:bottom w:val="none" w:sz="0" w:space="0" w:color="auto"/>
            <w:right w:val="none" w:sz="0" w:space="0" w:color="auto"/>
          </w:divBdr>
          <w:divsChild>
            <w:div w:id="142625646">
              <w:marLeft w:val="0"/>
              <w:marRight w:val="0"/>
              <w:marTop w:val="0"/>
              <w:marBottom w:val="0"/>
              <w:divBdr>
                <w:top w:val="none" w:sz="0" w:space="0" w:color="auto"/>
                <w:left w:val="none" w:sz="0" w:space="0" w:color="auto"/>
                <w:bottom w:val="none" w:sz="0" w:space="0" w:color="auto"/>
                <w:right w:val="none" w:sz="0" w:space="0" w:color="auto"/>
              </w:divBdr>
            </w:div>
            <w:div w:id="180625638">
              <w:marLeft w:val="0"/>
              <w:marRight w:val="0"/>
              <w:marTop w:val="0"/>
              <w:marBottom w:val="0"/>
              <w:divBdr>
                <w:top w:val="none" w:sz="0" w:space="0" w:color="auto"/>
                <w:left w:val="none" w:sz="0" w:space="0" w:color="auto"/>
                <w:bottom w:val="none" w:sz="0" w:space="0" w:color="auto"/>
                <w:right w:val="none" w:sz="0" w:space="0" w:color="auto"/>
              </w:divBdr>
            </w:div>
            <w:div w:id="185028354">
              <w:marLeft w:val="0"/>
              <w:marRight w:val="0"/>
              <w:marTop w:val="0"/>
              <w:marBottom w:val="0"/>
              <w:divBdr>
                <w:top w:val="none" w:sz="0" w:space="0" w:color="auto"/>
                <w:left w:val="none" w:sz="0" w:space="0" w:color="auto"/>
                <w:bottom w:val="none" w:sz="0" w:space="0" w:color="auto"/>
                <w:right w:val="none" w:sz="0" w:space="0" w:color="auto"/>
              </w:divBdr>
            </w:div>
            <w:div w:id="390619675">
              <w:marLeft w:val="0"/>
              <w:marRight w:val="0"/>
              <w:marTop w:val="0"/>
              <w:marBottom w:val="0"/>
              <w:divBdr>
                <w:top w:val="none" w:sz="0" w:space="0" w:color="auto"/>
                <w:left w:val="none" w:sz="0" w:space="0" w:color="auto"/>
                <w:bottom w:val="none" w:sz="0" w:space="0" w:color="auto"/>
                <w:right w:val="none" w:sz="0" w:space="0" w:color="auto"/>
              </w:divBdr>
            </w:div>
            <w:div w:id="409229365">
              <w:marLeft w:val="0"/>
              <w:marRight w:val="0"/>
              <w:marTop w:val="0"/>
              <w:marBottom w:val="0"/>
              <w:divBdr>
                <w:top w:val="none" w:sz="0" w:space="0" w:color="auto"/>
                <w:left w:val="none" w:sz="0" w:space="0" w:color="auto"/>
                <w:bottom w:val="none" w:sz="0" w:space="0" w:color="auto"/>
                <w:right w:val="none" w:sz="0" w:space="0" w:color="auto"/>
              </w:divBdr>
            </w:div>
            <w:div w:id="505020641">
              <w:marLeft w:val="0"/>
              <w:marRight w:val="0"/>
              <w:marTop w:val="0"/>
              <w:marBottom w:val="0"/>
              <w:divBdr>
                <w:top w:val="none" w:sz="0" w:space="0" w:color="auto"/>
                <w:left w:val="none" w:sz="0" w:space="0" w:color="auto"/>
                <w:bottom w:val="none" w:sz="0" w:space="0" w:color="auto"/>
                <w:right w:val="none" w:sz="0" w:space="0" w:color="auto"/>
              </w:divBdr>
            </w:div>
            <w:div w:id="665397310">
              <w:marLeft w:val="0"/>
              <w:marRight w:val="0"/>
              <w:marTop w:val="0"/>
              <w:marBottom w:val="0"/>
              <w:divBdr>
                <w:top w:val="none" w:sz="0" w:space="0" w:color="auto"/>
                <w:left w:val="none" w:sz="0" w:space="0" w:color="auto"/>
                <w:bottom w:val="none" w:sz="0" w:space="0" w:color="auto"/>
                <w:right w:val="none" w:sz="0" w:space="0" w:color="auto"/>
              </w:divBdr>
            </w:div>
            <w:div w:id="678897325">
              <w:marLeft w:val="0"/>
              <w:marRight w:val="0"/>
              <w:marTop w:val="0"/>
              <w:marBottom w:val="0"/>
              <w:divBdr>
                <w:top w:val="none" w:sz="0" w:space="0" w:color="auto"/>
                <w:left w:val="none" w:sz="0" w:space="0" w:color="auto"/>
                <w:bottom w:val="none" w:sz="0" w:space="0" w:color="auto"/>
                <w:right w:val="none" w:sz="0" w:space="0" w:color="auto"/>
              </w:divBdr>
            </w:div>
            <w:div w:id="694116010">
              <w:marLeft w:val="0"/>
              <w:marRight w:val="0"/>
              <w:marTop w:val="0"/>
              <w:marBottom w:val="0"/>
              <w:divBdr>
                <w:top w:val="none" w:sz="0" w:space="0" w:color="auto"/>
                <w:left w:val="none" w:sz="0" w:space="0" w:color="auto"/>
                <w:bottom w:val="none" w:sz="0" w:space="0" w:color="auto"/>
                <w:right w:val="none" w:sz="0" w:space="0" w:color="auto"/>
              </w:divBdr>
            </w:div>
            <w:div w:id="700323469">
              <w:marLeft w:val="0"/>
              <w:marRight w:val="0"/>
              <w:marTop w:val="0"/>
              <w:marBottom w:val="0"/>
              <w:divBdr>
                <w:top w:val="none" w:sz="0" w:space="0" w:color="auto"/>
                <w:left w:val="none" w:sz="0" w:space="0" w:color="auto"/>
                <w:bottom w:val="none" w:sz="0" w:space="0" w:color="auto"/>
                <w:right w:val="none" w:sz="0" w:space="0" w:color="auto"/>
              </w:divBdr>
            </w:div>
            <w:div w:id="975065769">
              <w:marLeft w:val="0"/>
              <w:marRight w:val="0"/>
              <w:marTop w:val="0"/>
              <w:marBottom w:val="0"/>
              <w:divBdr>
                <w:top w:val="none" w:sz="0" w:space="0" w:color="auto"/>
                <w:left w:val="none" w:sz="0" w:space="0" w:color="auto"/>
                <w:bottom w:val="none" w:sz="0" w:space="0" w:color="auto"/>
                <w:right w:val="none" w:sz="0" w:space="0" w:color="auto"/>
              </w:divBdr>
            </w:div>
            <w:div w:id="990407974">
              <w:marLeft w:val="0"/>
              <w:marRight w:val="0"/>
              <w:marTop w:val="0"/>
              <w:marBottom w:val="0"/>
              <w:divBdr>
                <w:top w:val="none" w:sz="0" w:space="0" w:color="auto"/>
                <w:left w:val="none" w:sz="0" w:space="0" w:color="auto"/>
                <w:bottom w:val="none" w:sz="0" w:space="0" w:color="auto"/>
                <w:right w:val="none" w:sz="0" w:space="0" w:color="auto"/>
              </w:divBdr>
            </w:div>
            <w:div w:id="1131051811">
              <w:marLeft w:val="0"/>
              <w:marRight w:val="0"/>
              <w:marTop w:val="0"/>
              <w:marBottom w:val="0"/>
              <w:divBdr>
                <w:top w:val="none" w:sz="0" w:space="0" w:color="auto"/>
                <w:left w:val="none" w:sz="0" w:space="0" w:color="auto"/>
                <w:bottom w:val="none" w:sz="0" w:space="0" w:color="auto"/>
                <w:right w:val="none" w:sz="0" w:space="0" w:color="auto"/>
              </w:divBdr>
            </w:div>
            <w:div w:id="1245532458">
              <w:marLeft w:val="0"/>
              <w:marRight w:val="0"/>
              <w:marTop w:val="0"/>
              <w:marBottom w:val="0"/>
              <w:divBdr>
                <w:top w:val="none" w:sz="0" w:space="0" w:color="auto"/>
                <w:left w:val="none" w:sz="0" w:space="0" w:color="auto"/>
                <w:bottom w:val="none" w:sz="0" w:space="0" w:color="auto"/>
                <w:right w:val="none" w:sz="0" w:space="0" w:color="auto"/>
              </w:divBdr>
            </w:div>
            <w:div w:id="1281182122">
              <w:marLeft w:val="0"/>
              <w:marRight w:val="0"/>
              <w:marTop w:val="0"/>
              <w:marBottom w:val="0"/>
              <w:divBdr>
                <w:top w:val="none" w:sz="0" w:space="0" w:color="auto"/>
                <w:left w:val="none" w:sz="0" w:space="0" w:color="auto"/>
                <w:bottom w:val="none" w:sz="0" w:space="0" w:color="auto"/>
                <w:right w:val="none" w:sz="0" w:space="0" w:color="auto"/>
              </w:divBdr>
            </w:div>
            <w:div w:id="1446189082">
              <w:marLeft w:val="0"/>
              <w:marRight w:val="0"/>
              <w:marTop w:val="0"/>
              <w:marBottom w:val="0"/>
              <w:divBdr>
                <w:top w:val="none" w:sz="0" w:space="0" w:color="auto"/>
                <w:left w:val="none" w:sz="0" w:space="0" w:color="auto"/>
                <w:bottom w:val="none" w:sz="0" w:space="0" w:color="auto"/>
                <w:right w:val="none" w:sz="0" w:space="0" w:color="auto"/>
              </w:divBdr>
            </w:div>
            <w:div w:id="1635333698">
              <w:marLeft w:val="0"/>
              <w:marRight w:val="0"/>
              <w:marTop w:val="0"/>
              <w:marBottom w:val="0"/>
              <w:divBdr>
                <w:top w:val="none" w:sz="0" w:space="0" w:color="auto"/>
                <w:left w:val="none" w:sz="0" w:space="0" w:color="auto"/>
                <w:bottom w:val="none" w:sz="0" w:space="0" w:color="auto"/>
                <w:right w:val="none" w:sz="0" w:space="0" w:color="auto"/>
              </w:divBdr>
            </w:div>
            <w:div w:id="1660958905">
              <w:marLeft w:val="0"/>
              <w:marRight w:val="0"/>
              <w:marTop w:val="0"/>
              <w:marBottom w:val="0"/>
              <w:divBdr>
                <w:top w:val="none" w:sz="0" w:space="0" w:color="auto"/>
                <w:left w:val="none" w:sz="0" w:space="0" w:color="auto"/>
                <w:bottom w:val="none" w:sz="0" w:space="0" w:color="auto"/>
                <w:right w:val="none" w:sz="0" w:space="0" w:color="auto"/>
              </w:divBdr>
            </w:div>
            <w:div w:id="1670714836">
              <w:marLeft w:val="0"/>
              <w:marRight w:val="0"/>
              <w:marTop w:val="0"/>
              <w:marBottom w:val="0"/>
              <w:divBdr>
                <w:top w:val="none" w:sz="0" w:space="0" w:color="auto"/>
                <w:left w:val="none" w:sz="0" w:space="0" w:color="auto"/>
                <w:bottom w:val="none" w:sz="0" w:space="0" w:color="auto"/>
                <w:right w:val="none" w:sz="0" w:space="0" w:color="auto"/>
              </w:divBdr>
            </w:div>
            <w:div w:id="1671174736">
              <w:marLeft w:val="0"/>
              <w:marRight w:val="0"/>
              <w:marTop w:val="0"/>
              <w:marBottom w:val="0"/>
              <w:divBdr>
                <w:top w:val="none" w:sz="0" w:space="0" w:color="auto"/>
                <w:left w:val="none" w:sz="0" w:space="0" w:color="auto"/>
                <w:bottom w:val="none" w:sz="0" w:space="0" w:color="auto"/>
                <w:right w:val="none" w:sz="0" w:space="0" w:color="auto"/>
              </w:divBdr>
            </w:div>
            <w:div w:id="1805073658">
              <w:marLeft w:val="0"/>
              <w:marRight w:val="0"/>
              <w:marTop w:val="0"/>
              <w:marBottom w:val="0"/>
              <w:divBdr>
                <w:top w:val="none" w:sz="0" w:space="0" w:color="auto"/>
                <w:left w:val="none" w:sz="0" w:space="0" w:color="auto"/>
                <w:bottom w:val="none" w:sz="0" w:space="0" w:color="auto"/>
                <w:right w:val="none" w:sz="0" w:space="0" w:color="auto"/>
              </w:divBdr>
            </w:div>
            <w:div w:id="1812088291">
              <w:marLeft w:val="0"/>
              <w:marRight w:val="0"/>
              <w:marTop w:val="0"/>
              <w:marBottom w:val="0"/>
              <w:divBdr>
                <w:top w:val="none" w:sz="0" w:space="0" w:color="auto"/>
                <w:left w:val="none" w:sz="0" w:space="0" w:color="auto"/>
                <w:bottom w:val="none" w:sz="0" w:space="0" w:color="auto"/>
                <w:right w:val="none" w:sz="0" w:space="0" w:color="auto"/>
              </w:divBdr>
            </w:div>
            <w:div w:id="1840342566">
              <w:marLeft w:val="0"/>
              <w:marRight w:val="0"/>
              <w:marTop w:val="0"/>
              <w:marBottom w:val="0"/>
              <w:divBdr>
                <w:top w:val="none" w:sz="0" w:space="0" w:color="auto"/>
                <w:left w:val="none" w:sz="0" w:space="0" w:color="auto"/>
                <w:bottom w:val="none" w:sz="0" w:space="0" w:color="auto"/>
                <w:right w:val="none" w:sz="0" w:space="0" w:color="auto"/>
              </w:divBdr>
            </w:div>
            <w:div w:id="1897742080">
              <w:marLeft w:val="0"/>
              <w:marRight w:val="0"/>
              <w:marTop w:val="0"/>
              <w:marBottom w:val="0"/>
              <w:divBdr>
                <w:top w:val="none" w:sz="0" w:space="0" w:color="auto"/>
                <w:left w:val="none" w:sz="0" w:space="0" w:color="auto"/>
                <w:bottom w:val="none" w:sz="0" w:space="0" w:color="auto"/>
                <w:right w:val="none" w:sz="0" w:space="0" w:color="auto"/>
              </w:divBdr>
            </w:div>
            <w:div w:id="1945192225">
              <w:marLeft w:val="0"/>
              <w:marRight w:val="0"/>
              <w:marTop w:val="0"/>
              <w:marBottom w:val="0"/>
              <w:divBdr>
                <w:top w:val="none" w:sz="0" w:space="0" w:color="auto"/>
                <w:left w:val="none" w:sz="0" w:space="0" w:color="auto"/>
                <w:bottom w:val="none" w:sz="0" w:space="0" w:color="auto"/>
                <w:right w:val="none" w:sz="0" w:space="0" w:color="auto"/>
              </w:divBdr>
            </w:div>
            <w:div w:id="20333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1110">
      <w:bodyDiv w:val="1"/>
      <w:marLeft w:val="0"/>
      <w:marRight w:val="0"/>
      <w:marTop w:val="0"/>
      <w:marBottom w:val="0"/>
      <w:divBdr>
        <w:top w:val="none" w:sz="0" w:space="0" w:color="auto"/>
        <w:left w:val="none" w:sz="0" w:space="0" w:color="auto"/>
        <w:bottom w:val="none" w:sz="0" w:space="0" w:color="auto"/>
        <w:right w:val="none" w:sz="0" w:space="0" w:color="auto"/>
      </w:divBdr>
      <w:divsChild>
        <w:div w:id="214319313">
          <w:marLeft w:val="0"/>
          <w:marRight w:val="0"/>
          <w:marTop w:val="0"/>
          <w:marBottom w:val="0"/>
          <w:divBdr>
            <w:top w:val="none" w:sz="0" w:space="0" w:color="auto"/>
            <w:left w:val="none" w:sz="0" w:space="0" w:color="auto"/>
            <w:bottom w:val="none" w:sz="0" w:space="0" w:color="auto"/>
            <w:right w:val="none" w:sz="0" w:space="0" w:color="auto"/>
          </w:divBdr>
        </w:div>
        <w:div w:id="846485997">
          <w:marLeft w:val="0"/>
          <w:marRight w:val="0"/>
          <w:marTop w:val="0"/>
          <w:marBottom w:val="0"/>
          <w:divBdr>
            <w:top w:val="none" w:sz="0" w:space="0" w:color="auto"/>
            <w:left w:val="none" w:sz="0" w:space="0" w:color="auto"/>
            <w:bottom w:val="none" w:sz="0" w:space="0" w:color="auto"/>
            <w:right w:val="none" w:sz="0" w:space="0" w:color="auto"/>
          </w:divBdr>
        </w:div>
      </w:divsChild>
    </w:div>
    <w:div w:id="612975590">
      <w:bodyDiv w:val="1"/>
      <w:marLeft w:val="0"/>
      <w:marRight w:val="0"/>
      <w:marTop w:val="0"/>
      <w:marBottom w:val="0"/>
      <w:divBdr>
        <w:top w:val="none" w:sz="0" w:space="0" w:color="auto"/>
        <w:left w:val="none" w:sz="0" w:space="0" w:color="auto"/>
        <w:bottom w:val="none" w:sz="0" w:space="0" w:color="auto"/>
        <w:right w:val="none" w:sz="0" w:space="0" w:color="auto"/>
      </w:divBdr>
      <w:divsChild>
        <w:div w:id="388960058">
          <w:marLeft w:val="0"/>
          <w:marRight w:val="0"/>
          <w:marTop w:val="0"/>
          <w:marBottom w:val="0"/>
          <w:divBdr>
            <w:top w:val="none" w:sz="0" w:space="0" w:color="auto"/>
            <w:left w:val="none" w:sz="0" w:space="0" w:color="auto"/>
            <w:bottom w:val="none" w:sz="0" w:space="0" w:color="auto"/>
            <w:right w:val="none" w:sz="0" w:space="0" w:color="auto"/>
          </w:divBdr>
        </w:div>
        <w:div w:id="552619901">
          <w:marLeft w:val="0"/>
          <w:marRight w:val="0"/>
          <w:marTop w:val="0"/>
          <w:marBottom w:val="0"/>
          <w:divBdr>
            <w:top w:val="none" w:sz="0" w:space="0" w:color="auto"/>
            <w:left w:val="none" w:sz="0" w:space="0" w:color="auto"/>
            <w:bottom w:val="none" w:sz="0" w:space="0" w:color="auto"/>
            <w:right w:val="none" w:sz="0" w:space="0" w:color="auto"/>
          </w:divBdr>
        </w:div>
      </w:divsChild>
    </w:div>
    <w:div w:id="618486449">
      <w:bodyDiv w:val="1"/>
      <w:marLeft w:val="0"/>
      <w:marRight w:val="0"/>
      <w:marTop w:val="0"/>
      <w:marBottom w:val="0"/>
      <w:divBdr>
        <w:top w:val="none" w:sz="0" w:space="0" w:color="auto"/>
        <w:left w:val="none" w:sz="0" w:space="0" w:color="auto"/>
        <w:bottom w:val="none" w:sz="0" w:space="0" w:color="auto"/>
        <w:right w:val="none" w:sz="0" w:space="0" w:color="auto"/>
      </w:divBdr>
      <w:divsChild>
        <w:div w:id="1600407993">
          <w:marLeft w:val="0"/>
          <w:marRight w:val="0"/>
          <w:marTop w:val="0"/>
          <w:marBottom w:val="0"/>
          <w:divBdr>
            <w:top w:val="none" w:sz="0" w:space="0" w:color="auto"/>
            <w:left w:val="none" w:sz="0" w:space="0" w:color="auto"/>
            <w:bottom w:val="none" w:sz="0" w:space="0" w:color="auto"/>
            <w:right w:val="none" w:sz="0" w:space="0" w:color="auto"/>
          </w:divBdr>
          <w:divsChild>
            <w:div w:id="406617192">
              <w:marLeft w:val="0"/>
              <w:marRight w:val="0"/>
              <w:marTop w:val="0"/>
              <w:marBottom w:val="0"/>
              <w:divBdr>
                <w:top w:val="none" w:sz="0" w:space="0" w:color="auto"/>
                <w:left w:val="none" w:sz="0" w:space="0" w:color="auto"/>
                <w:bottom w:val="none" w:sz="0" w:space="0" w:color="auto"/>
                <w:right w:val="none" w:sz="0" w:space="0" w:color="auto"/>
              </w:divBdr>
            </w:div>
            <w:div w:id="502280495">
              <w:marLeft w:val="0"/>
              <w:marRight w:val="0"/>
              <w:marTop w:val="0"/>
              <w:marBottom w:val="0"/>
              <w:divBdr>
                <w:top w:val="none" w:sz="0" w:space="0" w:color="auto"/>
                <w:left w:val="none" w:sz="0" w:space="0" w:color="auto"/>
                <w:bottom w:val="none" w:sz="0" w:space="0" w:color="auto"/>
                <w:right w:val="none" w:sz="0" w:space="0" w:color="auto"/>
              </w:divBdr>
            </w:div>
            <w:div w:id="1151404253">
              <w:marLeft w:val="0"/>
              <w:marRight w:val="0"/>
              <w:marTop w:val="0"/>
              <w:marBottom w:val="0"/>
              <w:divBdr>
                <w:top w:val="none" w:sz="0" w:space="0" w:color="auto"/>
                <w:left w:val="none" w:sz="0" w:space="0" w:color="auto"/>
                <w:bottom w:val="none" w:sz="0" w:space="0" w:color="auto"/>
                <w:right w:val="none" w:sz="0" w:space="0" w:color="auto"/>
              </w:divBdr>
            </w:div>
            <w:div w:id="1772360407">
              <w:marLeft w:val="0"/>
              <w:marRight w:val="0"/>
              <w:marTop w:val="0"/>
              <w:marBottom w:val="0"/>
              <w:divBdr>
                <w:top w:val="none" w:sz="0" w:space="0" w:color="auto"/>
                <w:left w:val="none" w:sz="0" w:space="0" w:color="auto"/>
                <w:bottom w:val="none" w:sz="0" w:space="0" w:color="auto"/>
                <w:right w:val="none" w:sz="0" w:space="0" w:color="auto"/>
              </w:divBdr>
            </w:div>
          </w:divsChild>
        </w:div>
        <w:div w:id="1915967105">
          <w:marLeft w:val="0"/>
          <w:marRight w:val="0"/>
          <w:marTop w:val="0"/>
          <w:marBottom w:val="0"/>
          <w:divBdr>
            <w:top w:val="none" w:sz="0" w:space="0" w:color="auto"/>
            <w:left w:val="none" w:sz="0" w:space="0" w:color="auto"/>
            <w:bottom w:val="none" w:sz="0" w:space="0" w:color="auto"/>
            <w:right w:val="none" w:sz="0" w:space="0" w:color="auto"/>
          </w:divBdr>
          <w:divsChild>
            <w:div w:id="471098236">
              <w:marLeft w:val="0"/>
              <w:marRight w:val="0"/>
              <w:marTop w:val="0"/>
              <w:marBottom w:val="0"/>
              <w:divBdr>
                <w:top w:val="none" w:sz="0" w:space="0" w:color="auto"/>
                <w:left w:val="none" w:sz="0" w:space="0" w:color="auto"/>
                <w:bottom w:val="none" w:sz="0" w:space="0" w:color="auto"/>
                <w:right w:val="none" w:sz="0" w:space="0" w:color="auto"/>
              </w:divBdr>
            </w:div>
            <w:div w:id="968558235">
              <w:marLeft w:val="0"/>
              <w:marRight w:val="0"/>
              <w:marTop w:val="0"/>
              <w:marBottom w:val="0"/>
              <w:divBdr>
                <w:top w:val="none" w:sz="0" w:space="0" w:color="auto"/>
                <w:left w:val="none" w:sz="0" w:space="0" w:color="auto"/>
                <w:bottom w:val="none" w:sz="0" w:space="0" w:color="auto"/>
                <w:right w:val="none" w:sz="0" w:space="0" w:color="auto"/>
              </w:divBdr>
            </w:div>
            <w:div w:id="1335455302">
              <w:marLeft w:val="0"/>
              <w:marRight w:val="0"/>
              <w:marTop w:val="0"/>
              <w:marBottom w:val="0"/>
              <w:divBdr>
                <w:top w:val="none" w:sz="0" w:space="0" w:color="auto"/>
                <w:left w:val="none" w:sz="0" w:space="0" w:color="auto"/>
                <w:bottom w:val="none" w:sz="0" w:space="0" w:color="auto"/>
                <w:right w:val="none" w:sz="0" w:space="0" w:color="auto"/>
              </w:divBdr>
            </w:div>
          </w:divsChild>
        </w:div>
        <w:div w:id="2068382505">
          <w:marLeft w:val="0"/>
          <w:marRight w:val="0"/>
          <w:marTop w:val="0"/>
          <w:marBottom w:val="0"/>
          <w:divBdr>
            <w:top w:val="none" w:sz="0" w:space="0" w:color="auto"/>
            <w:left w:val="none" w:sz="0" w:space="0" w:color="auto"/>
            <w:bottom w:val="none" w:sz="0" w:space="0" w:color="auto"/>
            <w:right w:val="none" w:sz="0" w:space="0" w:color="auto"/>
          </w:divBdr>
          <w:divsChild>
            <w:div w:id="530073314">
              <w:marLeft w:val="0"/>
              <w:marRight w:val="0"/>
              <w:marTop w:val="0"/>
              <w:marBottom w:val="0"/>
              <w:divBdr>
                <w:top w:val="none" w:sz="0" w:space="0" w:color="auto"/>
                <w:left w:val="none" w:sz="0" w:space="0" w:color="auto"/>
                <w:bottom w:val="none" w:sz="0" w:space="0" w:color="auto"/>
                <w:right w:val="none" w:sz="0" w:space="0" w:color="auto"/>
              </w:divBdr>
            </w:div>
            <w:div w:id="1616323336">
              <w:marLeft w:val="0"/>
              <w:marRight w:val="0"/>
              <w:marTop w:val="0"/>
              <w:marBottom w:val="0"/>
              <w:divBdr>
                <w:top w:val="none" w:sz="0" w:space="0" w:color="auto"/>
                <w:left w:val="none" w:sz="0" w:space="0" w:color="auto"/>
                <w:bottom w:val="none" w:sz="0" w:space="0" w:color="auto"/>
                <w:right w:val="none" w:sz="0" w:space="0" w:color="auto"/>
              </w:divBdr>
            </w:div>
            <w:div w:id="1850868429">
              <w:marLeft w:val="0"/>
              <w:marRight w:val="0"/>
              <w:marTop w:val="0"/>
              <w:marBottom w:val="0"/>
              <w:divBdr>
                <w:top w:val="none" w:sz="0" w:space="0" w:color="auto"/>
                <w:left w:val="none" w:sz="0" w:space="0" w:color="auto"/>
                <w:bottom w:val="none" w:sz="0" w:space="0" w:color="auto"/>
                <w:right w:val="none" w:sz="0" w:space="0" w:color="auto"/>
              </w:divBdr>
            </w:div>
            <w:div w:id="19449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7453">
      <w:bodyDiv w:val="1"/>
      <w:marLeft w:val="0"/>
      <w:marRight w:val="0"/>
      <w:marTop w:val="0"/>
      <w:marBottom w:val="0"/>
      <w:divBdr>
        <w:top w:val="none" w:sz="0" w:space="0" w:color="auto"/>
        <w:left w:val="none" w:sz="0" w:space="0" w:color="auto"/>
        <w:bottom w:val="none" w:sz="0" w:space="0" w:color="auto"/>
        <w:right w:val="none" w:sz="0" w:space="0" w:color="auto"/>
      </w:divBdr>
      <w:divsChild>
        <w:div w:id="950555004">
          <w:marLeft w:val="0"/>
          <w:marRight w:val="0"/>
          <w:marTop w:val="0"/>
          <w:marBottom w:val="0"/>
          <w:divBdr>
            <w:top w:val="none" w:sz="0" w:space="0" w:color="auto"/>
            <w:left w:val="none" w:sz="0" w:space="0" w:color="auto"/>
            <w:bottom w:val="none" w:sz="0" w:space="0" w:color="auto"/>
            <w:right w:val="none" w:sz="0" w:space="0" w:color="auto"/>
          </w:divBdr>
          <w:divsChild>
            <w:div w:id="206988773">
              <w:marLeft w:val="0"/>
              <w:marRight w:val="0"/>
              <w:marTop w:val="0"/>
              <w:marBottom w:val="0"/>
              <w:divBdr>
                <w:top w:val="none" w:sz="0" w:space="0" w:color="auto"/>
                <w:left w:val="none" w:sz="0" w:space="0" w:color="auto"/>
                <w:bottom w:val="none" w:sz="0" w:space="0" w:color="auto"/>
                <w:right w:val="none" w:sz="0" w:space="0" w:color="auto"/>
              </w:divBdr>
            </w:div>
            <w:div w:id="462697685">
              <w:marLeft w:val="0"/>
              <w:marRight w:val="0"/>
              <w:marTop w:val="0"/>
              <w:marBottom w:val="0"/>
              <w:divBdr>
                <w:top w:val="none" w:sz="0" w:space="0" w:color="auto"/>
                <w:left w:val="none" w:sz="0" w:space="0" w:color="auto"/>
                <w:bottom w:val="none" w:sz="0" w:space="0" w:color="auto"/>
                <w:right w:val="none" w:sz="0" w:space="0" w:color="auto"/>
              </w:divBdr>
            </w:div>
            <w:div w:id="556092352">
              <w:marLeft w:val="0"/>
              <w:marRight w:val="0"/>
              <w:marTop w:val="0"/>
              <w:marBottom w:val="0"/>
              <w:divBdr>
                <w:top w:val="none" w:sz="0" w:space="0" w:color="auto"/>
                <w:left w:val="none" w:sz="0" w:space="0" w:color="auto"/>
                <w:bottom w:val="none" w:sz="0" w:space="0" w:color="auto"/>
                <w:right w:val="none" w:sz="0" w:space="0" w:color="auto"/>
              </w:divBdr>
            </w:div>
            <w:div w:id="650140002">
              <w:marLeft w:val="0"/>
              <w:marRight w:val="0"/>
              <w:marTop w:val="0"/>
              <w:marBottom w:val="0"/>
              <w:divBdr>
                <w:top w:val="none" w:sz="0" w:space="0" w:color="auto"/>
                <w:left w:val="none" w:sz="0" w:space="0" w:color="auto"/>
                <w:bottom w:val="none" w:sz="0" w:space="0" w:color="auto"/>
                <w:right w:val="none" w:sz="0" w:space="0" w:color="auto"/>
              </w:divBdr>
            </w:div>
            <w:div w:id="653535214">
              <w:marLeft w:val="0"/>
              <w:marRight w:val="0"/>
              <w:marTop w:val="0"/>
              <w:marBottom w:val="0"/>
              <w:divBdr>
                <w:top w:val="none" w:sz="0" w:space="0" w:color="auto"/>
                <w:left w:val="none" w:sz="0" w:space="0" w:color="auto"/>
                <w:bottom w:val="none" w:sz="0" w:space="0" w:color="auto"/>
                <w:right w:val="none" w:sz="0" w:space="0" w:color="auto"/>
              </w:divBdr>
            </w:div>
            <w:div w:id="670377298">
              <w:marLeft w:val="0"/>
              <w:marRight w:val="0"/>
              <w:marTop w:val="0"/>
              <w:marBottom w:val="0"/>
              <w:divBdr>
                <w:top w:val="none" w:sz="0" w:space="0" w:color="auto"/>
                <w:left w:val="none" w:sz="0" w:space="0" w:color="auto"/>
                <w:bottom w:val="none" w:sz="0" w:space="0" w:color="auto"/>
                <w:right w:val="none" w:sz="0" w:space="0" w:color="auto"/>
              </w:divBdr>
            </w:div>
            <w:div w:id="841235104">
              <w:marLeft w:val="0"/>
              <w:marRight w:val="0"/>
              <w:marTop w:val="0"/>
              <w:marBottom w:val="0"/>
              <w:divBdr>
                <w:top w:val="none" w:sz="0" w:space="0" w:color="auto"/>
                <w:left w:val="none" w:sz="0" w:space="0" w:color="auto"/>
                <w:bottom w:val="none" w:sz="0" w:space="0" w:color="auto"/>
                <w:right w:val="none" w:sz="0" w:space="0" w:color="auto"/>
              </w:divBdr>
            </w:div>
            <w:div w:id="987511770">
              <w:marLeft w:val="0"/>
              <w:marRight w:val="0"/>
              <w:marTop w:val="0"/>
              <w:marBottom w:val="0"/>
              <w:divBdr>
                <w:top w:val="none" w:sz="0" w:space="0" w:color="auto"/>
                <w:left w:val="none" w:sz="0" w:space="0" w:color="auto"/>
                <w:bottom w:val="none" w:sz="0" w:space="0" w:color="auto"/>
                <w:right w:val="none" w:sz="0" w:space="0" w:color="auto"/>
              </w:divBdr>
            </w:div>
            <w:div w:id="1089815594">
              <w:marLeft w:val="0"/>
              <w:marRight w:val="0"/>
              <w:marTop w:val="0"/>
              <w:marBottom w:val="0"/>
              <w:divBdr>
                <w:top w:val="none" w:sz="0" w:space="0" w:color="auto"/>
                <w:left w:val="none" w:sz="0" w:space="0" w:color="auto"/>
                <w:bottom w:val="none" w:sz="0" w:space="0" w:color="auto"/>
                <w:right w:val="none" w:sz="0" w:space="0" w:color="auto"/>
              </w:divBdr>
            </w:div>
            <w:div w:id="1134525136">
              <w:marLeft w:val="0"/>
              <w:marRight w:val="0"/>
              <w:marTop w:val="0"/>
              <w:marBottom w:val="0"/>
              <w:divBdr>
                <w:top w:val="none" w:sz="0" w:space="0" w:color="auto"/>
                <w:left w:val="none" w:sz="0" w:space="0" w:color="auto"/>
                <w:bottom w:val="none" w:sz="0" w:space="0" w:color="auto"/>
                <w:right w:val="none" w:sz="0" w:space="0" w:color="auto"/>
              </w:divBdr>
            </w:div>
            <w:div w:id="1176115427">
              <w:marLeft w:val="0"/>
              <w:marRight w:val="0"/>
              <w:marTop w:val="0"/>
              <w:marBottom w:val="0"/>
              <w:divBdr>
                <w:top w:val="none" w:sz="0" w:space="0" w:color="auto"/>
                <w:left w:val="none" w:sz="0" w:space="0" w:color="auto"/>
                <w:bottom w:val="none" w:sz="0" w:space="0" w:color="auto"/>
                <w:right w:val="none" w:sz="0" w:space="0" w:color="auto"/>
              </w:divBdr>
            </w:div>
            <w:div w:id="1212352621">
              <w:marLeft w:val="0"/>
              <w:marRight w:val="0"/>
              <w:marTop w:val="0"/>
              <w:marBottom w:val="0"/>
              <w:divBdr>
                <w:top w:val="none" w:sz="0" w:space="0" w:color="auto"/>
                <w:left w:val="none" w:sz="0" w:space="0" w:color="auto"/>
                <w:bottom w:val="none" w:sz="0" w:space="0" w:color="auto"/>
                <w:right w:val="none" w:sz="0" w:space="0" w:color="auto"/>
              </w:divBdr>
            </w:div>
            <w:div w:id="1364675331">
              <w:marLeft w:val="0"/>
              <w:marRight w:val="0"/>
              <w:marTop w:val="0"/>
              <w:marBottom w:val="0"/>
              <w:divBdr>
                <w:top w:val="none" w:sz="0" w:space="0" w:color="auto"/>
                <w:left w:val="none" w:sz="0" w:space="0" w:color="auto"/>
                <w:bottom w:val="none" w:sz="0" w:space="0" w:color="auto"/>
                <w:right w:val="none" w:sz="0" w:space="0" w:color="auto"/>
              </w:divBdr>
            </w:div>
            <w:div w:id="1473251012">
              <w:marLeft w:val="0"/>
              <w:marRight w:val="0"/>
              <w:marTop w:val="0"/>
              <w:marBottom w:val="0"/>
              <w:divBdr>
                <w:top w:val="none" w:sz="0" w:space="0" w:color="auto"/>
                <w:left w:val="none" w:sz="0" w:space="0" w:color="auto"/>
                <w:bottom w:val="none" w:sz="0" w:space="0" w:color="auto"/>
                <w:right w:val="none" w:sz="0" w:space="0" w:color="auto"/>
              </w:divBdr>
            </w:div>
            <w:div w:id="1675499277">
              <w:marLeft w:val="0"/>
              <w:marRight w:val="0"/>
              <w:marTop w:val="0"/>
              <w:marBottom w:val="0"/>
              <w:divBdr>
                <w:top w:val="none" w:sz="0" w:space="0" w:color="auto"/>
                <w:left w:val="none" w:sz="0" w:space="0" w:color="auto"/>
                <w:bottom w:val="none" w:sz="0" w:space="0" w:color="auto"/>
                <w:right w:val="none" w:sz="0" w:space="0" w:color="auto"/>
              </w:divBdr>
            </w:div>
            <w:div w:id="1729260352">
              <w:marLeft w:val="0"/>
              <w:marRight w:val="0"/>
              <w:marTop w:val="0"/>
              <w:marBottom w:val="0"/>
              <w:divBdr>
                <w:top w:val="none" w:sz="0" w:space="0" w:color="auto"/>
                <w:left w:val="none" w:sz="0" w:space="0" w:color="auto"/>
                <w:bottom w:val="none" w:sz="0" w:space="0" w:color="auto"/>
                <w:right w:val="none" w:sz="0" w:space="0" w:color="auto"/>
              </w:divBdr>
            </w:div>
            <w:div w:id="18657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4294">
      <w:bodyDiv w:val="1"/>
      <w:marLeft w:val="0"/>
      <w:marRight w:val="0"/>
      <w:marTop w:val="0"/>
      <w:marBottom w:val="0"/>
      <w:divBdr>
        <w:top w:val="none" w:sz="0" w:space="0" w:color="auto"/>
        <w:left w:val="none" w:sz="0" w:space="0" w:color="auto"/>
        <w:bottom w:val="none" w:sz="0" w:space="0" w:color="auto"/>
        <w:right w:val="none" w:sz="0" w:space="0" w:color="auto"/>
      </w:divBdr>
      <w:divsChild>
        <w:div w:id="303236831">
          <w:marLeft w:val="0"/>
          <w:marRight w:val="0"/>
          <w:marTop w:val="0"/>
          <w:marBottom w:val="0"/>
          <w:divBdr>
            <w:top w:val="none" w:sz="0" w:space="0" w:color="auto"/>
            <w:left w:val="none" w:sz="0" w:space="0" w:color="auto"/>
            <w:bottom w:val="none" w:sz="0" w:space="0" w:color="auto"/>
            <w:right w:val="none" w:sz="0" w:space="0" w:color="auto"/>
          </w:divBdr>
          <w:divsChild>
            <w:div w:id="73011817">
              <w:marLeft w:val="0"/>
              <w:marRight w:val="0"/>
              <w:marTop w:val="0"/>
              <w:marBottom w:val="0"/>
              <w:divBdr>
                <w:top w:val="none" w:sz="0" w:space="0" w:color="auto"/>
                <w:left w:val="none" w:sz="0" w:space="0" w:color="auto"/>
                <w:bottom w:val="none" w:sz="0" w:space="0" w:color="auto"/>
                <w:right w:val="none" w:sz="0" w:space="0" w:color="auto"/>
              </w:divBdr>
            </w:div>
            <w:div w:id="164562649">
              <w:marLeft w:val="0"/>
              <w:marRight w:val="0"/>
              <w:marTop w:val="0"/>
              <w:marBottom w:val="0"/>
              <w:divBdr>
                <w:top w:val="none" w:sz="0" w:space="0" w:color="auto"/>
                <w:left w:val="none" w:sz="0" w:space="0" w:color="auto"/>
                <w:bottom w:val="none" w:sz="0" w:space="0" w:color="auto"/>
                <w:right w:val="none" w:sz="0" w:space="0" w:color="auto"/>
              </w:divBdr>
            </w:div>
            <w:div w:id="347760070">
              <w:marLeft w:val="0"/>
              <w:marRight w:val="0"/>
              <w:marTop w:val="0"/>
              <w:marBottom w:val="0"/>
              <w:divBdr>
                <w:top w:val="none" w:sz="0" w:space="0" w:color="auto"/>
                <w:left w:val="none" w:sz="0" w:space="0" w:color="auto"/>
                <w:bottom w:val="none" w:sz="0" w:space="0" w:color="auto"/>
                <w:right w:val="none" w:sz="0" w:space="0" w:color="auto"/>
              </w:divBdr>
            </w:div>
            <w:div w:id="359623541">
              <w:marLeft w:val="0"/>
              <w:marRight w:val="0"/>
              <w:marTop w:val="0"/>
              <w:marBottom w:val="0"/>
              <w:divBdr>
                <w:top w:val="none" w:sz="0" w:space="0" w:color="auto"/>
                <w:left w:val="none" w:sz="0" w:space="0" w:color="auto"/>
                <w:bottom w:val="none" w:sz="0" w:space="0" w:color="auto"/>
                <w:right w:val="none" w:sz="0" w:space="0" w:color="auto"/>
              </w:divBdr>
            </w:div>
            <w:div w:id="361714424">
              <w:marLeft w:val="0"/>
              <w:marRight w:val="0"/>
              <w:marTop w:val="0"/>
              <w:marBottom w:val="0"/>
              <w:divBdr>
                <w:top w:val="none" w:sz="0" w:space="0" w:color="auto"/>
                <w:left w:val="none" w:sz="0" w:space="0" w:color="auto"/>
                <w:bottom w:val="none" w:sz="0" w:space="0" w:color="auto"/>
                <w:right w:val="none" w:sz="0" w:space="0" w:color="auto"/>
              </w:divBdr>
            </w:div>
            <w:div w:id="672300912">
              <w:marLeft w:val="0"/>
              <w:marRight w:val="0"/>
              <w:marTop w:val="0"/>
              <w:marBottom w:val="0"/>
              <w:divBdr>
                <w:top w:val="none" w:sz="0" w:space="0" w:color="auto"/>
                <w:left w:val="none" w:sz="0" w:space="0" w:color="auto"/>
                <w:bottom w:val="none" w:sz="0" w:space="0" w:color="auto"/>
                <w:right w:val="none" w:sz="0" w:space="0" w:color="auto"/>
              </w:divBdr>
            </w:div>
            <w:div w:id="753479727">
              <w:marLeft w:val="0"/>
              <w:marRight w:val="0"/>
              <w:marTop w:val="0"/>
              <w:marBottom w:val="0"/>
              <w:divBdr>
                <w:top w:val="none" w:sz="0" w:space="0" w:color="auto"/>
                <w:left w:val="none" w:sz="0" w:space="0" w:color="auto"/>
                <w:bottom w:val="none" w:sz="0" w:space="0" w:color="auto"/>
                <w:right w:val="none" w:sz="0" w:space="0" w:color="auto"/>
              </w:divBdr>
            </w:div>
            <w:div w:id="1137452777">
              <w:marLeft w:val="0"/>
              <w:marRight w:val="0"/>
              <w:marTop w:val="0"/>
              <w:marBottom w:val="0"/>
              <w:divBdr>
                <w:top w:val="none" w:sz="0" w:space="0" w:color="auto"/>
                <w:left w:val="none" w:sz="0" w:space="0" w:color="auto"/>
                <w:bottom w:val="none" w:sz="0" w:space="0" w:color="auto"/>
                <w:right w:val="none" w:sz="0" w:space="0" w:color="auto"/>
              </w:divBdr>
            </w:div>
            <w:div w:id="1191188693">
              <w:marLeft w:val="0"/>
              <w:marRight w:val="0"/>
              <w:marTop w:val="0"/>
              <w:marBottom w:val="0"/>
              <w:divBdr>
                <w:top w:val="none" w:sz="0" w:space="0" w:color="auto"/>
                <w:left w:val="none" w:sz="0" w:space="0" w:color="auto"/>
                <w:bottom w:val="none" w:sz="0" w:space="0" w:color="auto"/>
                <w:right w:val="none" w:sz="0" w:space="0" w:color="auto"/>
              </w:divBdr>
            </w:div>
            <w:div w:id="1287857024">
              <w:marLeft w:val="0"/>
              <w:marRight w:val="0"/>
              <w:marTop w:val="0"/>
              <w:marBottom w:val="0"/>
              <w:divBdr>
                <w:top w:val="none" w:sz="0" w:space="0" w:color="auto"/>
                <w:left w:val="none" w:sz="0" w:space="0" w:color="auto"/>
                <w:bottom w:val="none" w:sz="0" w:space="0" w:color="auto"/>
                <w:right w:val="none" w:sz="0" w:space="0" w:color="auto"/>
              </w:divBdr>
            </w:div>
            <w:div w:id="1618221695">
              <w:marLeft w:val="0"/>
              <w:marRight w:val="0"/>
              <w:marTop w:val="0"/>
              <w:marBottom w:val="0"/>
              <w:divBdr>
                <w:top w:val="none" w:sz="0" w:space="0" w:color="auto"/>
                <w:left w:val="none" w:sz="0" w:space="0" w:color="auto"/>
                <w:bottom w:val="none" w:sz="0" w:space="0" w:color="auto"/>
                <w:right w:val="none" w:sz="0" w:space="0" w:color="auto"/>
              </w:divBdr>
            </w:div>
            <w:div w:id="1647776851">
              <w:marLeft w:val="0"/>
              <w:marRight w:val="0"/>
              <w:marTop w:val="0"/>
              <w:marBottom w:val="0"/>
              <w:divBdr>
                <w:top w:val="none" w:sz="0" w:space="0" w:color="auto"/>
                <w:left w:val="none" w:sz="0" w:space="0" w:color="auto"/>
                <w:bottom w:val="none" w:sz="0" w:space="0" w:color="auto"/>
                <w:right w:val="none" w:sz="0" w:space="0" w:color="auto"/>
              </w:divBdr>
            </w:div>
            <w:div w:id="1826237901">
              <w:marLeft w:val="0"/>
              <w:marRight w:val="0"/>
              <w:marTop w:val="0"/>
              <w:marBottom w:val="0"/>
              <w:divBdr>
                <w:top w:val="none" w:sz="0" w:space="0" w:color="auto"/>
                <w:left w:val="none" w:sz="0" w:space="0" w:color="auto"/>
                <w:bottom w:val="none" w:sz="0" w:space="0" w:color="auto"/>
                <w:right w:val="none" w:sz="0" w:space="0" w:color="auto"/>
              </w:divBdr>
            </w:div>
            <w:div w:id="1892187804">
              <w:marLeft w:val="0"/>
              <w:marRight w:val="0"/>
              <w:marTop w:val="0"/>
              <w:marBottom w:val="0"/>
              <w:divBdr>
                <w:top w:val="none" w:sz="0" w:space="0" w:color="auto"/>
                <w:left w:val="none" w:sz="0" w:space="0" w:color="auto"/>
                <w:bottom w:val="none" w:sz="0" w:space="0" w:color="auto"/>
                <w:right w:val="none" w:sz="0" w:space="0" w:color="auto"/>
              </w:divBdr>
            </w:div>
            <w:div w:id="1969165387">
              <w:marLeft w:val="0"/>
              <w:marRight w:val="0"/>
              <w:marTop w:val="0"/>
              <w:marBottom w:val="0"/>
              <w:divBdr>
                <w:top w:val="none" w:sz="0" w:space="0" w:color="auto"/>
                <w:left w:val="none" w:sz="0" w:space="0" w:color="auto"/>
                <w:bottom w:val="none" w:sz="0" w:space="0" w:color="auto"/>
                <w:right w:val="none" w:sz="0" w:space="0" w:color="auto"/>
              </w:divBdr>
            </w:div>
            <w:div w:id="2057507214">
              <w:marLeft w:val="0"/>
              <w:marRight w:val="0"/>
              <w:marTop w:val="0"/>
              <w:marBottom w:val="0"/>
              <w:divBdr>
                <w:top w:val="none" w:sz="0" w:space="0" w:color="auto"/>
                <w:left w:val="none" w:sz="0" w:space="0" w:color="auto"/>
                <w:bottom w:val="none" w:sz="0" w:space="0" w:color="auto"/>
                <w:right w:val="none" w:sz="0" w:space="0" w:color="auto"/>
              </w:divBdr>
            </w:div>
            <w:div w:id="2113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7930">
      <w:bodyDiv w:val="1"/>
      <w:marLeft w:val="0"/>
      <w:marRight w:val="0"/>
      <w:marTop w:val="0"/>
      <w:marBottom w:val="0"/>
      <w:divBdr>
        <w:top w:val="none" w:sz="0" w:space="0" w:color="auto"/>
        <w:left w:val="none" w:sz="0" w:space="0" w:color="auto"/>
        <w:bottom w:val="none" w:sz="0" w:space="0" w:color="auto"/>
        <w:right w:val="none" w:sz="0" w:space="0" w:color="auto"/>
      </w:divBdr>
      <w:divsChild>
        <w:div w:id="2065445522">
          <w:marLeft w:val="0"/>
          <w:marRight w:val="0"/>
          <w:marTop w:val="0"/>
          <w:marBottom w:val="0"/>
          <w:divBdr>
            <w:top w:val="none" w:sz="0" w:space="0" w:color="auto"/>
            <w:left w:val="none" w:sz="0" w:space="0" w:color="auto"/>
            <w:bottom w:val="none" w:sz="0" w:space="0" w:color="auto"/>
            <w:right w:val="none" w:sz="0" w:space="0" w:color="auto"/>
          </w:divBdr>
          <w:divsChild>
            <w:div w:id="100031228">
              <w:marLeft w:val="0"/>
              <w:marRight w:val="0"/>
              <w:marTop w:val="0"/>
              <w:marBottom w:val="0"/>
              <w:divBdr>
                <w:top w:val="none" w:sz="0" w:space="0" w:color="auto"/>
                <w:left w:val="none" w:sz="0" w:space="0" w:color="auto"/>
                <w:bottom w:val="none" w:sz="0" w:space="0" w:color="auto"/>
                <w:right w:val="none" w:sz="0" w:space="0" w:color="auto"/>
              </w:divBdr>
            </w:div>
            <w:div w:id="358701015">
              <w:marLeft w:val="0"/>
              <w:marRight w:val="0"/>
              <w:marTop w:val="0"/>
              <w:marBottom w:val="0"/>
              <w:divBdr>
                <w:top w:val="none" w:sz="0" w:space="0" w:color="auto"/>
                <w:left w:val="none" w:sz="0" w:space="0" w:color="auto"/>
                <w:bottom w:val="none" w:sz="0" w:space="0" w:color="auto"/>
                <w:right w:val="none" w:sz="0" w:space="0" w:color="auto"/>
              </w:divBdr>
            </w:div>
            <w:div w:id="416554944">
              <w:marLeft w:val="0"/>
              <w:marRight w:val="0"/>
              <w:marTop w:val="0"/>
              <w:marBottom w:val="0"/>
              <w:divBdr>
                <w:top w:val="none" w:sz="0" w:space="0" w:color="auto"/>
                <w:left w:val="none" w:sz="0" w:space="0" w:color="auto"/>
                <w:bottom w:val="none" w:sz="0" w:space="0" w:color="auto"/>
                <w:right w:val="none" w:sz="0" w:space="0" w:color="auto"/>
              </w:divBdr>
            </w:div>
            <w:div w:id="457728634">
              <w:marLeft w:val="0"/>
              <w:marRight w:val="0"/>
              <w:marTop w:val="0"/>
              <w:marBottom w:val="0"/>
              <w:divBdr>
                <w:top w:val="none" w:sz="0" w:space="0" w:color="auto"/>
                <w:left w:val="none" w:sz="0" w:space="0" w:color="auto"/>
                <w:bottom w:val="none" w:sz="0" w:space="0" w:color="auto"/>
                <w:right w:val="none" w:sz="0" w:space="0" w:color="auto"/>
              </w:divBdr>
            </w:div>
            <w:div w:id="654072440">
              <w:marLeft w:val="0"/>
              <w:marRight w:val="0"/>
              <w:marTop w:val="0"/>
              <w:marBottom w:val="0"/>
              <w:divBdr>
                <w:top w:val="none" w:sz="0" w:space="0" w:color="auto"/>
                <w:left w:val="none" w:sz="0" w:space="0" w:color="auto"/>
                <w:bottom w:val="none" w:sz="0" w:space="0" w:color="auto"/>
                <w:right w:val="none" w:sz="0" w:space="0" w:color="auto"/>
              </w:divBdr>
            </w:div>
            <w:div w:id="668018508">
              <w:marLeft w:val="0"/>
              <w:marRight w:val="0"/>
              <w:marTop w:val="0"/>
              <w:marBottom w:val="0"/>
              <w:divBdr>
                <w:top w:val="none" w:sz="0" w:space="0" w:color="auto"/>
                <w:left w:val="none" w:sz="0" w:space="0" w:color="auto"/>
                <w:bottom w:val="none" w:sz="0" w:space="0" w:color="auto"/>
                <w:right w:val="none" w:sz="0" w:space="0" w:color="auto"/>
              </w:divBdr>
            </w:div>
            <w:div w:id="686058239">
              <w:marLeft w:val="0"/>
              <w:marRight w:val="0"/>
              <w:marTop w:val="0"/>
              <w:marBottom w:val="0"/>
              <w:divBdr>
                <w:top w:val="none" w:sz="0" w:space="0" w:color="auto"/>
                <w:left w:val="none" w:sz="0" w:space="0" w:color="auto"/>
                <w:bottom w:val="none" w:sz="0" w:space="0" w:color="auto"/>
                <w:right w:val="none" w:sz="0" w:space="0" w:color="auto"/>
              </w:divBdr>
            </w:div>
            <w:div w:id="843975983">
              <w:marLeft w:val="0"/>
              <w:marRight w:val="0"/>
              <w:marTop w:val="0"/>
              <w:marBottom w:val="0"/>
              <w:divBdr>
                <w:top w:val="none" w:sz="0" w:space="0" w:color="auto"/>
                <w:left w:val="none" w:sz="0" w:space="0" w:color="auto"/>
                <w:bottom w:val="none" w:sz="0" w:space="0" w:color="auto"/>
                <w:right w:val="none" w:sz="0" w:space="0" w:color="auto"/>
              </w:divBdr>
            </w:div>
            <w:div w:id="932476785">
              <w:marLeft w:val="0"/>
              <w:marRight w:val="0"/>
              <w:marTop w:val="0"/>
              <w:marBottom w:val="0"/>
              <w:divBdr>
                <w:top w:val="none" w:sz="0" w:space="0" w:color="auto"/>
                <w:left w:val="none" w:sz="0" w:space="0" w:color="auto"/>
                <w:bottom w:val="none" w:sz="0" w:space="0" w:color="auto"/>
                <w:right w:val="none" w:sz="0" w:space="0" w:color="auto"/>
              </w:divBdr>
            </w:div>
            <w:div w:id="1069352806">
              <w:marLeft w:val="0"/>
              <w:marRight w:val="0"/>
              <w:marTop w:val="0"/>
              <w:marBottom w:val="0"/>
              <w:divBdr>
                <w:top w:val="none" w:sz="0" w:space="0" w:color="auto"/>
                <w:left w:val="none" w:sz="0" w:space="0" w:color="auto"/>
                <w:bottom w:val="none" w:sz="0" w:space="0" w:color="auto"/>
                <w:right w:val="none" w:sz="0" w:space="0" w:color="auto"/>
              </w:divBdr>
            </w:div>
            <w:div w:id="1128091506">
              <w:marLeft w:val="0"/>
              <w:marRight w:val="0"/>
              <w:marTop w:val="0"/>
              <w:marBottom w:val="0"/>
              <w:divBdr>
                <w:top w:val="none" w:sz="0" w:space="0" w:color="auto"/>
                <w:left w:val="none" w:sz="0" w:space="0" w:color="auto"/>
                <w:bottom w:val="none" w:sz="0" w:space="0" w:color="auto"/>
                <w:right w:val="none" w:sz="0" w:space="0" w:color="auto"/>
              </w:divBdr>
            </w:div>
            <w:div w:id="1138760064">
              <w:marLeft w:val="0"/>
              <w:marRight w:val="0"/>
              <w:marTop w:val="0"/>
              <w:marBottom w:val="0"/>
              <w:divBdr>
                <w:top w:val="none" w:sz="0" w:space="0" w:color="auto"/>
                <w:left w:val="none" w:sz="0" w:space="0" w:color="auto"/>
                <w:bottom w:val="none" w:sz="0" w:space="0" w:color="auto"/>
                <w:right w:val="none" w:sz="0" w:space="0" w:color="auto"/>
              </w:divBdr>
            </w:div>
            <w:div w:id="1192494281">
              <w:marLeft w:val="0"/>
              <w:marRight w:val="0"/>
              <w:marTop w:val="0"/>
              <w:marBottom w:val="0"/>
              <w:divBdr>
                <w:top w:val="none" w:sz="0" w:space="0" w:color="auto"/>
                <w:left w:val="none" w:sz="0" w:space="0" w:color="auto"/>
                <w:bottom w:val="none" w:sz="0" w:space="0" w:color="auto"/>
                <w:right w:val="none" w:sz="0" w:space="0" w:color="auto"/>
              </w:divBdr>
            </w:div>
            <w:div w:id="1633100640">
              <w:marLeft w:val="0"/>
              <w:marRight w:val="0"/>
              <w:marTop w:val="0"/>
              <w:marBottom w:val="0"/>
              <w:divBdr>
                <w:top w:val="none" w:sz="0" w:space="0" w:color="auto"/>
                <w:left w:val="none" w:sz="0" w:space="0" w:color="auto"/>
                <w:bottom w:val="none" w:sz="0" w:space="0" w:color="auto"/>
                <w:right w:val="none" w:sz="0" w:space="0" w:color="auto"/>
              </w:divBdr>
            </w:div>
            <w:div w:id="1644432768">
              <w:marLeft w:val="0"/>
              <w:marRight w:val="0"/>
              <w:marTop w:val="0"/>
              <w:marBottom w:val="0"/>
              <w:divBdr>
                <w:top w:val="none" w:sz="0" w:space="0" w:color="auto"/>
                <w:left w:val="none" w:sz="0" w:space="0" w:color="auto"/>
                <w:bottom w:val="none" w:sz="0" w:space="0" w:color="auto"/>
                <w:right w:val="none" w:sz="0" w:space="0" w:color="auto"/>
              </w:divBdr>
            </w:div>
            <w:div w:id="1706061439">
              <w:marLeft w:val="0"/>
              <w:marRight w:val="0"/>
              <w:marTop w:val="0"/>
              <w:marBottom w:val="0"/>
              <w:divBdr>
                <w:top w:val="none" w:sz="0" w:space="0" w:color="auto"/>
                <w:left w:val="none" w:sz="0" w:space="0" w:color="auto"/>
                <w:bottom w:val="none" w:sz="0" w:space="0" w:color="auto"/>
                <w:right w:val="none" w:sz="0" w:space="0" w:color="auto"/>
              </w:divBdr>
            </w:div>
            <w:div w:id="1715079258">
              <w:marLeft w:val="0"/>
              <w:marRight w:val="0"/>
              <w:marTop w:val="0"/>
              <w:marBottom w:val="0"/>
              <w:divBdr>
                <w:top w:val="none" w:sz="0" w:space="0" w:color="auto"/>
                <w:left w:val="none" w:sz="0" w:space="0" w:color="auto"/>
                <w:bottom w:val="none" w:sz="0" w:space="0" w:color="auto"/>
                <w:right w:val="none" w:sz="0" w:space="0" w:color="auto"/>
              </w:divBdr>
            </w:div>
            <w:div w:id="1814059620">
              <w:marLeft w:val="0"/>
              <w:marRight w:val="0"/>
              <w:marTop w:val="0"/>
              <w:marBottom w:val="0"/>
              <w:divBdr>
                <w:top w:val="none" w:sz="0" w:space="0" w:color="auto"/>
                <w:left w:val="none" w:sz="0" w:space="0" w:color="auto"/>
                <w:bottom w:val="none" w:sz="0" w:space="0" w:color="auto"/>
                <w:right w:val="none" w:sz="0" w:space="0" w:color="auto"/>
              </w:divBdr>
            </w:div>
            <w:div w:id="20607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82">
      <w:bodyDiv w:val="1"/>
      <w:marLeft w:val="0"/>
      <w:marRight w:val="0"/>
      <w:marTop w:val="0"/>
      <w:marBottom w:val="0"/>
      <w:divBdr>
        <w:top w:val="none" w:sz="0" w:space="0" w:color="auto"/>
        <w:left w:val="none" w:sz="0" w:space="0" w:color="auto"/>
        <w:bottom w:val="none" w:sz="0" w:space="0" w:color="auto"/>
        <w:right w:val="none" w:sz="0" w:space="0" w:color="auto"/>
      </w:divBdr>
      <w:divsChild>
        <w:div w:id="102192287">
          <w:marLeft w:val="0"/>
          <w:marRight w:val="0"/>
          <w:marTop w:val="0"/>
          <w:marBottom w:val="0"/>
          <w:divBdr>
            <w:top w:val="none" w:sz="0" w:space="0" w:color="auto"/>
            <w:left w:val="none" w:sz="0" w:space="0" w:color="auto"/>
            <w:bottom w:val="none" w:sz="0" w:space="0" w:color="auto"/>
            <w:right w:val="none" w:sz="0" w:space="0" w:color="auto"/>
          </w:divBdr>
        </w:div>
        <w:div w:id="136606347">
          <w:marLeft w:val="0"/>
          <w:marRight w:val="0"/>
          <w:marTop w:val="0"/>
          <w:marBottom w:val="0"/>
          <w:divBdr>
            <w:top w:val="none" w:sz="0" w:space="0" w:color="auto"/>
            <w:left w:val="none" w:sz="0" w:space="0" w:color="auto"/>
            <w:bottom w:val="none" w:sz="0" w:space="0" w:color="auto"/>
            <w:right w:val="none" w:sz="0" w:space="0" w:color="auto"/>
          </w:divBdr>
        </w:div>
        <w:div w:id="198398206">
          <w:marLeft w:val="0"/>
          <w:marRight w:val="0"/>
          <w:marTop w:val="0"/>
          <w:marBottom w:val="0"/>
          <w:divBdr>
            <w:top w:val="none" w:sz="0" w:space="0" w:color="auto"/>
            <w:left w:val="none" w:sz="0" w:space="0" w:color="auto"/>
            <w:bottom w:val="none" w:sz="0" w:space="0" w:color="auto"/>
            <w:right w:val="none" w:sz="0" w:space="0" w:color="auto"/>
          </w:divBdr>
        </w:div>
        <w:div w:id="405108776">
          <w:marLeft w:val="0"/>
          <w:marRight w:val="0"/>
          <w:marTop w:val="0"/>
          <w:marBottom w:val="0"/>
          <w:divBdr>
            <w:top w:val="none" w:sz="0" w:space="0" w:color="auto"/>
            <w:left w:val="none" w:sz="0" w:space="0" w:color="auto"/>
            <w:bottom w:val="none" w:sz="0" w:space="0" w:color="auto"/>
            <w:right w:val="none" w:sz="0" w:space="0" w:color="auto"/>
          </w:divBdr>
        </w:div>
        <w:div w:id="514882485">
          <w:marLeft w:val="0"/>
          <w:marRight w:val="0"/>
          <w:marTop w:val="0"/>
          <w:marBottom w:val="0"/>
          <w:divBdr>
            <w:top w:val="none" w:sz="0" w:space="0" w:color="auto"/>
            <w:left w:val="none" w:sz="0" w:space="0" w:color="auto"/>
            <w:bottom w:val="none" w:sz="0" w:space="0" w:color="auto"/>
            <w:right w:val="none" w:sz="0" w:space="0" w:color="auto"/>
          </w:divBdr>
        </w:div>
        <w:div w:id="784154581">
          <w:marLeft w:val="0"/>
          <w:marRight w:val="0"/>
          <w:marTop w:val="0"/>
          <w:marBottom w:val="0"/>
          <w:divBdr>
            <w:top w:val="none" w:sz="0" w:space="0" w:color="auto"/>
            <w:left w:val="none" w:sz="0" w:space="0" w:color="auto"/>
            <w:bottom w:val="none" w:sz="0" w:space="0" w:color="auto"/>
            <w:right w:val="none" w:sz="0" w:space="0" w:color="auto"/>
          </w:divBdr>
        </w:div>
        <w:div w:id="842548789">
          <w:marLeft w:val="0"/>
          <w:marRight w:val="0"/>
          <w:marTop w:val="0"/>
          <w:marBottom w:val="0"/>
          <w:divBdr>
            <w:top w:val="none" w:sz="0" w:space="0" w:color="auto"/>
            <w:left w:val="none" w:sz="0" w:space="0" w:color="auto"/>
            <w:bottom w:val="none" w:sz="0" w:space="0" w:color="auto"/>
            <w:right w:val="none" w:sz="0" w:space="0" w:color="auto"/>
          </w:divBdr>
        </w:div>
        <w:div w:id="870461061">
          <w:marLeft w:val="0"/>
          <w:marRight w:val="0"/>
          <w:marTop w:val="0"/>
          <w:marBottom w:val="0"/>
          <w:divBdr>
            <w:top w:val="none" w:sz="0" w:space="0" w:color="auto"/>
            <w:left w:val="none" w:sz="0" w:space="0" w:color="auto"/>
            <w:bottom w:val="none" w:sz="0" w:space="0" w:color="auto"/>
            <w:right w:val="none" w:sz="0" w:space="0" w:color="auto"/>
          </w:divBdr>
        </w:div>
        <w:div w:id="891230020">
          <w:marLeft w:val="0"/>
          <w:marRight w:val="0"/>
          <w:marTop w:val="0"/>
          <w:marBottom w:val="0"/>
          <w:divBdr>
            <w:top w:val="none" w:sz="0" w:space="0" w:color="auto"/>
            <w:left w:val="none" w:sz="0" w:space="0" w:color="auto"/>
            <w:bottom w:val="none" w:sz="0" w:space="0" w:color="auto"/>
            <w:right w:val="none" w:sz="0" w:space="0" w:color="auto"/>
          </w:divBdr>
        </w:div>
        <w:div w:id="942809095">
          <w:marLeft w:val="0"/>
          <w:marRight w:val="0"/>
          <w:marTop w:val="0"/>
          <w:marBottom w:val="0"/>
          <w:divBdr>
            <w:top w:val="none" w:sz="0" w:space="0" w:color="auto"/>
            <w:left w:val="none" w:sz="0" w:space="0" w:color="auto"/>
            <w:bottom w:val="none" w:sz="0" w:space="0" w:color="auto"/>
            <w:right w:val="none" w:sz="0" w:space="0" w:color="auto"/>
          </w:divBdr>
        </w:div>
        <w:div w:id="1021472045">
          <w:marLeft w:val="0"/>
          <w:marRight w:val="0"/>
          <w:marTop w:val="0"/>
          <w:marBottom w:val="0"/>
          <w:divBdr>
            <w:top w:val="none" w:sz="0" w:space="0" w:color="auto"/>
            <w:left w:val="none" w:sz="0" w:space="0" w:color="auto"/>
            <w:bottom w:val="none" w:sz="0" w:space="0" w:color="auto"/>
            <w:right w:val="none" w:sz="0" w:space="0" w:color="auto"/>
          </w:divBdr>
        </w:div>
        <w:div w:id="1125003541">
          <w:marLeft w:val="0"/>
          <w:marRight w:val="0"/>
          <w:marTop w:val="0"/>
          <w:marBottom w:val="0"/>
          <w:divBdr>
            <w:top w:val="none" w:sz="0" w:space="0" w:color="auto"/>
            <w:left w:val="none" w:sz="0" w:space="0" w:color="auto"/>
            <w:bottom w:val="none" w:sz="0" w:space="0" w:color="auto"/>
            <w:right w:val="none" w:sz="0" w:space="0" w:color="auto"/>
          </w:divBdr>
        </w:div>
        <w:div w:id="1275286156">
          <w:marLeft w:val="0"/>
          <w:marRight w:val="0"/>
          <w:marTop w:val="0"/>
          <w:marBottom w:val="0"/>
          <w:divBdr>
            <w:top w:val="none" w:sz="0" w:space="0" w:color="auto"/>
            <w:left w:val="none" w:sz="0" w:space="0" w:color="auto"/>
            <w:bottom w:val="none" w:sz="0" w:space="0" w:color="auto"/>
            <w:right w:val="none" w:sz="0" w:space="0" w:color="auto"/>
          </w:divBdr>
          <w:divsChild>
            <w:div w:id="963585672">
              <w:marLeft w:val="0"/>
              <w:marRight w:val="0"/>
              <w:marTop w:val="0"/>
              <w:marBottom w:val="0"/>
              <w:divBdr>
                <w:top w:val="none" w:sz="0" w:space="0" w:color="auto"/>
                <w:left w:val="none" w:sz="0" w:space="0" w:color="auto"/>
                <w:bottom w:val="none" w:sz="0" w:space="0" w:color="auto"/>
                <w:right w:val="none" w:sz="0" w:space="0" w:color="auto"/>
              </w:divBdr>
            </w:div>
            <w:div w:id="1230115532">
              <w:marLeft w:val="0"/>
              <w:marRight w:val="0"/>
              <w:marTop w:val="0"/>
              <w:marBottom w:val="0"/>
              <w:divBdr>
                <w:top w:val="none" w:sz="0" w:space="0" w:color="auto"/>
                <w:left w:val="none" w:sz="0" w:space="0" w:color="auto"/>
                <w:bottom w:val="none" w:sz="0" w:space="0" w:color="auto"/>
                <w:right w:val="none" w:sz="0" w:space="0" w:color="auto"/>
              </w:divBdr>
            </w:div>
            <w:div w:id="1374571530">
              <w:marLeft w:val="0"/>
              <w:marRight w:val="0"/>
              <w:marTop w:val="0"/>
              <w:marBottom w:val="0"/>
              <w:divBdr>
                <w:top w:val="none" w:sz="0" w:space="0" w:color="auto"/>
                <w:left w:val="none" w:sz="0" w:space="0" w:color="auto"/>
                <w:bottom w:val="none" w:sz="0" w:space="0" w:color="auto"/>
                <w:right w:val="none" w:sz="0" w:space="0" w:color="auto"/>
              </w:divBdr>
            </w:div>
          </w:divsChild>
        </w:div>
        <w:div w:id="1354262037">
          <w:marLeft w:val="0"/>
          <w:marRight w:val="0"/>
          <w:marTop w:val="0"/>
          <w:marBottom w:val="0"/>
          <w:divBdr>
            <w:top w:val="none" w:sz="0" w:space="0" w:color="auto"/>
            <w:left w:val="none" w:sz="0" w:space="0" w:color="auto"/>
            <w:bottom w:val="none" w:sz="0" w:space="0" w:color="auto"/>
            <w:right w:val="none" w:sz="0" w:space="0" w:color="auto"/>
          </w:divBdr>
        </w:div>
        <w:div w:id="1418820071">
          <w:marLeft w:val="0"/>
          <w:marRight w:val="0"/>
          <w:marTop w:val="0"/>
          <w:marBottom w:val="0"/>
          <w:divBdr>
            <w:top w:val="none" w:sz="0" w:space="0" w:color="auto"/>
            <w:left w:val="none" w:sz="0" w:space="0" w:color="auto"/>
            <w:bottom w:val="none" w:sz="0" w:space="0" w:color="auto"/>
            <w:right w:val="none" w:sz="0" w:space="0" w:color="auto"/>
          </w:divBdr>
        </w:div>
        <w:div w:id="1590695418">
          <w:marLeft w:val="0"/>
          <w:marRight w:val="0"/>
          <w:marTop w:val="0"/>
          <w:marBottom w:val="0"/>
          <w:divBdr>
            <w:top w:val="none" w:sz="0" w:space="0" w:color="auto"/>
            <w:left w:val="none" w:sz="0" w:space="0" w:color="auto"/>
            <w:bottom w:val="none" w:sz="0" w:space="0" w:color="auto"/>
            <w:right w:val="none" w:sz="0" w:space="0" w:color="auto"/>
          </w:divBdr>
        </w:div>
        <w:div w:id="1659455882">
          <w:marLeft w:val="0"/>
          <w:marRight w:val="0"/>
          <w:marTop w:val="0"/>
          <w:marBottom w:val="0"/>
          <w:divBdr>
            <w:top w:val="none" w:sz="0" w:space="0" w:color="auto"/>
            <w:left w:val="none" w:sz="0" w:space="0" w:color="auto"/>
            <w:bottom w:val="none" w:sz="0" w:space="0" w:color="auto"/>
            <w:right w:val="none" w:sz="0" w:space="0" w:color="auto"/>
          </w:divBdr>
        </w:div>
        <w:div w:id="1675768837">
          <w:marLeft w:val="0"/>
          <w:marRight w:val="0"/>
          <w:marTop w:val="0"/>
          <w:marBottom w:val="0"/>
          <w:divBdr>
            <w:top w:val="none" w:sz="0" w:space="0" w:color="auto"/>
            <w:left w:val="none" w:sz="0" w:space="0" w:color="auto"/>
            <w:bottom w:val="none" w:sz="0" w:space="0" w:color="auto"/>
            <w:right w:val="none" w:sz="0" w:space="0" w:color="auto"/>
          </w:divBdr>
        </w:div>
        <w:div w:id="1735934758">
          <w:marLeft w:val="0"/>
          <w:marRight w:val="0"/>
          <w:marTop w:val="0"/>
          <w:marBottom w:val="0"/>
          <w:divBdr>
            <w:top w:val="none" w:sz="0" w:space="0" w:color="auto"/>
            <w:left w:val="none" w:sz="0" w:space="0" w:color="auto"/>
            <w:bottom w:val="none" w:sz="0" w:space="0" w:color="auto"/>
            <w:right w:val="none" w:sz="0" w:space="0" w:color="auto"/>
          </w:divBdr>
        </w:div>
        <w:div w:id="1795325190">
          <w:marLeft w:val="0"/>
          <w:marRight w:val="0"/>
          <w:marTop w:val="0"/>
          <w:marBottom w:val="0"/>
          <w:divBdr>
            <w:top w:val="none" w:sz="0" w:space="0" w:color="auto"/>
            <w:left w:val="none" w:sz="0" w:space="0" w:color="auto"/>
            <w:bottom w:val="none" w:sz="0" w:space="0" w:color="auto"/>
            <w:right w:val="none" w:sz="0" w:space="0" w:color="auto"/>
          </w:divBdr>
        </w:div>
        <w:div w:id="1837527474">
          <w:marLeft w:val="0"/>
          <w:marRight w:val="0"/>
          <w:marTop w:val="0"/>
          <w:marBottom w:val="0"/>
          <w:divBdr>
            <w:top w:val="none" w:sz="0" w:space="0" w:color="auto"/>
            <w:left w:val="none" w:sz="0" w:space="0" w:color="auto"/>
            <w:bottom w:val="none" w:sz="0" w:space="0" w:color="auto"/>
            <w:right w:val="none" w:sz="0" w:space="0" w:color="auto"/>
          </w:divBdr>
        </w:div>
        <w:div w:id="1907761119">
          <w:marLeft w:val="0"/>
          <w:marRight w:val="0"/>
          <w:marTop w:val="0"/>
          <w:marBottom w:val="0"/>
          <w:divBdr>
            <w:top w:val="none" w:sz="0" w:space="0" w:color="auto"/>
            <w:left w:val="none" w:sz="0" w:space="0" w:color="auto"/>
            <w:bottom w:val="none" w:sz="0" w:space="0" w:color="auto"/>
            <w:right w:val="none" w:sz="0" w:space="0" w:color="auto"/>
          </w:divBdr>
        </w:div>
        <w:div w:id="1913932614">
          <w:marLeft w:val="0"/>
          <w:marRight w:val="0"/>
          <w:marTop w:val="0"/>
          <w:marBottom w:val="0"/>
          <w:divBdr>
            <w:top w:val="none" w:sz="0" w:space="0" w:color="auto"/>
            <w:left w:val="none" w:sz="0" w:space="0" w:color="auto"/>
            <w:bottom w:val="none" w:sz="0" w:space="0" w:color="auto"/>
            <w:right w:val="none" w:sz="0" w:space="0" w:color="auto"/>
          </w:divBdr>
        </w:div>
        <w:div w:id="2055885503">
          <w:marLeft w:val="0"/>
          <w:marRight w:val="0"/>
          <w:marTop w:val="0"/>
          <w:marBottom w:val="0"/>
          <w:divBdr>
            <w:top w:val="none" w:sz="0" w:space="0" w:color="auto"/>
            <w:left w:val="none" w:sz="0" w:space="0" w:color="auto"/>
            <w:bottom w:val="none" w:sz="0" w:space="0" w:color="auto"/>
            <w:right w:val="none" w:sz="0" w:space="0" w:color="auto"/>
          </w:divBdr>
        </w:div>
        <w:div w:id="2143495114">
          <w:marLeft w:val="0"/>
          <w:marRight w:val="0"/>
          <w:marTop w:val="0"/>
          <w:marBottom w:val="0"/>
          <w:divBdr>
            <w:top w:val="none" w:sz="0" w:space="0" w:color="auto"/>
            <w:left w:val="none" w:sz="0" w:space="0" w:color="auto"/>
            <w:bottom w:val="none" w:sz="0" w:space="0" w:color="auto"/>
            <w:right w:val="none" w:sz="0" w:space="0" w:color="auto"/>
          </w:divBdr>
        </w:div>
      </w:divsChild>
    </w:div>
    <w:div w:id="870453670">
      <w:bodyDiv w:val="1"/>
      <w:marLeft w:val="0"/>
      <w:marRight w:val="0"/>
      <w:marTop w:val="0"/>
      <w:marBottom w:val="0"/>
      <w:divBdr>
        <w:top w:val="none" w:sz="0" w:space="0" w:color="auto"/>
        <w:left w:val="none" w:sz="0" w:space="0" w:color="auto"/>
        <w:bottom w:val="none" w:sz="0" w:space="0" w:color="auto"/>
        <w:right w:val="none" w:sz="0" w:space="0" w:color="auto"/>
      </w:divBdr>
      <w:divsChild>
        <w:div w:id="832719488">
          <w:marLeft w:val="0"/>
          <w:marRight w:val="0"/>
          <w:marTop w:val="0"/>
          <w:marBottom w:val="0"/>
          <w:divBdr>
            <w:top w:val="none" w:sz="0" w:space="0" w:color="auto"/>
            <w:left w:val="none" w:sz="0" w:space="0" w:color="auto"/>
            <w:bottom w:val="none" w:sz="0" w:space="0" w:color="auto"/>
            <w:right w:val="none" w:sz="0" w:space="0" w:color="auto"/>
          </w:divBdr>
          <w:divsChild>
            <w:div w:id="17123486">
              <w:marLeft w:val="0"/>
              <w:marRight w:val="0"/>
              <w:marTop w:val="0"/>
              <w:marBottom w:val="0"/>
              <w:divBdr>
                <w:top w:val="none" w:sz="0" w:space="0" w:color="auto"/>
                <w:left w:val="none" w:sz="0" w:space="0" w:color="auto"/>
                <w:bottom w:val="none" w:sz="0" w:space="0" w:color="auto"/>
                <w:right w:val="none" w:sz="0" w:space="0" w:color="auto"/>
              </w:divBdr>
            </w:div>
            <w:div w:id="50613800">
              <w:marLeft w:val="0"/>
              <w:marRight w:val="0"/>
              <w:marTop w:val="0"/>
              <w:marBottom w:val="0"/>
              <w:divBdr>
                <w:top w:val="none" w:sz="0" w:space="0" w:color="auto"/>
                <w:left w:val="none" w:sz="0" w:space="0" w:color="auto"/>
                <w:bottom w:val="none" w:sz="0" w:space="0" w:color="auto"/>
                <w:right w:val="none" w:sz="0" w:space="0" w:color="auto"/>
              </w:divBdr>
            </w:div>
            <w:div w:id="70740327">
              <w:marLeft w:val="0"/>
              <w:marRight w:val="0"/>
              <w:marTop w:val="0"/>
              <w:marBottom w:val="0"/>
              <w:divBdr>
                <w:top w:val="none" w:sz="0" w:space="0" w:color="auto"/>
                <w:left w:val="none" w:sz="0" w:space="0" w:color="auto"/>
                <w:bottom w:val="none" w:sz="0" w:space="0" w:color="auto"/>
                <w:right w:val="none" w:sz="0" w:space="0" w:color="auto"/>
              </w:divBdr>
            </w:div>
            <w:div w:id="198905374">
              <w:marLeft w:val="0"/>
              <w:marRight w:val="0"/>
              <w:marTop w:val="0"/>
              <w:marBottom w:val="0"/>
              <w:divBdr>
                <w:top w:val="none" w:sz="0" w:space="0" w:color="auto"/>
                <w:left w:val="none" w:sz="0" w:space="0" w:color="auto"/>
                <w:bottom w:val="none" w:sz="0" w:space="0" w:color="auto"/>
                <w:right w:val="none" w:sz="0" w:space="0" w:color="auto"/>
              </w:divBdr>
            </w:div>
            <w:div w:id="265623263">
              <w:marLeft w:val="0"/>
              <w:marRight w:val="0"/>
              <w:marTop w:val="0"/>
              <w:marBottom w:val="0"/>
              <w:divBdr>
                <w:top w:val="none" w:sz="0" w:space="0" w:color="auto"/>
                <w:left w:val="none" w:sz="0" w:space="0" w:color="auto"/>
                <w:bottom w:val="none" w:sz="0" w:space="0" w:color="auto"/>
                <w:right w:val="none" w:sz="0" w:space="0" w:color="auto"/>
              </w:divBdr>
            </w:div>
            <w:div w:id="298389678">
              <w:marLeft w:val="0"/>
              <w:marRight w:val="0"/>
              <w:marTop w:val="0"/>
              <w:marBottom w:val="0"/>
              <w:divBdr>
                <w:top w:val="none" w:sz="0" w:space="0" w:color="auto"/>
                <w:left w:val="none" w:sz="0" w:space="0" w:color="auto"/>
                <w:bottom w:val="none" w:sz="0" w:space="0" w:color="auto"/>
                <w:right w:val="none" w:sz="0" w:space="0" w:color="auto"/>
              </w:divBdr>
            </w:div>
            <w:div w:id="348067900">
              <w:marLeft w:val="0"/>
              <w:marRight w:val="0"/>
              <w:marTop w:val="0"/>
              <w:marBottom w:val="0"/>
              <w:divBdr>
                <w:top w:val="none" w:sz="0" w:space="0" w:color="auto"/>
                <w:left w:val="none" w:sz="0" w:space="0" w:color="auto"/>
                <w:bottom w:val="none" w:sz="0" w:space="0" w:color="auto"/>
                <w:right w:val="none" w:sz="0" w:space="0" w:color="auto"/>
              </w:divBdr>
            </w:div>
            <w:div w:id="383600610">
              <w:marLeft w:val="0"/>
              <w:marRight w:val="0"/>
              <w:marTop w:val="0"/>
              <w:marBottom w:val="0"/>
              <w:divBdr>
                <w:top w:val="none" w:sz="0" w:space="0" w:color="auto"/>
                <w:left w:val="none" w:sz="0" w:space="0" w:color="auto"/>
                <w:bottom w:val="none" w:sz="0" w:space="0" w:color="auto"/>
                <w:right w:val="none" w:sz="0" w:space="0" w:color="auto"/>
              </w:divBdr>
            </w:div>
            <w:div w:id="668874614">
              <w:marLeft w:val="0"/>
              <w:marRight w:val="0"/>
              <w:marTop w:val="0"/>
              <w:marBottom w:val="0"/>
              <w:divBdr>
                <w:top w:val="none" w:sz="0" w:space="0" w:color="auto"/>
                <w:left w:val="none" w:sz="0" w:space="0" w:color="auto"/>
                <w:bottom w:val="none" w:sz="0" w:space="0" w:color="auto"/>
                <w:right w:val="none" w:sz="0" w:space="0" w:color="auto"/>
              </w:divBdr>
            </w:div>
            <w:div w:id="694965402">
              <w:marLeft w:val="0"/>
              <w:marRight w:val="0"/>
              <w:marTop w:val="0"/>
              <w:marBottom w:val="0"/>
              <w:divBdr>
                <w:top w:val="none" w:sz="0" w:space="0" w:color="auto"/>
                <w:left w:val="none" w:sz="0" w:space="0" w:color="auto"/>
                <w:bottom w:val="none" w:sz="0" w:space="0" w:color="auto"/>
                <w:right w:val="none" w:sz="0" w:space="0" w:color="auto"/>
              </w:divBdr>
            </w:div>
            <w:div w:id="738865806">
              <w:marLeft w:val="0"/>
              <w:marRight w:val="0"/>
              <w:marTop w:val="0"/>
              <w:marBottom w:val="0"/>
              <w:divBdr>
                <w:top w:val="none" w:sz="0" w:space="0" w:color="auto"/>
                <w:left w:val="none" w:sz="0" w:space="0" w:color="auto"/>
                <w:bottom w:val="none" w:sz="0" w:space="0" w:color="auto"/>
                <w:right w:val="none" w:sz="0" w:space="0" w:color="auto"/>
              </w:divBdr>
            </w:div>
            <w:div w:id="769545526">
              <w:marLeft w:val="0"/>
              <w:marRight w:val="0"/>
              <w:marTop w:val="0"/>
              <w:marBottom w:val="0"/>
              <w:divBdr>
                <w:top w:val="none" w:sz="0" w:space="0" w:color="auto"/>
                <w:left w:val="none" w:sz="0" w:space="0" w:color="auto"/>
                <w:bottom w:val="none" w:sz="0" w:space="0" w:color="auto"/>
                <w:right w:val="none" w:sz="0" w:space="0" w:color="auto"/>
              </w:divBdr>
            </w:div>
            <w:div w:id="884178697">
              <w:marLeft w:val="0"/>
              <w:marRight w:val="0"/>
              <w:marTop w:val="0"/>
              <w:marBottom w:val="0"/>
              <w:divBdr>
                <w:top w:val="none" w:sz="0" w:space="0" w:color="auto"/>
                <w:left w:val="none" w:sz="0" w:space="0" w:color="auto"/>
                <w:bottom w:val="none" w:sz="0" w:space="0" w:color="auto"/>
                <w:right w:val="none" w:sz="0" w:space="0" w:color="auto"/>
              </w:divBdr>
            </w:div>
            <w:div w:id="899167770">
              <w:marLeft w:val="0"/>
              <w:marRight w:val="0"/>
              <w:marTop w:val="0"/>
              <w:marBottom w:val="0"/>
              <w:divBdr>
                <w:top w:val="none" w:sz="0" w:space="0" w:color="auto"/>
                <w:left w:val="none" w:sz="0" w:space="0" w:color="auto"/>
                <w:bottom w:val="none" w:sz="0" w:space="0" w:color="auto"/>
                <w:right w:val="none" w:sz="0" w:space="0" w:color="auto"/>
              </w:divBdr>
            </w:div>
            <w:div w:id="913244986">
              <w:marLeft w:val="0"/>
              <w:marRight w:val="0"/>
              <w:marTop w:val="0"/>
              <w:marBottom w:val="0"/>
              <w:divBdr>
                <w:top w:val="none" w:sz="0" w:space="0" w:color="auto"/>
                <w:left w:val="none" w:sz="0" w:space="0" w:color="auto"/>
                <w:bottom w:val="none" w:sz="0" w:space="0" w:color="auto"/>
                <w:right w:val="none" w:sz="0" w:space="0" w:color="auto"/>
              </w:divBdr>
            </w:div>
            <w:div w:id="934896999">
              <w:marLeft w:val="0"/>
              <w:marRight w:val="0"/>
              <w:marTop w:val="0"/>
              <w:marBottom w:val="0"/>
              <w:divBdr>
                <w:top w:val="none" w:sz="0" w:space="0" w:color="auto"/>
                <w:left w:val="none" w:sz="0" w:space="0" w:color="auto"/>
                <w:bottom w:val="none" w:sz="0" w:space="0" w:color="auto"/>
                <w:right w:val="none" w:sz="0" w:space="0" w:color="auto"/>
              </w:divBdr>
            </w:div>
            <w:div w:id="1001856811">
              <w:marLeft w:val="0"/>
              <w:marRight w:val="0"/>
              <w:marTop w:val="0"/>
              <w:marBottom w:val="0"/>
              <w:divBdr>
                <w:top w:val="none" w:sz="0" w:space="0" w:color="auto"/>
                <w:left w:val="none" w:sz="0" w:space="0" w:color="auto"/>
                <w:bottom w:val="none" w:sz="0" w:space="0" w:color="auto"/>
                <w:right w:val="none" w:sz="0" w:space="0" w:color="auto"/>
              </w:divBdr>
            </w:div>
            <w:div w:id="1054086835">
              <w:marLeft w:val="0"/>
              <w:marRight w:val="0"/>
              <w:marTop w:val="0"/>
              <w:marBottom w:val="0"/>
              <w:divBdr>
                <w:top w:val="none" w:sz="0" w:space="0" w:color="auto"/>
                <w:left w:val="none" w:sz="0" w:space="0" w:color="auto"/>
                <w:bottom w:val="none" w:sz="0" w:space="0" w:color="auto"/>
                <w:right w:val="none" w:sz="0" w:space="0" w:color="auto"/>
              </w:divBdr>
            </w:div>
            <w:div w:id="1064721568">
              <w:marLeft w:val="0"/>
              <w:marRight w:val="0"/>
              <w:marTop w:val="0"/>
              <w:marBottom w:val="0"/>
              <w:divBdr>
                <w:top w:val="none" w:sz="0" w:space="0" w:color="auto"/>
                <w:left w:val="none" w:sz="0" w:space="0" w:color="auto"/>
                <w:bottom w:val="none" w:sz="0" w:space="0" w:color="auto"/>
                <w:right w:val="none" w:sz="0" w:space="0" w:color="auto"/>
              </w:divBdr>
            </w:div>
            <w:div w:id="1068383070">
              <w:marLeft w:val="0"/>
              <w:marRight w:val="0"/>
              <w:marTop w:val="0"/>
              <w:marBottom w:val="0"/>
              <w:divBdr>
                <w:top w:val="none" w:sz="0" w:space="0" w:color="auto"/>
                <w:left w:val="none" w:sz="0" w:space="0" w:color="auto"/>
                <w:bottom w:val="none" w:sz="0" w:space="0" w:color="auto"/>
                <w:right w:val="none" w:sz="0" w:space="0" w:color="auto"/>
              </w:divBdr>
            </w:div>
            <w:div w:id="1253515587">
              <w:marLeft w:val="0"/>
              <w:marRight w:val="0"/>
              <w:marTop w:val="0"/>
              <w:marBottom w:val="0"/>
              <w:divBdr>
                <w:top w:val="none" w:sz="0" w:space="0" w:color="auto"/>
                <w:left w:val="none" w:sz="0" w:space="0" w:color="auto"/>
                <w:bottom w:val="none" w:sz="0" w:space="0" w:color="auto"/>
                <w:right w:val="none" w:sz="0" w:space="0" w:color="auto"/>
              </w:divBdr>
            </w:div>
            <w:div w:id="1394160330">
              <w:marLeft w:val="0"/>
              <w:marRight w:val="0"/>
              <w:marTop w:val="0"/>
              <w:marBottom w:val="0"/>
              <w:divBdr>
                <w:top w:val="none" w:sz="0" w:space="0" w:color="auto"/>
                <w:left w:val="none" w:sz="0" w:space="0" w:color="auto"/>
                <w:bottom w:val="none" w:sz="0" w:space="0" w:color="auto"/>
                <w:right w:val="none" w:sz="0" w:space="0" w:color="auto"/>
              </w:divBdr>
            </w:div>
            <w:div w:id="1406339689">
              <w:marLeft w:val="0"/>
              <w:marRight w:val="0"/>
              <w:marTop w:val="0"/>
              <w:marBottom w:val="0"/>
              <w:divBdr>
                <w:top w:val="none" w:sz="0" w:space="0" w:color="auto"/>
                <w:left w:val="none" w:sz="0" w:space="0" w:color="auto"/>
                <w:bottom w:val="none" w:sz="0" w:space="0" w:color="auto"/>
                <w:right w:val="none" w:sz="0" w:space="0" w:color="auto"/>
              </w:divBdr>
            </w:div>
            <w:div w:id="1511990205">
              <w:marLeft w:val="0"/>
              <w:marRight w:val="0"/>
              <w:marTop w:val="0"/>
              <w:marBottom w:val="0"/>
              <w:divBdr>
                <w:top w:val="none" w:sz="0" w:space="0" w:color="auto"/>
                <w:left w:val="none" w:sz="0" w:space="0" w:color="auto"/>
                <w:bottom w:val="none" w:sz="0" w:space="0" w:color="auto"/>
                <w:right w:val="none" w:sz="0" w:space="0" w:color="auto"/>
              </w:divBdr>
            </w:div>
            <w:div w:id="1611281590">
              <w:marLeft w:val="0"/>
              <w:marRight w:val="0"/>
              <w:marTop w:val="0"/>
              <w:marBottom w:val="0"/>
              <w:divBdr>
                <w:top w:val="none" w:sz="0" w:space="0" w:color="auto"/>
                <w:left w:val="none" w:sz="0" w:space="0" w:color="auto"/>
                <w:bottom w:val="none" w:sz="0" w:space="0" w:color="auto"/>
                <w:right w:val="none" w:sz="0" w:space="0" w:color="auto"/>
              </w:divBdr>
            </w:div>
            <w:div w:id="1776247719">
              <w:marLeft w:val="0"/>
              <w:marRight w:val="0"/>
              <w:marTop w:val="0"/>
              <w:marBottom w:val="0"/>
              <w:divBdr>
                <w:top w:val="none" w:sz="0" w:space="0" w:color="auto"/>
                <w:left w:val="none" w:sz="0" w:space="0" w:color="auto"/>
                <w:bottom w:val="none" w:sz="0" w:space="0" w:color="auto"/>
                <w:right w:val="none" w:sz="0" w:space="0" w:color="auto"/>
              </w:divBdr>
            </w:div>
            <w:div w:id="2003386737">
              <w:marLeft w:val="0"/>
              <w:marRight w:val="0"/>
              <w:marTop w:val="0"/>
              <w:marBottom w:val="0"/>
              <w:divBdr>
                <w:top w:val="none" w:sz="0" w:space="0" w:color="auto"/>
                <w:left w:val="none" w:sz="0" w:space="0" w:color="auto"/>
                <w:bottom w:val="none" w:sz="0" w:space="0" w:color="auto"/>
                <w:right w:val="none" w:sz="0" w:space="0" w:color="auto"/>
              </w:divBdr>
            </w:div>
            <w:div w:id="2029670354">
              <w:marLeft w:val="0"/>
              <w:marRight w:val="0"/>
              <w:marTop w:val="0"/>
              <w:marBottom w:val="0"/>
              <w:divBdr>
                <w:top w:val="none" w:sz="0" w:space="0" w:color="auto"/>
                <w:left w:val="none" w:sz="0" w:space="0" w:color="auto"/>
                <w:bottom w:val="none" w:sz="0" w:space="0" w:color="auto"/>
                <w:right w:val="none" w:sz="0" w:space="0" w:color="auto"/>
              </w:divBdr>
            </w:div>
            <w:div w:id="21111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1053">
      <w:bodyDiv w:val="1"/>
      <w:marLeft w:val="0"/>
      <w:marRight w:val="0"/>
      <w:marTop w:val="0"/>
      <w:marBottom w:val="0"/>
      <w:divBdr>
        <w:top w:val="none" w:sz="0" w:space="0" w:color="auto"/>
        <w:left w:val="none" w:sz="0" w:space="0" w:color="auto"/>
        <w:bottom w:val="none" w:sz="0" w:space="0" w:color="auto"/>
        <w:right w:val="none" w:sz="0" w:space="0" w:color="auto"/>
      </w:divBdr>
    </w:div>
    <w:div w:id="888146328">
      <w:bodyDiv w:val="1"/>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
        <w:div w:id="1292396828">
          <w:marLeft w:val="0"/>
          <w:marRight w:val="0"/>
          <w:marTop w:val="0"/>
          <w:marBottom w:val="0"/>
          <w:divBdr>
            <w:top w:val="none" w:sz="0" w:space="0" w:color="auto"/>
            <w:left w:val="none" w:sz="0" w:space="0" w:color="auto"/>
            <w:bottom w:val="none" w:sz="0" w:space="0" w:color="auto"/>
            <w:right w:val="none" w:sz="0" w:space="0" w:color="auto"/>
          </w:divBdr>
        </w:div>
      </w:divsChild>
    </w:div>
    <w:div w:id="936212453">
      <w:bodyDiv w:val="1"/>
      <w:marLeft w:val="0"/>
      <w:marRight w:val="0"/>
      <w:marTop w:val="0"/>
      <w:marBottom w:val="0"/>
      <w:divBdr>
        <w:top w:val="none" w:sz="0" w:space="0" w:color="auto"/>
        <w:left w:val="none" w:sz="0" w:space="0" w:color="auto"/>
        <w:bottom w:val="none" w:sz="0" w:space="0" w:color="auto"/>
        <w:right w:val="none" w:sz="0" w:space="0" w:color="auto"/>
      </w:divBdr>
      <w:divsChild>
        <w:div w:id="89815156">
          <w:marLeft w:val="0"/>
          <w:marRight w:val="0"/>
          <w:marTop w:val="0"/>
          <w:marBottom w:val="0"/>
          <w:divBdr>
            <w:top w:val="none" w:sz="0" w:space="0" w:color="auto"/>
            <w:left w:val="none" w:sz="0" w:space="0" w:color="auto"/>
            <w:bottom w:val="none" w:sz="0" w:space="0" w:color="auto"/>
            <w:right w:val="none" w:sz="0" w:space="0" w:color="auto"/>
          </w:divBdr>
          <w:divsChild>
            <w:div w:id="16195573">
              <w:marLeft w:val="0"/>
              <w:marRight w:val="0"/>
              <w:marTop w:val="0"/>
              <w:marBottom w:val="0"/>
              <w:divBdr>
                <w:top w:val="none" w:sz="0" w:space="0" w:color="auto"/>
                <w:left w:val="none" w:sz="0" w:space="0" w:color="auto"/>
                <w:bottom w:val="none" w:sz="0" w:space="0" w:color="auto"/>
                <w:right w:val="none" w:sz="0" w:space="0" w:color="auto"/>
              </w:divBdr>
            </w:div>
            <w:div w:id="219365130">
              <w:marLeft w:val="0"/>
              <w:marRight w:val="0"/>
              <w:marTop w:val="0"/>
              <w:marBottom w:val="0"/>
              <w:divBdr>
                <w:top w:val="none" w:sz="0" w:space="0" w:color="auto"/>
                <w:left w:val="none" w:sz="0" w:space="0" w:color="auto"/>
                <w:bottom w:val="none" w:sz="0" w:space="0" w:color="auto"/>
                <w:right w:val="none" w:sz="0" w:space="0" w:color="auto"/>
              </w:divBdr>
            </w:div>
            <w:div w:id="234323808">
              <w:marLeft w:val="0"/>
              <w:marRight w:val="0"/>
              <w:marTop w:val="0"/>
              <w:marBottom w:val="0"/>
              <w:divBdr>
                <w:top w:val="none" w:sz="0" w:space="0" w:color="auto"/>
                <w:left w:val="none" w:sz="0" w:space="0" w:color="auto"/>
                <w:bottom w:val="none" w:sz="0" w:space="0" w:color="auto"/>
                <w:right w:val="none" w:sz="0" w:space="0" w:color="auto"/>
              </w:divBdr>
            </w:div>
            <w:div w:id="280379654">
              <w:marLeft w:val="0"/>
              <w:marRight w:val="0"/>
              <w:marTop w:val="0"/>
              <w:marBottom w:val="0"/>
              <w:divBdr>
                <w:top w:val="none" w:sz="0" w:space="0" w:color="auto"/>
                <w:left w:val="none" w:sz="0" w:space="0" w:color="auto"/>
                <w:bottom w:val="none" w:sz="0" w:space="0" w:color="auto"/>
                <w:right w:val="none" w:sz="0" w:space="0" w:color="auto"/>
              </w:divBdr>
            </w:div>
            <w:div w:id="287858273">
              <w:marLeft w:val="0"/>
              <w:marRight w:val="0"/>
              <w:marTop w:val="0"/>
              <w:marBottom w:val="0"/>
              <w:divBdr>
                <w:top w:val="none" w:sz="0" w:space="0" w:color="auto"/>
                <w:left w:val="none" w:sz="0" w:space="0" w:color="auto"/>
                <w:bottom w:val="none" w:sz="0" w:space="0" w:color="auto"/>
                <w:right w:val="none" w:sz="0" w:space="0" w:color="auto"/>
              </w:divBdr>
            </w:div>
            <w:div w:id="386219856">
              <w:marLeft w:val="0"/>
              <w:marRight w:val="0"/>
              <w:marTop w:val="0"/>
              <w:marBottom w:val="0"/>
              <w:divBdr>
                <w:top w:val="none" w:sz="0" w:space="0" w:color="auto"/>
                <w:left w:val="none" w:sz="0" w:space="0" w:color="auto"/>
                <w:bottom w:val="none" w:sz="0" w:space="0" w:color="auto"/>
                <w:right w:val="none" w:sz="0" w:space="0" w:color="auto"/>
              </w:divBdr>
            </w:div>
            <w:div w:id="644627439">
              <w:marLeft w:val="0"/>
              <w:marRight w:val="0"/>
              <w:marTop w:val="0"/>
              <w:marBottom w:val="0"/>
              <w:divBdr>
                <w:top w:val="none" w:sz="0" w:space="0" w:color="auto"/>
                <w:left w:val="none" w:sz="0" w:space="0" w:color="auto"/>
                <w:bottom w:val="none" w:sz="0" w:space="0" w:color="auto"/>
                <w:right w:val="none" w:sz="0" w:space="0" w:color="auto"/>
              </w:divBdr>
            </w:div>
            <w:div w:id="750546123">
              <w:marLeft w:val="0"/>
              <w:marRight w:val="0"/>
              <w:marTop w:val="0"/>
              <w:marBottom w:val="0"/>
              <w:divBdr>
                <w:top w:val="none" w:sz="0" w:space="0" w:color="auto"/>
                <w:left w:val="none" w:sz="0" w:space="0" w:color="auto"/>
                <w:bottom w:val="none" w:sz="0" w:space="0" w:color="auto"/>
                <w:right w:val="none" w:sz="0" w:space="0" w:color="auto"/>
              </w:divBdr>
            </w:div>
            <w:div w:id="1075083983">
              <w:marLeft w:val="0"/>
              <w:marRight w:val="0"/>
              <w:marTop w:val="0"/>
              <w:marBottom w:val="0"/>
              <w:divBdr>
                <w:top w:val="none" w:sz="0" w:space="0" w:color="auto"/>
                <w:left w:val="none" w:sz="0" w:space="0" w:color="auto"/>
                <w:bottom w:val="none" w:sz="0" w:space="0" w:color="auto"/>
                <w:right w:val="none" w:sz="0" w:space="0" w:color="auto"/>
              </w:divBdr>
            </w:div>
            <w:div w:id="1145975802">
              <w:marLeft w:val="0"/>
              <w:marRight w:val="0"/>
              <w:marTop w:val="0"/>
              <w:marBottom w:val="0"/>
              <w:divBdr>
                <w:top w:val="none" w:sz="0" w:space="0" w:color="auto"/>
                <w:left w:val="none" w:sz="0" w:space="0" w:color="auto"/>
                <w:bottom w:val="none" w:sz="0" w:space="0" w:color="auto"/>
                <w:right w:val="none" w:sz="0" w:space="0" w:color="auto"/>
              </w:divBdr>
            </w:div>
            <w:div w:id="1247767832">
              <w:marLeft w:val="0"/>
              <w:marRight w:val="0"/>
              <w:marTop w:val="0"/>
              <w:marBottom w:val="0"/>
              <w:divBdr>
                <w:top w:val="none" w:sz="0" w:space="0" w:color="auto"/>
                <w:left w:val="none" w:sz="0" w:space="0" w:color="auto"/>
                <w:bottom w:val="none" w:sz="0" w:space="0" w:color="auto"/>
                <w:right w:val="none" w:sz="0" w:space="0" w:color="auto"/>
              </w:divBdr>
            </w:div>
            <w:div w:id="1345591511">
              <w:marLeft w:val="0"/>
              <w:marRight w:val="0"/>
              <w:marTop w:val="0"/>
              <w:marBottom w:val="0"/>
              <w:divBdr>
                <w:top w:val="none" w:sz="0" w:space="0" w:color="auto"/>
                <w:left w:val="none" w:sz="0" w:space="0" w:color="auto"/>
                <w:bottom w:val="none" w:sz="0" w:space="0" w:color="auto"/>
                <w:right w:val="none" w:sz="0" w:space="0" w:color="auto"/>
              </w:divBdr>
            </w:div>
            <w:div w:id="1416395408">
              <w:marLeft w:val="0"/>
              <w:marRight w:val="0"/>
              <w:marTop w:val="0"/>
              <w:marBottom w:val="0"/>
              <w:divBdr>
                <w:top w:val="none" w:sz="0" w:space="0" w:color="auto"/>
                <w:left w:val="none" w:sz="0" w:space="0" w:color="auto"/>
                <w:bottom w:val="none" w:sz="0" w:space="0" w:color="auto"/>
                <w:right w:val="none" w:sz="0" w:space="0" w:color="auto"/>
              </w:divBdr>
            </w:div>
            <w:div w:id="1467351539">
              <w:marLeft w:val="0"/>
              <w:marRight w:val="0"/>
              <w:marTop w:val="0"/>
              <w:marBottom w:val="0"/>
              <w:divBdr>
                <w:top w:val="none" w:sz="0" w:space="0" w:color="auto"/>
                <w:left w:val="none" w:sz="0" w:space="0" w:color="auto"/>
                <w:bottom w:val="none" w:sz="0" w:space="0" w:color="auto"/>
                <w:right w:val="none" w:sz="0" w:space="0" w:color="auto"/>
              </w:divBdr>
            </w:div>
            <w:div w:id="1524319186">
              <w:marLeft w:val="0"/>
              <w:marRight w:val="0"/>
              <w:marTop w:val="0"/>
              <w:marBottom w:val="0"/>
              <w:divBdr>
                <w:top w:val="none" w:sz="0" w:space="0" w:color="auto"/>
                <w:left w:val="none" w:sz="0" w:space="0" w:color="auto"/>
                <w:bottom w:val="none" w:sz="0" w:space="0" w:color="auto"/>
                <w:right w:val="none" w:sz="0" w:space="0" w:color="auto"/>
              </w:divBdr>
            </w:div>
            <w:div w:id="1562013742">
              <w:marLeft w:val="0"/>
              <w:marRight w:val="0"/>
              <w:marTop w:val="0"/>
              <w:marBottom w:val="0"/>
              <w:divBdr>
                <w:top w:val="none" w:sz="0" w:space="0" w:color="auto"/>
                <w:left w:val="none" w:sz="0" w:space="0" w:color="auto"/>
                <w:bottom w:val="none" w:sz="0" w:space="0" w:color="auto"/>
                <w:right w:val="none" w:sz="0" w:space="0" w:color="auto"/>
              </w:divBdr>
            </w:div>
            <w:div w:id="1594972423">
              <w:marLeft w:val="0"/>
              <w:marRight w:val="0"/>
              <w:marTop w:val="0"/>
              <w:marBottom w:val="0"/>
              <w:divBdr>
                <w:top w:val="none" w:sz="0" w:space="0" w:color="auto"/>
                <w:left w:val="none" w:sz="0" w:space="0" w:color="auto"/>
                <w:bottom w:val="none" w:sz="0" w:space="0" w:color="auto"/>
                <w:right w:val="none" w:sz="0" w:space="0" w:color="auto"/>
              </w:divBdr>
            </w:div>
            <w:div w:id="1737583996">
              <w:marLeft w:val="0"/>
              <w:marRight w:val="0"/>
              <w:marTop w:val="0"/>
              <w:marBottom w:val="0"/>
              <w:divBdr>
                <w:top w:val="none" w:sz="0" w:space="0" w:color="auto"/>
                <w:left w:val="none" w:sz="0" w:space="0" w:color="auto"/>
                <w:bottom w:val="none" w:sz="0" w:space="0" w:color="auto"/>
                <w:right w:val="none" w:sz="0" w:space="0" w:color="auto"/>
              </w:divBdr>
            </w:div>
            <w:div w:id="1808157189">
              <w:marLeft w:val="0"/>
              <w:marRight w:val="0"/>
              <w:marTop w:val="0"/>
              <w:marBottom w:val="0"/>
              <w:divBdr>
                <w:top w:val="none" w:sz="0" w:space="0" w:color="auto"/>
                <w:left w:val="none" w:sz="0" w:space="0" w:color="auto"/>
                <w:bottom w:val="none" w:sz="0" w:space="0" w:color="auto"/>
                <w:right w:val="none" w:sz="0" w:space="0" w:color="auto"/>
              </w:divBdr>
            </w:div>
            <w:div w:id="1907915950">
              <w:marLeft w:val="0"/>
              <w:marRight w:val="0"/>
              <w:marTop w:val="0"/>
              <w:marBottom w:val="0"/>
              <w:divBdr>
                <w:top w:val="none" w:sz="0" w:space="0" w:color="auto"/>
                <w:left w:val="none" w:sz="0" w:space="0" w:color="auto"/>
                <w:bottom w:val="none" w:sz="0" w:space="0" w:color="auto"/>
                <w:right w:val="none" w:sz="0" w:space="0" w:color="auto"/>
              </w:divBdr>
            </w:div>
            <w:div w:id="2046976786">
              <w:marLeft w:val="0"/>
              <w:marRight w:val="0"/>
              <w:marTop w:val="0"/>
              <w:marBottom w:val="0"/>
              <w:divBdr>
                <w:top w:val="none" w:sz="0" w:space="0" w:color="auto"/>
                <w:left w:val="none" w:sz="0" w:space="0" w:color="auto"/>
                <w:bottom w:val="none" w:sz="0" w:space="0" w:color="auto"/>
                <w:right w:val="none" w:sz="0" w:space="0" w:color="auto"/>
              </w:divBdr>
            </w:div>
            <w:div w:id="2103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8448">
      <w:bodyDiv w:val="1"/>
      <w:marLeft w:val="0"/>
      <w:marRight w:val="0"/>
      <w:marTop w:val="0"/>
      <w:marBottom w:val="0"/>
      <w:divBdr>
        <w:top w:val="none" w:sz="0" w:space="0" w:color="auto"/>
        <w:left w:val="none" w:sz="0" w:space="0" w:color="auto"/>
        <w:bottom w:val="none" w:sz="0" w:space="0" w:color="auto"/>
        <w:right w:val="none" w:sz="0" w:space="0" w:color="auto"/>
      </w:divBdr>
      <w:divsChild>
        <w:div w:id="623658430">
          <w:marLeft w:val="0"/>
          <w:marRight w:val="0"/>
          <w:marTop w:val="0"/>
          <w:marBottom w:val="0"/>
          <w:divBdr>
            <w:top w:val="none" w:sz="0" w:space="0" w:color="auto"/>
            <w:left w:val="none" w:sz="0" w:space="0" w:color="auto"/>
            <w:bottom w:val="none" w:sz="0" w:space="0" w:color="auto"/>
            <w:right w:val="none" w:sz="0" w:space="0" w:color="auto"/>
          </w:divBdr>
          <w:divsChild>
            <w:div w:id="45377830">
              <w:marLeft w:val="0"/>
              <w:marRight w:val="0"/>
              <w:marTop w:val="0"/>
              <w:marBottom w:val="0"/>
              <w:divBdr>
                <w:top w:val="none" w:sz="0" w:space="0" w:color="auto"/>
                <w:left w:val="none" w:sz="0" w:space="0" w:color="auto"/>
                <w:bottom w:val="none" w:sz="0" w:space="0" w:color="auto"/>
                <w:right w:val="none" w:sz="0" w:space="0" w:color="auto"/>
              </w:divBdr>
            </w:div>
            <w:div w:id="161701147">
              <w:marLeft w:val="0"/>
              <w:marRight w:val="0"/>
              <w:marTop w:val="0"/>
              <w:marBottom w:val="0"/>
              <w:divBdr>
                <w:top w:val="none" w:sz="0" w:space="0" w:color="auto"/>
                <w:left w:val="none" w:sz="0" w:space="0" w:color="auto"/>
                <w:bottom w:val="none" w:sz="0" w:space="0" w:color="auto"/>
                <w:right w:val="none" w:sz="0" w:space="0" w:color="auto"/>
              </w:divBdr>
            </w:div>
            <w:div w:id="323748438">
              <w:marLeft w:val="0"/>
              <w:marRight w:val="0"/>
              <w:marTop w:val="0"/>
              <w:marBottom w:val="0"/>
              <w:divBdr>
                <w:top w:val="none" w:sz="0" w:space="0" w:color="auto"/>
                <w:left w:val="none" w:sz="0" w:space="0" w:color="auto"/>
                <w:bottom w:val="none" w:sz="0" w:space="0" w:color="auto"/>
                <w:right w:val="none" w:sz="0" w:space="0" w:color="auto"/>
              </w:divBdr>
            </w:div>
            <w:div w:id="509561142">
              <w:marLeft w:val="0"/>
              <w:marRight w:val="0"/>
              <w:marTop w:val="0"/>
              <w:marBottom w:val="0"/>
              <w:divBdr>
                <w:top w:val="none" w:sz="0" w:space="0" w:color="auto"/>
                <w:left w:val="none" w:sz="0" w:space="0" w:color="auto"/>
                <w:bottom w:val="none" w:sz="0" w:space="0" w:color="auto"/>
                <w:right w:val="none" w:sz="0" w:space="0" w:color="auto"/>
              </w:divBdr>
            </w:div>
            <w:div w:id="740836339">
              <w:marLeft w:val="0"/>
              <w:marRight w:val="0"/>
              <w:marTop w:val="0"/>
              <w:marBottom w:val="0"/>
              <w:divBdr>
                <w:top w:val="none" w:sz="0" w:space="0" w:color="auto"/>
                <w:left w:val="none" w:sz="0" w:space="0" w:color="auto"/>
                <w:bottom w:val="none" w:sz="0" w:space="0" w:color="auto"/>
                <w:right w:val="none" w:sz="0" w:space="0" w:color="auto"/>
              </w:divBdr>
            </w:div>
            <w:div w:id="746616308">
              <w:marLeft w:val="0"/>
              <w:marRight w:val="0"/>
              <w:marTop w:val="0"/>
              <w:marBottom w:val="0"/>
              <w:divBdr>
                <w:top w:val="none" w:sz="0" w:space="0" w:color="auto"/>
                <w:left w:val="none" w:sz="0" w:space="0" w:color="auto"/>
                <w:bottom w:val="none" w:sz="0" w:space="0" w:color="auto"/>
                <w:right w:val="none" w:sz="0" w:space="0" w:color="auto"/>
              </w:divBdr>
            </w:div>
            <w:div w:id="998926486">
              <w:marLeft w:val="0"/>
              <w:marRight w:val="0"/>
              <w:marTop w:val="0"/>
              <w:marBottom w:val="0"/>
              <w:divBdr>
                <w:top w:val="none" w:sz="0" w:space="0" w:color="auto"/>
                <w:left w:val="none" w:sz="0" w:space="0" w:color="auto"/>
                <w:bottom w:val="none" w:sz="0" w:space="0" w:color="auto"/>
                <w:right w:val="none" w:sz="0" w:space="0" w:color="auto"/>
              </w:divBdr>
            </w:div>
            <w:div w:id="1017151115">
              <w:marLeft w:val="0"/>
              <w:marRight w:val="0"/>
              <w:marTop w:val="0"/>
              <w:marBottom w:val="0"/>
              <w:divBdr>
                <w:top w:val="none" w:sz="0" w:space="0" w:color="auto"/>
                <w:left w:val="none" w:sz="0" w:space="0" w:color="auto"/>
                <w:bottom w:val="none" w:sz="0" w:space="0" w:color="auto"/>
                <w:right w:val="none" w:sz="0" w:space="0" w:color="auto"/>
              </w:divBdr>
            </w:div>
            <w:div w:id="1124466728">
              <w:marLeft w:val="0"/>
              <w:marRight w:val="0"/>
              <w:marTop w:val="0"/>
              <w:marBottom w:val="0"/>
              <w:divBdr>
                <w:top w:val="none" w:sz="0" w:space="0" w:color="auto"/>
                <w:left w:val="none" w:sz="0" w:space="0" w:color="auto"/>
                <w:bottom w:val="none" w:sz="0" w:space="0" w:color="auto"/>
                <w:right w:val="none" w:sz="0" w:space="0" w:color="auto"/>
              </w:divBdr>
            </w:div>
            <w:div w:id="1450929064">
              <w:marLeft w:val="0"/>
              <w:marRight w:val="0"/>
              <w:marTop w:val="0"/>
              <w:marBottom w:val="0"/>
              <w:divBdr>
                <w:top w:val="none" w:sz="0" w:space="0" w:color="auto"/>
                <w:left w:val="none" w:sz="0" w:space="0" w:color="auto"/>
                <w:bottom w:val="none" w:sz="0" w:space="0" w:color="auto"/>
                <w:right w:val="none" w:sz="0" w:space="0" w:color="auto"/>
              </w:divBdr>
            </w:div>
            <w:div w:id="1495336858">
              <w:marLeft w:val="0"/>
              <w:marRight w:val="0"/>
              <w:marTop w:val="0"/>
              <w:marBottom w:val="0"/>
              <w:divBdr>
                <w:top w:val="none" w:sz="0" w:space="0" w:color="auto"/>
                <w:left w:val="none" w:sz="0" w:space="0" w:color="auto"/>
                <w:bottom w:val="none" w:sz="0" w:space="0" w:color="auto"/>
                <w:right w:val="none" w:sz="0" w:space="0" w:color="auto"/>
              </w:divBdr>
            </w:div>
            <w:div w:id="1658998179">
              <w:marLeft w:val="0"/>
              <w:marRight w:val="0"/>
              <w:marTop w:val="0"/>
              <w:marBottom w:val="0"/>
              <w:divBdr>
                <w:top w:val="none" w:sz="0" w:space="0" w:color="auto"/>
                <w:left w:val="none" w:sz="0" w:space="0" w:color="auto"/>
                <w:bottom w:val="none" w:sz="0" w:space="0" w:color="auto"/>
                <w:right w:val="none" w:sz="0" w:space="0" w:color="auto"/>
              </w:divBdr>
            </w:div>
            <w:div w:id="1683433618">
              <w:marLeft w:val="0"/>
              <w:marRight w:val="0"/>
              <w:marTop w:val="0"/>
              <w:marBottom w:val="0"/>
              <w:divBdr>
                <w:top w:val="none" w:sz="0" w:space="0" w:color="auto"/>
                <w:left w:val="none" w:sz="0" w:space="0" w:color="auto"/>
                <w:bottom w:val="none" w:sz="0" w:space="0" w:color="auto"/>
                <w:right w:val="none" w:sz="0" w:space="0" w:color="auto"/>
              </w:divBdr>
            </w:div>
            <w:div w:id="1958833682">
              <w:marLeft w:val="0"/>
              <w:marRight w:val="0"/>
              <w:marTop w:val="0"/>
              <w:marBottom w:val="0"/>
              <w:divBdr>
                <w:top w:val="none" w:sz="0" w:space="0" w:color="auto"/>
                <w:left w:val="none" w:sz="0" w:space="0" w:color="auto"/>
                <w:bottom w:val="none" w:sz="0" w:space="0" w:color="auto"/>
                <w:right w:val="none" w:sz="0" w:space="0" w:color="auto"/>
              </w:divBdr>
            </w:div>
            <w:div w:id="20411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383">
      <w:bodyDiv w:val="1"/>
      <w:marLeft w:val="0"/>
      <w:marRight w:val="0"/>
      <w:marTop w:val="0"/>
      <w:marBottom w:val="0"/>
      <w:divBdr>
        <w:top w:val="none" w:sz="0" w:space="0" w:color="auto"/>
        <w:left w:val="none" w:sz="0" w:space="0" w:color="auto"/>
        <w:bottom w:val="none" w:sz="0" w:space="0" w:color="auto"/>
        <w:right w:val="none" w:sz="0" w:space="0" w:color="auto"/>
      </w:divBdr>
      <w:divsChild>
        <w:div w:id="76758219">
          <w:marLeft w:val="0"/>
          <w:marRight w:val="0"/>
          <w:marTop w:val="0"/>
          <w:marBottom w:val="0"/>
          <w:divBdr>
            <w:top w:val="none" w:sz="0" w:space="0" w:color="auto"/>
            <w:left w:val="none" w:sz="0" w:space="0" w:color="auto"/>
            <w:bottom w:val="none" w:sz="0" w:space="0" w:color="auto"/>
            <w:right w:val="none" w:sz="0" w:space="0" w:color="auto"/>
          </w:divBdr>
          <w:divsChild>
            <w:div w:id="158927933">
              <w:marLeft w:val="0"/>
              <w:marRight w:val="0"/>
              <w:marTop w:val="0"/>
              <w:marBottom w:val="0"/>
              <w:divBdr>
                <w:top w:val="none" w:sz="0" w:space="0" w:color="auto"/>
                <w:left w:val="none" w:sz="0" w:space="0" w:color="auto"/>
                <w:bottom w:val="none" w:sz="0" w:space="0" w:color="auto"/>
                <w:right w:val="none" w:sz="0" w:space="0" w:color="auto"/>
              </w:divBdr>
            </w:div>
            <w:div w:id="731580514">
              <w:marLeft w:val="0"/>
              <w:marRight w:val="0"/>
              <w:marTop w:val="0"/>
              <w:marBottom w:val="0"/>
              <w:divBdr>
                <w:top w:val="none" w:sz="0" w:space="0" w:color="auto"/>
                <w:left w:val="none" w:sz="0" w:space="0" w:color="auto"/>
                <w:bottom w:val="none" w:sz="0" w:space="0" w:color="auto"/>
                <w:right w:val="none" w:sz="0" w:space="0" w:color="auto"/>
              </w:divBdr>
            </w:div>
            <w:div w:id="1192842855">
              <w:marLeft w:val="0"/>
              <w:marRight w:val="0"/>
              <w:marTop w:val="0"/>
              <w:marBottom w:val="0"/>
              <w:divBdr>
                <w:top w:val="none" w:sz="0" w:space="0" w:color="auto"/>
                <w:left w:val="none" w:sz="0" w:space="0" w:color="auto"/>
                <w:bottom w:val="none" w:sz="0" w:space="0" w:color="auto"/>
                <w:right w:val="none" w:sz="0" w:space="0" w:color="auto"/>
              </w:divBdr>
            </w:div>
          </w:divsChild>
        </w:div>
        <w:div w:id="458644341">
          <w:marLeft w:val="0"/>
          <w:marRight w:val="0"/>
          <w:marTop w:val="0"/>
          <w:marBottom w:val="0"/>
          <w:divBdr>
            <w:top w:val="none" w:sz="0" w:space="0" w:color="auto"/>
            <w:left w:val="none" w:sz="0" w:space="0" w:color="auto"/>
            <w:bottom w:val="none" w:sz="0" w:space="0" w:color="auto"/>
            <w:right w:val="none" w:sz="0" w:space="0" w:color="auto"/>
          </w:divBdr>
          <w:divsChild>
            <w:div w:id="1246381550">
              <w:marLeft w:val="0"/>
              <w:marRight w:val="0"/>
              <w:marTop w:val="0"/>
              <w:marBottom w:val="0"/>
              <w:divBdr>
                <w:top w:val="none" w:sz="0" w:space="0" w:color="auto"/>
                <w:left w:val="none" w:sz="0" w:space="0" w:color="auto"/>
                <w:bottom w:val="none" w:sz="0" w:space="0" w:color="auto"/>
                <w:right w:val="none" w:sz="0" w:space="0" w:color="auto"/>
              </w:divBdr>
            </w:div>
            <w:div w:id="1302660978">
              <w:marLeft w:val="0"/>
              <w:marRight w:val="0"/>
              <w:marTop w:val="0"/>
              <w:marBottom w:val="0"/>
              <w:divBdr>
                <w:top w:val="none" w:sz="0" w:space="0" w:color="auto"/>
                <w:left w:val="none" w:sz="0" w:space="0" w:color="auto"/>
                <w:bottom w:val="none" w:sz="0" w:space="0" w:color="auto"/>
                <w:right w:val="none" w:sz="0" w:space="0" w:color="auto"/>
              </w:divBdr>
            </w:div>
          </w:divsChild>
        </w:div>
        <w:div w:id="488912361">
          <w:marLeft w:val="0"/>
          <w:marRight w:val="0"/>
          <w:marTop w:val="0"/>
          <w:marBottom w:val="0"/>
          <w:divBdr>
            <w:top w:val="none" w:sz="0" w:space="0" w:color="auto"/>
            <w:left w:val="none" w:sz="0" w:space="0" w:color="auto"/>
            <w:bottom w:val="none" w:sz="0" w:space="0" w:color="auto"/>
            <w:right w:val="none" w:sz="0" w:space="0" w:color="auto"/>
          </w:divBdr>
        </w:div>
      </w:divsChild>
    </w:div>
    <w:div w:id="960572721">
      <w:bodyDiv w:val="1"/>
      <w:marLeft w:val="0"/>
      <w:marRight w:val="0"/>
      <w:marTop w:val="0"/>
      <w:marBottom w:val="0"/>
      <w:divBdr>
        <w:top w:val="none" w:sz="0" w:space="0" w:color="auto"/>
        <w:left w:val="none" w:sz="0" w:space="0" w:color="auto"/>
        <w:bottom w:val="none" w:sz="0" w:space="0" w:color="auto"/>
        <w:right w:val="none" w:sz="0" w:space="0" w:color="auto"/>
      </w:divBdr>
      <w:divsChild>
        <w:div w:id="1148014802">
          <w:marLeft w:val="0"/>
          <w:marRight w:val="0"/>
          <w:marTop w:val="0"/>
          <w:marBottom w:val="0"/>
          <w:divBdr>
            <w:top w:val="none" w:sz="0" w:space="0" w:color="auto"/>
            <w:left w:val="none" w:sz="0" w:space="0" w:color="auto"/>
            <w:bottom w:val="none" w:sz="0" w:space="0" w:color="auto"/>
            <w:right w:val="none" w:sz="0" w:space="0" w:color="auto"/>
          </w:divBdr>
          <w:divsChild>
            <w:div w:id="31275577">
              <w:marLeft w:val="0"/>
              <w:marRight w:val="0"/>
              <w:marTop w:val="0"/>
              <w:marBottom w:val="0"/>
              <w:divBdr>
                <w:top w:val="none" w:sz="0" w:space="0" w:color="auto"/>
                <w:left w:val="none" w:sz="0" w:space="0" w:color="auto"/>
                <w:bottom w:val="none" w:sz="0" w:space="0" w:color="auto"/>
                <w:right w:val="none" w:sz="0" w:space="0" w:color="auto"/>
              </w:divBdr>
            </w:div>
            <w:div w:id="74398742">
              <w:marLeft w:val="0"/>
              <w:marRight w:val="0"/>
              <w:marTop w:val="0"/>
              <w:marBottom w:val="0"/>
              <w:divBdr>
                <w:top w:val="none" w:sz="0" w:space="0" w:color="auto"/>
                <w:left w:val="none" w:sz="0" w:space="0" w:color="auto"/>
                <w:bottom w:val="none" w:sz="0" w:space="0" w:color="auto"/>
                <w:right w:val="none" w:sz="0" w:space="0" w:color="auto"/>
              </w:divBdr>
            </w:div>
            <w:div w:id="782115361">
              <w:marLeft w:val="0"/>
              <w:marRight w:val="0"/>
              <w:marTop w:val="0"/>
              <w:marBottom w:val="0"/>
              <w:divBdr>
                <w:top w:val="none" w:sz="0" w:space="0" w:color="auto"/>
                <w:left w:val="none" w:sz="0" w:space="0" w:color="auto"/>
                <w:bottom w:val="none" w:sz="0" w:space="0" w:color="auto"/>
                <w:right w:val="none" w:sz="0" w:space="0" w:color="auto"/>
              </w:divBdr>
            </w:div>
            <w:div w:id="957830987">
              <w:marLeft w:val="0"/>
              <w:marRight w:val="0"/>
              <w:marTop w:val="0"/>
              <w:marBottom w:val="0"/>
              <w:divBdr>
                <w:top w:val="none" w:sz="0" w:space="0" w:color="auto"/>
                <w:left w:val="none" w:sz="0" w:space="0" w:color="auto"/>
                <w:bottom w:val="none" w:sz="0" w:space="0" w:color="auto"/>
                <w:right w:val="none" w:sz="0" w:space="0" w:color="auto"/>
              </w:divBdr>
            </w:div>
            <w:div w:id="1520505142">
              <w:marLeft w:val="0"/>
              <w:marRight w:val="0"/>
              <w:marTop w:val="0"/>
              <w:marBottom w:val="0"/>
              <w:divBdr>
                <w:top w:val="none" w:sz="0" w:space="0" w:color="auto"/>
                <w:left w:val="none" w:sz="0" w:space="0" w:color="auto"/>
                <w:bottom w:val="none" w:sz="0" w:space="0" w:color="auto"/>
                <w:right w:val="none" w:sz="0" w:space="0" w:color="auto"/>
              </w:divBdr>
            </w:div>
            <w:div w:id="16822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6079">
      <w:bodyDiv w:val="1"/>
      <w:marLeft w:val="0"/>
      <w:marRight w:val="0"/>
      <w:marTop w:val="0"/>
      <w:marBottom w:val="0"/>
      <w:divBdr>
        <w:top w:val="none" w:sz="0" w:space="0" w:color="auto"/>
        <w:left w:val="none" w:sz="0" w:space="0" w:color="auto"/>
        <w:bottom w:val="none" w:sz="0" w:space="0" w:color="auto"/>
        <w:right w:val="none" w:sz="0" w:space="0" w:color="auto"/>
      </w:divBdr>
      <w:divsChild>
        <w:div w:id="342361438">
          <w:marLeft w:val="0"/>
          <w:marRight w:val="0"/>
          <w:marTop w:val="0"/>
          <w:marBottom w:val="0"/>
          <w:divBdr>
            <w:top w:val="none" w:sz="0" w:space="0" w:color="auto"/>
            <w:left w:val="none" w:sz="0" w:space="0" w:color="auto"/>
            <w:bottom w:val="none" w:sz="0" w:space="0" w:color="auto"/>
            <w:right w:val="none" w:sz="0" w:space="0" w:color="auto"/>
          </w:divBdr>
        </w:div>
        <w:div w:id="489562586">
          <w:marLeft w:val="0"/>
          <w:marRight w:val="0"/>
          <w:marTop w:val="0"/>
          <w:marBottom w:val="0"/>
          <w:divBdr>
            <w:top w:val="none" w:sz="0" w:space="0" w:color="auto"/>
            <w:left w:val="none" w:sz="0" w:space="0" w:color="auto"/>
            <w:bottom w:val="none" w:sz="0" w:space="0" w:color="auto"/>
            <w:right w:val="none" w:sz="0" w:space="0" w:color="auto"/>
          </w:divBdr>
        </w:div>
        <w:div w:id="1176113575">
          <w:marLeft w:val="0"/>
          <w:marRight w:val="0"/>
          <w:marTop w:val="0"/>
          <w:marBottom w:val="0"/>
          <w:divBdr>
            <w:top w:val="none" w:sz="0" w:space="0" w:color="auto"/>
            <w:left w:val="none" w:sz="0" w:space="0" w:color="auto"/>
            <w:bottom w:val="none" w:sz="0" w:space="0" w:color="auto"/>
            <w:right w:val="none" w:sz="0" w:space="0" w:color="auto"/>
          </w:divBdr>
        </w:div>
        <w:div w:id="1638292577">
          <w:marLeft w:val="0"/>
          <w:marRight w:val="0"/>
          <w:marTop w:val="0"/>
          <w:marBottom w:val="0"/>
          <w:divBdr>
            <w:top w:val="none" w:sz="0" w:space="0" w:color="auto"/>
            <w:left w:val="none" w:sz="0" w:space="0" w:color="auto"/>
            <w:bottom w:val="none" w:sz="0" w:space="0" w:color="auto"/>
            <w:right w:val="none" w:sz="0" w:space="0" w:color="auto"/>
          </w:divBdr>
        </w:div>
      </w:divsChild>
    </w:div>
    <w:div w:id="1072117742">
      <w:bodyDiv w:val="1"/>
      <w:marLeft w:val="0"/>
      <w:marRight w:val="0"/>
      <w:marTop w:val="0"/>
      <w:marBottom w:val="0"/>
      <w:divBdr>
        <w:top w:val="none" w:sz="0" w:space="0" w:color="auto"/>
        <w:left w:val="none" w:sz="0" w:space="0" w:color="auto"/>
        <w:bottom w:val="none" w:sz="0" w:space="0" w:color="auto"/>
        <w:right w:val="none" w:sz="0" w:space="0" w:color="auto"/>
      </w:divBdr>
      <w:divsChild>
        <w:div w:id="74978677">
          <w:marLeft w:val="0"/>
          <w:marRight w:val="0"/>
          <w:marTop w:val="0"/>
          <w:marBottom w:val="0"/>
          <w:divBdr>
            <w:top w:val="none" w:sz="0" w:space="0" w:color="auto"/>
            <w:left w:val="none" w:sz="0" w:space="0" w:color="auto"/>
            <w:bottom w:val="none" w:sz="0" w:space="0" w:color="auto"/>
            <w:right w:val="none" w:sz="0" w:space="0" w:color="auto"/>
          </w:divBdr>
        </w:div>
        <w:div w:id="266617839">
          <w:marLeft w:val="0"/>
          <w:marRight w:val="0"/>
          <w:marTop w:val="0"/>
          <w:marBottom w:val="0"/>
          <w:divBdr>
            <w:top w:val="none" w:sz="0" w:space="0" w:color="auto"/>
            <w:left w:val="none" w:sz="0" w:space="0" w:color="auto"/>
            <w:bottom w:val="none" w:sz="0" w:space="0" w:color="auto"/>
            <w:right w:val="none" w:sz="0" w:space="0" w:color="auto"/>
          </w:divBdr>
        </w:div>
        <w:div w:id="284889912">
          <w:marLeft w:val="0"/>
          <w:marRight w:val="0"/>
          <w:marTop w:val="0"/>
          <w:marBottom w:val="0"/>
          <w:divBdr>
            <w:top w:val="none" w:sz="0" w:space="0" w:color="auto"/>
            <w:left w:val="none" w:sz="0" w:space="0" w:color="auto"/>
            <w:bottom w:val="none" w:sz="0" w:space="0" w:color="auto"/>
            <w:right w:val="none" w:sz="0" w:space="0" w:color="auto"/>
          </w:divBdr>
        </w:div>
        <w:div w:id="518005095">
          <w:marLeft w:val="0"/>
          <w:marRight w:val="0"/>
          <w:marTop w:val="0"/>
          <w:marBottom w:val="0"/>
          <w:divBdr>
            <w:top w:val="none" w:sz="0" w:space="0" w:color="auto"/>
            <w:left w:val="none" w:sz="0" w:space="0" w:color="auto"/>
            <w:bottom w:val="none" w:sz="0" w:space="0" w:color="auto"/>
            <w:right w:val="none" w:sz="0" w:space="0" w:color="auto"/>
          </w:divBdr>
          <w:divsChild>
            <w:div w:id="929704483">
              <w:marLeft w:val="-75"/>
              <w:marRight w:val="0"/>
              <w:marTop w:val="30"/>
              <w:marBottom w:val="30"/>
              <w:divBdr>
                <w:top w:val="none" w:sz="0" w:space="0" w:color="auto"/>
                <w:left w:val="none" w:sz="0" w:space="0" w:color="auto"/>
                <w:bottom w:val="none" w:sz="0" w:space="0" w:color="auto"/>
                <w:right w:val="none" w:sz="0" w:space="0" w:color="auto"/>
              </w:divBdr>
              <w:divsChild>
                <w:div w:id="64769449">
                  <w:marLeft w:val="0"/>
                  <w:marRight w:val="0"/>
                  <w:marTop w:val="0"/>
                  <w:marBottom w:val="0"/>
                  <w:divBdr>
                    <w:top w:val="none" w:sz="0" w:space="0" w:color="auto"/>
                    <w:left w:val="none" w:sz="0" w:space="0" w:color="auto"/>
                    <w:bottom w:val="none" w:sz="0" w:space="0" w:color="auto"/>
                    <w:right w:val="none" w:sz="0" w:space="0" w:color="auto"/>
                  </w:divBdr>
                  <w:divsChild>
                    <w:div w:id="1628462513">
                      <w:marLeft w:val="0"/>
                      <w:marRight w:val="0"/>
                      <w:marTop w:val="0"/>
                      <w:marBottom w:val="0"/>
                      <w:divBdr>
                        <w:top w:val="none" w:sz="0" w:space="0" w:color="auto"/>
                        <w:left w:val="none" w:sz="0" w:space="0" w:color="auto"/>
                        <w:bottom w:val="none" w:sz="0" w:space="0" w:color="auto"/>
                        <w:right w:val="none" w:sz="0" w:space="0" w:color="auto"/>
                      </w:divBdr>
                    </w:div>
                  </w:divsChild>
                </w:div>
                <w:div w:id="120002281">
                  <w:marLeft w:val="0"/>
                  <w:marRight w:val="0"/>
                  <w:marTop w:val="0"/>
                  <w:marBottom w:val="0"/>
                  <w:divBdr>
                    <w:top w:val="none" w:sz="0" w:space="0" w:color="auto"/>
                    <w:left w:val="none" w:sz="0" w:space="0" w:color="auto"/>
                    <w:bottom w:val="none" w:sz="0" w:space="0" w:color="auto"/>
                    <w:right w:val="none" w:sz="0" w:space="0" w:color="auto"/>
                  </w:divBdr>
                  <w:divsChild>
                    <w:div w:id="1307706058">
                      <w:marLeft w:val="0"/>
                      <w:marRight w:val="0"/>
                      <w:marTop w:val="0"/>
                      <w:marBottom w:val="0"/>
                      <w:divBdr>
                        <w:top w:val="none" w:sz="0" w:space="0" w:color="auto"/>
                        <w:left w:val="none" w:sz="0" w:space="0" w:color="auto"/>
                        <w:bottom w:val="none" w:sz="0" w:space="0" w:color="auto"/>
                        <w:right w:val="none" w:sz="0" w:space="0" w:color="auto"/>
                      </w:divBdr>
                    </w:div>
                  </w:divsChild>
                </w:div>
                <w:div w:id="131102482">
                  <w:marLeft w:val="0"/>
                  <w:marRight w:val="0"/>
                  <w:marTop w:val="0"/>
                  <w:marBottom w:val="0"/>
                  <w:divBdr>
                    <w:top w:val="none" w:sz="0" w:space="0" w:color="auto"/>
                    <w:left w:val="none" w:sz="0" w:space="0" w:color="auto"/>
                    <w:bottom w:val="none" w:sz="0" w:space="0" w:color="auto"/>
                    <w:right w:val="none" w:sz="0" w:space="0" w:color="auto"/>
                  </w:divBdr>
                  <w:divsChild>
                    <w:div w:id="1851480611">
                      <w:marLeft w:val="0"/>
                      <w:marRight w:val="0"/>
                      <w:marTop w:val="0"/>
                      <w:marBottom w:val="0"/>
                      <w:divBdr>
                        <w:top w:val="none" w:sz="0" w:space="0" w:color="auto"/>
                        <w:left w:val="none" w:sz="0" w:space="0" w:color="auto"/>
                        <w:bottom w:val="none" w:sz="0" w:space="0" w:color="auto"/>
                        <w:right w:val="none" w:sz="0" w:space="0" w:color="auto"/>
                      </w:divBdr>
                    </w:div>
                  </w:divsChild>
                </w:div>
                <w:div w:id="198394827">
                  <w:marLeft w:val="0"/>
                  <w:marRight w:val="0"/>
                  <w:marTop w:val="0"/>
                  <w:marBottom w:val="0"/>
                  <w:divBdr>
                    <w:top w:val="none" w:sz="0" w:space="0" w:color="auto"/>
                    <w:left w:val="none" w:sz="0" w:space="0" w:color="auto"/>
                    <w:bottom w:val="none" w:sz="0" w:space="0" w:color="auto"/>
                    <w:right w:val="none" w:sz="0" w:space="0" w:color="auto"/>
                  </w:divBdr>
                  <w:divsChild>
                    <w:div w:id="1901399838">
                      <w:marLeft w:val="0"/>
                      <w:marRight w:val="0"/>
                      <w:marTop w:val="0"/>
                      <w:marBottom w:val="0"/>
                      <w:divBdr>
                        <w:top w:val="none" w:sz="0" w:space="0" w:color="auto"/>
                        <w:left w:val="none" w:sz="0" w:space="0" w:color="auto"/>
                        <w:bottom w:val="none" w:sz="0" w:space="0" w:color="auto"/>
                        <w:right w:val="none" w:sz="0" w:space="0" w:color="auto"/>
                      </w:divBdr>
                    </w:div>
                  </w:divsChild>
                </w:div>
                <w:div w:id="246037343">
                  <w:marLeft w:val="0"/>
                  <w:marRight w:val="0"/>
                  <w:marTop w:val="0"/>
                  <w:marBottom w:val="0"/>
                  <w:divBdr>
                    <w:top w:val="none" w:sz="0" w:space="0" w:color="auto"/>
                    <w:left w:val="none" w:sz="0" w:space="0" w:color="auto"/>
                    <w:bottom w:val="none" w:sz="0" w:space="0" w:color="auto"/>
                    <w:right w:val="none" w:sz="0" w:space="0" w:color="auto"/>
                  </w:divBdr>
                  <w:divsChild>
                    <w:div w:id="1341856206">
                      <w:marLeft w:val="0"/>
                      <w:marRight w:val="0"/>
                      <w:marTop w:val="0"/>
                      <w:marBottom w:val="0"/>
                      <w:divBdr>
                        <w:top w:val="none" w:sz="0" w:space="0" w:color="auto"/>
                        <w:left w:val="none" w:sz="0" w:space="0" w:color="auto"/>
                        <w:bottom w:val="none" w:sz="0" w:space="0" w:color="auto"/>
                        <w:right w:val="none" w:sz="0" w:space="0" w:color="auto"/>
                      </w:divBdr>
                    </w:div>
                  </w:divsChild>
                </w:div>
                <w:div w:id="394940222">
                  <w:marLeft w:val="0"/>
                  <w:marRight w:val="0"/>
                  <w:marTop w:val="0"/>
                  <w:marBottom w:val="0"/>
                  <w:divBdr>
                    <w:top w:val="none" w:sz="0" w:space="0" w:color="auto"/>
                    <w:left w:val="none" w:sz="0" w:space="0" w:color="auto"/>
                    <w:bottom w:val="none" w:sz="0" w:space="0" w:color="auto"/>
                    <w:right w:val="none" w:sz="0" w:space="0" w:color="auto"/>
                  </w:divBdr>
                  <w:divsChild>
                    <w:div w:id="2107655430">
                      <w:marLeft w:val="0"/>
                      <w:marRight w:val="0"/>
                      <w:marTop w:val="0"/>
                      <w:marBottom w:val="0"/>
                      <w:divBdr>
                        <w:top w:val="none" w:sz="0" w:space="0" w:color="auto"/>
                        <w:left w:val="none" w:sz="0" w:space="0" w:color="auto"/>
                        <w:bottom w:val="none" w:sz="0" w:space="0" w:color="auto"/>
                        <w:right w:val="none" w:sz="0" w:space="0" w:color="auto"/>
                      </w:divBdr>
                    </w:div>
                  </w:divsChild>
                </w:div>
                <w:div w:id="448282000">
                  <w:marLeft w:val="0"/>
                  <w:marRight w:val="0"/>
                  <w:marTop w:val="0"/>
                  <w:marBottom w:val="0"/>
                  <w:divBdr>
                    <w:top w:val="none" w:sz="0" w:space="0" w:color="auto"/>
                    <w:left w:val="none" w:sz="0" w:space="0" w:color="auto"/>
                    <w:bottom w:val="none" w:sz="0" w:space="0" w:color="auto"/>
                    <w:right w:val="none" w:sz="0" w:space="0" w:color="auto"/>
                  </w:divBdr>
                  <w:divsChild>
                    <w:div w:id="1983383116">
                      <w:marLeft w:val="0"/>
                      <w:marRight w:val="0"/>
                      <w:marTop w:val="0"/>
                      <w:marBottom w:val="0"/>
                      <w:divBdr>
                        <w:top w:val="none" w:sz="0" w:space="0" w:color="auto"/>
                        <w:left w:val="none" w:sz="0" w:space="0" w:color="auto"/>
                        <w:bottom w:val="none" w:sz="0" w:space="0" w:color="auto"/>
                        <w:right w:val="none" w:sz="0" w:space="0" w:color="auto"/>
                      </w:divBdr>
                    </w:div>
                  </w:divsChild>
                </w:div>
                <w:div w:id="537471993">
                  <w:marLeft w:val="0"/>
                  <w:marRight w:val="0"/>
                  <w:marTop w:val="0"/>
                  <w:marBottom w:val="0"/>
                  <w:divBdr>
                    <w:top w:val="none" w:sz="0" w:space="0" w:color="auto"/>
                    <w:left w:val="none" w:sz="0" w:space="0" w:color="auto"/>
                    <w:bottom w:val="none" w:sz="0" w:space="0" w:color="auto"/>
                    <w:right w:val="none" w:sz="0" w:space="0" w:color="auto"/>
                  </w:divBdr>
                  <w:divsChild>
                    <w:div w:id="713575804">
                      <w:marLeft w:val="0"/>
                      <w:marRight w:val="0"/>
                      <w:marTop w:val="0"/>
                      <w:marBottom w:val="0"/>
                      <w:divBdr>
                        <w:top w:val="none" w:sz="0" w:space="0" w:color="auto"/>
                        <w:left w:val="none" w:sz="0" w:space="0" w:color="auto"/>
                        <w:bottom w:val="none" w:sz="0" w:space="0" w:color="auto"/>
                        <w:right w:val="none" w:sz="0" w:space="0" w:color="auto"/>
                      </w:divBdr>
                    </w:div>
                  </w:divsChild>
                </w:div>
                <w:div w:id="566501477">
                  <w:marLeft w:val="0"/>
                  <w:marRight w:val="0"/>
                  <w:marTop w:val="0"/>
                  <w:marBottom w:val="0"/>
                  <w:divBdr>
                    <w:top w:val="none" w:sz="0" w:space="0" w:color="auto"/>
                    <w:left w:val="none" w:sz="0" w:space="0" w:color="auto"/>
                    <w:bottom w:val="none" w:sz="0" w:space="0" w:color="auto"/>
                    <w:right w:val="none" w:sz="0" w:space="0" w:color="auto"/>
                  </w:divBdr>
                  <w:divsChild>
                    <w:div w:id="1286153850">
                      <w:marLeft w:val="0"/>
                      <w:marRight w:val="0"/>
                      <w:marTop w:val="0"/>
                      <w:marBottom w:val="0"/>
                      <w:divBdr>
                        <w:top w:val="none" w:sz="0" w:space="0" w:color="auto"/>
                        <w:left w:val="none" w:sz="0" w:space="0" w:color="auto"/>
                        <w:bottom w:val="none" w:sz="0" w:space="0" w:color="auto"/>
                        <w:right w:val="none" w:sz="0" w:space="0" w:color="auto"/>
                      </w:divBdr>
                    </w:div>
                  </w:divsChild>
                </w:div>
                <w:div w:id="571816413">
                  <w:marLeft w:val="0"/>
                  <w:marRight w:val="0"/>
                  <w:marTop w:val="0"/>
                  <w:marBottom w:val="0"/>
                  <w:divBdr>
                    <w:top w:val="none" w:sz="0" w:space="0" w:color="auto"/>
                    <w:left w:val="none" w:sz="0" w:space="0" w:color="auto"/>
                    <w:bottom w:val="none" w:sz="0" w:space="0" w:color="auto"/>
                    <w:right w:val="none" w:sz="0" w:space="0" w:color="auto"/>
                  </w:divBdr>
                  <w:divsChild>
                    <w:div w:id="1213468137">
                      <w:marLeft w:val="0"/>
                      <w:marRight w:val="0"/>
                      <w:marTop w:val="0"/>
                      <w:marBottom w:val="0"/>
                      <w:divBdr>
                        <w:top w:val="none" w:sz="0" w:space="0" w:color="auto"/>
                        <w:left w:val="none" w:sz="0" w:space="0" w:color="auto"/>
                        <w:bottom w:val="none" w:sz="0" w:space="0" w:color="auto"/>
                        <w:right w:val="none" w:sz="0" w:space="0" w:color="auto"/>
                      </w:divBdr>
                    </w:div>
                  </w:divsChild>
                </w:div>
                <w:div w:id="632949583">
                  <w:marLeft w:val="0"/>
                  <w:marRight w:val="0"/>
                  <w:marTop w:val="0"/>
                  <w:marBottom w:val="0"/>
                  <w:divBdr>
                    <w:top w:val="none" w:sz="0" w:space="0" w:color="auto"/>
                    <w:left w:val="none" w:sz="0" w:space="0" w:color="auto"/>
                    <w:bottom w:val="none" w:sz="0" w:space="0" w:color="auto"/>
                    <w:right w:val="none" w:sz="0" w:space="0" w:color="auto"/>
                  </w:divBdr>
                  <w:divsChild>
                    <w:div w:id="1129664512">
                      <w:marLeft w:val="0"/>
                      <w:marRight w:val="0"/>
                      <w:marTop w:val="0"/>
                      <w:marBottom w:val="0"/>
                      <w:divBdr>
                        <w:top w:val="none" w:sz="0" w:space="0" w:color="auto"/>
                        <w:left w:val="none" w:sz="0" w:space="0" w:color="auto"/>
                        <w:bottom w:val="none" w:sz="0" w:space="0" w:color="auto"/>
                        <w:right w:val="none" w:sz="0" w:space="0" w:color="auto"/>
                      </w:divBdr>
                    </w:div>
                  </w:divsChild>
                </w:div>
                <w:div w:id="651368870">
                  <w:marLeft w:val="0"/>
                  <w:marRight w:val="0"/>
                  <w:marTop w:val="0"/>
                  <w:marBottom w:val="0"/>
                  <w:divBdr>
                    <w:top w:val="none" w:sz="0" w:space="0" w:color="auto"/>
                    <w:left w:val="none" w:sz="0" w:space="0" w:color="auto"/>
                    <w:bottom w:val="none" w:sz="0" w:space="0" w:color="auto"/>
                    <w:right w:val="none" w:sz="0" w:space="0" w:color="auto"/>
                  </w:divBdr>
                  <w:divsChild>
                    <w:div w:id="1630237071">
                      <w:marLeft w:val="0"/>
                      <w:marRight w:val="0"/>
                      <w:marTop w:val="0"/>
                      <w:marBottom w:val="0"/>
                      <w:divBdr>
                        <w:top w:val="none" w:sz="0" w:space="0" w:color="auto"/>
                        <w:left w:val="none" w:sz="0" w:space="0" w:color="auto"/>
                        <w:bottom w:val="none" w:sz="0" w:space="0" w:color="auto"/>
                        <w:right w:val="none" w:sz="0" w:space="0" w:color="auto"/>
                      </w:divBdr>
                    </w:div>
                  </w:divsChild>
                </w:div>
                <w:div w:id="674306133">
                  <w:marLeft w:val="0"/>
                  <w:marRight w:val="0"/>
                  <w:marTop w:val="0"/>
                  <w:marBottom w:val="0"/>
                  <w:divBdr>
                    <w:top w:val="none" w:sz="0" w:space="0" w:color="auto"/>
                    <w:left w:val="none" w:sz="0" w:space="0" w:color="auto"/>
                    <w:bottom w:val="none" w:sz="0" w:space="0" w:color="auto"/>
                    <w:right w:val="none" w:sz="0" w:space="0" w:color="auto"/>
                  </w:divBdr>
                  <w:divsChild>
                    <w:div w:id="1176532531">
                      <w:marLeft w:val="0"/>
                      <w:marRight w:val="0"/>
                      <w:marTop w:val="0"/>
                      <w:marBottom w:val="0"/>
                      <w:divBdr>
                        <w:top w:val="none" w:sz="0" w:space="0" w:color="auto"/>
                        <w:left w:val="none" w:sz="0" w:space="0" w:color="auto"/>
                        <w:bottom w:val="none" w:sz="0" w:space="0" w:color="auto"/>
                        <w:right w:val="none" w:sz="0" w:space="0" w:color="auto"/>
                      </w:divBdr>
                    </w:div>
                  </w:divsChild>
                </w:div>
                <w:div w:id="678698156">
                  <w:marLeft w:val="0"/>
                  <w:marRight w:val="0"/>
                  <w:marTop w:val="0"/>
                  <w:marBottom w:val="0"/>
                  <w:divBdr>
                    <w:top w:val="none" w:sz="0" w:space="0" w:color="auto"/>
                    <w:left w:val="none" w:sz="0" w:space="0" w:color="auto"/>
                    <w:bottom w:val="none" w:sz="0" w:space="0" w:color="auto"/>
                    <w:right w:val="none" w:sz="0" w:space="0" w:color="auto"/>
                  </w:divBdr>
                  <w:divsChild>
                    <w:div w:id="1845850962">
                      <w:marLeft w:val="0"/>
                      <w:marRight w:val="0"/>
                      <w:marTop w:val="0"/>
                      <w:marBottom w:val="0"/>
                      <w:divBdr>
                        <w:top w:val="none" w:sz="0" w:space="0" w:color="auto"/>
                        <w:left w:val="none" w:sz="0" w:space="0" w:color="auto"/>
                        <w:bottom w:val="none" w:sz="0" w:space="0" w:color="auto"/>
                        <w:right w:val="none" w:sz="0" w:space="0" w:color="auto"/>
                      </w:divBdr>
                    </w:div>
                  </w:divsChild>
                </w:div>
                <w:div w:id="750152544">
                  <w:marLeft w:val="0"/>
                  <w:marRight w:val="0"/>
                  <w:marTop w:val="0"/>
                  <w:marBottom w:val="0"/>
                  <w:divBdr>
                    <w:top w:val="none" w:sz="0" w:space="0" w:color="auto"/>
                    <w:left w:val="none" w:sz="0" w:space="0" w:color="auto"/>
                    <w:bottom w:val="none" w:sz="0" w:space="0" w:color="auto"/>
                    <w:right w:val="none" w:sz="0" w:space="0" w:color="auto"/>
                  </w:divBdr>
                  <w:divsChild>
                    <w:div w:id="846408825">
                      <w:marLeft w:val="0"/>
                      <w:marRight w:val="0"/>
                      <w:marTop w:val="0"/>
                      <w:marBottom w:val="0"/>
                      <w:divBdr>
                        <w:top w:val="none" w:sz="0" w:space="0" w:color="auto"/>
                        <w:left w:val="none" w:sz="0" w:space="0" w:color="auto"/>
                        <w:bottom w:val="none" w:sz="0" w:space="0" w:color="auto"/>
                        <w:right w:val="none" w:sz="0" w:space="0" w:color="auto"/>
                      </w:divBdr>
                    </w:div>
                  </w:divsChild>
                </w:div>
                <w:div w:id="789057302">
                  <w:marLeft w:val="0"/>
                  <w:marRight w:val="0"/>
                  <w:marTop w:val="0"/>
                  <w:marBottom w:val="0"/>
                  <w:divBdr>
                    <w:top w:val="none" w:sz="0" w:space="0" w:color="auto"/>
                    <w:left w:val="none" w:sz="0" w:space="0" w:color="auto"/>
                    <w:bottom w:val="none" w:sz="0" w:space="0" w:color="auto"/>
                    <w:right w:val="none" w:sz="0" w:space="0" w:color="auto"/>
                  </w:divBdr>
                  <w:divsChild>
                    <w:div w:id="223680315">
                      <w:marLeft w:val="0"/>
                      <w:marRight w:val="0"/>
                      <w:marTop w:val="0"/>
                      <w:marBottom w:val="0"/>
                      <w:divBdr>
                        <w:top w:val="none" w:sz="0" w:space="0" w:color="auto"/>
                        <w:left w:val="none" w:sz="0" w:space="0" w:color="auto"/>
                        <w:bottom w:val="none" w:sz="0" w:space="0" w:color="auto"/>
                        <w:right w:val="none" w:sz="0" w:space="0" w:color="auto"/>
                      </w:divBdr>
                    </w:div>
                  </w:divsChild>
                </w:div>
                <w:div w:id="1041398837">
                  <w:marLeft w:val="0"/>
                  <w:marRight w:val="0"/>
                  <w:marTop w:val="0"/>
                  <w:marBottom w:val="0"/>
                  <w:divBdr>
                    <w:top w:val="none" w:sz="0" w:space="0" w:color="auto"/>
                    <w:left w:val="none" w:sz="0" w:space="0" w:color="auto"/>
                    <w:bottom w:val="none" w:sz="0" w:space="0" w:color="auto"/>
                    <w:right w:val="none" w:sz="0" w:space="0" w:color="auto"/>
                  </w:divBdr>
                  <w:divsChild>
                    <w:div w:id="1389455255">
                      <w:marLeft w:val="0"/>
                      <w:marRight w:val="0"/>
                      <w:marTop w:val="0"/>
                      <w:marBottom w:val="0"/>
                      <w:divBdr>
                        <w:top w:val="none" w:sz="0" w:space="0" w:color="auto"/>
                        <w:left w:val="none" w:sz="0" w:space="0" w:color="auto"/>
                        <w:bottom w:val="none" w:sz="0" w:space="0" w:color="auto"/>
                        <w:right w:val="none" w:sz="0" w:space="0" w:color="auto"/>
                      </w:divBdr>
                    </w:div>
                  </w:divsChild>
                </w:div>
                <w:div w:id="1177891922">
                  <w:marLeft w:val="0"/>
                  <w:marRight w:val="0"/>
                  <w:marTop w:val="0"/>
                  <w:marBottom w:val="0"/>
                  <w:divBdr>
                    <w:top w:val="none" w:sz="0" w:space="0" w:color="auto"/>
                    <w:left w:val="none" w:sz="0" w:space="0" w:color="auto"/>
                    <w:bottom w:val="none" w:sz="0" w:space="0" w:color="auto"/>
                    <w:right w:val="none" w:sz="0" w:space="0" w:color="auto"/>
                  </w:divBdr>
                  <w:divsChild>
                    <w:div w:id="597905395">
                      <w:marLeft w:val="0"/>
                      <w:marRight w:val="0"/>
                      <w:marTop w:val="0"/>
                      <w:marBottom w:val="0"/>
                      <w:divBdr>
                        <w:top w:val="none" w:sz="0" w:space="0" w:color="auto"/>
                        <w:left w:val="none" w:sz="0" w:space="0" w:color="auto"/>
                        <w:bottom w:val="none" w:sz="0" w:space="0" w:color="auto"/>
                        <w:right w:val="none" w:sz="0" w:space="0" w:color="auto"/>
                      </w:divBdr>
                    </w:div>
                  </w:divsChild>
                </w:div>
                <w:div w:id="1209103076">
                  <w:marLeft w:val="0"/>
                  <w:marRight w:val="0"/>
                  <w:marTop w:val="0"/>
                  <w:marBottom w:val="0"/>
                  <w:divBdr>
                    <w:top w:val="none" w:sz="0" w:space="0" w:color="auto"/>
                    <w:left w:val="none" w:sz="0" w:space="0" w:color="auto"/>
                    <w:bottom w:val="none" w:sz="0" w:space="0" w:color="auto"/>
                    <w:right w:val="none" w:sz="0" w:space="0" w:color="auto"/>
                  </w:divBdr>
                  <w:divsChild>
                    <w:div w:id="1285306260">
                      <w:marLeft w:val="0"/>
                      <w:marRight w:val="0"/>
                      <w:marTop w:val="0"/>
                      <w:marBottom w:val="0"/>
                      <w:divBdr>
                        <w:top w:val="none" w:sz="0" w:space="0" w:color="auto"/>
                        <w:left w:val="none" w:sz="0" w:space="0" w:color="auto"/>
                        <w:bottom w:val="none" w:sz="0" w:space="0" w:color="auto"/>
                        <w:right w:val="none" w:sz="0" w:space="0" w:color="auto"/>
                      </w:divBdr>
                    </w:div>
                  </w:divsChild>
                </w:div>
                <w:div w:id="1212300971">
                  <w:marLeft w:val="0"/>
                  <w:marRight w:val="0"/>
                  <w:marTop w:val="0"/>
                  <w:marBottom w:val="0"/>
                  <w:divBdr>
                    <w:top w:val="none" w:sz="0" w:space="0" w:color="auto"/>
                    <w:left w:val="none" w:sz="0" w:space="0" w:color="auto"/>
                    <w:bottom w:val="none" w:sz="0" w:space="0" w:color="auto"/>
                    <w:right w:val="none" w:sz="0" w:space="0" w:color="auto"/>
                  </w:divBdr>
                  <w:divsChild>
                    <w:div w:id="2138528579">
                      <w:marLeft w:val="0"/>
                      <w:marRight w:val="0"/>
                      <w:marTop w:val="0"/>
                      <w:marBottom w:val="0"/>
                      <w:divBdr>
                        <w:top w:val="none" w:sz="0" w:space="0" w:color="auto"/>
                        <w:left w:val="none" w:sz="0" w:space="0" w:color="auto"/>
                        <w:bottom w:val="none" w:sz="0" w:space="0" w:color="auto"/>
                        <w:right w:val="none" w:sz="0" w:space="0" w:color="auto"/>
                      </w:divBdr>
                    </w:div>
                  </w:divsChild>
                </w:div>
                <w:div w:id="1233195885">
                  <w:marLeft w:val="0"/>
                  <w:marRight w:val="0"/>
                  <w:marTop w:val="0"/>
                  <w:marBottom w:val="0"/>
                  <w:divBdr>
                    <w:top w:val="none" w:sz="0" w:space="0" w:color="auto"/>
                    <w:left w:val="none" w:sz="0" w:space="0" w:color="auto"/>
                    <w:bottom w:val="none" w:sz="0" w:space="0" w:color="auto"/>
                    <w:right w:val="none" w:sz="0" w:space="0" w:color="auto"/>
                  </w:divBdr>
                  <w:divsChild>
                    <w:div w:id="1257444609">
                      <w:marLeft w:val="0"/>
                      <w:marRight w:val="0"/>
                      <w:marTop w:val="0"/>
                      <w:marBottom w:val="0"/>
                      <w:divBdr>
                        <w:top w:val="none" w:sz="0" w:space="0" w:color="auto"/>
                        <w:left w:val="none" w:sz="0" w:space="0" w:color="auto"/>
                        <w:bottom w:val="none" w:sz="0" w:space="0" w:color="auto"/>
                        <w:right w:val="none" w:sz="0" w:space="0" w:color="auto"/>
                      </w:divBdr>
                    </w:div>
                  </w:divsChild>
                </w:div>
                <w:div w:id="1250458357">
                  <w:marLeft w:val="0"/>
                  <w:marRight w:val="0"/>
                  <w:marTop w:val="0"/>
                  <w:marBottom w:val="0"/>
                  <w:divBdr>
                    <w:top w:val="none" w:sz="0" w:space="0" w:color="auto"/>
                    <w:left w:val="none" w:sz="0" w:space="0" w:color="auto"/>
                    <w:bottom w:val="none" w:sz="0" w:space="0" w:color="auto"/>
                    <w:right w:val="none" w:sz="0" w:space="0" w:color="auto"/>
                  </w:divBdr>
                  <w:divsChild>
                    <w:div w:id="272128382">
                      <w:marLeft w:val="0"/>
                      <w:marRight w:val="0"/>
                      <w:marTop w:val="0"/>
                      <w:marBottom w:val="0"/>
                      <w:divBdr>
                        <w:top w:val="none" w:sz="0" w:space="0" w:color="auto"/>
                        <w:left w:val="none" w:sz="0" w:space="0" w:color="auto"/>
                        <w:bottom w:val="none" w:sz="0" w:space="0" w:color="auto"/>
                        <w:right w:val="none" w:sz="0" w:space="0" w:color="auto"/>
                      </w:divBdr>
                    </w:div>
                  </w:divsChild>
                </w:div>
                <w:div w:id="1334259030">
                  <w:marLeft w:val="0"/>
                  <w:marRight w:val="0"/>
                  <w:marTop w:val="0"/>
                  <w:marBottom w:val="0"/>
                  <w:divBdr>
                    <w:top w:val="none" w:sz="0" w:space="0" w:color="auto"/>
                    <w:left w:val="none" w:sz="0" w:space="0" w:color="auto"/>
                    <w:bottom w:val="none" w:sz="0" w:space="0" w:color="auto"/>
                    <w:right w:val="none" w:sz="0" w:space="0" w:color="auto"/>
                  </w:divBdr>
                  <w:divsChild>
                    <w:div w:id="1725983517">
                      <w:marLeft w:val="0"/>
                      <w:marRight w:val="0"/>
                      <w:marTop w:val="0"/>
                      <w:marBottom w:val="0"/>
                      <w:divBdr>
                        <w:top w:val="none" w:sz="0" w:space="0" w:color="auto"/>
                        <w:left w:val="none" w:sz="0" w:space="0" w:color="auto"/>
                        <w:bottom w:val="none" w:sz="0" w:space="0" w:color="auto"/>
                        <w:right w:val="none" w:sz="0" w:space="0" w:color="auto"/>
                      </w:divBdr>
                    </w:div>
                  </w:divsChild>
                </w:div>
                <w:div w:id="1353723309">
                  <w:marLeft w:val="0"/>
                  <w:marRight w:val="0"/>
                  <w:marTop w:val="0"/>
                  <w:marBottom w:val="0"/>
                  <w:divBdr>
                    <w:top w:val="none" w:sz="0" w:space="0" w:color="auto"/>
                    <w:left w:val="none" w:sz="0" w:space="0" w:color="auto"/>
                    <w:bottom w:val="none" w:sz="0" w:space="0" w:color="auto"/>
                    <w:right w:val="none" w:sz="0" w:space="0" w:color="auto"/>
                  </w:divBdr>
                  <w:divsChild>
                    <w:div w:id="17854240">
                      <w:marLeft w:val="0"/>
                      <w:marRight w:val="0"/>
                      <w:marTop w:val="0"/>
                      <w:marBottom w:val="0"/>
                      <w:divBdr>
                        <w:top w:val="none" w:sz="0" w:space="0" w:color="auto"/>
                        <w:left w:val="none" w:sz="0" w:space="0" w:color="auto"/>
                        <w:bottom w:val="none" w:sz="0" w:space="0" w:color="auto"/>
                        <w:right w:val="none" w:sz="0" w:space="0" w:color="auto"/>
                      </w:divBdr>
                    </w:div>
                  </w:divsChild>
                </w:div>
                <w:div w:id="1375081482">
                  <w:marLeft w:val="0"/>
                  <w:marRight w:val="0"/>
                  <w:marTop w:val="0"/>
                  <w:marBottom w:val="0"/>
                  <w:divBdr>
                    <w:top w:val="none" w:sz="0" w:space="0" w:color="auto"/>
                    <w:left w:val="none" w:sz="0" w:space="0" w:color="auto"/>
                    <w:bottom w:val="none" w:sz="0" w:space="0" w:color="auto"/>
                    <w:right w:val="none" w:sz="0" w:space="0" w:color="auto"/>
                  </w:divBdr>
                  <w:divsChild>
                    <w:div w:id="1229222115">
                      <w:marLeft w:val="0"/>
                      <w:marRight w:val="0"/>
                      <w:marTop w:val="0"/>
                      <w:marBottom w:val="0"/>
                      <w:divBdr>
                        <w:top w:val="none" w:sz="0" w:space="0" w:color="auto"/>
                        <w:left w:val="none" w:sz="0" w:space="0" w:color="auto"/>
                        <w:bottom w:val="none" w:sz="0" w:space="0" w:color="auto"/>
                        <w:right w:val="none" w:sz="0" w:space="0" w:color="auto"/>
                      </w:divBdr>
                    </w:div>
                  </w:divsChild>
                </w:div>
                <w:div w:id="1522865072">
                  <w:marLeft w:val="0"/>
                  <w:marRight w:val="0"/>
                  <w:marTop w:val="0"/>
                  <w:marBottom w:val="0"/>
                  <w:divBdr>
                    <w:top w:val="none" w:sz="0" w:space="0" w:color="auto"/>
                    <w:left w:val="none" w:sz="0" w:space="0" w:color="auto"/>
                    <w:bottom w:val="none" w:sz="0" w:space="0" w:color="auto"/>
                    <w:right w:val="none" w:sz="0" w:space="0" w:color="auto"/>
                  </w:divBdr>
                  <w:divsChild>
                    <w:div w:id="1042167450">
                      <w:marLeft w:val="0"/>
                      <w:marRight w:val="0"/>
                      <w:marTop w:val="0"/>
                      <w:marBottom w:val="0"/>
                      <w:divBdr>
                        <w:top w:val="none" w:sz="0" w:space="0" w:color="auto"/>
                        <w:left w:val="none" w:sz="0" w:space="0" w:color="auto"/>
                        <w:bottom w:val="none" w:sz="0" w:space="0" w:color="auto"/>
                        <w:right w:val="none" w:sz="0" w:space="0" w:color="auto"/>
                      </w:divBdr>
                    </w:div>
                  </w:divsChild>
                </w:div>
                <w:div w:id="1530798870">
                  <w:marLeft w:val="0"/>
                  <w:marRight w:val="0"/>
                  <w:marTop w:val="0"/>
                  <w:marBottom w:val="0"/>
                  <w:divBdr>
                    <w:top w:val="none" w:sz="0" w:space="0" w:color="auto"/>
                    <w:left w:val="none" w:sz="0" w:space="0" w:color="auto"/>
                    <w:bottom w:val="none" w:sz="0" w:space="0" w:color="auto"/>
                    <w:right w:val="none" w:sz="0" w:space="0" w:color="auto"/>
                  </w:divBdr>
                  <w:divsChild>
                    <w:div w:id="1043558790">
                      <w:marLeft w:val="0"/>
                      <w:marRight w:val="0"/>
                      <w:marTop w:val="0"/>
                      <w:marBottom w:val="0"/>
                      <w:divBdr>
                        <w:top w:val="none" w:sz="0" w:space="0" w:color="auto"/>
                        <w:left w:val="none" w:sz="0" w:space="0" w:color="auto"/>
                        <w:bottom w:val="none" w:sz="0" w:space="0" w:color="auto"/>
                        <w:right w:val="none" w:sz="0" w:space="0" w:color="auto"/>
                      </w:divBdr>
                    </w:div>
                  </w:divsChild>
                </w:div>
                <w:div w:id="1633174108">
                  <w:marLeft w:val="0"/>
                  <w:marRight w:val="0"/>
                  <w:marTop w:val="0"/>
                  <w:marBottom w:val="0"/>
                  <w:divBdr>
                    <w:top w:val="none" w:sz="0" w:space="0" w:color="auto"/>
                    <w:left w:val="none" w:sz="0" w:space="0" w:color="auto"/>
                    <w:bottom w:val="none" w:sz="0" w:space="0" w:color="auto"/>
                    <w:right w:val="none" w:sz="0" w:space="0" w:color="auto"/>
                  </w:divBdr>
                  <w:divsChild>
                    <w:div w:id="725032010">
                      <w:marLeft w:val="0"/>
                      <w:marRight w:val="0"/>
                      <w:marTop w:val="0"/>
                      <w:marBottom w:val="0"/>
                      <w:divBdr>
                        <w:top w:val="none" w:sz="0" w:space="0" w:color="auto"/>
                        <w:left w:val="none" w:sz="0" w:space="0" w:color="auto"/>
                        <w:bottom w:val="none" w:sz="0" w:space="0" w:color="auto"/>
                        <w:right w:val="none" w:sz="0" w:space="0" w:color="auto"/>
                      </w:divBdr>
                    </w:div>
                  </w:divsChild>
                </w:div>
                <w:div w:id="1677994211">
                  <w:marLeft w:val="0"/>
                  <w:marRight w:val="0"/>
                  <w:marTop w:val="0"/>
                  <w:marBottom w:val="0"/>
                  <w:divBdr>
                    <w:top w:val="none" w:sz="0" w:space="0" w:color="auto"/>
                    <w:left w:val="none" w:sz="0" w:space="0" w:color="auto"/>
                    <w:bottom w:val="none" w:sz="0" w:space="0" w:color="auto"/>
                    <w:right w:val="none" w:sz="0" w:space="0" w:color="auto"/>
                  </w:divBdr>
                  <w:divsChild>
                    <w:div w:id="1504512957">
                      <w:marLeft w:val="0"/>
                      <w:marRight w:val="0"/>
                      <w:marTop w:val="0"/>
                      <w:marBottom w:val="0"/>
                      <w:divBdr>
                        <w:top w:val="none" w:sz="0" w:space="0" w:color="auto"/>
                        <w:left w:val="none" w:sz="0" w:space="0" w:color="auto"/>
                        <w:bottom w:val="none" w:sz="0" w:space="0" w:color="auto"/>
                        <w:right w:val="none" w:sz="0" w:space="0" w:color="auto"/>
                      </w:divBdr>
                    </w:div>
                  </w:divsChild>
                </w:div>
                <w:div w:id="1694184721">
                  <w:marLeft w:val="0"/>
                  <w:marRight w:val="0"/>
                  <w:marTop w:val="0"/>
                  <w:marBottom w:val="0"/>
                  <w:divBdr>
                    <w:top w:val="none" w:sz="0" w:space="0" w:color="auto"/>
                    <w:left w:val="none" w:sz="0" w:space="0" w:color="auto"/>
                    <w:bottom w:val="none" w:sz="0" w:space="0" w:color="auto"/>
                    <w:right w:val="none" w:sz="0" w:space="0" w:color="auto"/>
                  </w:divBdr>
                  <w:divsChild>
                    <w:div w:id="931357969">
                      <w:marLeft w:val="0"/>
                      <w:marRight w:val="0"/>
                      <w:marTop w:val="0"/>
                      <w:marBottom w:val="0"/>
                      <w:divBdr>
                        <w:top w:val="none" w:sz="0" w:space="0" w:color="auto"/>
                        <w:left w:val="none" w:sz="0" w:space="0" w:color="auto"/>
                        <w:bottom w:val="none" w:sz="0" w:space="0" w:color="auto"/>
                        <w:right w:val="none" w:sz="0" w:space="0" w:color="auto"/>
                      </w:divBdr>
                    </w:div>
                  </w:divsChild>
                </w:div>
                <w:div w:id="1775586324">
                  <w:marLeft w:val="0"/>
                  <w:marRight w:val="0"/>
                  <w:marTop w:val="0"/>
                  <w:marBottom w:val="0"/>
                  <w:divBdr>
                    <w:top w:val="none" w:sz="0" w:space="0" w:color="auto"/>
                    <w:left w:val="none" w:sz="0" w:space="0" w:color="auto"/>
                    <w:bottom w:val="none" w:sz="0" w:space="0" w:color="auto"/>
                    <w:right w:val="none" w:sz="0" w:space="0" w:color="auto"/>
                  </w:divBdr>
                  <w:divsChild>
                    <w:div w:id="861673186">
                      <w:marLeft w:val="0"/>
                      <w:marRight w:val="0"/>
                      <w:marTop w:val="0"/>
                      <w:marBottom w:val="0"/>
                      <w:divBdr>
                        <w:top w:val="none" w:sz="0" w:space="0" w:color="auto"/>
                        <w:left w:val="none" w:sz="0" w:space="0" w:color="auto"/>
                        <w:bottom w:val="none" w:sz="0" w:space="0" w:color="auto"/>
                        <w:right w:val="none" w:sz="0" w:space="0" w:color="auto"/>
                      </w:divBdr>
                    </w:div>
                  </w:divsChild>
                </w:div>
                <w:div w:id="1785804724">
                  <w:marLeft w:val="0"/>
                  <w:marRight w:val="0"/>
                  <w:marTop w:val="0"/>
                  <w:marBottom w:val="0"/>
                  <w:divBdr>
                    <w:top w:val="none" w:sz="0" w:space="0" w:color="auto"/>
                    <w:left w:val="none" w:sz="0" w:space="0" w:color="auto"/>
                    <w:bottom w:val="none" w:sz="0" w:space="0" w:color="auto"/>
                    <w:right w:val="none" w:sz="0" w:space="0" w:color="auto"/>
                  </w:divBdr>
                  <w:divsChild>
                    <w:div w:id="1176849606">
                      <w:marLeft w:val="0"/>
                      <w:marRight w:val="0"/>
                      <w:marTop w:val="0"/>
                      <w:marBottom w:val="0"/>
                      <w:divBdr>
                        <w:top w:val="none" w:sz="0" w:space="0" w:color="auto"/>
                        <w:left w:val="none" w:sz="0" w:space="0" w:color="auto"/>
                        <w:bottom w:val="none" w:sz="0" w:space="0" w:color="auto"/>
                        <w:right w:val="none" w:sz="0" w:space="0" w:color="auto"/>
                      </w:divBdr>
                    </w:div>
                  </w:divsChild>
                </w:div>
                <w:div w:id="1851791991">
                  <w:marLeft w:val="0"/>
                  <w:marRight w:val="0"/>
                  <w:marTop w:val="0"/>
                  <w:marBottom w:val="0"/>
                  <w:divBdr>
                    <w:top w:val="none" w:sz="0" w:space="0" w:color="auto"/>
                    <w:left w:val="none" w:sz="0" w:space="0" w:color="auto"/>
                    <w:bottom w:val="none" w:sz="0" w:space="0" w:color="auto"/>
                    <w:right w:val="none" w:sz="0" w:space="0" w:color="auto"/>
                  </w:divBdr>
                  <w:divsChild>
                    <w:div w:id="239484134">
                      <w:marLeft w:val="0"/>
                      <w:marRight w:val="0"/>
                      <w:marTop w:val="0"/>
                      <w:marBottom w:val="0"/>
                      <w:divBdr>
                        <w:top w:val="none" w:sz="0" w:space="0" w:color="auto"/>
                        <w:left w:val="none" w:sz="0" w:space="0" w:color="auto"/>
                        <w:bottom w:val="none" w:sz="0" w:space="0" w:color="auto"/>
                        <w:right w:val="none" w:sz="0" w:space="0" w:color="auto"/>
                      </w:divBdr>
                    </w:div>
                  </w:divsChild>
                </w:div>
                <w:div w:id="1909999834">
                  <w:marLeft w:val="0"/>
                  <w:marRight w:val="0"/>
                  <w:marTop w:val="0"/>
                  <w:marBottom w:val="0"/>
                  <w:divBdr>
                    <w:top w:val="none" w:sz="0" w:space="0" w:color="auto"/>
                    <w:left w:val="none" w:sz="0" w:space="0" w:color="auto"/>
                    <w:bottom w:val="none" w:sz="0" w:space="0" w:color="auto"/>
                    <w:right w:val="none" w:sz="0" w:space="0" w:color="auto"/>
                  </w:divBdr>
                  <w:divsChild>
                    <w:div w:id="895699749">
                      <w:marLeft w:val="0"/>
                      <w:marRight w:val="0"/>
                      <w:marTop w:val="0"/>
                      <w:marBottom w:val="0"/>
                      <w:divBdr>
                        <w:top w:val="none" w:sz="0" w:space="0" w:color="auto"/>
                        <w:left w:val="none" w:sz="0" w:space="0" w:color="auto"/>
                        <w:bottom w:val="none" w:sz="0" w:space="0" w:color="auto"/>
                        <w:right w:val="none" w:sz="0" w:space="0" w:color="auto"/>
                      </w:divBdr>
                    </w:div>
                  </w:divsChild>
                </w:div>
                <w:div w:id="2035810692">
                  <w:marLeft w:val="0"/>
                  <w:marRight w:val="0"/>
                  <w:marTop w:val="0"/>
                  <w:marBottom w:val="0"/>
                  <w:divBdr>
                    <w:top w:val="none" w:sz="0" w:space="0" w:color="auto"/>
                    <w:left w:val="none" w:sz="0" w:space="0" w:color="auto"/>
                    <w:bottom w:val="none" w:sz="0" w:space="0" w:color="auto"/>
                    <w:right w:val="none" w:sz="0" w:space="0" w:color="auto"/>
                  </w:divBdr>
                  <w:divsChild>
                    <w:div w:id="443155219">
                      <w:marLeft w:val="0"/>
                      <w:marRight w:val="0"/>
                      <w:marTop w:val="0"/>
                      <w:marBottom w:val="0"/>
                      <w:divBdr>
                        <w:top w:val="none" w:sz="0" w:space="0" w:color="auto"/>
                        <w:left w:val="none" w:sz="0" w:space="0" w:color="auto"/>
                        <w:bottom w:val="none" w:sz="0" w:space="0" w:color="auto"/>
                        <w:right w:val="none" w:sz="0" w:space="0" w:color="auto"/>
                      </w:divBdr>
                    </w:div>
                  </w:divsChild>
                </w:div>
                <w:div w:id="2045867307">
                  <w:marLeft w:val="0"/>
                  <w:marRight w:val="0"/>
                  <w:marTop w:val="0"/>
                  <w:marBottom w:val="0"/>
                  <w:divBdr>
                    <w:top w:val="none" w:sz="0" w:space="0" w:color="auto"/>
                    <w:left w:val="none" w:sz="0" w:space="0" w:color="auto"/>
                    <w:bottom w:val="none" w:sz="0" w:space="0" w:color="auto"/>
                    <w:right w:val="none" w:sz="0" w:space="0" w:color="auto"/>
                  </w:divBdr>
                  <w:divsChild>
                    <w:div w:id="165219045">
                      <w:marLeft w:val="0"/>
                      <w:marRight w:val="0"/>
                      <w:marTop w:val="0"/>
                      <w:marBottom w:val="0"/>
                      <w:divBdr>
                        <w:top w:val="none" w:sz="0" w:space="0" w:color="auto"/>
                        <w:left w:val="none" w:sz="0" w:space="0" w:color="auto"/>
                        <w:bottom w:val="none" w:sz="0" w:space="0" w:color="auto"/>
                        <w:right w:val="none" w:sz="0" w:space="0" w:color="auto"/>
                      </w:divBdr>
                    </w:div>
                  </w:divsChild>
                </w:div>
                <w:div w:id="2062095872">
                  <w:marLeft w:val="0"/>
                  <w:marRight w:val="0"/>
                  <w:marTop w:val="0"/>
                  <w:marBottom w:val="0"/>
                  <w:divBdr>
                    <w:top w:val="none" w:sz="0" w:space="0" w:color="auto"/>
                    <w:left w:val="none" w:sz="0" w:space="0" w:color="auto"/>
                    <w:bottom w:val="none" w:sz="0" w:space="0" w:color="auto"/>
                    <w:right w:val="none" w:sz="0" w:space="0" w:color="auto"/>
                  </w:divBdr>
                  <w:divsChild>
                    <w:div w:id="859853279">
                      <w:marLeft w:val="0"/>
                      <w:marRight w:val="0"/>
                      <w:marTop w:val="0"/>
                      <w:marBottom w:val="0"/>
                      <w:divBdr>
                        <w:top w:val="none" w:sz="0" w:space="0" w:color="auto"/>
                        <w:left w:val="none" w:sz="0" w:space="0" w:color="auto"/>
                        <w:bottom w:val="none" w:sz="0" w:space="0" w:color="auto"/>
                        <w:right w:val="none" w:sz="0" w:space="0" w:color="auto"/>
                      </w:divBdr>
                    </w:div>
                  </w:divsChild>
                </w:div>
                <w:div w:id="2103913420">
                  <w:marLeft w:val="0"/>
                  <w:marRight w:val="0"/>
                  <w:marTop w:val="0"/>
                  <w:marBottom w:val="0"/>
                  <w:divBdr>
                    <w:top w:val="none" w:sz="0" w:space="0" w:color="auto"/>
                    <w:left w:val="none" w:sz="0" w:space="0" w:color="auto"/>
                    <w:bottom w:val="none" w:sz="0" w:space="0" w:color="auto"/>
                    <w:right w:val="none" w:sz="0" w:space="0" w:color="auto"/>
                  </w:divBdr>
                  <w:divsChild>
                    <w:div w:id="1380935684">
                      <w:marLeft w:val="0"/>
                      <w:marRight w:val="0"/>
                      <w:marTop w:val="0"/>
                      <w:marBottom w:val="0"/>
                      <w:divBdr>
                        <w:top w:val="none" w:sz="0" w:space="0" w:color="auto"/>
                        <w:left w:val="none" w:sz="0" w:space="0" w:color="auto"/>
                        <w:bottom w:val="none" w:sz="0" w:space="0" w:color="auto"/>
                        <w:right w:val="none" w:sz="0" w:space="0" w:color="auto"/>
                      </w:divBdr>
                    </w:div>
                  </w:divsChild>
                </w:div>
                <w:div w:id="2114550721">
                  <w:marLeft w:val="0"/>
                  <w:marRight w:val="0"/>
                  <w:marTop w:val="0"/>
                  <w:marBottom w:val="0"/>
                  <w:divBdr>
                    <w:top w:val="none" w:sz="0" w:space="0" w:color="auto"/>
                    <w:left w:val="none" w:sz="0" w:space="0" w:color="auto"/>
                    <w:bottom w:val="none" w:sz="0" w:space="0" w:color="auto"/>
                    <w:right w:val="none" w:sz="0" w:space="0" w:color="auto"/>
                  </w:divBdr>
                  <w:divsChild>
                    <w:div w:id="1269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3372">
          <w:marLeft w:val="0"/>
          <w:marRight w:val="0"/>
          <w:marTop w:val="0"/>
          <w:marBottom w:val="0"/>
          <w:divBdr>
            <w:top w:val="none" w:sz="0" w:space="0" w:color="auto"/>
            <w:left w:val="none" w:sz="0" w:space="0" w:color="auto"/>
            <w:bottom w:val="none" w:sz="0" w:space="0" w:color="auto"/>
            <w:right w:val="none" w:sz="0" w:space="0" w:color="auto"/>
          </w:divBdr>
        </w:div>
        <w:div w:id="1193423452">
          <w:marLeft w:val="0"/>
          <w:marRight w:val="0"/>
          <w:marTop w:val="0"/>
          <w:marBottom w:val="0"/>
          <w:divBdr>
            <w:top w:val="none" w:sz="0" w:space="0" w:color="auto"/>
            <w:left w:val="none" w:sz="0" w:space="0" w:color="auto"/>
            <w:bottom w:val="none" w:sz="0" w:space="0" w:color="auto"/>
            <w:right w:val="none" w:sz="0" w:space="0" w:color="auto"/>
          </w:divBdr>
        </w:div>
        <w:div w:id="1656492646">
          <w:marLeft w:val="0"/>
          <w:marRight w:val="0"/>
          <w:marTop w:val="0"/>
          <w:marBottom w:val="0"/>
          <w:divBdr>
            <w:top w:val="none" w:sz="0" w:space="0" w:color="auto"/>
            <w:left w:val="none" w:sz="0" w:space="0" w:color="auto"/>
            <w:bottom w:val="none" w:sz="0" w:space="0" w:color="auto"/>
            <w:right w:val="none" w:sz="0" w:space="0" w:color="auto"/>
          </w:divBdr>
        </w:div>
      </w:divsChild>
    </w:div>
    <w:div w:id="1095595157">
      <w:bodyDiv w:val="1"/>
      <w:marLeft w:val="0"/>
      <w:marRight w:val="0"/>
      <w:marTop w:val="0"/>
      <w:marBottom w:val="0"/>
      <w:divBdr>
        <w:top w:val="none" w:sz="0" w:space="0" w:color="auto"/>
        <w:left w:val="none" w:sz="0" w:space="0" w:color="auto"/>
        <w:bottom w:val="none" w:sz="0" w:space="0" w:color="auto"/>
        <w:right w:val="none" w:sz="0" w:space="0" w:color="auto"/>
      </w:divBdr>
      <w:divsChild>
        <w:div w:id="605237420">
          <w:marLeft w:val="0"/>
          <w:marRight w:val="0"/>
          <w:marTop w:val="0"/>
          <w:marBottom w:val="0"/>
          <w:divBdr>
            <w:top w:val="none" w:sz="0" w:space="0" w:color="auto"/>
            <w:left w:val="none" w:sz="0" w:space="0" w:color="auto"/>
            <w:bottom w:val="none" w:sz="0" w:space="0" w:color="auto"/>
            <w:right w:val="none" w:sz="0" w:space="0" w:color="auto"/>
          </w:divBdr>
        </w:div>
        <w:div w:id="1686592486">
          <w:marLeft w:val="0"/>
          <w:marRight w:val="0"/>
          <w:marTop w:val="0"/>
          <w:marBottom w:val="0"/>
          <w:divBdr>
            <w:top w:val="none" w:sz="0" w:space="0" w:color="auto"/>
            <w:left w:val="none" w:sz="0" w:space="0" w:color="auto"/>
            <w:bottom w:val="none" w:sz="0" w:space="0" w:color="auto"/>
            <w:right w:val="none" w:sz="0" w:space="0" w:color="auto"/>
          </w:divBdr>
          <w:divsChild>
            <w:div w:id="315766643">
              <w:marLeft w:val="0"/>
              <w:marRight w:val="0"/>
              <w:marTop w:val="0"/>
              <w:marBottom w:val="0"/>
              <w:divBdr>
                <w:top w:val="none" w:sz="0" w:space="0" w:color="auto"/>
                <w:left w:val="none" w:sz="0" w:space="0" w:color="auto"/>
                <w:bottom w:val="none" w:sz="0" w:space="0" w:color="auto"/>
                <w:right w:val="none" w:sz="0" w:space="0" w:color="auto"/>
              </w:divBdr>
            </w:div>
            <w:div w:id="1072659957">
              <w:marLeft w:val="0"/>
              <w:marRight w:val="0"/>
              <w:marTop w:val="0"/>
              <w:marBottom w:val="0"/>
              <w:divBdr>
                <w:top w:val="none" w:sz="0" w:space="0" w:color="auto"/>
                <w:left w:val="none" w:sz="0" w:space="0" w:color="auto"/>
                <w:bottom w:val="none" w:sz="0" w:space="0" w:color="auto"/>
                <w:right w:val="none" w:sz="0" w:space="0" w:color="auto"/>
              </w:divBdr>
            </w:div>
            <w:div w:id="1277561916">
              <w:marLeft w:val="0"/>
              <w:marRight w:val="0"/>
              <w:marTop w:val="0"/>
              <w:marBottom w:val="0"/>
              <w:divBdr>
                <w:top w:val="none" w:sz="0" w:space="0" w:color="auto"/>
                <w:left w:val="none" w:sz="0" w:space="0" w:color="auto"/>
                <w:bottom w:val="none" w:sz="0" w:space="0" w:color="auto"/>
                <w:right w:val="none" w:sz="0" w:space="0" w:color="auto"/>
              </w:divBdr>
            </w:div>
            <w:div w:id="1337027974">
              <w:marLeft w:val="0"/>
              <w:marRight w:val="0"/>
              <w:marTop w:val="0"/>
              <w:marBottom w:val="0"/>
              <w:divBdr>
                <w:top w:val="none" w:sz="0" w:space="0" w:color="auto"/>
                <w:left w:val="none" w:sz="0" w:space="0" w:color="auto"/>
                <w:bottom w:val="none" w:sz="0" w:space="0" w:color="auto"/>
                <w:right w:val="none" w:sz="0" w:space="0" w:color="auto"/>
              </w:divBdr>
            </w:div>
            <w:div w:id="1439839326">
              <w:marLeft w:val="0"/>
              <w:marRight w:val="0"/>
              <w:marTop w:val="0"/>
              <w:marBottom w:val="0"/>
              <w:divBdr>
                <w:top w:val="none" w:sz="0" w:space="0" w:color="auto"/>
                <w:left w:val="none" w:sz="0" w:space="0" w:color="auto"/>
                <w:bottom w:val="none" w:sz="0" w:space="0" w:color="auto"/>
                <w:right w:val="none" w:sz="0" w:space="0" w:color="auto"/>
              </w:divBdr>
            </w:div>
          </w:divsChild>
        </w:div>
        <w:div w:id="1786925941">
          <w:marLeft w:val="0"/>
          <w:marRight w:val="0"/>
          <w:marTop w:val="0"/>
          <w:marBottom w:val="0"/>
          <w:divBdr>
            <w:top w:val="none" w:sz="0" w:space="0" w:color="auto"/>
            <w:left w:val="none" w:sz="0" w:space="0" w:color="auto"/>
            <w:bottom w:val="none" w:sz="0" w:space="0" w:color="auto"/>
            <w:right w:val="none" w:sz="0" w:space="0" w:color="auto"/>
          </w:divBdr>
          <w:divsChild>
            <w:div w:id="117799907">
              <w:marLeft w:val="0"/>
              <w:marRight w:val="0"/>
              <w:marTop w:val="0"/>
              <w:marBottom w:val="0"/>
              <w:divBdr>
                <w:top w:val="none" w:sz="0" w:space="0" w:color="auto"/>
                <w:left w:val="none" w:sz="0" w:space="0" w:color="auto"/>
                <w:bottom w:val="none" w:sz="0" w:space="0" w:color="auto"/>
                <w:right w:val="none" w:sz="0" w:space="0" w:color="auto"/>
              </w:divBdr>
            </w:div>
            <w:div w:id="1548956280">
              <w:marLeft w:val="0"/>
              <w:marRight w:val="0"/>
              <w:marTop w:val="0"/>
              <w:marBottom w:val="0"/>
              <w:divBdr>
                <w:top w:val="none" w:sz="0" w:space="0" w:color="auto"/>
                <w:left w:val="none" w:sz="0" w:space="0" w:color="auto"/>
                <w:bottom w:val="none" w:sz="0" w:space="0" w:color="auto"/>
                <w:right w:val="none" w:sz="0" w:space="0" w:color="auto"/>
              </w:divBdr>
            </w:div>
            <w:div w:id="20377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667">
      <w:bodyDiv w:val="1"/>
      <w:marLeft w:val="0"/>
      <w:marRight w:val="0"/>
      <w:marTop w:val="0"/>
      <w:marBottom w:val="0"/>
      <w:divBdr>
        <w:top w:val="none" w:sz="0" w:space="0" w:color="auto"/>
        <w:left w:val="none" w:sz="0" w:space="0" w:color="auto"/>
        <w:bottom w:val="none" w:sz="0" w:space="0" w:color="auto"/>
        <w:right w:val="none" w:sz="0" w:space="0" w:color="auto"/>
      </w:divBdr>
    </w:div>
    <w:div w:id="1200557562">
      <w:bodyDiv w:val="1"/>
      <w:marLeft w:val="0"/>
      <w:marRight w:val="0"/>
      <w:marTop w:val="0"/>
      <w:marBottom w:val="0"/>
      <w:divBdr>
        <w:top w:val="none" w:sz="0" w:space="0" w:color="auto"/>
        <w:left w:val="none" w:sz="0" w:space="0" w:color="auto"/>
        <w:bottom w:val="none" w:sz="0" w:space="0" w:color="auto"/>
        <w:right w:val="none" w:sz="0" w:space="0" w:color="auto"/>
      </w:divBdr>
      <w:divsChild>
        <w:div w:id="1068960497">
          <w:marLeft w:val="0"/>
          <w:marRight w:val="0"/>
          <w:marTop w:val="0"/>
          <w:marBottom w:val="0"/>
          <w:divBdr>
            <w:top w:val="none" w:sz="0" w:space="0" w:color="auto"/>
            <w:left w:val="none" w:sz="0" w:space="0" w:color="auto"/>
            <w:bottom w:val="none" w:sz="0" w:space="0" w:color="auto"/>
            <w:right w:val="none" w:sz="0" w:space="0" w:color="auto"/>
          </w:divBdr>
          <w:divsChild>
            <w:div w:id="332151432">
              <w:marLeft w:val="0"/>
              <w:marRight w:val="0"/>
              <w:marTop w:val="0"/>
              <w:marBottom w:val="0"/>
              <w:divBdr>
                <w:top w:val="none" w:sz="0" w:space="0" w:color="auto"/>
                <w:left w:val="none" w:sz="0" w:space="0" w:color="auto"/>
                <w:bottom w:val="none" w:sz="0" w:space="0" w:color="auto"/>
                <w:right w:val="none" w:sz="0" w:space="0" w:color="auto"/>
              </w:divBdr>
            </w:div>
            <w:div w:id="1043480705">
              <w:marLeft w:val="0"/>
              <w:marRight w:val="0"/>
              <w:marTop w:val="0"/>
              <w:marBottom w:val="0"/>
              <w:divBdr>
                <w:top w:val="none" w:sz="0" w:space="0" w:color="auto"/>
                <w:left w:val="none" w:sz="0" w:space="0" w:color="auto"/>
                <w:bottom w:val="none" w:sz="0" w:space="0" w:color="auto"/>
                <w:right w:val="none" w:sz="0" w:space="0" w:color="auto"/>
              </w:divBdr>
            </w:div>
            <w:div w:id="1301763297">
              <w:marLeft w:val="0"/>
              <w:marRight w:val="0"/>
              <w:marTop w:val="0"/>
              <w:marBottom w:val="0"/>
              <w:divBdr>
                <w:top w:val="none" w:sz="0" w:space="0" w:color="auto"/>
                <w:left w:val="none" w:sz="0" w:space="0" w:color="auto"/>
                <w:bottom w:val="none" w:sz="0" w:space="0" w:color="auto"/>
                <w:right w:val="none" w:sz="0" w:space="0" w:color="auto"/>
              </w:divBdr>
            </w:div>
          </w:divsChild>
        </w:div>
        <w:div w:id="1317492589">
          <w:marLeft w:val="0"/>
          <w:marRight w:val="0"/>
          <w:marTop w:val="0"/>
          <w:marBottom w:val="0"/>
          <w:divBdr>
            <w:top w:val="none" w:sz="0" w:space="0" w:color="auto"/>
            <w:left w:val="none" w:sz="0" w:space="0" w:color="auto"/>
            <w:bottom w:val="none" w:sz="0" w:space="0" w:color="auto"/>
            <w:right w:val="none" w:sz="0" w:space="0" w:color="auto"/>
          </w:divBdr>
        </w:div>
        <w:div w:id="1609896851">
          <w:marLeft w:val="0"/>
          <w:marRight w:val="0"/>
          <w:marTop w:val="0"/>
          <w:marBottom w:val="0"/>
          <w:divBdr>
            <w:top w:val="none" w:sz="0" w:space="0" w:color="auto"/>
            <w:left w:val="none" w:sz="0" w:space="0" w:color="auto"/>
            <w:bottom w:val="none" w:sz="0" w:space="0" w:color="auto"/>
            <w:right w:val="none" w:sz="0" w:space="0" w:color="auto"/>
          </w:divBdr>
          <w:divsChild>
            <w:div w:id="388304041">
              <w:marLeft w:val="0"/>
              <w:marRight w:val="0"/>
              <w:marTop w:val="0"/>
              <w:marBottom w:val="0"/>
              <w:divBdr>
                <w:top w:val="none" w:sz="0" w:space="0" w:color="auto"/>
                <w:left w:val="none" w:sz="0" w:space="0" w:color="auto"/>
                <w:bottom w:val="none" w:sz="0" w:space="0" w:color="auto"/>
                <w:right w:val="none" w:sz="0" w:space="0" w:color="auto"/>
              </w:divBdr>
            </w:div>
            <w:div w:id="1154682266">
              <w:marLeft w:val="0"/>
              <w:marRight w:val="0"/>
              <w:marTop w:val="0"/>
              <w:marBottom w:val="0"/>
              <w:divBdr>
                <w:top w:val="none" w:sz="0" w:space="0" w:color="auto"/>
                <w:left w:val="none" w:sz="0" w:space="0" w:color="auto"/>
                <w:bottom w:val="none" w:sz="0" w:space="0" w:color="auto"/>
                <w:right w:val="none" w:sz="0" w:space="0" w:color="auto"/>
              </w:divBdr>
            </w:div>
            <w:div w:id="1557399725">
              <w:marLeft w:val="0"/>
              <w:marRight w:val="0"/>
              <w:marTop w:val="0"/>
              <w:marBottom w:val="0"/>
              <w:divBdr>
                <w:top w:val="none" w:sz="0" w:space="0" w:color="auto"/>
                <w:left w:val="none" w:sz="0" w:space="0" w:color="auto"/>
                <w:bottom w:val="none" w:sz="0" w:space="0" w:color="auto"/>
                <w:right w:val="none" w:sz="0" w:space="0" w:color="auto"/>
              </w:divBdr>
            </w:div>
            <w:div w:id="1819877749">
              <w:marLeft w:val="0"/>
              <w:marRight w:val="0"/>
              <w:marTop w:val="0"/>
              <w:marBottom w:val="0"/>
              <w:divBdr>
                <w:top w:val="none" w:sz="0" w:space="0" w:color="auto"/>
                <w:left w:val="none" w:sz="0" w:space="0" w:color="auto"/>
                <w:bottom w:val="none" w:sz="0" w:space="0" w:color="auto"/>
                <w:right w:val="none" w:sz="0" w:space="0" w:color="auto"/>
              </w:divBdr>
            </w:div>
            <w:div w:id="2018120788">
              <w:marLeft w:val="0"/>
              <w:marRight w:val="0"/>
              <w:marTop w:val="0"/>
              <w:marBottom w:val="0"/>
              <w:divBdr>
                <w:top w:val="none" w:sz="0" w:space="0" w:color="auto"/>
                <w:left w:val="none" w:sz="0" w:space="0" w:color="auto"/>
                <w:bottom w:val="none" w:sz="0" w:space="0" w:color="auto"/>
                <w:right w:val="none" w:sz="0" w:space="0" w:color="auto"/>
              </w:divBdr>
            </w:div>
          </w:divsChild>
        </w:div>
        <w:div w:id="1704788790">
          <w:marLeft w:val="0"/>
          <w:marRight w:val="0"/>
          <w:marTop w:val="0"/>
          <w:marBottom w:val="0"/>
          <w:divBdr>
            <w:top w:val="none" w:sz="0" w:space="0" w:color="auto"/>
            <w:left w:val="none" w:sz="0" w:space="0" w:color="auto"/>
            <w:bottom w:val="none" w:sz="0" w:space="0" w:color="auto"/>
            <w:right w:val="none" w:sz="0" w:space="0" w:color="auto"/>
          </w:divBdr>
          <w:divsChild>
            <w:div w:id="270279232">
              <w:marLeft w:val="0"/>
              <w:marRight w:val="0"/>
              <w:marTop w:val="0"/>
              <w:marBottom w:val="0"/>
              <w:divBdr>
                <w:top w:val="none" w:sz="0" w:space="0" w:color="auto"/>
                <w:left w:val="none" w:sz="0" w:space="0" w:color="auto"/>
                <w:bottom w:val="none" w:sz="0" w:space="0" w:color="auto"/>
                <w:right w:val="none" w:sz="0" w:space="0" w:color="auto"/>
              </w:divBdr>
            </w:div>
            <w:div w:id="377973149">
              <w:marLeft w:val="0"/>
              <w:marRight w:val="0"/>
              <w:marTop w:val="0"/>
              <w:marBottom w:val="0"/>
              <w:divBdr>
                <w:top w:val="none" w:sz="0" w:space="0" w:color="auto"/>
                <w:left w:val="none" w:sz="0" w:space="0" w:color="auto"/>
                <w:bottom w:val="none" w:sz="0" w:space="0" w:color="auto"/>
                <w:right w:val="none" w:sz="0" w:space="0" w:color="auto"/>
              </w:divBdr>
            </w:div>
            <w:div w:id="481195725">
              <w:marLeft w:val="0"/>
              <w:marRight w:val="0"/>
              <w:marTop w:val="0"/>
              <w:marBottom w:val="0"/>
              <w:divBdr>
                <w:top w:val="none" w:sz="0" w:space="0" w:color="auto"/>
                <w:left w:val="none" w:sz="0" w:space="0" w:color="auto"/>
                <w:bottom w:val="none" w:sz="0" w:space="0" w:color="auto"/>
                <w:right w:val="none" w:sz="0" w:space="0" w:color="auto"/>
              </w:divBdr>
            </w:div>
            <w:div w:id="1012991769">
              <w:marLeft w:val="0"/>
              <w:marRight w:val="0"/>
              <w:marTop w:val="0"/>
              <w:marBottom w:val="0"/>
              <w:divBdr>
                <w:top w:val="none" w:sz="0" w:space="0" w:color="auto"/>
                <w:left w:val="none" w:sz="0" w:space="0" w:color="auto"/>
                <w:bottom w:val="none" w:sz="0" w:space="0" w:color="auto"/>
                <w:right w:val="none" w:sz="0" w:space="0" w:color="auto"/>
              </w:divBdr>
            </w:div>
            <w:div w:id="1213925603">
              <w:marLeft w:val="0"/>
              <w:marRight w:val="0"/>
              <w:marTop w:val="0"/>
              <w:marBottom w:val="0"/>
              <w:divBdr>
                <w:top w:val="none" w:sz="0" w:space="0" w:color="auto"/>
                <w:left w:val="none" w:sz="0" w:space="0" w:color="auto"/>
                <w:bottom w:val="none" w:sz="0" w:space="0" w:color="auto"/>
                <w:right w:val="none" w:sz="0" w:space="0" w:color="auto"/>
              </w:divBdr>
            </w:div>
          </w:divsChild>
        </w:div>
        <w:div w:id="1883325011">
          <w:marLeft w:val="0"/>
          <w:marRight w:val="0"/>
          <w:marTop w:val="0"/>
          <w:marBottom w:val="0"/>
          <w:divBdr>
            <w:top w:val="none" w:sz="0" w:space="0" w:color="auto"/>
            <w:left w:val="none" w:sz="0" w:space="0" w:color="auto"/>
            <w:bottom w:val="none" w:sz="0" w:space="0" w:color="auto"/>
            <w:right w:val="none" w:sz="0" w:space="0" w:color="auto"/>
          </w:divBdr>
          <w:divsChild>
            <w:div w:id="1168247721">
              <w:marLeft w:val="0"/>
              <w:marRight w:val="0"/>
              <w:marTop w:val="0"/>
              <w:marBottom w:val="0"/>
              <w:divBdr>
                <w:top w:val="none" w:sz="0" w:space="0" w:color="auto"/>
                <w:left w:val="none" w:sz="0" w:space="0" w:color="auto"/>
                <w:bottom w:val="none" w:sz="0" w:space="0" w:color="auto"/>
                <w:right w:val="none" w:sz="0" w:space="0" w:color="auto"/>
              </w:divBdr>
            </w:div>
            <w:div w:id="1341734454">
              <w:marLeft w:val="0"/>
              <w:marRight w:val="0"/>
              <w:marTop w:val="0"/>
              <w:marBottom w:val="0"/>
              <w:divBdr>
                <w:top w:val="none" w:sz="0" w:space="0" w:color="auto"/>
                <w:left w:val="none" w:sz="0" w:space="0" w:color="auto"/>
                <w:bottom w:val="none" w:sz="0" w:space="0" w:color="auto"/>
                <w:right w:val="none" w:sz="0" w:space="0" w:color="auto"/>
              </w:divBdr>
            </w:div>
            <w:div w:id="1602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3119">
      <w:bodyDiv w:val="1"/>
      <w:marLeft w:val="0"/>
      <w:marRight w:val="0"/>
      <w:marTop w:val="0"/>
      <w:marBottom w:val="0"/>
      <w:divBdr>
        <w:top w:val="none" w:sz="0" w:space="0" w:color="auto"/>
        <w:left w:val="none" w:sz="0" w:space="0" w:color="auto"/>
        <w:bottom w:val="none" w:sz="0" w:space="0" w:color="auto"/>
        <w:right w:val="none" w:sz="0" w:space="0" w:color="auto"/>
      </w:divBdr>
      <w:divsChild>
        <w:div w:id="235210654">
          <w:marLeft w:val="0"/>
          <w:marRight w:val="0"/>
          <w:marTop w:val="0"/>
          <w:marBottom w:val="0"/>
          <w:divBdr>
            <w:top w:val="none" w:sz="0" w:space="0" w:color="auto"/>
            <w:left w:val="none" w:sz="0" w:space="0" w:color="auto"/>
            <w:bottom w:val="none" w:sz="0" w:space="0" w:color="auto"/>
            <w:right w:val="none" w:sz="0" w:space="0" w:color="auto"/>
          </w:divBdr>
        </w:div>
        <w:div w:id="603265958">
          <w:marLeft w:val="0"/>
          <w:marRight w:val="0"/>
          <w:marTop w:val="0"/>
          <w:marBottom w:val="0"/>
          <w:divBdr>
            <w:top w:val="none" w:sz="0" w:space="0" w:color="auto"/>
            <w:left w:val="none" w:sz="0" w:space="0" w:color="auto"/>
            <w:bottom w:val="none" w:sz="0" w:space="0" w:color="auto"/>
            <w:right w:val="none" w:sz="0" w:space="0" w:color="auto"/>
          </w:divBdr>
        </w:div>
        <w:div w:id="984629987">
          <w:marLeft w:val="0"/>
          <w:marRight w:val="0"/>
          <w:marTop w:val="0"/>
          <w:marBottom w:val="0"/>
          <w:divBdr>
            <w:top w:val="none" w:sz="0" w:space="0" w:color="auto"/>
            <w:left w:val="none" w:sz="0" w:space="0" w:color="auto"/>
            <w:bottom w:val="none" w:sz="0" w:space="0" w:color="auto"/>
            <w:right w:val="none" w:sz="0" w:space="0" w:color="auto"/>
          </w:divBdr>
        </w:div>
      </w:divsChild>
    </w:div>
    <w:div w:id="1218904397">
      <w:bodyDiv w:val="1"/>
      <w:marLeft w:val="0"/>
      <w:marRight w:val="0"/>
      <w:marTop w:val="0"/>
      <w:marBottom w:val="0"/>
      <w:divBdr>
        <w:top w:val="none" w:sz="0" w:space="0" w:color="auto"/>
        <w:left w:val="none" w:sz="0" w:space="0" w:color="auto"/>
        <w:bottom w:val="none" w:sz="0" w:space="0" w:color="auto"/>
        <w:right w:val="none" w:sz="0" w:space="0" w:color="auto"/>
      </w:divBdr>
    </w:div>
    <w:div w:id="1230773560">
      <w:bodyDiv w:val="1"/>
      <w:marLeft w:val="0"/>
      <w:marRight w:val="0"/>
      <w:marTop w:val="0"/>
      <w:marBottom w:val="0"/>
      <w:divBdr>
        <w:top w:val="none" w:sz="0" w:space="0" w:color="auto"/>
        <w:left w:val="none" w:sz="0" w:space="0" w:color="auto"/>
        <w:bottom w:val="none" w:sz="0" w:space="0" w:color="auto"/>
        <w:right w:val="none" w:sz="0" w:space="0" w:color="auto"/>
      </w:divBdr>
    </w:div>
    <w:div w:id="1256014802">
      <w:bodyDiv w:val="1"/>
      <w:marLeft w:val="0"/>
      <w:marRight w:val="0"/>
      <w:marTop w:val="0"/>
      <w:marBottom w:val="0"/>
      <w:divBdr>
        <w:top w:val="none" w:sz="0" w:space="0" w:color="auto"/>
        <w:left w:val="none" w:sz="0" w:space="0" w:color="auto"/>
        <w:bottom w:val="none" w:sz="0" w:space="0" w:color="auto"/>
        <w:right w:val="none" w:sz="0" w:space="0" w:color="auto"/>
      </w:divBdr>
      <w:divsChild>
        <w:div w:id="573005068">
          <w:marLeft w:val="0"/>
          <w:marRight w:val="0"/>
          <w:marTop w:val="0"/>
          <w:marBottom w:val="0"/>
          <w:divBdr>
            <w:top w:val="none" w:sz="0" w:space="0" w:color="auto"/>
            <w:left w:val="none" w:sz="0" w:space="0" w:color="auto"/>
            <w:bottom w:val="none" w:sz="0" w:space="0" w:color="auto"/>
            <w:right w:val="none" w:sz="0" w:space="0" w:color="auto"/>
          </w:divBdr>
        </w:div>
        <w:div w:id="926115989">
          <w:marLeft w:val="0"/>
          <w:marRight w:val="0"/>
          <w:marTop w:val="0"/>
          <w:marBottom w:val="0"/>
          <w:divBdr>
            <w:top w:val="none" w:sz="0" w:space="0" w:color="auto"/>
            <w:left w:val="none" w:sz="0" w:space="0" w:color="auto"/>
            <w:bottom w:val="none" w:sz="0" w:space="0" w:color="auto"/>
            <w:right w:val="none" w:sz="0" w:space="0" w:color="auto"/>
          </w:divBdr>
        </w:div>
        <w:div w:id="2118402454">
          <w:marLeft w:val="0"/>
          <w:marRight w:val="0"/>
          <w:marTop w:val="0"/>
          <w:marBottom w:val="0"/>
          <w:divBdr>
            <w:top w:val="none" w:sz="0" w:space="0" w:color="auto"/>
            <w:left w:val="none" w:sz="0" w:space="0" w:color="auto"/>
            <w:bottom w:val="none" w:sz="0" w:space="0" w:color="auto"/>
            <w:right w:val="none" w:sz="0" w:space="0" w:color="auto"/>
          </w:divBdr>
        </w:div>
      </w:divsChild>
    </w:div>
    <w:div w:id="1270163716">
      <w:bodyDiv w:val="1"/>
      <w:marLeft w:val="0"/>
      <w:marRight w:val="0"/>
      <w:marTop w:val="0"/>
      <w:marBottom w:val="0"/>
      <w:divBdr>
        <w:top w:val="none" w:sz="0" w:space="0" w:color="auto"/>
        <w:left w:val="none" w:sz="0" w:space="0" w:color="auto"/>
        <w:bottom w:val="none" w:sz="0" w:space="0" w:color="auto"/>
        <w:right w:val="none" w:sz="0" w:space="0" w:color="auto"/>
      </w:divBdr>
      <w:divsChild>
        <w:div w:id="735929967">
          <w:marLeft w:val="0"/>
          <w:marRight w:val="0"/>
          <w:marTop w:val="0"/>
          <w:marBottom w:val="0"/>
          <w:divBdr>
            <w:top w:val="none" w:sz="0" w:space="0" w:color="auto"/>
            <w:left w:val="none" w:sz="0" w:space="0" w:color="auto"/>
            <w:bottom w:val="none" w:sz="0" w:space="0" w:color="auto"/>
            <w:right w:val="none" w:sz="0" w:space="0" w:color="auto"/>
          </w:divBdr>
          <w:divsChild>
            <w:div w:id="1878472329">
              <w:marLeft w:val="0"/>
              <w:marRight w:val="0"/>
              <w:marTop w:val="0"/>
              <w:marBottom w:val="0"/>
              <w:divBdr>
                <w:top w:val="none" w:sz="0" w:space="0" w:color="auto"/>
                <w:left w:val="none" w:sz="0" w:space="0" w:color="auto"/>
                <w:bottom w:val="none" w:sz="0" w:space="0" w:color="auto"/>
                <w:right w:val="none" w:sz="0" w:space="0" w:color="auto"/>
              </w:divBdr>
            </w:div>
            <w:div w:id="915633021">
              <w:marLeft w:val="0"/>
              <w:marRight w:val="0"/>
              <w:marTop w:val="0"/>
              <w:marBottom w:val="0"/>
              <w:divBdr>
                <w:top w:val="none" w:sz="0" w:space="0" w:color="auto"/>
                <w:left w:val="none" w:sz="0" w:space="0" w:color="auto"/>
                <w:bottom w:val="none" w:sz="0" w:space="0" w:color="auto"/>
                <w:right w:val="none" w:sz="0" w:space="0" w:color="auto"/>
              </w:divBdr>
            </w:div>
            <w:div w:id="881943232">
              <w:marLeft w:val="0"/>
              <w:marRight w:val="0"/>
              <w:marTop w:val="0"/>
              <w:marBottom w:val="0"/>
              <w:divBdr>
                <w:top w:val="none" w:sz="0" w:space="0" w:color="auto"/>
                <w:left w:val="none" w:sz="0" w:space="0" w:color="auto"/>
                <w:bottom w:val="none" w:sz="0" w:space="0" w:color="auto"/>
                <w:right w:val="none" w:sz="0" w:space="0" w:color="auto"/>
              </w:divBdr>
            </w:div>
            <w:div w:id="76951721">
              <w:marLeft w:val="0"/>
              <w:marRight w:val="0"/>
              <w:marTop w:val="0"/>
              <w:marBottom w:val="0"/>
              <w:divBdr>
                <w:top w:val="none" w:sz="0" w:space="0" w:color="auto"/>
                <w:left w:val="none" w:sz="0" w:space="0" w:color="auto"/>
                <w:bottom w:val="none" w:sz="0" w:space="0" w:color="auto"/>
                <w:right w:val="none" w:sz="0" w:space="0" w:color="auto"/>
              </w:divBdr>
            </w:div>
            <w:div w:id="1655064442">
              <w:marLeft w:val="0"/>
              <w:marRight w:val="0"/>
              <w:marTop w:val="0"/>
              <w:marBottom w:val="0"/>
              <w:divBdr>
                <w:top w:val="none" w:sz="0" w:space="0" w:color="auto"/>
                <w:left w:val="none" w:sz="0" w:space="0" w:color="auto"/>
                <w:bottom w:val="none" w:sz="0" w:space="0" w:color="auto"/>
                <w:right w:val="none" w:sz="0" w:space="0" w:color="auto"/>
              </w:divBdr>
            </w:div>
            <w:div w:id="656954757">
              <w:marLeft w:val="0"/>
              <w:marRight w:val="0"/>
              <w:marTop w:val="0"/>
              <w:marBottom w:val="0"/>
              <w:divBdr>
                <w:top w:val="none" w:sz="0" w:space="0" w:color="auto"/>
                <w:left w:val="none" w:sz="0" w:space="0" w:color="auto"/>
                <w:bottom w:val="none" w:sz="0" w:space="0" w:color="auto"/>
                <w:right w:val="none" w:sz="0" w:space="0" w:color="auto"/>
              </w:divBdr>
            </w:div>
            <w:div w:id="1874070568">
              <w:marLeft w:val="0"/>
              <w:marRight w:val="0"/>
              <w:marTop w:val="0"/>
              <w:marBottom w:val="0"/>
              <w:divBdr>
                <w:top w:val="none" w:sz="0" w:space="0" w:color="auto"/>
                <w:left w:val="none" w:sz="0" w:space="0" w:color="auto"/>
                <w:bottom w:val="none" w:sz="0" w:space="0" w:color="auto"/>
                <w:right w:val="none" w:sz="0" w:space="0" w:color="auto"/>
              </w:divBdr>
            </w:div>
            <w:div w:id="1571383724">
              <w:marLeft w:val="0"/>
              <w:marRight w:val="0"/>
              <w:marTop w:val="0"/>
              <w:marBottom w:val="0"/>
              <w:divBdr>
                <w:top w:val="none" w:sz="0" w:space="0" w:color="auto"/>
                <w:left w:val="none" w:sz="0" w:space="0" w:color="auto"/>
                <w:bottom w:val="none" w:sz="0" w:space="0" w:color="auto"/>
                <w:right w:val="none" w:sz="0" w:space="0" w:color="auto"/>
              </w:divBdr>
            </w:div>
            <w:div w:id="172964088">
              <w:marLeft w:val="0"/>
              <w:marRight w:val="0"/>
              <w:marTop w:val="0"/>
              <w:marBottom w:val="0"/>
              <w:divBdr>
                <w:top w:val="none" w:sz="0" w:space="0" w:color="auto"/>
                <w:left w:val="none" w:sz="0" w:space="0" w:color="auto"/>
                <w:bottom w:val="none" w:sz="0" w:space="0" w:color="auto"/>
                <w:right w:val="none" w:sz="0" w:space="0" w:color="auto"/>
              </w:divBdr>
            </w:div>
            <w:div w:id="570585388">
              <w:marLeft w:val="0"/>
              <w:marRight w:val="0"/>
              <w:marTop w:val="0"/>
              <w:marBottom w:val="0"/>
              <w:divBdr>
                <w:top w:val="none" w:sz="0" w:space="0" w:color="auto"/>
                <w:left w:val="none" w:sz="0" w:space="0" w:color="auto"/>
                <w:bottom w:val="none" w:sz="0" w:space="0" w:color="auto"/>
                <w:right w:val="none" w:sz="0" w:space="0" w:color="auto"/>
              </w:divBdr>
            </w:div>
            <w:div w:id="1631787933">
              <w:marLeft w:val="0"/>
              <w:marRight w:val="0"/>
              <w:marTop w:val="0"/>
              <w:marBottom w:val="0"/>
              <w:divBdr>
                <w:top w:val="none" w:sz="0" w:space="0" w:color="auto"/>
                <w:left w:val="none" w:sz="0" w:space="0" w:color="auto"/>
                <w:bottom w:val="none" w:sz="0" w:space="0" w:color="auto"/>
                <w:right w:val="none" w:sz="0" w:space="0" w:color="auto"/>
              </w:divBdr>
            </w:div>
            <w:div w:id="1718627010">
              <w:marLeft w:val="0"/>
              <w:marRight w:val="0"/>
              <w:marTop w:val="0"/>
              <w:marBottom w:val="0"/>
              <w:divBdr>
                <w:top w:val="none" w:sz="0" w:space="0" w:color="auto"/>
                <w:left w:val="none" w:sz="0" w:space="0" w:color="auto"/>
                <w:bottom w:val="none" w:sz="0" w:space="0" w:color="auto"/>
                <w:right w:val="none" w:sz="0" w:space="0" w:color="auto"/>
              </w:divBdr>
            </w:div>
            <w:div w:id="2022774789">
              <w:marLeft w:val="0"/>
              <w:marRight w:val="0"/>
              <w:marTop w:val="0"/>
              <w:marBottom w:val="0"/>
              <w:divBdr>
                <w:top w:val="none" w:sz="0" w:space="0" w:color="auto"/>
                <w:left w:val="none" w:sz="0" w:space="0" w:color="auto"/>
                <w:bottom w:val="none" w:sz="0" w:space="0" w:color="auto"/>
                <w:right w:val="none" w:sz="0" w:space="0" w:color="auto"/>
              </w:divBdr>
            </w:div>
            <w:div w:id="79646938">
              <w:marLeft w:val="0"/>
              <w:marRight w:val="0"/>
              <w:marTop w:val="0"/>
              <w:marBottom w:val="0"/>
              <w:divBdr>
                <w:top w:val="none" w:sz="0" w:space="0" w:color="auto"/>
                <w:left w:val="none" w:sz="0" w:space="0" w:color="auto"/>
                <w:bottom w:val="none" w:sz="0" w:space="0" w:color="auto"/>
                <w:right w:val="none" w:sz="0" w:space="0" w:color="auto"/>
              </w:divBdr>
            </w:div>
            <w:div w:id="1471098646">
              <w:marLeft w:val="0"/>
              <w:marRight w:val="0"/>
              <w:marTop w:val="0"/>
              <w:marBottom w:val="0"/>
              <w:divBdr>
                <w:top w:val="none" w:sz="0" w:space="0" w:color="auto"/>
                <w:left w:val="none" w:sz="0" w:space="0" w:color="auto"/>
                <w:bottom w:val="none" w:sz="0" w:space="0" w:color="auto"/>
                <w:right w:val="none" w:sz="0" w:space="0" w:color="auto"/>
              </w:divBdr>
            </w:div>
            <w:div w:id="1945454768">
              <w:marLeft w:val="0"/>
              <w:marRight w:val="0"/>
              <w:marTop w:val="0"/>
              <w:marBottom w:val="0"/>
              <w:divBdr>
                <w:top w:val="none" w:sz="0" w:space="0" w:color="auto"/>
                <w:left w:val="none" w:sz="0" w:space="0" w:color="auto"/>
                <w:bottom w:val="none" w:sz="0" w:space="0" w:color="auto"/>
                <w:right w:val="none" w:sz="0" w:space="0" w:color="auto"/>
              </w:divBdr>
            </w:div>
            <w:div w:id="310670437">
              <w:marLeft w:val="0"/>
              <w:marRight w:val="0"/>
              <w:marTop w:val="0"/>
              <w:marBottom w:val="0"/>
              <w:divBdr>
                <w:top w:val="none" w:sz="0" w:space="0" w:color="auto"/>
                <w:left w:val="none" w:sz="0" w:space="0" w:color="auto"/>
                <w:bottom w:val="none" w:sz="0" w:space="0" w:color="auto"/>
                <w:right w:val="none" w:sz="0" w:space="0" w:color="auto"/>
              </w:divBdr>
            </w:div>
            <w:div w:id="1834492582">
              <w:marLeft w:val="0"/>
              <w:marRight w:val="0"/>
              <w:marTop w:val="0"/>
              <w:marBottom w:val="0"/>
              <w:divBdr>
                <w:top w:val="none" w:sz="0" w:space="0" w:color="auto"/>
                <w:left w:val="none" w:sz="0" w:space="0" w:color="auto"/>
                <w:bottom w:val="none" w:sz="0" w:space="0" w:color="auto"/>
                <w:right w:val="none" w:sz="0" w:space="0" w:color="auto"/>
              </w:divBdr>
            </w:div>
            <w:div w:id="1328628457">
              <w:marLeft w:val="0"/>
              <w:marRight w:val="0"/>
              <w:marTop w:val="0"/>
              <w:marBottom w:val="0"/>
              <w:divBdr>
                <w:top w:val="none" w:sz="0" w:space="0" w:color="auto"/>
                <w:left w:val="none" w:sz="0" w:space="0" w:color="auto"/>
                <w:bottom w:val="none" w:sz="0" w:space="0" w:color="auto"/>
                <w:right w:val="none" w:sz="0" w:space="0" w:color="auto"/>
              </w:divBdr>
            </w:div>
            <w:div w:id="108206130">
              <w:marLeft w:val="0"/>
              <w:marRight w:val="0"/>
              <w:marTop w:val="0"/>
              <w:marBottom w:val="0"/>
              <w:divBdr>
                <w:top w:val="none" w:sz="0" w:space="0" w:color="auto"/>
                <w:left w:val="none" w:sz="0" w:space="0" w:color="auto"/>
                <w:bottom w:val="none" w:sz="0" w:space="0" w:color="auto"/>
                <w:right w:val="none" w:sz="0" w:space="0" w:color="auto"/>
              </w:divBdr>
            </w:div>
            <w:div w:id="1037967518">
              <w:marLeft w:val="0"/>
              <w:marRight w:val="0"/>
              <w:marTop w:val="0"/>
              <w:marBottom w:val="0"/>
              <w:divBdr>
                <w:top w:val="none" w:sz="0" w:space="0" w:color="auto"/>
                <w:left w:val="none" w:sz="0" w:space="0" w:color="auto"/>
                <w:bottom w:val="none" w:sz="0" w:space="0" w:color="auto"/>
                <w:right w:val="none" w:sz="0" w:space="0" w:color="auto"/>
              </w:divBdr>
            </w:div>
            <w:div w:id="1843428859">
              <w:marLeft w:val="0"/>
              <w:marRight w:val="0"/>
              <w:marTop w:val="0"/>
              <w:marBottom w:val="0"/>
              <w:divBdr>
                <w:top w:val="none" w:sz="0" w:space="0" w:color="auto"/>
                <w:left w:val="none" w:sz="0" w:space="0" w:color="auto"/>
                <w:bottom w:val="none" w:sz="0" w:space="0" w:color="auto"/>
                <w:right w:val="none" w:sz="0" w:space="0" w:color="auto"/>
              </w:divBdr>
            </w:div>
            <w:div w:id="661155592">
              <w:marLeft w:val="0"/>
              <w:marRight w:val="0"/>
              <w:marTop w:val="0"/>
              <w:marBottom w:val="0"/>
              <w:divBdr>
                <w:top w:val="none" w:sz="0" w:space="0" w:color="auto"/>
                <w:left w:val="none" w:sz="0" w:space="0" w:color="auto"/>
                <w:bottom w:val="none" w:sz="0" w:space="0" w:color="auto"/>
                <w:right w:val="none" w:sz="0" w:space="0" w:color="auto"/>
              </w:divBdr>
            </w:div>
            <w:div w:id="9884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01162">
      <w:bodyDiv w:val="1"/>
      <w:marLeft w:val="0"/>
      <w:marRight w:val="0"/>
      <w:marTop w:val="0"/>
      <w:marBottom w:val="0"/>
      <w:divBdr>
        <w:top w:val="none" w:sz="0" w:space="0" w:color="auto"/>
        <w:left w:val="none" w:sz="0" w:space="0" w:color="auto"/>
        <w:bottom w:val="none" w:sz="0" w:space="0" w:color="auto"/>
        <w:right w:val="none" w:sz="0" w:space="0" w:color="auto"/>
      </w:divBdr>
      <w:divsChild>
        <w:div w:id="531265797">
          <w:marLeft w:val="0"/>
          <w:marRight w:val="0"/>
          <w:marTop w:val="0"/>
          <w:marBottom w:val="0"/>
          <w:divBdr>
            <w:top w:val="none" w:sz="0" w:space="0" w:color="auto"/>
            <w:left w:val="none" w:sz="0" w:space="0" w:color="auto"/>
            <w:bottom w:val="none" w:sz="0" w:space="0" w:color="auto"/>
            <w:right w:val="none" w:sz="0" w:space="0" w:color="auto"/>
          </w:divBdr>
        </w:div>
      </w:divsChild>
    </w:div>
    <w:div w:id="1425807428">
      <w:bodyDiv w:val="1"/>
      <w:marLeft w:val="0"/>
      <w:marRight w:val="0"/>
      <w:marTop w:val="0"/>
      <w:marBottom w:val="0"/>
      <w:divBdr>
        <w:top w:val="none" w:sz="0" w:space="0" w:color="auto"/>
        <w:left w:val="none" w:sz="0" w:space="0" w:color="auto"/>
        <w:bottom w:val="none" w:sz="0" w:space="0" w:color="auto"/>
        <w:right w:val="none" w:sz="0" w:space="0" w:color="auto"/>
      </w:divBdr>
      <w:divsChild>
        <w:div w:id="312371821">
          <w:marLeft w:val="0"/>
          <w:marRight w:val="0"/>
          <w:marTop w:val="0"/>
          <w:marBottom w:val="0"/>
          <w:divBdr>
            <w:top w:val="none" w:sz="0" w:space="0" w:color="auto"/>
            <w:left w:val="none" w:sz="0" w:space="0" w:color="auto"/>
            <w:bottom w:val="none" w:sz="0" w:space="0" w:color="auto"/>
            <w:right w:val="none" w:sz="0" w:space="0" w:color="auto"/>
          </w:divBdr>
        </w:div>
        <w:div w:id="479736724">
          <w:marLeft w:val="0"/>
          <w:marRight w:val="0"/>
          <w:marTop w:val="0"/>
          <w:marBottom w:val="0"/>
          <w:divBdr>
            <w:top w:val="none" w:sz="0" w:space="0" w:color="auto"/>
            <w:left w:val="none" w:sz="0" w:space="0" w:color="auto"/>
            <w:bottom w:val="none" w:sz="0" w:space="0" w:color="auto"/>
            <w:right w:val="none" w:sz="0" w:space="0" w:color="auto"/>
          </w:divBdr>
        </w:div>
        <w:div w:id="584847999">
          <w:marLeft w:val="0"/>
          <w:marRight w:val="0"/>
          <w:marTop w:val="0"/>
          <w:marBottom w:val="0"/>
          <w:divBdr>
            <w:top w:val="none" w:sz="0" w:space="0" w:color="auto"/>
            <w:left w:val="none" w:sz="0" w:space="0" w:color="auto"/>
            <w:bottom w:val="none" w:sz="0" w:space="0" w:color="auto"/>
            <w:right w:val="none" w:sz="0" w:space="0" w:color="auto"/>
          </w:divBdr>
        </w:div>
      </w:divsChild>
    </w:div>
    <w:div w:id="1434476056">
      <w:bodyDiv w:val="1"/>
      <w:marLeft w:val="0"/>
      <w:marRight w:val="0"/>
      <w:marTop w:val="0"/>
      <w:marBottom w:val="0"/>
      <w:divBdr>
        <w:top w:val="none" w:sz="0" w:space="0" w:color="auto"/>
        <w:left w:val="none" w:sz="0" w:space="0" w:color="auto"/>
        <w:bottom w:val="none" w:sz="0" w:space="0" w:color="auto"/>
        <w:right w:val="none" w:sz="0" w:space="0" w:color="auto"/>
      </w:divBdr>
      <w:divsChild>
        <w:div w:id="818310060">
          <w:marLeft w:val="0"/>
          <w:marRight w:val="0"/>
          <w:marTop w:val="0"/>
          <w:marBottom w:val="0"/>
          <w:divBdr>
            <w:top w:val="none" w:sz="0" w:space="0" w:color="auto"/>
            <w:left w:val="none" w:sz="0" w:space="0" w:color="auto"/>
            <w:bottom w:val="none" w:sz="0" w:space="0" w:color="auto"/>
            <w:right w:val="none" w:sz="0" w:space="0" w:color="auto"/>
          </w:divBdr>
          <w:divsChild>
            <w:div w:id="23676357">
              <w:marLeft w:val="0"/>
              <w:marRight w:val="0"/>
              <w:marTop w:val="0"/>
              <w:marBottom w:val="0"/>
              <w:divBdr>
                <w:top w:val="none" w:sz="0" w:space="0" w:color="auto"/>
                <w:left w:val="none" w:sz="0" w:space="0" w:color="auto"/>
                <w:bottom w:val="none" w:sz="0" w:space="0" w:color="auto"/>
                <w:right w:val="none" w:sz="0" w:space="0" w:color="auto"/>
              </w:divBdr>
            </w:div>
            <w:div w:id="48386737">
              <w:marLeft w:val="0"/>
              <w:marRight w:val="0"/>
              <w:marTop w:val="0"/>
              <w:marBottom w:val="0"/>
              <w:divBdr>
                <w:top w:val="none" w:sz="0" w:space="0" w:color="auto"/>
                <w:left w:val="none" w:sz="0" w:space="0" w:color="auto"/>
                <w:bottom w:val="none" w:sz="0" w:space="0" w:color="auto"/>
                <w:right w:val="none" w:sz="0" w:space="0" w:color="auto"/>
              </w:divBdr>
            </w:div>
            <w:div w:id="54547558">
              <w:marLeft w:val="0"/>
              <w:marRight w:val="0"/>
              <w:marTop w:val="0"/>
              <w:marBottom w:val="0"/>
              <w:divBdr>
                <w:top w:val="none" w:sz="0" w:space="0" w:color="auto"/>
                <w:left w:val="none" w:sz="0" w:space="0" w:color="auto"/>
                <w:bottom w:val="none" w:sz="0" w:space="0" w:color="auto"/>
                <w:right w:val="none" w:sz="0" w:space="0" w:color="auto"/>
              </w:divBdr>
            </w:div>
            <w:div w:id="58672705">
              <w:marLeft w:val="0"/>
              <w:marRight w:val="0"/>
              <w:marTop w:val="0"/>
              <w:marBottom w:val="0"/>
              <w:divBdr>
                <w:top w:val="none" w:sz="0" w:space="0" w:color="auto"/>
                <w:left w:val="none" w:sz="0" w:space="0" w:color="auto"/>
                <w:bottom w:val="none" w:sz="0" w:space="0" w:color="auto"/>
                <w:right w:val="none" w:sz="0" w:space="0" w:color="auto"/>
              </w:divBdr>
            </w:div>
            <w:div w:id="108549771">
              <w:marLeft w:val="0"/>
              <w:marRight w:val="0"/>
              <w:marTop w:val="0"/>
              <w:marBottom w:val="0"/>
              <w:divBdr>
                <w:top w:val="none" w:sz="0" w:space="0" w:color="auto"/>
                <w:left w:val="none" w:sz="0" w:space="0" w:color="auto"/>
                <w:bottom w:val="none" w:sz="0" w:space="0" w:color="auto"/>
                <w:right w:val="none" w:sz="0" w:space="0" w:color="auto"/>
              </w:divBdr>
            </w:div>
            <w:div w:id="161707591">
              <w:marLeft w:val="0"/>
              <w:marRight w:val="0"/>
              <w:marTop w:val="0"/>
              <w:marBottom w:val="0"/>
              <w:divBdr>
                <w:top w:val="none" w:sz="0" w:space="0" w:color="auto"/>
                <w:left w:val="none" w:sz="0" w:space="0" w:color="auto"/>
                <w:bottom w:val="none" w:sz="0" w:space="0" w:color="auto"/>
                <w:right w:val="none" w:sz="0" w:space="0" w:color="auto"/>
              </w:divBdr>
            </w:div>
            <w:div w:id="224799795">
              <w:marLeft w:val="0"/>
              <w:marRight w:val="0"/>
              <w:marTop w:val="0"/>
              <w:marBottom w:val="0"/>
              <w:divBdr>
                <w:top w:val="none" w:sz="0" w:space="0" w:color="auto"/>
                <w:left w:val="none" w:sz="0" w:space="0" w:color="auto"/>
                <w:bottom w:val="none" w:sz="0" w:space="0" w:color="auto"/>
                <w:right w:val="none" w:sz="0" w:space="0" w:color="auto"/>
              </w:divBdr>
            </w:div>
            <w:div w:id="239219897">
              <w:marLeft w:val="0"/>
              <w:marRight w:val="0"/>
              <w:marTop w:val="0"/>
              <w:marBottom w:val="0"/>
              <w:divBdr>
                <w:top w:val="none" w:sz="0" w:space="0" w:color="auto"/>
                <w:left w:val="none" w:sz="0" w:space="0" w:color="auto"/>
                <w:bottom w:val="none" w:sz="0" w:space="0" w:color="auto"/>
                <w:right w:val="none" w:sz="0" w:space="0" w:color="auto"/>
              </w:divBdr>
            </w:div>
            <w:div w:id="334462213">
              <w:marLeft w:val="0"/>
              <w:marRight w:val="0"/>
              <w:marTop w:val="0"/>
              <w:marBottom w:val="0"/>
              <w:divBdr>
                <w:top w:val="none" w:sz="0" w:space="0" w:color="auto"/>
                <w:left w:val="none" w:sz="0" w:space="0" w:color="auto"/>
                <w:bottom w:val="none" w:sz="0" w:space="0" w:color="auto"/>
                <w:right w:val="none" w:sz="0" w:space="0" w:color="auto"/>
              </w:divBdr>
            </w:div>
            <w:div w:id="344406050">
              <w:marLeft w:val="0"/>
              <w:marRight w:val="0"/>
              <w:marTop w:val="0"/>
              <w:marBottom w:val="0"/>
              <w:divBdr>
                <w:top w:val="none" w:sz="0" w:space="0" w:color="auto"/>
                <w:left w:val="none" w:sz="0" w:space="0" w:color="auto"/>
                <w:bottom w:val="none" w:sz="0" w:space="0" w:color="auto"/>
                <w:right w:val="none" w:sz="0" w:space="0" w:color="auto"/>
              </w:divBdr>
            </w:div>
            <w:div w:id="364061898">
              <w:marLeft w:val="0"/>
              <w:marRight w:val="0"/>
              <w:marTop w:val="0"/>
              <w:marBottom w:val="0"/>
              <w:divBdr>
                <w:top w:val="none" w:sz="0" w:space="0" w:color="auto"/>
                <w:left w:val="none" w:sz="0" w:space="0" w:color="auto"/>
                <w:bottom w:val="none" w:sz="0" w:space="0" w:color="auto"/>
                <w:right w:val="none" w:sz="0" w:space="0" w:color="auto"/>
              </w:divBdr>
            </w:div>
            <w:div w:id="388917024">
              <w:marLeft w:val="0"/>
              <w:marRight w:val="0"/>
              <w:marTop w:val="0"/>
              <w:marBottom w:val="0"/>
              <w:divBdr>
                <w:top w:val="none" w:sz="0" w:space="0" w:color="auto"/>
                <w:left w:val="none" w:sz="0" w:space="0" w:color="auto"/>
                <w:bottom w:val="none" w:sz="0" w:space="0" w:color="auto"/>
                <w:right w:val="none" w:sz="0" w:space="0" w:color="auto"/>
              </w:divBdr>
            </w:div>
            <w:div w:id="499394394">
              <w:marLeft w:val="0"/>
              <w:marRight w:val="0"/>
              <w:marTop w:val="0"/>
              <w:marBottom w:val="0"/>
              <w:divBdr>
                <w:top w:val="none" w:sz="0" w:space="0" w:color="auto"/>
                <w:left w:val="none" w:sz="0" w:space="0" w:color="auto"/>
                <w:bottom w:val="none" w:sz="0" w:space="0" w:color="auto"/>
                <w:right w:val="none" w:sz="0" w:space="0" w:color="auto"/>
              </w:divBdr>
            </w:div>
            <w:div w:id="666905685">
              <w:marLeft w:val="0"/>
              <w:marRight w:val="0"/>
              <w:marTop w:val="0"/>
              <w:marBottom w:val="0"/>
              <w:divBdr>
                <w:top w:val="none" w:sz="0" w:space="0" w:color="auto"/>
                <w:left w:val="none" w:sz="0" w:space="0" w:color="auto"/>
                <w:bottom w:val="none" w:sz="0" w:space="0" w:color="auto"/>
                <w:right w:val="none" w:sz="0" w:space="0" w:color="auto"/>
              </w:divBdr>
            </w:div>
            <w:div w:id="692388321">
              <w:marLeft w:val="0"/>
              <w:marRight w:val="0"/>
              <w:marTop w:val="0"/>
              <w:marBottom w:val="0"/>
              <w:divBdr>
                <w:top w:val="none" w:sz="0" w:space="0" w:color="auto"/>
                <w:left w:val="none" w:sz="0" w:space="0" w:color="auto"/>
                <w:bottom w:val="none" w:sz="0" w:space="0" w:color="auto"/>
                <w:right w:val="none" w:sz="0" w:space="0" w:color="auto"/>
              </w:divBdr>
            </w:div>
            <w:div w:id="708646205">
              <w:marLeft w:val="0"/>
              <w:marRight w:val="0"/>
              <w:marTop w:val="0"/>
              <w:marBottom w:val="0"/>
              <w:divBdr>
                <w:top w:val="none" w:sz="0" w:space="0" w:color="auto"/>
                <w:left w:val="none" w:sz="0" w:space="0" w:color="auto"/>
                <w:bottom w:val="none" w:sz="0" w:space="0" w:color="auto"/>
                <w:right w:val="none" w:sz="0" w:space="0" w:color="auto"/>
              </w:divBdr>
            </w:div>
            <w:div w:id="755320016">
              <w:marLeft w:val="0"/>
              <w:marRight w:val="0"/>
              <w:marTop w:val="0"/>
              <w:marBottom w:val="0"/>
              <w:divBdr>
                <w:top w:val="none" w:sz="0" w:space="0" w:color="auto"/>
                <w:left w:val="none" w:sz="0" w:space="0" w:color="auto"/>
                <w:bottom w:val="none" w:sz="0" w:space="0" w:color="auto"/>
                <w:right w:val="none" w:sz="0" w:space="0" w:color="auto"/>
              </w:divBdr>
            </w:div>
            <w:div w:id="794058342">
              <w:marLeft w:val="0"/>
              <w:marRight w:val="0"/>
              <w:marTop w:val="0"/>
              <w:marBottom w:val="0"/>
              <w:divBdr>
                <w:top w:val="none" w:sz="0" w:space="0" w:color="auto"/>
                <w:left w:val="none" w:sz="0" w:space="0" w:color="auto"/>
                <w:bottom w:val="none" w:sz="0" w:space="0" w:color="auto"/>
                <w:right w:val="none" w:sz="0" w:space="0" w:color="auto"/>
              </w:divBdr>
            </w:div>
            <w:div w:id="843588583">
              <w:marLeft w:val="0"/>
              <w:marRight w:val="0"/>
              <w:marTop w:val="0"/>
              <w:marBottom w:val="0"/>
              <w:divBdr>
                <w:top w:val="none" w:sz="0" w:space="0" w:color="auto"/>
                <w:left w:val="none" w:sz="0" w:space="0" w:color="auto"/>
                <w:bottom w:val="none" w:sz="0" w:space="0" w:color="auto"/>
                <w:right w:val="none" w:sz="0" w:space="0" w:color="auto"/>
              </w:divBdr>
            </w:div>
            <w:div w:id="927806638">
              <w:marLeft w:val="0"/>
              <w:marRight w:val="0"/>
              <w:marTop w:val="0"/>
              <w:marBottom w:val="0"/>
              <w:divBdr>
                <w:top w:val="none" w:sz="0" w:space="0" w:color="auto"/>
                <w:left w:val="none" w:sz="0" w:space="0" w:color="auto"/>
                <w:bottom w:val="none" w:sz="0" w:space="0" w:color="auto"/>
                <w:right w:val="none" w:sz="0" w:space="0" w:color="auto"/>
              </w:divBdr>
            </w:div>
            <w:div w:id="943810188">
              <w:marLeft w:val="0"/>
              <w:marRight w:val="0"/>
              <w:marTop w:val="0"/>
              <w:marBottom w:val="0"/>
              <w:divBdr>
                <w:top w:val="none" w:sz="0" w:space="0" w:color="auto"/>
                <w:left w:val="none" w:sz="0" w:space="0" w:color="auto"/>
                <w:bottom w:val="none" w:sz="0" w:space="0" w:color="auto"/>
                <w:right w:val="none" w:sz="0" w:space="0" w:color="auto"/>
              </w:divBdr>
            </w:div>
            <w:div w:id="1030641947">
              <w:marLeft w:val="0"/>
              <w:marRight w:val="0"/>
              <w:marTop w:val="0"/>
              <w:marBottom w:val="0"/>
              <w:divBdr>
                <w:top w:val="none" w:sz="0" w:space="0" w:color="auto"/>
                <w:left w:val="none" w:sz="0" w:space="0" w:color="auto"/>
                <w:bottom w:val="none" w:sz="0" w:space="0" w:color="auto"/>
                <w:right w:val="none" w:sz="0" w:space="0" w:color="auto"/>
              </w:divBdr>
            </w:div>
            <w:div w:id="1038819855">
              <w:marLeft w:val="0"/>
              <w:marRight w:val="0"/>
              <w:marTop w:val="0"/>
              <w:marBottom w:val="0"/>
              <w:divBdr>
                <w:top w:val="none" w:sz="0" w:space="0" w:color="auto"/>
                <w:left w:val="none" w:sz="0" w:space="0" w:color="auto"/>
                <w:bottom w:val="none" w:sz="0" w:space="0" w:color="auto"/>
                <w:right w:val="none" w:sz="0" w:space="0" w:color="auto"/>
              </w:divBdr>
            </w:div>
            <w:div w:id="1087964062">
              <w:marLeft w:val="0"/>
              <w:marRight w:val="0"/>
              <w:marTop w:val="0"/>
              <w:marBottom w:val="0"/>
              <w:divBdr>
                <w:top w:val="none" w:sz="0" w:space="0" w:color="auto"/>
                <w:left w:val="none" w:sz="0" w:space="0" w:color="auto"/>
                <w:bottom w:val="none" w:sz="0" w:space="0" w:color="auto"/>
                <w:right w:val="none" w:sz="0" w:space="0" w:color="auto"/>
              </w:divBdr>
            </w:div>
            <w:div w:id="1150367384">
              <w:marLeft w:val="0"/>
              <w:marRight w:val="0"/>
              <w:marTop w:val="0"/>
              <w:marBottom w:val="0"/>
              <w:divBdr>
                <w:top w:val="none" w:sz="0" w:space="0" w:color="auto"/>
                <w:left w:val="none" w:sz="0" w:space="0" w:color="auto"/>
                <w:bottom w:val="none" w:sz="0" w:space="0" w:color="auto"/>
                <w:right w:val="none" w:sz="0" w:space="0" w:color="auto"/>
              </w:divBdr>
            </w:div>
            <w:div w:id="1251812972">
              <w:marLeft w:val="0"/>
              <w:marRight w:val="0"/>
              <w:marTop w:val="0"/>
              <w:marBottom w:val="0"/>
              <w:divBdr>
                <w:top w:val="none" w:sz="0" w:space="0" w:color="auto"/>
                <w:left w:val="none" w:sz="0" w:space="0" w:color="auto"/>
                <w:bottom w:val="none" w:sz="0" w:space="0" w:color="auto"/>
                <w:right w:val="none" w:sz="0" w:space="0" w:color="auto"/>
              </w:divBdr>
            </w:div>
            <w:div w:id="1416826948">
              <w:marLeft w:val="0"/>
              <w:marRight w:val="0"/>
              <w:marTop w:val="0"/>
              <w:marBottom w:val="0"/>
              <w:divBdr>
                <w:top w:val="none" w:sz="0" w:space="0" w:color="auto"/>
                <w:left w:val="none" w:sz="0" w:space="0" w:color="auto"/>
                <w:bottom w:val="none" w:sz="0" w:space="0" w:color="auto"/>
                <w:right w:val="none" w:sz="0" w:space="0" w:color="auto"/>
              </w:divBdr>
            </w:div>
            <w:div w:id="1460610531">
              <w:marLeft w:val="0"/>
              <w:marRight w:val="0"/>
              <w:marTop w:val="0"/>
              <w:marBottom w:val="0"/>
              <w:divBdr>
                <w:top w:val="none" w:sz="0" w:space="0" w:color="auto"/>
                <w:left w:val="none" w:sz="0" w:space="0" w:color="auto"/>
                <w:bottom w:val="none" w:sz="0" w:space="0" w:color="auto"/>
                <w:right w:val="none" w:sz="0" w:space="0" w:color="auto"/>
              </w:divBdr>
            </w:div>
            <w:div w:id="1482429242">
              <w:marLeft w:val="0"/>
              <w:marRight w:val="0"/>
              <w:marTop w:val="0"/>
              <w:marBottom w:val="0"/>
              <w:divBdr>
                <w:top w:val="none" w:sz="0" w:space="0" w:color="auto"/>
                <w:left w:val="none" w:sz="0" w:space="0" w:color="auto"/>
                <w:bottom w:val="none" w:sz="0" w:space="0" w:color="auto"/>
                <w:right w:val="none" w:sz="0" w:space="0" w:color="auto"/>
              </w:divBdr>
            </w:div>
            <w:div w:id="1502427248">
              <w:marLeft w:val="0"/>
              <w:marRight w:val="0"/>
              <w:marTop w:val="0"/>
              <w:marBottom w:val="0"/>
              <w:divBdr>
                <w:top w:val="none" w:sz="0" w:space="0" w:color="auto"/>
                <w:left w:val="none" w:sz="0" w:space="0" w:color="auto"/>
                <w:bottom w:val="none" w:sz="0" w:space="0" w:color="auto"/>
                <w:right w:val="none" w:sz="0" w:space="0" w:color="auto"/>
              </w:divBdr>
            </w:div>
            <w:div w:id="1553030526">
              <w:marLeft w:val="0"/>
              <w:marRight w:val="0"/>
              <w:marTop w:val="0"/>
              <w:marBottom w:val="0"/>
              <w:divBdr>
                <w:top w:val="none" w:sz="0" w:space="0" w:color="auto"/>
                <w:left w:val="none" w:sz="0" w:space="0" w:color="auto"/>
                <w:bottom w:val="none" w:sz="0" w:space="0" w:color="auto"/>
                <w:right w:val="none" w:sz="0" w:space="0" w:color="auto"/>
              </w:divBdr>
            </w:div>
            <w:div w:id="1576209745">
              <w:marLeft w:val="0"/>
              <w:marRight w:val="0"/>
              <w:marTop w:val="0"/>
              <w:marBottom w:val="0"/>
              <w:divBdr>
                <w:top w:val="none" w:sz="0" w:space="0" w:color="auto"/>
                <w:left w:val="none" w:sz="0" w:space="0" w:color="auto"/>
                <w:bottom w:val="none" w:sz="0" w:space="0" w:color="auto"/>
                <w:right w:val="none" w:sz="0" w:space="0" w:color="auto"/>
              </w:divBdr>
            </w:div>
            <w:div w:id="1585065631">
              <w:marLeft w:val="0"/>
              <w:marRight w:val="0"/>
              <w:marTop w:val="0"/>
              <w:marBottom w:val="0"/>
              <w:divBdr>
                <w:top w:val="none" w:sz="0" w:space="0" w:color="auto"/>
                <w:left w:val="none" w:sz="0" w:space="0" w:color="auto"/>
                <w:bottom w:val="none" w:sz="0" w:space="0" w:color="auto"/>
                <w:right w:val="none" w:sz="0" w:space="0" w:color="auto"/>
              </w:divBdr>
            </w:div>
            <w:div w:id="1589003383">
              <w:marLeft w:val="0"/>
              <w:marRight w:val="0"/>
              <w:marTop w:val="0"/>
              <w:marBottom w:val="0"/>
              <w:divBdr>
                <w:top w:val="none" w:sz="0" w:space="0" w:color="auto"/>
                <w:left w:val="none" w:sz="0" w:space="0" w:color="auto"/>
                <w:bottom w:val="none" w:sz="0" w:space="0" w:color="auto"/>
                <w:right w:val="none" w:sz="0" w:space="0" w:color="auto"/>
              </w:divBdr>
            </w:div>
            <w:div w:id="1694767998">
              <w:marLeft w:val="0"/>
              <w:marRight w:val="0"/>
              <w:marTop w:val="0"/>
              <w:marBottom w:val="0"/>
              <w:divBdr>
                <w:top w:val="none" w:sz="0" w:space="0" w:color="auto"/>
                <w:left w:val="none" w:sz="0" w:space="0" w:color="auto"/>
                <w:bottom w:val="none" w:sz="0" w:space="0" w:color="auto"/>
                <w:right w:val="none" w:sz="0" w:space="0" w:color="auto"/>
              </w:divBdr>
            </w:div>
            <w:div w:id="1749185774">
              <w:marLeft w:val="0"/>
              <w:marRight w:val="0"/>
              <w:marTop w:val="0"/>
              <w:marBottom w:val="0"/>
              <w:divBdr>
                <w:top w:val="none" w:sz="0" w:space="0" w:color="auto"/>
                <w:left w:val="none" w:sz="0" w:space="0" w:color="auto"/>
                <w:bottom w:val="none" w:sz="0" w:space="0" w:color="auto"/>
                <w:right w:val="none" w:sz="0" w:space="0" w:color="auto"/>
              </w:divBdr>
            </w:div>
            <w:div w:id="1814370829">
              <w:marLeft w:val="0"/>
              <w:marRight w:val="0"/>
              <w:marTop w:val="0"/>
              <w:marBottom w:val="0"/>
              <w:divBdr>
                <w:top w:val="none" w:sz="0" w:space="0" w:color="auto"/>
                <w:left w:val="none" w:sz="0" w:space="0" w:color="auto"/>
                <w:bottom w:val="none" w:sz="0" w:space="0" w:color="auto"/>
                <w:right w:val="none" w:sz="0" w:space="0" w:color="auto"/>
              </w:divBdr>
            </w:div>
            <w:div w:id="1815676415">
              <w:marLeft w:val="0"/>
              <w:marRight w:val="0"/>
              <w:marTop w:val="0"/>
              <w:marBottom w:val="0"/>
              <w:divBdr>
                <w:top w:val="none" w:sz="0" w:space="0" w:color="auto"/>
                <w:left w:val="none" w:sz="0" w:space="0" w:color="auto"/>
                <w:bottom w:val="none" w:sz="0" w:space="0" w:color="auto"/>
                <w:right w:val="none" w:sz="0" w:space="0" w:color="auto"/>
              </w:divBdr>
            </w:div>
            <w:div w:id="1819417157">
              <w:marLeft w:val="0"/>
              <w:marRight w:val="0"/>
              <w:marTop w:val="0"/>
              <w:marBottom w:val="0"/>
              <w:divBdr>
                <w:top w:val="none" w:sz="0" w:space="0" w:color="auto"/>
                <w:left w:val="none" w:sz="0" w:space="0" w:color="auto"/>
                <w:bottom w:val="none" w:sz="0" w:space="0" w:color="auto"/>
                <w:right w:val="none" w:sz="0" w:space="0" w:color="auto"/>
              </w:divBdr>
            </w:div>
            <w:div w:id="18283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79748">
      <w:bodyDiv w:val="1"/>
      <w:marLeft w:val="0"/>
      <w:marRight w:val="0"/>
      <w:marTop w:val="0"/>
      <w:marBottom w:val="0"/>
      <w:divBdr>
        <w:top w:val="none" w:sz="0" w:space="0" w:color="auto"/>
        <w:left w:val="none" w:sz="0" w:space="0" w:color="auto"/>
        <w:bottom w:val="none" w:sz="0" w:space="0" w:color="auto"/>
        <w:right w:val="none" w:sz="0" w:space="0" w:color="auto"/>
      </w:divBdr>
      <w:divsChild>
        <w:div w:id="3408412">
          <w:marLeft w:val="0"/>
          <w:marRight w:val="0"/>
          <w:marTop w:val="0"/>
          <w:marBottom w:val="0"/>
          <w:divBdr>
            <w:top w:val="none" w:sz="0" w:space="0" w:color="auto"/>
            <w:left w:val="none" w:sz="0" w:space="0" w:color="auto"/>
            <w:bottom w:val="none" w:sz="0" w:space="0" w:color="auto"/>
            <w:right w:val="none" w:sz="0" w:space="0" w:color="auto"/>
          </w:divBdr>
          <w:divsChild>
            <w:div w:id="1979652348">
              <w:marLeft w:val="0"/>
              <w:marRight w:val="0"/>
              <w:marTop w:val="0"/>
              <w:marBottom w:val="0"/>
              <w:divBdr>
                <w:top w:val="none" w:sz="0" w:space="0" w:color="auto"/>
                <w:left w:val="none" w:sz="0" w:space="0" w:color="auto"/>
                <w:bottom w:val="none" w:sz="0" w:space="0" w:color="auto"/>
                <w:right w:val="none" w:sz="0" w:space="0" w:color="auto"/>
              </w:divBdr>
            </w:div>
          </w:divsChild>
        </w:div>
        <w:div w:id="5254800">
          <w:marLeft w:val="0"/>
          <w:marRight w:val="0"/>
          <w:marTop w:val="0"/>
          <w:marBottom w:val="0"/>
          <w:divBdr>
            <w:top w:val="none" w:sz="0" w:space="0" w:color="auto"/>
            <w:left w:val="none" w:sz="0" w:space="0" w:color="auto"/>
            <w:bottom w:val="none" w:sz="0" w:space="0" w:color="auto"/>
            <w:right w:val="none" w:sz="0" w:space="0" w:color="auto"/>
          </w:divBdr>
          <w:divsChild>
            <w:div w:id="668562533">
              <w:marLeft w:val="0"/>
              <w:marRight w:val="0"/>
              <w:marTop w:val="0"/>
              <w:marBottom w:val="0"/>
              <w:divBdr>
                <w:top w:val="none" w:sz="0" w:space="0" w:color="auto"/>
                <w:left w:val="none" w:sz="0" w:space="0" w:color="auto"/>
                <w:bottom w:val="none" w:sz="0" w:space="0" w:color="auto"/>
                <w:right w:val="none" w:sz="0" w:space="0" w:color="auto"/>
              </w:divBdr>
            </w:div>
          </w:divsChild>
        </w:div>
        <w:div w:id="25526087">
          <w:marLeft w:val="0"/>
          <w:marRight w:val="0"/>
          <w:marTop w:val="0"/>
          <w:marBottom w:val="0"/>
          <w:divBdr>
            <w:top w:val="none" w:sz="0" w:space="0" w:color="auto"/>
            <w:left w:val="none" w:sz="0" w:space="0" w:color="auto"/>
            <w:bottom w:val="none" w:sz="0" w:space="0" w:color="auto"/>
            <w:right w:val="none" w:sz="0" w:space="0" w:color="auto"/>
          </w:divBdr>
          <w:divsChild>
            <w:div w:id="444275000">
              <w:marLeft w:val="0"/>
              <w:marRight w:val="0"/>
              <w:marTop w:val="0"/>
              <w:marBottom w:val="0"/>
              <w:divBdr>
                <w:top w:val="none" w:sz="0" w:space="0" w:color="auto"/>
                <w:left w:val="none" w:sz="0" w:space="0" w:color="auto"/>
                <w:bottom w:val="none" w:sz="0" w:space="0" w:color="auto"/>
                <w:right w:val="none" w:sz="0" w:space="0" w:color="auto"/>
              </w:divBdr>
            </w:div>
          </w:divsChild>
        </w:div>
        <w:div w:id="28140913">
          <w:marLeft w:val="0"/>
          <w:marRight w:val="0"/>
          <w:marTop w:val="0"/>
          <w:marBottom w:val="0"/>
          <w:divBdr>
            <w:top w:val="none" w:sz="0" w:space="0" w:color="auto"/>
            <w:left w:val="none" w:sz="0" w:space="0" w:color="auto"/>
            <w:bottom w:val="none" w:sz="0" w:space="0" w:color="auto"/>
            <w:right w:val="none" w:sz="0" w:space="0" w:color="auto"/>
          </w:divBdr>
          <w:divsChild>
            <w:div w:id="588851813">
              <w:marLeft w:val="0"/>
              <w:marRight w:val="0"/>
              <w:marTop w:val="0"/>
              <w:marBottom w:val="0"/>
              <w:divBdr>
                <w:top w:val="none" w:sz="0" w:space="0" w:color="auto"/>
                <w:left w:val="none" w:sz="0" w:space="0" w:color="auto"/>
                <w:bottom w:val="none" w:sz="0" w:space="0" w:color="auto"/>
                <w:right w:val="none" w:sz="0" w:space="0" w:color="auto"/>
              </w:divBdr>
            </w:div>
          </w:divsChild>
        </w:div>
        <w:div w:id="67269041">
          <w:marLeft w:val="0"/>
          <w:marRight w:val="0"/>
          <w:marTop w:val="0"/>
          <w:marBottom w:val="0"/>
          <w:divBdr>
            <w:top w:val="none" w:sz="0" w:space="0" w:color="auto"/>
            <w:left w:val="none" w:sz="0" w:space="0" w:color="auto"/>
            <w:bottom w:val="none" w:sz="0" w:space="0" w:color="auto"/>
            <w:right w:val="none" w:sz="0" w:space="0" w:color="auto"/>
          </w:divBdr>
          <w:divsChild>
            <w:div w:id="132606086">
              <w:marLeft w:val="0"/>
              <w:marRight w:val="0"/>
              <w:marTop w:val="0"/>
              <w:marBottom w:val="0"/>
              <w:divBdr>
                <w:top w:val="none" w:sz="0" w:space="0" w:color="auto"/>
                <w:left w:val="none" w:sz="0" w:space="0" w:color="auto"/>
                <w:bottom w:val="none" w:sz="0" w:space="0" w:color="auto"/>
                <w:right w:val="none" w:sz="0" w:space="0" w:color="auto"/>
              </w:divBdr>
            </w:div>
          </w:divsChild>
        </w:div>
        <w:div w:id="106967661">
          <w:marLeft w:val="0"/>
          <w:marRight w:val="0"/>
          <w:marTop w:val="0"/>
          <w:marBottom w:val="0"/>
          <w:divBdr>
            <w:top w:val="none" w:sz="0" w:space="0" w:color="auto"/>
            <w:left w:val="none" w:sz="0" w:space="0" w:color="auto"/>
            <w:bottom w:val="none" w:sz="0" w:space="0" w:color="auto"/>
            <w:right w:val="none" w:sz="0" w:space="0" w:color="auto"/>
          </w:divBdr>
          <w:divsChild>
            <w:div w:id="1834906856">
              <w:marLeft w:val="0"/>
              <w:marRight w:val="0"/>
              <w:marTop w:val="0"/>
              <w:marBottom w:val="0"/>
              <w:divBdr>
                <w:top w:val="none" w:sz="0" w:space="0" w:color="auto"/>
                <w:left w:val="none" w:sz="0" w:space="0" w:color="auto"/>
                <w:bottom w:val="none" w:sz="0" w:space="0" w:color="auto"/>
                <w:right w:val="none" w:sz="0" w:space="0" w:color="auto"/>
              </w:divBdr>
            </w:div>
          </w:divsChild>
        </w:div>
        <w:div w:id="131413543">
          <w:marLeft w:val="0"/>
          <w:marRight w:val="0"/>
          <w:marTop w:val="0"/>
          <w:marBottom w:val="0"/>
          <w:divBdr>
            <w:top w:val="none" w:sz="0" w:space="0" w:color="auto"/>
            <w:left w:val="none" w:sz="0" w:space="0" w:color="auto"/>
            <w:bottom w:val="none" w:sz="0" w:space="0" w:color="auto"/>
            <w:right w:val="none" w:sz="0" w:space="0" w:color="auto"/>
          </w:divBdr>
          <w:divsChild>
            <w:div w:id="672101301">
              <w:marLeft w:val="0"/>
              <w:marRight w:val="0"/>
              <w:marTop w:val="0"/>
              <w:marBottom w:val="0"/>
              <w:divBdr>
                <w:top w:val="none" w:sz="0" w:space="0" w:color="auto"/>
                <w:left w:val="none" w:sz="0" w:space="0" w:color="auto"/>
                <w:bottom w:val="none" w:sz="0" w:space="0" w:color="auto"/>
                <w:right w:val="none" w:sz="0" w:space="0" w:color="auto"/>
              </w:divBdr>
            </w:div>
          </w:divsChild>
        </w:div>
        <w:div w:id="194268320">
          <w:marLeft w:val="0"/>
          <w:marRight w:val="0"/>
          <w:marTop w:val="0"/>
          <w:marBottom w:val="0"/>
          <w:divBdr>
            <w:top w:val="none" w:sz="0" w:space="0" w:color="auto"/>
            <w:left w:val="none" w:sz="0" w:space="0" w:color="auto"/>
            <w:bottom w:val="none" w:sz="0" w:space="0" w:color="auto"/>
            <w:right w:val="none" w:sz="0" w:space="0" w:color="auto"/>
          </w:divBdr>
          <w:divsChild>
            <w:div w:id="268775804">
              <w:marLeft w:val="0"/>
              <w:marRight w:val="0"/>
              <w:marTop w:val="0"/>
              <w:marBottom w:val="0"/>
              <w:divBdr>
                <w:top w:val="none" w:sz="0" w:space="0" w:color="auto"/>
                <w:left w:val="none" w:sz="0" w:space="0" w:color="auto"/>
                <w:bottom w:val="none" w:sz="0" w:space="0" w:color="auto"/>
                <w:right w:val="none" w:sz="0" w:space="0" w:color="auto"/>
              </w:divBdr>
            </w:div>
          </w:divsChild>
        </w:div>
        <w:div w:id="284894996">
          <w:marLeft w:val="0"/>
          <w:marRight w:val="0"/>
          <w:marTop w:val="0"/>
          <w:marBottom w:val="0"/>
          <w:divBdr>
            <w:top w:val="none" w:sz="0" w:space="0" w:color="auto"/>
            <w:left w:val="none" w:sz="0" w:space="0" w:color="auto"/>
            <w:bottom w:val="none" w:sz="0" w:space="0" w:color="auto"/>
            <w:right w:val="none" w:sz="0" w:space="0" w:color="auto"/>
          </w:divBdr>
          <w:divsChild>
            <w:div w:id="2114668056">
              <w:marLeft w:val="0"/>
              <w:marRight w:val="0"/>
              <w:marTop w:val="0"/>
              <w:marBottom w:val="0"/>
              <w:divBdr>
                <w:top w:val="none" w:sz="0" w:space="0" w:color="auto"/>
                <w:left w:val="none" w:sz="0" w:space="0" w:color="auto"/>
                <w:bottom w:val="none" w:sz="0" w:space="0" w:color="auto"/>
                <w:right w:val="none" w:sz="0" w:space="0" w:color="auto"/>
              </w:divBdr>
            </w:div>
          </w:divsChild>
        </w:div>
        <w:div w:id="358746230">
          <w:marLeft w:val="0"/>
          <w:marRight w:val="0"/>
          <w:marTop w:val="0"/>
          <w:marBottom w:val="0"/>
          <w:divBdr>
            <w:top w:val="none" w:sz="0" w:space="0" w:color="auto"/>
            <w:left w:val="none" w:sz="0" w:space="0" w:color="auto"/>
            <w:bottom w:val="none" w:sz="0" w:space="0" w:color="auto"/>
            <w:right w:val="none" w:sz="0" w:space="0" w:color="auto"/>
          </w:divBdr>
          <w:divsChild>
            <w:div w:id="2102294317">
              <w:marLeft w:val="0"/>
              <w:marRight w:val="0"/>
              <w:marTop w:val="0"/>
              <w:marBottom w:val="0"/>
              <w:divBdr>
                <w:top w:val="none" w:sz="0" w:space="0" w:color="auto"/>
                <w:left w:val="none" w:sz="0" w:space="0" w:color="auto"/>
                <w:bottom w:val="none" w:sz="0" w:space="0" w:color="auto"/>
                <w:right w:val="none" w:sz="0" w:space="0" w:color="auto"/>
              </w:divBdr>
            </w:div>
          </w:divsChild>
        </w:div>
        <w:div w:id="368652706">
          <w:marLeft w:val="0"/>
          <w:marRight w:val="0"/>
          <w:marTop w:val="0"/>
          <w:marBottom w:val="0"/>
          <w:divBdr>
            <w:top w:val="none" w:sz="0" w:space="0" w:color="auto"/>
            <w:left w:val="none" w:sz="0" w:space="0" w:color="auto"/>
            <w:bottom w:val="none" w:sz="0" w:space="0" w:color="auto"/>
            <w:right w:val="none" w:sz="0" w:space="0" w:color="auto"/>
          </w:divBdr>
          <w:divsChild>
            <w:div w:id="358773869">
              <w:marLeft w:val="0"/>
              <w:marRight w:val="0"/>
              <w:marTop w:val="0"/>
              <w:marBottom w:val="0"/>
              <w:divBdr>
                <w:top w:val="none" w:sz="0" w:space="0" w:color="auto"/>
                <w:left w:val="none" w:sz="0" w:space="0" w:color="auto"/>
                <w:bottom w:val="none" w:sz="0" w:space="0" w:color="auto"/>
                <w:right w:val="none" w:sz="0" w:space="0" w:color="auto"/>
              </w:divBdr>
            </w:div>
          </w:divsChild>
        </w:div>
        <w:div w:id="422845514">
          <w:marLeft w:val="0"/>
          <w:marRight w:val="0"/>
          <w:marTop w:val="0"/>
          <w:marBottom w:val="0"/>
          <w:divBdr>
            <w:top w:val="none" w:sz="0" w:space="0" w:color="auto"/>
            <w:left w:val="none" w:sz="0" w:space="0" w:color="auto"/>
            <w:bottom w:val="none" w:sz="0" w:space="0" w:color="auto"/>
            <w:right w:val="none" w:sz="0" w:space="0" w:color="auto"/>
          </w:divBdr>
          <w:divsChild>
            <w:div w:id="220603475">
              <w:marLeft w:val="0"/>
              <w:marRight w:val="0"/>
              <w:marTop w:val="0"/>
              <w:marBottom w:val="0"/>
              <w:divBdr>
                <w:top w:val="none" w:sz="0" w:space="0" w:color="auto"/>
                <w:left w:val="none" w:sz="0" w:space="0" w:color="auto"/>
                <w:bottom w:val="none" w:sz="0" w:space="0" w:color="auto"/>
                <w:right w:val="none" w:sz="0" w:space="0" w:color="auto"/>
              </w:divBdr>
            </w:div>
          </w:divsChild>
        </w:div>
        <w:div w:id="454639755">
          <w:marLeft w:val="0"/>
          <w:marRight w:val="0"/>
          <w:marTop w:val="0"/>
          <w:marBottom w:val="0"/>
          <w:divBdr>
            <w:top w:val="none" w:sz="0" w:space="0" w:color="auto"/>
            <w:left w:val="none" w:sz="0" w:space="0" w:color="auto"/>
            <w:bottom w:val="none" w:sz="0" w:space="0" w:color="auto"/>
            <w:right w:val="none" w:sz="0" w:space="0" w:color="auto"/>
          </w:divBdr>
          <w:divsChild>
            <w:div w:id="239412647">
              <w:marLeft w:val="0"/>
              <w:marRight w:val="0"/>
              <w:marTop w:val="0"/>
              <w:marBottom w:val="0"/>
              <w:divBdr>
                <w:top w:val="none" w:sz="0" w:space="0" w:color="auto"/>
                <w:left w:val="none" w:sz="0" w:space="0" w:color="auto"/>
                <w:bottom w:val="none" w:sz="0" w:space="0" w:color="auto"/>
                <w:right w:val="none" w:sz="0" w:space="0" w:color="auto"/>
              </w:divBdr>
            </w:div>
          </w:divsChild>
        </w:div>
        <w:div w:id="507139120">
          <w:marLeft w:val="0"/>
          <w:marRight w:val="0"/>
          <w:marTop w:val="0"/>
          <w:marBottom w:val="0"/>
          <w:divBdr>
            <w:top w:val="none" w:sz="0" w:space="0" w:color="auto"/>
            <w:left w:val="none" w:sz="0" w:space="0" w:color="auto"/>
            <w:bottom w:val="none" w:sz="0" w:space="0" w:color="auto"/>
            <w:right w:val="none" w:sz="0" w:space="0" w:color="auto"/>
          </w:divBdr>
          <w:divsChild>
            <w:div w:id="1329016983">
              <w:marLeft w:val="0"/>
              <w:marRight w:val="0"/>
              <w:marTop w:val="0"/>
              <w:marBottom w:val="0"/>
              <w:divBdr>
                <w:top w:val="none" w:sz="0" w:space="0" w:color="auto"/>
                <w:left w:val="none" w:sz="0" w:space="0" w:color="auto"/>
                <w:bottom w:val="none" w:sz="0" w:space="0" w:color="auto"/>
                <w:right w:val="none" w:sz="0" w:space="0" w:color="auto"/>
              </w:divBdr>
            </w:div>
          </w:divsChild>
        </w:div>
        <w:div w:id="705834494">
          <w:marLeft w:val="0"/>
          <w:marRight w:val="0"/>
          <w:marTop w:val="0"/>
          <w:marBottom w:val="0"/>
          <w:divBdr>
            <w:top w:val="none" w:sz="0" w:space="0" w:color="auto"/>
            <w:left w:val="none" w:sz="0" w:space="0" w:color="auto"/>
            <w:bottom w:val="none" w:sz="0" w:space="0" w:color="auto"/>
            <w:right w:val="none" w:sz="0" w:space="0" w:color="auto"/>
          </w:divBdr>
          <w:divsChild>
            <w:div w:id="1009407587">
              <w:marLeft w:val="0"/>
              <w:marRight w:val="0"/>
              <w:marTop w:val="0"/>
              <w:marBottom w:val="0"/>
              <w:divBdr>
                <w:top w:val="none" w:sz="0" w:space="0" w:color="auto"/>
                <w:left w:val="none" w:sz="0" w:space="0" w:color="auto"/>
                <w:bottom w:val="none" w:sz="0" w:space="0" w:color="auto"/>
                <w:right w:val="none" w:sz="0" w:space="0" w:color="auto"/>
              </w:divBdr>
            </w:div>
          </w:divsChild>
        </w:div>
        <w:div w:id="738795000">
          <w:marLeft w:val="0"/>
          <w:marRight w:val="0"/>
          <w:marTop w:val="0"/>
          <w:marBottom w:val="0"/>
          <w:divBdr>
            <w:top w:val="none" w:sz="0" w:space="0" w:color="auto"/>
            <w:left w:val="none" w:sz="0" w:space="0" w:color="auto"/>
            <w:bottom w:val="none" w:sz="0" w:space="0" w:color="auto"/>
            <w:right w:val="none" w:sz="0" w:space="0" w:color="auto"/>
          </w:divBdr>
          <w:divsChild>
            <w:div w:id="1757897215">
              <w:marLeft w:val="0"/>
              <w:marRight w:val="0"/>
              <w:marTop w:val="0"/>
              <w:marBottom w:val="0"/>
              <w:divBdr>
                <w:top w:val="none" w:sz="0" w:space="0" w:color="auto"/>
                <w:left w:val="none" w:sz="0" w:space="0" w:color="auto"/>
                <w:bottom w:val="none" w:sz="0" w:space="0" w:color="auto"/>
                <w:right w:val="none" w:sz="0" w:space="0" w:color="auto"/>
              </w:divBdr>
            </w:div>
          </w:divsChild>
        </w:div>
        <w:div w:id="741178831">
          <w:marLeft w:val="0"/>
          <w:marRight w:val="0"/>
          <w:marTop w:val="0"/>
          <w:marBottom w:val="0"/>
          <w:divBdr>
            <w:top w:val="none" w:sz="0" w:space="0" w:color="auto"/>
            <w:left w:val="none" w:sz="0" w:space="0" w:color="auto"/>
            <w:bottom w:val="none" w:sz="0" w:space="0" w:color="auto"/>
            <w:right w:val="none" w:sz="0" w:space="0" w:color="auto"/>
          </w:divBdr>
          <w:divsChild>
            <w:div w:id="1722902486">
              <w:marLeft w:val="0"/>
              <w:marRight w:val="0"/>
              <w:marTop w:val="0"/>
              <w:marBottom w:val="0"/>
              <w:divBdr>
                <w:top w:val="none" w:sz="0" w:space="0" w:color="auto"/>
                <w:left w:val="none" w:sz="0" w:space="0" w:color="auto"/>
                <w:bottom w:val="none" w:sz="0" w:space="0" w:color="auto"/>
                <w:right w:val="none" w:sz="0" w:space="0" w:color="auto"/>
              </w:divBdr>
            </w:div>
          </w:divsChild>
        </w:div>
        <w:div w:id="763496091">
          <w:marLeft w:val="0"/>
          <w:marRight w:val="0"/>
          <w:marTop w:val="0"/>
          <w:marBottom w:val="0"/>
          <w:divBdr>
            <w:top w:val="none" w:sz="0" w:space="0" w:color="auto"/>
            <w:left w:val="none" w:sz="0" w:space="0" w:color="auto"/>
            <w:bottom w:val="none" w:sz="0" w:space="0" w:color="auto"/>
            <w:right w:val="none" w:sz="0" w:space="0" w:color="auto"/>
          </w:divBdr>
          <w:divsChild>
            <w:div w:id="621039442">
              <w:marLeft w:val="0"/>
              <w:marRight w:val="0"/>
              <w:marTop w:val="0"/>
              <w:marBottom w:val="0"/>
              <w:divBdr>
                <w:top w:val="none" w:sz="0" w:space="0" w:color="auto"/>
                <w:left w:val="none" w:sz="0" w:space="0" w:color="auto"/>
                <w:bottom w:val="none" w:sz="0" w:space="0" w:color="auto"/>
                <w:right w:val="none" w:sz="0" w:space="0" w:color="auto"/>
              </w:divBdr>
            </w:div>
          </w:divsChild>
        </w:div>
        <w:div w:id="816192220">
          <w:marLeft w:val="0"/>
          <w:marRight w:val="0"/>
          <w:marTop w:val="0"/>
          <w:marBottom w:val="0"/>
          <w:divBdr>
            <w:top w:val="none" w:sz="0" w:space="0" w:color="auto"/>
            <w:left w:val="none" w:sz="0" w:space="0" w:color="auto"/>
            <w:bottom w:val="none" w:sz="0" w:space="0" w:color="auto"/>
            <w:right w:val="none" w:sz="0" w:space="0" w:color="auto"/>
          </w:divBdr>
          <w:divsChild>
            <w:div w:id="1864830371">
              <w:marLeft w:val="0"/>
              <w:marRight w:val="0"/>
              <w:marTop w:val="0"/>
              <w:marBottom w:val="0"/>
              <w:divBdr>
                <w:top w:val="none" w:sz="0" w:space="0" w:color="auto"/>
                <w:left w:val="none" w:sz="0" w:space="0" w:color="auto"/>
                <w:bottom w:val="none" w:sz="0" w:space="0" w:color="auto"/>
                <w:right w:val="none" w:sz="0" w:space="0" w:color="auto"/>
              </w:divBdr>
            </w:div>
          </w:divsChild>
        </w:div>
        <w:div w:id="831992416">
          <w:marLeft w:val="0"/>
          <w:marRight w:val="0"/>
          <w:marTop w:val="0"/>
          <w:marBottom w:val="0"/>
          <w:divBdr>
            <w:top w:val="none" w:sz="0" w:space="0" w:color="auto"/>
            <w:left w:val="none" w:sz="0" w:space="0" w:color="auto"/>
            <w:bottom w:val="none" w:sz="0" w:space="0" w:color="auto"/>
            <w:right w:val="none" w:sz="0" w:space="0" w:color="auto"/>
          </w:divBdr>
          <w:divsChild>
            <w:div w:id="340661881">
              <w:marLeft w:val="0"/>
              <w:marRight w:val="0"/>
              <w:marTop w:val="0"/>
              <w:marBottom w:val="0"/>
              <w:divBdr>
                <w:top w:val="none" w:sz="0" w:space="0" w:color="auto"/>
                <w:left w:val="none" w:sz="0" w:space="0" w:color="auto"/>
                <w:bottom w:val="none" w:sz="0" w:space="0" w:color="auto"/>
                <w:right w:val="none" w:sz="0" w:space="0" w:color="auto"/>
              </w:divBdr>
            </w:div>
          </w:divsChild>
        </w:div>
        <w:div w:id="857936344">
          <w:marLeft w:val="0"/>
          <w:marRight w:val="0"/>
          <w:marTop w:val="0"/>
          <w:marBottom w:val="0"/>
          <w:divBdr>
            <w:top w:val="none" w:sz="0" w:space="0" w:color="auto"/>
            <w:left w:val="none" w:sz="0" w:space="0" w:color="auto"/>
            <w:bottom w:val="none" w:sz="0" w:space="0" w:color="auto"/>
            <w:right w:val="none" w:sz="0" w:space="0" w:color="auto"/>
          </w:divBdr>
          <w:divsChild>
            <w:div w:id="429469470">
              <w:marLeft w:val="0"/>
              <w:marRight w:val="0"/>
              <w:marTop w:val="0"/>
              <w:marBottom w:val="0"/>
              <w:divBdr>
                <w:top w:val="none" w:sz="0" w:space="0" w:color="auto"/>
                <w:left w:val="none" w:sz="0" w:space="0" w:color="auto"/>
                <w:bottom w:val="none" w:sz="0" w:space="0" w:color="auto"/>
                <w:right w:val="none" w:sz="0" w:space="0" w:color="auto"/>
              </w:divBdr>
            </w:div>
          </w:divsChild>
        </w:div>
        <w:div w:id="955143358">
          <w:marLeft w:val="0"/>
          <w:marRight w:val="0"/>
          <w:marTop w:val="0"/>
          <w:marBottom w:val="0"/>
          <w:divBdr>
            <w:top w:val="none" w:sz="0" w:space="0" w:color="auto"/>
            <w:left w:val="none" w:sz="0" w:space="0" w:color="auto"/>
            <w:bottom w:val="none" w:sz="0" w:space="0" w:color="auto"/>
            <w:right w:val="none" w:sz="0" w:space="0" w:color="auto"/>
          </w:divBdr>
          <w:divsChild>
            <w:div w:id="113525636">
              <w:marLeft w:val="0"/>
              <w:marRight w:val="0"/>
              <w:marTop w:val="0"/>
              <w:marBottom w:val="0"/>
              <w:divBdr>
                <w:top w:val="none" w:sz="0" w:space="0" w:color="auto"/>
                <w:left w:val="none" w:sz="0" w:space="0" w:color="auto"/>
                <w:bottom w:val="none" w:sz="0" w:space="0" w:color="auto"/>
                <w:right w:val="none" w:sz="0" w:space="0" w:color="auto"/>
              </w:divBdr>
            </w:div>
          </w:divsChild>
        </w:div>
        <w:div w:id="1135635849">
          <w:marLeft w:val="0"/>
          <w:marRight w:val="0"/>
          <w:marTop w:val="0"/>
          <w:marBottom w:val="0"/>
          <w:divBdr>
            <w:top w:val="none" w:sz="0" w:space="0" w:color="auto"/>
            <w:left w:val="none" w:sz="0" w:space="0" w:color="auto"/>
            <w:bottom w:val="none" w:sz="0" w:space="0" w:color="auto"/>
            <w:right w:val="none" w:sz="0" w:space="0" w:color="auto"/>
          </w:divBdr>
          <w:divsChild>
            <w:div w:id="690183006">
              <w:marLeft w:val="0"/>
              <w:marRight w:val="0"/>
              <w:marTop w:val="0"/>
              <w:marBottom w:val="0"/>
              <w:divBdr>
                <w:top w:val="none" w:sz="0" w:space="0" w:color="auto"/>
                <w:left w:val="none" w:sz="0" w:space="0" w:color="auto"/>
                <w:bottom w:val="none" w:sz="0" w:space="0" w:color="auto"/>
                <w:right w:val="none" w:sz="0" w:space="0" w:color="auto"/>
              </w:divBdr>
            </w:div>
          </w:divsChild>
        </w:div>
        <w:div w:id="1224829690">
          <w:marLeft w:val="0"/>
          <w:marRight w:val="0"/>
          <w:marTop w:val="0"/>
          <w:marBottom w:val="0"/>
          <w:divBdr>
            <w:top w:val="none" w:sz="0" w:space="0" w:color="auto"/>
            <w:left w:val="none" w:sz="0" w:space="0" w:color="auto"/>
            <w:bottom w:val="none" w:sz="0" w:space="0" w:color="auto"/>
            <w:right w:val="none" w:sz="0" w:space="0" w:color="auto"/>
          </w:divBdr>
          <w:divsChild>
            <w:div w:id="829639337">
              <w:marLeft w:val="0"/>
              <w:marRight w:val="0"/>
              <w:marTop w:val="0"/>
              <w:marBottom w:val="0"/>
              <w:divBdr>
                <w:top w:val="none" w:sz="0" w:space="0" w:color="auto"/>
                <w:left w:val="none" w:sz="0" w:space="0" w:color="auto"/>
                <w:bottom w:val="none" w:sz="0" w:space="0" w:color="auto"/>
                <w:right w:val="none" w:sz="0" w:space="0" w:color="auto"/>
              </w:divBdr>
            </w:div>
          </w:divsChild>
        </w:div>
        <w:div w:id="1273321438">
          <w:marLeft w:val="0"/>
          <w:marRight w:val="0"/>
          <w:marTop w:val="0"/>
          <w:marBottom w:val="0"/>
          <w:divBdr>
            <w:top w:val="none" w:sz="0" w:space="0" w:color="auto"/>
            <w:left w:val="none" w:sz="0" w:space="0" w:color="auto"/>
            <w:bottom w:val="none" w:sz="0" w:space="0" w:color="auto"/>
            <w:right w:val="none" w:sz="0" w:space="0" w:color="auto"/>
          </w:divBdr>
          <w:divsChild>
            <w:div w:id="1601796820">
              <w:marLeft w:val="0"/>
              <w:marRight w:val="0"/>
              <w:marTop w:val="0"/>
              <w:marBottom w:val="0"/>
              <w:divBdr>
                <w:top w:val="none" w:sz="0" w:space="0" w:color="auto"/>
                <w:left w:val="none" w:sz="0" w:space="0" w:color="auto"/>
                <w:bottom w:val="none" w:sz="0" w:space="0" w:color="auto"/>
                <w:right w:val="none" w:sz="0" w:space="0" w:color="auto"/>
              </w:divBdr>
            </w:div>
          </w:divsChild>
        </w:div>
        <w:div w:id="1297490919">
          <w:marLeft w:val="0"/>
          <w:marRight w:val="0"/>
          <w:marTop w:val="0"/>
          <w:marBottom w:val="0"/>
          <w:divBdr>
            <w:top w:val="none" w:sz="0" w:space="0" w:color="auto"/>
            <w:left w:val="none" w:sz="0" w:space="0" w:color="auto"/>
            <w:bottom w:val="none" w:sz="0" w:space="0" w:color="auto"/>
            <w:right w:val="none" w:sz="0" w:space="0" w:color="auto"/>
          </w:divBdr>
          <w:divsChild>
            <w:div w:id="487135859">
              <w:marLeft w:val="0"/>
              <w:marRight w:val="0"/>
              <w:marTop w:val="0"/>
              <w:marBottom w:val="0"/>
              <w:divBdr>
                <w:top w:val="none" w:sz="0" w:space="0" w:color="auto"/>
                <w:left w:val="none" w:sz="0" w:space="0" w:color="auto"/>
                <w:bottom w:val="none" w:sz="0" w:space="0" w:color="auto"/>
                <w:right w:val="none" w:sz="0" w:space="0" w:color="auto"/>
              </w:divBdr>
            </w:div>
          </w:divsChild>
        </w:div>
        <w:div w:id="1304577230">
          <w:marLeft w:val="0"/>
          <w:marRight w:val="0"/>
          <w:marTop w:val="0"/>
          <w:marBottom w:val="0"/>
          <w:divBdr>
            <w:top w:val="none" w:sz="0" w:space="0" w:color="auto"/>
            <w:left w:val="none" w:sz="0" w:space="0" w:color="auto"/>
            <w:bottom w:val="none" w:sz="0" w:space="0" w:color="auto"/>
            <w:right w:val="none" w:sz="0" w:space="0" w:color="auto"/>
          </w:divBdr>
          <w:divsChild>
            <w:div w:id="245654944">
              <w:marLeft w:val="0"/>
              <w:marRight w:val="0"/>
              <w:marTop w:val="0"/>
              <w:marBottom w:val="0"/>
              <w:divBdr>
                <w:top w:val="none" w:sz="0" w:space="0" w:color="auto"/>
                <w:left w:val="none" w:sz="0" w:space="0" w:color="auto"/>
                <w:bottom w:val="none" w:sz="0" w:space="0" w:color="auto"/>
                <w:right w:val="none" w:sz="0" w:space="0" w:color="auto"/>
              </w:divBdr>
            </w:div>
          </w:divsChild>
        </w:div>
        <w:div w:id="1404139522">
          <w:marLeft w:val="0"/>
          <w:marRight w:val="0"/>
          <w:marTop w:val="0"/>
          <w:marBottom w:val="0"/>
          <w:divBdr>
            <w:top w:val="none" w:sz="0" w:space="0" w:color="auto"/>
            <w:left w:val="none" w:sz="0" w:space="0" w:color="auto"/>
            <w:bottom w:val="none" w:sz="0" w:space="0" w:color="auto"/>
            <w:right w:val="none" w:sz="0" w:space="0" w:color="auto"/>
          </w:divBdr>
          <w:divsChild>
            <w:div w:id="985864579">
              <w:marLeft w:val="0"/>
              <w:marRight w:val="0"/>
              <w:marTop w:val="0"/>
              <w:marBottom w:val="0"/>
              <w:divBdr>
                <w:top w:val="none" w:sz="0" w:space="0" w:color="auto"/>
                <w:left w:val="none" w:sz="0" w:space="0" w:color="auto"/>
                <w:bottom w:val="none" w:sz="0" w:space="0" w:color="auto"/>
                <w:right w:val="none" w:sz="0" w:space="0" w:color="auto"/>
              </w:divBdr>
            </w:div>
          </w:divsChild>
        </w:div>
        <w:div w:id="1509296215">
          <w:marLeft w:val="0"/>
          <w:marRight w:val="0"/>
          <w:marTop w:val="0"/>
          <w:marBottom w:val="0"/>
          <w:divBdr>
            <w:top w:val="none" w:sz="0" w:space="0" w:color="auto"/>
            <w:left w:val="none" w:sz="0" w:space="0" w:color="auto"/>
            <w:bottom w:val="none" w:sz="0" w:space="0" w:color="auto"/>
            <w:right w:val="none" w:sz="0" w:space="0" w:color="auto"/>
          </w:divBdr>
          <w:divsChild>
            <w:div w:id="1444155499">
              <w:marLeft w:val="0"/>
              <w:marRight w:val="0"/>
              <w:marTop w:val="0"/>
              <w:marBottom w:val="0"/>
              <w:divBdr>
                <w:top w:val="none" w:sz="0" w:space="0" w:color="auto"/>
                <w:left w:val="none" w:sz="0" w:space="0" w:color="auto"/>
                <w:bottom w:val="none" w:sz="0" w:space="0" w:color="auto"/>
                <w:right w:val="none" w:sz="0" w:space="0" w:color="auto"/>
              </w:divBdr>
            </w:div>
          </w:divsChild>
        </w:div>
        <w:div w:id="1560432414">
          <w:marLeft w:val="0"/>
          <w:marRight w:val="0"/>
          <w:marTop w:val="0"/>
          <w:marBottom w:val="0"/>
          <w:divBdr>
            <w:top w:val="none" w:sz="0" w:space="0" w:color="auto"/>
            <w:left w:val="none" w:sz="0" w:space="0" w:color="auto"/>
            <w:bottom w:val="none" w:sz="0" w:space="0" w:color="auto"/>
            <w:right w:val="none" w:sz="0" w:space="0" w:color="auto"/>
          </w:divBdr>
          <w:divsChild>
            <w:div w:id="436609275">
              <w:marLeft w:val="0"/>
              <w:marRight w:val="0"/>
              <w:marTop w:val="0"/>
              <w:marBottom w:val="0"/>
              <w:divBdr>
                <w:top w:val="none" w:sz="0" w:space="0" w:color="auto"/>
                <w:left w:val="none" w:sz="0" w:space="0" w:color="auto"/>
                <w:bottom w:val="none" w:sz="0" w:space="0" w:color="auto"/>
                <w:right w:val="none" w:sz="0" w:space="0" w:color="auto"/>
              </w:divBdr>
            </w:div>
          </w:divsChild>
        </w:div>
        <w:div w:id="1588462769">
          <w:marLeft w:val="0"/>
          <w:marRight w:val="0"/>
          <w:marTop w:val="0"/>
          <w:marBottom w:val="0"/>
          <w:divBdr>
            <w:top w:val="none" w:sz="0" w:space="0" w:color="auto"/>
            <w:left w:val="none" w:sz="0" w:space="0" w:color="auto"/>
            <w:bottom w:val="none" w:sz="0" w:space="0" w:color="auto"/>
            <w:right w:val="none" w:sz="0" w:space="0" w:color="auto"/>
          </w:divBdr>
          <w:divsChild>
            <w:div w:id="2043820135">
              <w:marLeft w:val="0"/>
              <w:marRight w:val="0"/>
              <w:marTop w:val="0"/>
              <w:marBottom w:val="0"/>
              <w:divBdr>
                <w:top w:val="none" w:sz="0" w:space="0" w:color="auto"/>
                <w:left w:val="none" w:sz="0" w:space="0" w:color="auto"/>
                <w:bottom w:val="none" w:sz="0" w:space="0" w:color="auto"/>
                <w:right w:val="none" w:sz="0" w:space="0" w:color="auto"/>
              </w:divBdr>
            </w:div>
          </w:divsChild>
        </w:div>
        <w:div w:id="1607611757">
          <w:marLeft w:val="0"/>
          <w:marRight w:val="0"/>
          <w:marTop w:val="0"/>
          <w:marBottom w:val="0"/>
          <w:divBdr>
            <w:top w:val="none" w:sz="0" w:space="0" w:color="auto"/>
            <w:left w:val="none" w:sz="0" w:space="0" w:color="auto"/>
            <w:bottom w:val="none" w:sz="0" w:space="0" w:color="auto"/>
            <w:right w:val="none" w:sz="0" w:space="0" w:color="auto"/>
          </w:divBdr>
          <w:divsChild>
            <w:div w:id="1931885001">
              <w:marLeft w:val="0"/>
              <w:marRight w:val="0"/>
              <w:marTop w:val="0"/>
              <w:marBottom w:val="0"/>
              <w:divBdr>
                <w:top w:val="none" w:sz="0" w:space="0" w:color="auto"/>
                <w:left w:val="none" w:sz="0" w:space="0" w:color="auto"/>
                <w:bottom w:val="none" w:sz="0" w:space="0" w:color="auto"/>
                <w:right w:val="none" w:sz="0" w:space="0" w:color="auto"/>
              </w:divBdr>
            </w:div>
          </w:divsChild>
        </w:div>
        <w:div w:id="1747262413">
          <w:marLeft w:val="0"/>
          <w:marRight w:val="0"/>
          <w:marTop w:val="0"/>
          <w:marBottom w:val="0"/>
          <w:divBdr>
            <w:top w:val="none" w:sz="0" w:space="0" w:color="auto"/>
            <w:left w:val="none" w:sz="0" w:space="0" w:color="auto"/>
            <w:bottom w:val="none" w:sz="0" w:space="0" w:color="auto"/>
            <w:right w:val="none" w:sz="0" w:space="0" w:color="auto"/>
          </w:divBdr>
          <w:divsChild>
            <w:div w:id="506943317">
              <w:marLeft w:val="0"/>
              <w:marRight w:val="0"/>
              <w:marTop w:val="0"/>
              <w:marBottom w:val="0"/>
              <w:divBdr>
                <w:top w:val="none" w:sz="0" w:space="0" w:color="auto"/>
                <w:left w:val="none" w:sz="0" w:space="0" w:color="auto"/>
                <w:bottom w:val="none" w:sz="0" w:space="0" w:color="auto"/>
                <w:right w:val="none" w:sz="0" w:space="0" w:color="auto"/>
              </w:divBdr>
            </w:div>
          </w:divsChild>
        </w:div>
        <w:div w:id="1893232578">
          <w:marLeft w:val="0"/>
          <w:marRight w:val="0"/>
          <w:marTop w:val="0"/>
          <w:marBottom w:val="0"/>
          <w:divBdr>
            <w:top w:val="none" w:sz="0" w:space="0" w:color="auto"/>
            <w:left w:val="none" w:sz="0" w:space="0" w:color="auto"/>
            <w:bottom w:val="none" w:sz="0" w:space="0" w:color="auto"/>
            <w:right w:val="none" w:sz="0" w:space="0" w:color="auto"/>
          </w:divBdr>
          <w:divsChild>
            <w:div w:id="1263027725">
              <w:marLeft w:val="0"/>
              <w:marRight w:val="0"/>
              <w:marTop w:val="0"/>
              <w:marBottom w:val="0"/>
              <w:divBdr>
                <w:top w:val="none" w:sz="0" w:space="0" w:color="auto"/>
                <w:left w:val="none" w:sz="0" w:space="0" w:color="auto"/>
                <w:bottom w:val="none" w:sz="0" w:space="0" w:color="auto"/>
                <w:right w:val="none" w:sz="0" w:space="0" w:color="auto"/>
              </w:divBdr>
            </w:div>
          </w:divsChild>
        </w:div>
        <w:div w:id="1939555910">
          <w:marLeft w:val="0"/>
          <w:marRight w:val="0"/>
          <w:marTop w:val="0"/>
          <w:marBottom w:val="0"/>
          <w:divBdr>
            <w:top w:val="none" w:sz="0" w:space="0" w:color="auto"/>
            <w:left w:val="none" w:sz="0" w:space="0" w:color="auto"/>
            <w:bottom w:val="none" w:sz="0" w:space="0" w:color="auto"/>
            <w:right w:val="none" w:sz="0" w:space="0" w:color="auto"/>
          </w:divBdr>
          <w:divsChild>
            <w:div w:id="1603951325">
              <w:marLeft w:val="0"/>
              <w:marRight w:val="0"/>
              <w:marTop w:val="0"/>
              <w:marBottom w:val="0"/>
              <w:divBdr>
                <w:top w:val="none" w:sz="0" w:space="0" w:color="auto"/>
                <w:left w:val="none" w:sz="0" w:space="0" w:color="auto"/>
                <w:bottom w:val="none" w:sz="0" w:space="0" w:color="auto"/>
                <w:right w:val="none" w:sz="0" w:space="0" w:color="auto"/>
              </w:divBdr>
            </w:div>
          </w:divsChild>
        </w:div>
        <w:div w:id="1977418274">
          <w:marLeft w:val="0"/>
          <w:marRight w:val="0"/>
          <w:marTop w:val="0"/>
          <w:marBottom w:val="0"/>
          <w:divBdr>
            <w:top w:val="none" w:sz="0" w:space="0" w:color="auto"/>
            <w:left w:val="none" w:sz="0" w:space="0" w:color="auto"/>
            <w:bottom w:val="none" w:sz="0" w:space="0" w:color="auto"/>
            <w:right w:val="none" w:sz="0" w:space="0" w:color="auto"/>
          </w:divBdr>
          <w:divsChild>
            <w:div w:id="11970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5626">
      <w:bodyDiv w:val="1"/>
      <w:marLeft w:val="0"/>
      <w:marRight w:val="0"/>
      <w:marTop w:val="0"/>
      <w:marBottom w:val="0"/>
      <w:divBdr>
        <w:top w:val="none" w:sz="0" w:space="0" w:color="auto"/>
        <w:left w:val="none" w:sz="0" w:space="0" w:color="auto"/>
        <w:bottom w:val="none" w:sz="0" w:space="0" w:color="auto"/>
        <w:right w:val="none" w:sz="0" w:space="0" w:color="auto"/>
      </w:divBdr>
      <w:divsChild>
        <w:div w:id="326640408">
          <w:marLeft w:val="0"/>
          <w:marRight w:val="0"/>
          <w:marTop w:val="0"/>
          <w:marBottom w:val="0"/>
          <w:divBdr>
            <w:top w:val="none" w:sz="0" w:space="0" w:color="auto"/>
            <w:left w:val="none" w:sz="0" w:space="0" w:color="auto"/>
            <w:bottom w:val="none" w:sz="0" w:space="0" w:color="auto"/>
            <w:right w:val="none" w:sz="0" w:space="0" w:color="auto"/>
          </w:divBdr>
          <w:divsChild>
            <w:div w:id="136609356">
              <w:marLeft w:val="0"/>
              <w:marRight w:val="0"/>
              <w:marTop w:val="0"/>
              <w:marBottom w:val="0"/>
              <w:divBdr>
                <w:top w:val="none" w:sz="0" w:space="0" w:color="auto"/>
                <w:left w:val="none" w:sz="0" w:space="0" w:color="auto"/>
                <w:bottom w:val="none" w:sz="0" w:space="0" w:color="auto"/>
                <w:right w:val="none" w:sz="0" w:space="0" w:color="auto"/>
              </w:divBdr>
            </w:div>
            <w:div w:id="169415063">
              <w:marLeft w:val="0"/>
              <w:marRight w:val="0"/>
              <w:marTop w:val="0"/>
              <w:marBottom w:val="0"/>
              <w:divBdr>
                <w:top w:val="none" w:sz="0" w:space="0" w:color="auto"/>
                <w:left w:val="none" w:sz="0" w:space="0" w:color="auto"/>
                <w:bottom w:val="none" w:sz="0" w:space="0" w:color="auto"/>
                <w:right w:val="none" w:sz="0" w:space="0" w:color="auto"/>
              </w:divBdr>
            </w:div>
            <w:div w:id="178475908">
              <w:marLeft w:val="0"/>
              <w:marRight w:val="0"/>
              <w:marTop w:val="0"/>
              <w:marBottom w:val="0"/>
              <w:divBdr>
                <w:top w:val="none" w:sz="0" w:space="0" w:color="auto"/>
                <w:left w:val="none" w:sz="0" w:space="0" w:color="auto"/>
                <w:bottom w:val="none" w:sz="0" w:space="0" w:color="auto"/>
                <w:right w:val="none" w:sz="0" w:space="0" w:color="auto"/>
              </w:divBdr>
            </w:div>
            <w:div w:id="183516320">
              <w:marLeft w:val="0"/>
              <w:marRight w:val="0"/>
              <w:marTop w:val="0"/>
              <w:marBottom w:val="0"/>
              <w:divBdr>
                <w:top w:val="none" w:sz="0" w:space="0" w:color="auto"/>
                <w:left w:val="none" w:sz="0" w:space="0" w:color="auto"/>
                <w:bottom w:val="none" w:sz="0" w:space="0" w:color="auto"/>
                <w:right w:val="none" w:sz="0" w:space="0" w:color="auto"/>
              </w:divBdr>
            </w:div>
            <w:div w:id="191577355">
              <w:marLeft w:val="0"/>
              <w:marRight w:val="0"/>
              <w:marTop w:val="0"/>
              <w:marBottom w:val="0"/>
              <w:divBdr>
                <w:top w:val="none" w:sz="0" w:space="0" w:color="auto"/>
                <w:left w:val="none" w:sz="0" w:space="0" w:color="auto"/>
                <w:bottom w:val="none" w:sz="0" w:space="0" w:color="auto"/>
                <w:right w:val="none" w:sz="0" w:space="0" w:color="auto"/>
              </w:divBdr>
            </w:div>
            <w:div w:id="235632016">
              <w:marLeft w:val="0"/>
              <w:marRight w:val="0"/>
              <w:marTop w:val="0"/>
              <w:marBottom w:val="0"/>
              <w:divBdr>
                <w:top w:val="none" w:sz="0" w:space="0" w:color="auto"/>
                <w:left w:val="none" w:sz="0" w:space="0" w:color="auto"/>
                <w:bottom w:val="none" w:sz="0" w:space="0" w:color="auto"/>
                <w:right w:val="none" w:sz="0" w:space="0" w:color="auto"/>
              </w:divBdr>
            </w:div>
            <w:div w:id="243953465">
              <w:marLeft w:val="0"/>
              <w:marRight w:val="0"/>
              <w:marTop w:val="0"/>
              <w:marBottom w:val="0"/>
              <w:divBdr>
                <w:top w:val="none" w:sz="0" w:space="0" w:color="auto"/>
                <w:left w:val="none" w:sz="0" w:space="0" w:color="auto"/>
                <w:bottom w:val="none" w:sz="0" w:space="0" w:color="auto"/>
                <w:right w:val="none" w:sz="0" w:space="0" w:color="auto"/>
              </w:divBdr>
            </w:div>
            <w:div w:id="262148767">
              <w:marLeft w:val="0"/>
              <w:marRight w:val="0"/>
              <w:marTop w:val="0"/>
              <w:marBottom w:val="0"/>
              <w:divBdr>
                <w:top w:val="none" w:sz="0" w:space="0" w:color="auto"/>
                <w:left w:val="none" w:sz="0" w:space="0" w:color="auto"/>
                <w:bottom w:val="none" w:sz="0" w:space="0" w:color="auto"/>
                <w:right w:val="none" w:sz="0" w:space="0" w:color="auto"/>
              </w:divBdr>
            </w:div>
            <w:div w:id="286086716">
              <w:marLeft w:val="0"/>
              <w:marRight w:val="0"/>
              <w:marTop w:val="0"/>
              <w:marBottom w:val="0"/>
              <w:divBdr>
                <w:top w:val="none" w:sz="0" w:space="0" w:color="auto"/>
                <w:left w:val="none" w:sz="0" w:space="0" w:color="auto"/>
                <w:bottom w:val="none" w:sz="0" w:space="0" w:color="auto"/>
                <w:right w:val="none" w:sz="0" w:space="0" w:color="auto"/>
              </w:divBdr>
            </w:div>
            <w:div w:id="407269391">
              <w:marLeft w:val="0"/>
              <w:marRight w:val="0"/>
              <w:marTop w:val="0"/>
              <w:marBottom w:val="0"/>
              <w:divBdr>
                <w:top w:val="none" w:sz="0" w:space="0" w:color="auto"/>
                <w:left w:val="none" w:sz="0" w:space="0" w:color="auto"/>
                <w:bottom w:val="none" w:sz="0" w:space="0" w:color="auto"/>
                <w:right w:val="none" w:sz="0" w:space="0" w:color="auto"/>
              </w:divBdr>
            </w:div>
            <w:div w:id="424300241">
              <w:marLeft w:val="0"/>
              <w:marRight w:val="0"/>
              <w:marTop w:val="0"/>
              <w:marBottom w:val="0"/>
              <w:divBdr>
                <w:top w:val="none" w:sz="0" w:space="0" w:color="auto"/>
                <w:left w:val="none" w:sz="0" w:space="0" w:color="auto"/>
                <w:bottom w:val="none" w:sz="0" w:space="0" w:color="auto"/>
                <w:right w:val="none" w:sz="0" w:space="0" w:color="auto"/>
              </w:divBdr>
            </w:div>
            <w:div w:id="460658319">
              <w:marLeft w:val="0"/>
              <w:marRight w:val="0"/>
              <w:marTop w:val="0"/>
              <w:marBottom w:val="0"/>
              <w:divBdr>
                <w:top w:val="none" w:sz="0" w:space="0" w:color="auto"/>
                <w:left w:val="none" w:sz="0" w:space="0" w:color="auto"/>
                <w:bottom w:val="none" w:sz="0" w:space="0" w:color="auto"/>
                <w:right w:val="none" w:sz="0" w:space="0" w:color="auto"/>
              </w:divBdr>
            </w:div>
            <w:div w:id="469056886">
              <w:marLeft w:val="0"/>
              <w:marRight w:val="0"/>
              <w:marTop w:val="0"/>
              <w:marBottom w:val="0"/>
              <w:divBdr>
                <w:top w:val="none" w:sz="0" w:space="0" w:color="auto"/>
                <w:left w:val="none" w:sz="0" w:space="0" w:color="auto"/>
                <w:bottom w:val="none" w:sz="0" w:space="0" w:color="auto"/>
                <w:right w:val="none" w:sz="0" w:space="0" w:color="auto"/>
              </w:divBdr>
            </w:div>
            <w:div w:id="555506400">
              <w:marLeft w:val="0"/>
              <w:marRight w:val="0"/>
              <w:marTop w:val="0"/>
              <w:marBottom w:val="0"/>
              <w:divBdr>
                <w:top w:val="none" w:sz="0" w:space="0" w:color="auto"/>
                <w:left w:val="none" w:sz="0" w:space="0" w:color="auto"/>
                <w:bottom w:val="none" w:sz="0" w:space="0" w:color="auto"/>
                <w:right w:val="none" w:sz="0" w:space="0" w:color="auto"/>
              </w:divBdr>
            </w:div>
            <w:div w:id="598022237">
              <w:marLeft w:val="0"/>
              <w:marRight w:val="0"/>
              <w:marTop w:val="0"/>
              <w:marBottom w:val="0"/>
              <w:divBdr>
                <w:top w:val="none" w:sz="0" w:space="0" w:color="auto"/>
                <w:left w:val="none" w:sz="0" w:space="0" w:color="auto"/>
                <w:bottom w:val="none" w:sz="0" w:space="0" w:color="auto"/>
                <w:right w:val="none" w:sz="0" w:space="0" w:color="auto"/>
              </w:divBdr>
            </w:div>
            <w:div w:id="634063284">
              <w:marLeft w:val="0"/>
              <w:marRight w:val="0"/>
              <w:marTop w:val="0"/>
              <w:marBottom w:val="0"/>
              <w:divBdr>
                <w:top w:val="none" w:sz="0" w:space="0" w:color="auto"/>
                <w:left w:val="none" w:sz="0" w:space="0" w:color="auto"/>
                <w:bottom w:val="none" w:sz="0" w:space="0" w:color="auto"/>
                <w:right w:val="none" w:sz="0" w:space="0" w:color="auto"/>
              </w:divBdr>
            </w:div>
            <w:div w:id="638339919">
              <w:marLeft w:val="0"/>
              <w:marRight w:val="0"/>
              <w:marTop w:val="0"/>
              <w:marBottom w:val="0"/>
              <w:divBdr>
                <w:top w:val="none" w:sz="0" w:space="0" w:color="auto"/>
                <w:left w:val="none" w:sz="0" w:space="0" w:color="auto"/>
                <w:bottom w:val="none" w:sz="0" w:space="0" w:color="auto"/>
                <w:right w:val="none" w:sz="0" w:space="0" w:color="auto"/>
              </w:divBdr>
            </w:div>
            <w:div w:id="640891016">
              <w:marLeft w:val="0"/>
              <w:marRight w:val="0"/>
              <w:marTop w:val="0"/>
              <w:marBottom w:val="0"/>
              <w:divBdr>
                <w:top w:val="none" w:sz="0" w:space="0" w:color="auto"/>
                <w:left w:val="none" w:sz="0" w:space="0" w:color="auto"/>
                <w:bottom w:val="none" w:sz="0" w:space="0" w:color="auto"/>
                <w:right w:val="none" w:sz="0" w:space="0" w:color="auto"/>
              </w:divBdr>
            </w:div>
            <w:div w:id="679434584">
              <w:marLeft w:val="0"/>
              <w:marRight w:val="0"/>
              <w:marTop w:val="0"/>
              <w:marBottom w:val="0"/>
              <w:divBdr>
                <w:top w:val="none" w:sz="0" w:space="0" w:color="auto"/>
                <w:left w:val="none" w:sz="0" w:space="0" w:color="auto"/>
                <w:bottom w:val="none" w:sz="0" w:space="0" w:color="auto"/>
                <w:right w:val="none" w:sz="0" w:space="0" w:color="auto"/>
              </w:divBdr>
            </w:div>
            <w:div w:id="704477273">
              <w:marLeft w:val="0"/>
              <w:marRight w:val="0"/>
              <w:marTop w:val="0"/>
              <w:marBottom w:val="0"/>
              <w:divBdr>
                <w:top w:val="none" w:sz="0" w:space="0" w:color="auto"/>
                <w:left w:val="none" w:sz="0" w:space="0" w:color="auto"/>
                <w:bottom w:val="none" w:sz="0" w:space="0" w:color="auto"/>
                <w:right w:val="none" w:sz="0" w:space="0" w:color="auto"/>
              </w:divBdr>
            </w:div>
            <w:div w:id="725373121">
              <w:marLeft w:val="0"/>
              <w:marRight w:val="0"/>
              <w:marTop w:val="0"/>
              <w:marBottom w:val="0"/>
              <w:divBdr>
                <w:top w:val="none" w:sz="0" w:space="0" w:color="auto"/>
                <w:left w:val="none" w:sz="0" w:space="0" w:color="auto"/>
                <w:bottom w:val="none" w:sz="0" w:space="0" w:color="auto"/>
                <w:right w:val="none" w:sz="0" w:space="0" w:color="auto"/>
              </w:divBdr>
            </w:div>
            <w:div w:id="742148198">
              <w:marLeft w:val="0"/>
              <w:marRight w:val="0"/>
              <w:marTop w:val="0"/>
              <w:marBottom w:val="0"/>
              <w:divBdr>
                <w:top w:val="none" w:sz="0" w:space="0" w:color="auto"/>
                <w:left w:val="none" w:sz="0" w:space="0" w:color="auto"/>
                <w:bottom w:val="none" w:sz="0" w:space="0" w:color="auto"/>
                <w:right w:val="none" w:sz="0" w:space="0" w:color="auto"/>
              </w:divBdr>
            </w:div>
            <w:div w:id="742338066">
              <w:marLeft w:val="0"/>
              <w:marRight w:val="0"/>
              <w:marTop w:val="0"/>
              <w:marBottom w:val="0"/>
              <w:divBdr>
                <w:top w:val="none" w:sz="0" w:space="0" w:color="auto"/>
                <w:left w:val="none" w:sz="0" w:space="0" w:color="auto"/>
                <w:bottom w:val="none" w:sz="0" w:space="0" w:color="auto"/>
                <w:right w:val="none" w:sz="0" w:space="0" w:color="auto"/>
              </w:divBdr>
            </w:div>
            <w:div w:id="847719492">
              <w:marLeft w:val="0"/>
              <w:marRight w:val="0"/>
              <w:marTop w:val="0"/>
              <w:marBottom w:val="0"/>
              <w:divBdr>
                <w:top w:val="none" w:sz="0" w:space="0" w:color="auto"/>
                <w:left w:val="none" w:sz="0" w:space="0" w:color="auto"/>
                <w:bottom w:val="none" w:sz="0" w:space="0" w:color="auto"/>
                <w:right w:val="none" w:sz="0" w:space="0" w:color="auto"/>
              </w:divBdr>
            </w:div>
            <w:div w:id="907492570">
              <w:marLeft w:val="0"/>
              <w:marRight w:val="0"/>
              <w:marTop w:val="0"/>
              <w:marBottom w:val="0"/>
              <w:divBdr>
                <w:top w:val="none" w:sz="0" w:space="0" w:color="auto"/>
                <w:left w:val="none" w:sz="0" w:space="0" w:color="auto"/>
                <w:bottom w:val="none" w:sz="0" w:space="0" w:color="auto"/>
                <w:right w:val="none" w:sz="0" w:space="0" w:color="auto"/>
              </w:divBdr>
            </w:div>
            <w:div w:id="921567940">
              <w:marLeft w:val="0"/>
              <w:marRight w:val="0"/>
              <w:marTop w:val="0"/>
              <w:marBottom w:val="0"/>
              <w:divBdr>
                <w:top w:val="none" w:sz="0" w:space="0" w:color="auto"/>
                <w:left w:val="none" w:sz="0" w:space="0" w:color="auto"/>
                <w:bottom w:val="none" w:sz="0" w:space="0" w:color="auto"/>
                <w:right w:val="none" w:sz="0" w:space="0" w:color="auto"/>
              </w:divBdr>
            </w:div>
            <w:div w:id="925263206">
              <w:marLeft w:val="0"/>
              <w:marRight w:val="0"/>
              <w:marTop w:val="0"/>
              <w:marBottom w:val="0"/>
              <w:divBdr>
                <w:top w:val="none" w:sz="0" w:space="0" w:color="auto"/>
                <w:left w:val="none" w:sz="0" w:space="0" w:color="auto"/>
                <w:bottom w:val="none" w:sz="0" w:space="0" w:color="auto"/>
                <w:right w:val="none" w:sz="0" w:space="0" w:color="auto"/>
              </w:divBdr>
            </w:div>
            <w:div w:id="936061353">
              <w:marLeft w:val="0"/>
              <w:marRight w:val="0"/>
              <w:marTop w:val="0"/>
              <w:marBottom w:val="0"/>
              <w:divBdr>
                <w:top w:val="none" w:sz="0" w:space="0" w:color="auto"/>
                <w:left w:val="none" w:sz="0" w:space="0" w:color="auto"/>
                <w:bottom w:val="none" w:sz="0" w:space="0" w:color="auto"/>
                <w:right w:val="none" w:sz="0" w:space="0" w:color="auto"/>
              </w:divBdr>
            </w:div>
            <w:div w:id="964039954">
              <w:marLeft w:val="0"/>
              <w:marRight w:val="0"/>
              <w:marTop w:val="0"/>
              <w:marBottom w:val="0"/>
              <w:divBdr>
                <w:top w:val="none" w:sz="0" w:space="0" w:color="auto"/>
                <w:left w:val="none" w:sz="0" w:space="0" w:color="auto"/>
                <w:bottom w:val="none" w:sz="0" w:space="0" w:color="auto"/>
                <w:right w:val="none" w:sz="0" w:space="0" w:color="auto"/>
              </w:divBdr>
            </w:div>
            <w:div w:id="1044019753">
              <w:marLeft w:val="0"/>
              <w:marRight w:val="0"/>
              <w:marTop w:val="0"/>
              <w:marBottom w:val="0"/>
              <w:divBdr>
                <w:top w:val="none" w:sz="0" w:space="0" w:color="auto"/>
                <w:left w:val="none" w:sz="0" w:space="0" w:color="auto"/>
                <w:bottom w:val="none" w:sz="0" w:space="0" w:color="auto"/>
                <w:right w:val="none" w:sz="0" w:space="0" w:color="auto"/>
              </w:divBdr>
            </w:div>
            <w:div w:id="1051149426">
              <w:marLeft w:val="0"/>
              <w:marRight w:val="0"/>
              <w:marTop w:val="0"/>
              <w:marBottom w:val="0"/>
              <w:divBdr>
                <w:top w:val="none" w:sz="0" w:space="0" w:color="auto"/>
                <w:left w:val="none" w:sz="0" w:space="0" w:color="auto"/>
                <w:bottom w:val="none" w:sz="0" w:space="0" w:color="auto"/>
                <w:right w:val="none" w:sz="0" w:space="0" w:color="auto"/>
              </w:divBdr>
            </w:div>
            <w:div w:id="1067343032">
              <w:marLeft w:val="0"/>
              <w:marRight w:val="0"/>
              <w:marTop w:val="0"/>
              <w:marBottom w:val="0"/>
              <w:divBdr>
                <w:top w:val="none" w:sz="0" w:space="0" w:color="auto"/>
                <w:left w:val="none" w:sz="0" w:space="0" w:color="auto"/>
                <w:bottom w:val="none" w:sz="0" w:space="0" w:color="auto"/>
                <w:right w:val="none" w:sz="0" w:space="0" w:color="auto"/>
              </w:divBdr>
            </w:div>
            <w:div w:id="1105885386">
              <w:marLeft w:val="0"/>
              <w:marRight w:val="0"/>
              <w:marTop w:val="0"/>
              <w:marBottom w:val="0"/>
              <w:divBdr>
                <w:top w:val="none" w:sz="0" w:space="0" w:color="auto"/>
                <w:left w:val="none" w:sz="0" w:space="0" w:color="auto"/>
                <w:bottom w:val="none" w:sz="0" w:space="0" w:color="auto"/>
                <w:right w:val="none" w:sz="0" w:space="0" w:color="auto"/>
              </w:divBdr>
            </w:div>
            <w:div w:id="1172256141">
              <w:marLeft w:val="0"/>
              <w:marRight w:val="0"/>
              <w:marTop w:val="0"/>
              <w:marBottom w:val="0"/>
              <w:divBdr>
                <w:top w:val="none" w:sz="0" w:space="0" w:color="auto"/>
                <w:left w:val="none" w:sz="0" w:space="0" w:color="auto"/>
                <w:bottom w:val="none" w:sz="0" w:space="0" w:color="auto"/>
                <w:right w:val="none" w:sz="0" w:space="0" w:color="auto"/>
              </w:divBdr>
            </w:div>
            <w:div w:id="1182743355">
              <w:marLeft w:val="0"/>
              <w:marRight w:val="0"/>
              <w:marTop w:val="0"/>
              <w:marBottom w:val="0"/>
              <w:divBdr>
                <w:top w:val="none" w:sz="0" w:space="0" w:color="auto"/>
                <w:left w:val="none" w:sz="0" w:space="0" w:color="auto"/>
                <w:bottom w:val="none" w:sz="0" w:space="0" w:color="auto"/>
                <w:right w:val="none" w:sz="0" w:space="0" w:color="auto"/>
              </w:divBdr>
            </w:div>
            <w:div w:id="1290359459">
              <w:marLeft w:val="0"/>
              <w:marRight w:val="0"/>
              <w:marTop w:val="0"/>
              <w:marBottom w:val="0"/>
              <w:divBdr>
                <w:top w:val="none" w:sz="0" w:space="0" w:color="auto"/>
                <w:left w:val="none" w:sz="0" w:space="0" w:color="auto"/>
                <w:bottom w:val="none" w:sz="0" w:space="0" w:color="auto"/>
                <w:right w:val="none" w:sz="0" w:space="0" w:color="auto"/>
              </w:divBdr>
            </w:div>
            <w:div w:id="1340736825">
              <w:marLeft w:val="0"/>
              <w:marRight w:val="0"/>
              <w:marTop w:val="0"/>
              <w:marBottom w:val="0"/>
              <w:divBdr>
                <w:top w:val="none" w:sz="0" w:space="0" w:color="auto"/>
                <w:left w:val="none" w:sz="0" w:space="0" w:color="auto"/>
                <w:bottom w:val="none" w:sz="0" w:space="0" w:color="auto"/>
                <w:right w:val="none" w:sz="0" w:space="0" w:color="auto"/>
              </w:divBdr>
            </w:div>
            <w:div w:id="1366174599">
              <w:marLeft w:val="0"/>
              <w:marRight w:val="0"/>
              <w:marTop w:val="0"/>
              <w:marBottom w:val="0"/>
              <w:divBdr>
                <w:top w:val="none" w:sz="0" w:space="0" w:color="auto"/>
                <w:left w:val="none" w:sz="0" w:space="0" w:color="auto"/>
                <w:bottom w:val="none" w:sz="0" w:space="0" w:color="auto"/>
                <w:right w:val="none" w:sz="0" w:space="0" w:color="auto"/>
              </w:divBdr>
            </w:div>
            <w:div w:id="1373186252">
              <w:marLeft w:val="0"/>
              <w:marRight w:val="0"/>
              <w:marTop w:val="0"/>
              <w:marBottom w:val="0"/>
              <w:divBdr>
                <w:top w:val="none" w:sz="0" w:space="0" w:color="auto"/>
                <w:left w:val="none" w:sz="0" w:space="0" w:color="auto"/>
                <w:bottom w:val="none" w:sz="0" w:space="0" w:color="auto"/>
                <w:right w:val="none" w:sz="0" w:space="0" w:color="auto"/>
              </w:divBdr>
            </w:div>
            <w:div w:id="1434670163">
              <w:marLeft w:val="0"/>
              <w:marRight w:val="0"/>
              <w:marTop w:val="0"/>
              <w:marBottom w:val="0"/>
              <w:divBdr>
                <w:top w:val="none" w:sz="0" w:space="0" w:color="auto"/>
                <w:left w:val="none" w:sz="0" w:space="0" w:color="auto"/>
                <w:bottom w:val="none" w:sz="0" w:space="0" w:color="auto"/>
                <w:right w:val="none" w:sz="0" w:space="0" w:color="auto"/>
              </w:divBdr>
            </w:div>
            <w:div w:id="1442411674">
              <w:marLeft w:val="0"/>
              <w:marRight w:val="0"/>
              <w:marTop w:val="0"/>
              <w:marBottom w:val="0"/>
              <w:divBdr>
                <w:top w:val="none" w:sz="0" w:space="0" w:color="auto"/>
                <w:left w:val="none" w:sz="0" w:space="0" w:color="auto"/>
                <w:bottom w:val="none" w:sz="0" w:space="0" w:color="auto"/>
                <w:right w:val="none" w:sz="0" w:space="0" w:color="auto"/>
              </w:divBdr>
            </w:div>
            <w:div w:id="1494755776">
              <w:marLeft w:val="0"/>
              <w:marRight w:val="0"/>
              <w:marTop w:val="0"/>
              <w:marBottom w:val="0"/>
              <w:divBdr>
                <w:top w:val="none" w:sz="0" w:space="0" w:color="auto"/>
                <w:left w:val="none" w:sz="0" w:space="0" w:color="auto"/>
                <w:bottom w:val="none" w:sz="0" w:space="0" w:color="auto"/>
                <w:right w:val="none" w:sz="0" w:space="0" w:color="auto"/>
              </w:divBdr>
            </w:div>
            <w:div w:id="1540970712">
              <w:marLeft w:val="0"/>
              <w:marRight w:val="0"/>
              <w:marTop w:val="0"/>
              <w:marBottom w:val="0"/>
              <w:divBdr>
                <w:top w:val="none" w:sz="0" w:space="0" w:color="auto"/>
                <w:left w:val="none" w:sz="0" w:space="0" w:color="auto"/>
                <w:bottom w:val="none" w:sz="0" w:space="0" w:color="auto"/>
                <w:right w:val="none" w:sz="0" w:space="0" w:color="auto"/>
              </w:divBdr>
            </w:div>
            <w:div w:id="1569220353">
              <w:marLeft w:val="0"/>
              <w:marRight w:val="0"/>
              <w:marTop w:val="0"/>
              <w:marBottom w:val="0"/>
              <w:divBdr>
                <w:top w:val="none" w:sz="0" w:space="0" w:color="auto"/>
                <w:left w:val="none" w:sz="0" w:space="0" w:color="auto"/>
                <w:bottom w:val="none" w:sz="0" w:space="0" w:color="auto"/>
                <w:right w:val="none" w:sz="0" w:space="0" w:color="auto"/>
              </w:divBdr>
            </w:div>
            <w:div w:id="1582711447">
              <w:marLeft w:val="0"/>
              <w:marRight w:val="0"/>
              <w:marTop w:val="0"/>
              <w:marBottom w:val="0"/>
              <w:divBdr>
                <w:top w:val="none" w:sz="0" w:space="0" w:color="auto"/>
                <w:left w:val="none" w:sz="0" w:space="0" w:color="auto"/>
                <w:bottom w:val="none" w:sz="0" w:space="0" w:color="auto"/>
                <w:right w:val="none" w:sz="0" w:space="0" w:color="auto"/>
              </w:divBdr>
            </w:div>
            <w:div w:id="1656179068">
              <w:marLeft w:val="0"/>
              <w:marRight w:val="0"/>
              <w:marTop w:val="0"/>
              <w:marBottom w:val="0"/>
              <w:divBdr>
                <w:top w:val="none" w:sz="0" w:space="0" w:color="auto"/>
                <w:left w:val="none" w:sz="0" w:space="0" w:color="auto"/>
                <w:bottom w:val="none" w:sz="0" w:space="0" w:color="auto"/>
                <w:right w:val="none" w:sz="0" w:space="0" w:color="auto"/>
              </w:divBdr>
            </w:div>
            <w:div w:id="1703363808">
              <w:marLeft w:val="0"/>
              <w:marRight w:val="0"/>
              <w:marTop w:val="0"/>
              <w:marBottom w:val="0"/>
              <w:divBdr>
                <w:top w:val="none" w:sz="0" w:space="0" w:color="auto"/>
                <w:left w:val="none" w:sz="0" w:space="0" w:color="auto"/>
                <w:bottom w:val="none" w:sz="0" w:space="0" w:color="auto"/>
                <w:right w:val="none" w:sz="0" w:space="0" w:color="auto"/>
              </w:divBdr>
            </w:div>
            <w:div w:id="1770153243">
              <w:marLeft w:val="0"/>
              <w:marRight w:val="0"/>
              <w:marTop w:val="0"/>
              <w:marBottom w:val="0"/>
              <w:divBdr>
                <w:top w:val="none" w:sz="0" w:space="0" w:color="auto"/>
                <w:left w:val="none" w:sz="0" w:space="0" w:color="auto"/>
                <w:bottom w:val="none" w:sz="0" w:space="0" w:color="auto"/>
                <w:right w:val="none" w:sz="0" w:space="0" w:color="auto"/>
              </w:divBdr>
            </w:div>
            <w:div w:id="1795636454">
              <w:marLeft w:val="0"/>
              <w:marRight w:val="0"/>
              <w:marTop w:val="0"/>
              <w:marBottom w:val="0"/>
              <w:divBdr>
                <w:top w:val="none" w:sz="0" w:space="0" w:color="auto"/>
                <w:left w:val="none" w:sz="0" w:space="0" w:color="auto"/>
                <w:bottom w:val="none" w:sz="0" w:space="0" w:color="auto"/>
                <w:right w:val="none" w:sz="0" w:space="0" w:color="auto"/>
              </w:divBdr>
            </w:div>
            <w:div w:id="1807429306">
              <w:marLeft w:val="0"/>
              <w:marRight w:val="0"/>
              <w:marTop w:val="0"/>
              <w:marBottom w:val="0"/>
              <w:divBdr>
                <w:top w:val="none" w:sz="0" w:space="0" w:color="auto"/>
                <w:left w:val="none" w:sz="0" w:space="0" w:color="auto"/>
                <w:bottom w:val="none" w:sz="0" w:space="0" w:color="auto"/>
                <w:right w:val="none" w:sz="0" w:space="0" w:color="auto"/>
              </w:divBdr>
            </w:div>
            <w:div w:id="1812358854">
              <w:marLeft w:val="0"/>
              <w:marRight w:val="0"/>
              <w:marTop w:val="0"/>
              <w:marBottom w:val="0"/>
              <w:divBdr>
                <w:top w:val="none" w:sz="0" w:space="0" w:color="auto"/>
                <w:left w:val="none" w:sz="0" w:space="0" w:color="auto"/>
                <w:bottom w:val="none" w:sz="0" w:space="0" w:color="auto"/>
                <w:right w:val="none" w:sz="0" w:space="0" w:color="auto"/>
              </w:divBdr>
            </w:div>
            <w:div w:id="1836219753">
              <w:marLeft w:val="0"/>
              <w:marRight w:val="0"/>
              <w:marTop w:val="0"/>
              <w:marBottom w:val="0"/>
              <w:divBdr>
                <w:top w:val="none" w:sz="0" w:space="0" w:color="auto"/>
                <w:left w:val="none" w:sz="0" w:space="0" w:color="auto"/>
                <w:bottom w:val="none" w:sz="0" w:space="0" w:color="auto"/>
                <w:right w:val="none" w:sz="0" w:space="0" w:color="auto"/>
              </w:divBdr>
            </w:div>
            <w:div w:id="1841505507">
              <w:marLeft w:val="0"/>
              <w:marRight w:val="0"/>
              <w:marTop w:val="0"/>
              <w:marBottom w:val="0"/>
              <w:divBdr>
                <w:top w:val="none" w:sz="0" w:space="0" w:color="auto"/>
                <w:left w:val="none" w:sz="0" w:space="0" w:color="auto"/>
                <w:bottom w:val="none" w:sz="0" w:space="0" w:color="auto"/>
                <w:right w:val="none" w:sz="0" w:space="0" w:color="auto"/>
              </w:divBdr>
            </w:div>
            <w:div w:id="1883707207">
              <w:marLeft w:val="0"/>
              <w:marRight w:val="0"/>
              <w:marTop w:val="0"/>
              <w:marBottom w:val="0"/>
              <w:divBdr>
                <w:top w:val="none" w:sz="0" w:space="0" w:color="auto"/>
                <w:left w:val="none" w:sz="0" w:space="0" w:color="auto"/>
                <w:bottom w:val="none" w:sz="0" w:space="0" w:color="auto"/>
                <w:right w:val="none" w:sz="0" w:space="0" w:color="auto"/>
              </w:divBdr>
            </w:div>
            <w:div w:id="1897161135">
              <w:marLeft w:val="0"/>
              <w:marRight w:val="0"/>
              <w:marTop w:val="0"/>
              <w:marBottom w:val="0"/>
              <w:divBdr>
                <w:top w:val="none" w:sz="0" w:space="0" w:color="auto"/>
                <w:left w:val="none" w:sz="0" w:space="0" w:color="auto"/>
                <w:bottom w:val="none" w:sz="0" w:space="0" w:color="auto"/>
                <w:right w:val="none" w:sz="0" w:space="0" w:color="auto"/>
              </w:divBdr>
            </w:div>
            <w:div w:id="1952739186">
              <w:marLeft w:val="0"/>
              <w:marRight w:val="0"/>
              <w:marTop w:val="0"/>
              <w:marBottom w:val="0"/>
              <w:divBdr>
                <w:top w:val="none" w:sz="0" w:space="0" w:color="auto"/>
                <w:left w:val="none" w:sz="0" w:space="0" w:color="auto"/>
                <w:bottom w:val="none" w:sz="0" w:space="0" w:color="auto"/>
                <w:right w:val="none" w:sz="0" w:space="0" w:color="auto"/>
              </w:divBdr>
            </w:div>
            <w:div w:id="1973173698">
              <w:marLeft w:val="0"/>
              <w:marRight w:val="0"/>
              <w:marTop w:val="0"/>
              <w:marBottom w:val="0"/>
              <w:divBdr>
                <w:top w:val="none" w:sz="0" w:space="0" w:color="auto"/>
                <w:left w:val="none" w:sz="0" w:space="0" w:color="auto"/>
                <w:bottom w:val="none" w:sz="0" w:space="0" w:color="auto"/>
                <w:right w:val="none" w:sz="0" w:space="0" w:color="auto"/>
              </w:divBdr>
            </w:div>
            <w:div w:id="1973899229">
              <w:marLeft w:val="0"/>
              <w:marRight w:val="0"/>
              <w:marTop w:val="0"/>
              <w:marBottom w:val="0"/>
              <w:divBdr>
                <w:top w:val="none" w:sz="0" w:space="0" w:color="auto"/>
                <w:left w:val="none" w:sz="0" w:space="0" w:color="auto"/>
                <w:bottom w:val="none" w:sz="0" w:space="0" w:color="auto"/>
                <w:right w:val="none" w:sz="0" w:space="0" w:color="auto"/>
              </w:divBdr>
            </w:div>
            <w:div w:id="19865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851">
      <w:bodyDiv w:val="1"/>
      <w:marLeft w:val="0"/>
      <w:marRight w:val="0"/>
      <w:marTop w:val="0"/>
      <w:marBottom w:val="0"/>
      <w:divBdr>
        <w:top w:val="none" w:sz="0" w:space="0" w:color="auto"/>
        <w:left w:val="none" w:sz="0" w:space="0" w:color="auto"/>
        <w:bottom w:val="none" w:sz="0" w:space="0" w:color="auto"/>
        <w:right w:val="none" w:sz="0" w:space="0" w:color="auto"/>
      </w:divBdr>
      <w:divsChild>
        <w:div w:id="621961222">
          <w:marLeft w:val="0"/>
          <w:marRight w:val="0"/>
          <w:marTop w:val="0"/>
          <w:marBottom w:val="0"/>
          <w:divBdr>
            <w:top w:val="none" w:sz="0" w:space="0" w:color="auto"/>
            <w:left w:val="none" w:sz="0" w:space="0" w:color="auto"/>
            <w:bottom w:val="none" w:sz="0" w:space="0" w:color="auto"/>
            <w:right w:val="none" w:sz="0" w:space="0" w:color="auto"/>
          </w:divBdr>
          <w:divsChild>
            <w:div w:id="450900918">
              <w:marLeft w:val="0"/>
              <w:marRight w:val="0"/>
              <w:marTop w:val="0"/>
              <w:marBottom w:val="0"/>
              <w:divBdr>
                <w:top w:val="none" w:sz="0" w:space="0" w:color="auto"/>
                <w:left w:val="none" w:sz="0" w:space="0" w:color="auto"/>
                <w:bottom w:val="none" w:sz="0" w:space="0" w:color="auto"/>
                <w:right w:val="none" w:sz="0" w:space="0" w:color="auto"/>
              </w:divBdr>
            </w:div>
            <w:div w:id="610474342">
              <w:marLeft w:val="0"/>
              <w:marRight w:val="0"/>
              <w:marTop w:val="0"/>
              <w:marBottom w:val="0"/>
              <w:divBdr>
                <w:top w:val="none" w:sz="0" w:space="0" w:color="auto"/>
                <w:left w:val="none" w:sz="0" w:space="0" w:color="auto"/>
                <w:bottom w:val="none" w:sz="0" w:space="0" w:color="auto"/>
                <w:right w:val="none" w:sz="0" w:space="0" w:color="auto"/>
              </w:divBdr>
            </w:div>
            <w:div w:id="613905444">
              <w:marLeft w:val="0"/>
              <w:marRight w:val="0"/>
              <w:marTop w:val="0"/>
              <w:marBottom w:val="0"/>
              <w:divBdr>
                <w:top w:val="none" w:sz="0" w:space="0" w:color="auto"/>
                <w:left w:val="none" w:sz="0" w:space="0" w:color="auto"/>
                <w:bottom w:val="none" w:sz="0" w:space="0" w:color="auto"/>
                <w:right w:val="none" w:sz="0" w:space="0" w:color="auto"/>
              </w:divBdr>
            </w:div>
            <w:div w:id="819613333">
              <w:marLeft w:val="0"/>
              <w:marRight w:val="0"/>
              <w:marTop w:val="0"/>
              <w:marBottom w:val="0"/>
              <w:divBdr>
                <w:top w:val="none" w:sz="0" w:space="0" w:color="auto"/>
                <w:left w:val="none" w:sz="0" w:space="0" w:color="auto"/>
                <w:bottom w:val="none" w:sz="0" w:space="0" w:color="auto"/>
                <w:right w:val="none" w:sz="0" w:space="0" w:color="auto"/>
              </w:divBdr>
            </w:div>
            <w:div w:id="979572248">
              <w:marLeft w:val="0"/>
              <w:marRight w:val="0"/>
              <w:marTop w:val="0"/>
              <w:marBottom w:val="0"/>
              <w:divBdr>
                <w:top w:val="none" w:sz="0" w:space="0" w:color="auto"/>
                <w:left w:val="none" w:sz="0" w:space="0" w:color="auto"/>
                <w:bottom w:val="none" w:sz="0" w:space="0" w:color="auto"/>
                <w:right w:val="none" w:sz="0" w:space="0" w:color="auto"/>
              </w:divBdr>
            </w:div>
            <w:div w:id="1002463676">
              <w:marLeft w:val="0"/>
              <w:marRight w:val="0"/>
              <w:marTop w:val="0"/>
              <w:marBottom w:val="0"/>
              <w:divBdr>
                <w:top w:val="none" w:sz="0" w:space="0" w:color="auto"/>
                <w:left w:val="none" w:sz="0" w:space="0" w:color="auto"/>
                <w:bottom w:val="none" w:sz="0" w:space="0" w:color="auto"/>
                <w:right w:val="none" w:sz="0" w:space="0" w:color="auto"/>
              </w:divBdr>
            </w:div>
            <w:div w:id="1103958308">
              <w:marLeft w:val="0"/>
              <w:marRight w:val="0"/>
              <w:marTop w:val="0"/>
              <w:marBottom w:val="0"/>
              <w:divBdr>
                <w:top w:val="none" w:sz="0" w:space="0" w:color="auto"/>
                <w:left w:val="none" w:sz="0" w:space="0" w:color="auto"/>
                <w:bottom w:val="none" w:sz="0" w:space="0" w:color="auto"/>
                <w:right w:val="none" w:sz="0" w:space="0" w:color="auto"/>
              </w:divBdr>
            </w:div>
            <w:div w:id="1374503172">
              <w:marLeft w:val="0"/>
              <w:marRight w:val="0"/>
              <w:marTop w:val="0"/>
              <w:marBottom w:val="0"/>
              <w:divBdr>
                <w:top w:val="none" w:sz="0" w:space="0" w:color="auto"/>
                <w:left w:val="none" w:sz="0" w:space="0" w:color="auto"/>
                <w:bottom w:val="none" w:sz="0" w:space="0" w:color="auto"/>
                <w:right w:val="none" w:sz="0" w:space="0" w:color="auto"/>
              </w:divBdr>
            </w:div>
            <w:div w:id="1403485188">
              <w:marLeft w:val="0"/>
              <w:marRight w:val="0"/>
              <w:marTop w:val="0"/>
              <w:marBottom w:val="0"/>
              <w:divBdr>
                <w:top w:val="none" w:sz="0" w:space="0" w:color="auto"/>
                <w:left w:val="none" w:sz="0" w:space="0" w:color="auto"/>
                <w:bottom w:val="none" w:sz="0" w:space="0" w:color="auto"/>
                <w:right w:val="none" w:sz="0" w:space="0" w:color="auto"/>
              </w:divBdr>
            </w:div>
            <w:div w:id="1455441359">
              <w:marLeft w:val="0"/>
              <w:marRight w:val="0"/>
              <w:marTop w:val="0"/>
              <w:marBottom w:val="0"/>
              <w:divBdr>
                <w:top w:val="none" w:sz="0" w:space="0" w:color="auto"/>
                <w:left w:val="none" w:sz="0" w:space="0" w:color="auto"/>
                <w:bottom w:val="none" w:sz="0" w:space="0" w:color="auto"/>
                <w:right w:val="none" w:sz="0" w:space="0" w:color="auto"/>
              </w:divBdr>
            </w:div>
            <w:div w:id="1473018319">
              <w:marLeft w:val="0"/>
              <w:marRight w:val="0"/>
              <w:marTop w:val="0"/>
              <w:marBottom w:val="0"/>
              <w:divBdr>
                <w:top w:val="none" w:sz="0" w:space="0" w:color="auto"/>
                <w:left w:val="none" w:sz="0" w:space="0" w:color="auto"/>
                <w:bottom w:val="none" w:sz="0" w:space="0" w:color="auto"/>
                <w:right w:val="none" w:sz="0" w:space="0" w:color="auto"/>
              </w:divBdr>
            </w:div>
            <w:div w:id="1482388043">
              <w:marLeft w:val="0"/>
              <w:marRight w:val="0"/>
              <w:marTop w:val="0"/>
              <w:marBottom w:val="0"/>
              <w:divBdr>
                <w:top w:val="none" w:sz="0" w:space="0" w:color="auto"/>
                <w:left w:val="none" w:sz="0" w:space="0" w:color="auto"/>
                <w:bottom w:val="none" w:sz="0" w:space="0" w:color="auto"/>
                <w:right w:val="none" w:sz="0" w:space="0" w:color="auto"/>
              </w:divBdr>
            </w:div>
            <w:div w:id="1494905566">
              <w:marLeft w:val="0"/>
              <w:marRight w:val="0"/>
              <w:marTop w:val="0"/>
              <w:marBottom w:val="0"/>
              <w:divBdr>
                <w:top w:val="none" w:sz="0" w:space="0" w:color="auto"/>
                <w:left w:val="none" w:sz="0" w:space="0" w:color="auto"/>
                <w:bottom w:val="none" w:sz="0" w:space="0" w:color="auto"/>
                <w:right w:val="none" w:sz="0" w:space="0" w:color="auto"/>
              </w:divBdr>
            </w:div>
            <w:div w:id="1667710306">
              <w:marLeft w:val="0"/>
              <w:marRight w:val="0"/>
              <w:marTop w:val="0"/>
              <w:marBottom w:val="0"/>
              <w:divBdr>
                <w:top w:val="none" w:sz="0" w:space="0" w:color="auto"/>
                <w:left w:val="none" w:sz="0" w:space="0" w:color="auto"/>
                <w:bottom w:val="none" w:sz="0" w:space="0" w:color="auto"/>
                <w:right w:val="none" w:sz="0" w:space="0" w:color="auto"/>
              </w:divBdr>
            </w:div>
            <w:div w:id="1821772472">
              <w:marLeft w:val="0"/>
              <w:marRight w:val="0"/>
              <w:marTop w:val="0"/>
              <w:marBottom w:val="0"/>
              <w:divBdr>
                <w:top w:val="none" w:sz="0" w:space="0" w:color="auto"/>
                <w:left w:val="none" w:sz="0" w:space="0" w:color="auto"/>
                <w:bottom w:val="none" w:sz="0" w:space="0" w:color="auto"/>
                <w:right w:val="none" w:sz="0" w:space="0" w:color="auto"/>
              </w:divBdr>
            </w:div>
            <w:div w:id="1880242766">
              <w:marLeft w:val="0"/>
              <w:marRight w:val="0"/>
              <w:marTop w:val="0"/>
              <w:marBottom w:val="0"/>
              <w:divBdr>
                <w:top w:val="none" w:sz="0" w:space="0" w:color="auto"/>
                <w:left w:val="none" w:sz="0" w:space="0" w:color="auto"/>
                <w:bottom w:val="none" w:sz="0" w:space="0" w:color="auto"/>
                <w:right w:val="none" w:sz="0" w:space="0" w:color="auto"/>
              </w:divBdr>
            </w:div>
            <w:div w:id="20893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720">
      <w:bodyDiv w:val="1"/>
      <w:marLeft w:val="0"/>
      <w:marRight w:val="0"/>
      <w:marTop w:val="0"/>
      <w:marBottom w:val="0"/>
      <w:divBdr>
        <w:top w:val="none" w:sz="0" w:space="0" w:color="auto"/>
        <w:left w:val="none" w:sz="0" w:space="0" w:color="auto"/>
        <w:bottom w:val="none" w:sz="0" w:space="0" w:color="auto"/>
        <w:right w:val="none" w:sz="0" w:space="0" w:color="auto"/>
      </w:divBdr>
      <w:divsChild>
        <w:div w:id="141194148">
          <w:marLeft w:val="0"/>
          <w:marRight w:val="0"/>
          <w:marTop w:val="0"/>
          <w:marBottom w:val="0"/>
          <w:divBdr>
            <w:top w:val="none" w:sz="0" w:space="0" w:color="auto"/>
            <w:left w:val="none" w:sz="0" w:space="0" w:color="auto"/>
            <w:bottom w:val="none" w:sz="0" w:space="0" w:color="auto"/>
            <w:right w:val="none" w:sz="0" w:space="0" w:color="auto"/>
          </w:divBdr>
          <w:divsChild>
            <w:div w:id="1999649439">
              <w:marLeft w:val="0"/>
              <w:marRight w:val="0"/>
              <w:marTop w:val="0"/>
              <w:marBottom w:val="0"/>
              <w:divBdr>
                <w:top w:val="none" w:sz="0" w:space="0" w:color="auto"/>
                <w:left w:val="none" w:sz="0" w:space="0" w:color="auto"/>
                <w:bottom w:val="none" w:sz="0" w:space="0" w:color="auto"/>
                <w:right w:val="none" w:sz="0" w:space="0" w:color="auto"/>
              </w:divBdr>
            </w:div>
          </w:divsChild>
        </w:div>
        <w:div w:id="239099290">
          <w:marLeft w:val="0"/>
          <w:marRight w:val="0"/>
          <w:marTop w:val="0"/>
          <w:marBottom w:val="0"/>
          <w:divBdr>
            <w:top w:val="none" w:sz="0" w:space="0" w:color="auto"/>
            <w:left w:val="none" w:sz="0" w:space="0" w:color="auto"/>
            <w:bottom w:val="none" w:sz="0" w:space="0" w:color="auto"/>
            <w:right w:val="none" w:sz="0" w:space="0" w:color="auto"/>
          </w:divBdr>
          <w:divsChild>
            <w:div w:id="1690256949">
              <w:marLeft w:val="0"/>
              <w:marRight w:val="0"/>
              <w:marTop w:val="0"/>
              <w:marBottom w:val="0"/>
              <w:divBdr>
                <w:top w:val="none" w:sz="0" w:space="0" w:color="auto"/>
                <w:left w:val="none" w:sz="0" w:space="0" w:color="auto"/>
                <w:bottom w:val="none" w:sz="0" w:space="0" w:color="auto"/>
                <w:right w:val="none" w:sz="0" w:space="0" w:color="auto"/>
              </w:divBdr>
            </w:div>
          </w:divsChild>
        </w:div>
        <w:div w:id="240407638">
          <w:marLeft w:val="0"/>
          <w:marRight w:val="0"/>
          <w:marTop w:val="0"/>
          <w:marBottom w:val="0"/>
          <w:divBdr>
            <w:top w:val="none" w:sz="0" w:space="0" w:color="auto"/>
            <w:left w:val="none" w:sz="0" w:space="0" w:color="auto"/>
            <w:bottom w:val="none" w:sz="0" w:space="0" w:color="auto"/>
            <w:right w:val="none" w:sz="0" w:space="0" w:color="auto"/>
          </w:divBdr>
          <w:divsChild>
            <w:div w:id="330573600">
              <w:marLeft w:val="0"/>
              <w:marRight w:val="0"/>
              <w:marTop w:val="0"/>
              <w:marBottom w:val="0"/>
              <w:divBdr>
                <w:top w:val="none" w:sz="0" w:space="0" w:color="auto"/>
                <w:left w:val="none" w:sz="0" w:space="0" w:color="auto"/>
                <w:bottom w:val="none" w:sz="0" w:space="0" w:color="auto"/>
                <w:right w:val="none" w:sz="0" w:space="0" w:color="auto"/>
              </w:divBdr>
            </w:div>
          </w:divsChild>
        </w:div>
        <w:div w:id="355353450">
          <w:marLeft w:val="0"/>
          <w:marRight w:val="0"/>
          <w:marTop w:val="0"/>
          <w:marBottom w:val="0"/>
          <w:divBdr>
            <w:top w:val="none" w:sz="0" w:space="0" w:color="auto"/>
            <w:left w:val="none" w:sz="0" w:space="0" w:color="auto"/>
            <w:bottom w:val="none" w:sz="0" w:space="0" w:color="auto"/>
            <w:right w:val="none" w:sz="0" w:space="0" w:color="auto"/>
          </w:divBdr>
          <w:divsChild>
            <w:div w:id="1281914058">
              <w:marLeft w:val="0"/>
              <w:marRight w:val="0"/>
              <w:marTop w:val="0"/>
              <w:marBottom w:val="0"/>
              <w:divBdr>
                <w:top w:val="none" w:sz="0" w:space="0" w:color="auto"/>
                <w:left w:val="none" w:sz="0" w:space="0" w:color="auto"/>
                <w:bottom w:val="none" w:sz="0" w:space="0" w:color="auto"/>
                <w:right w:val="none" w:sz="0" w:space="0" w:color="auto"/>
              </w:divBdr>
            </w:div>
          </w:divsChild>
        </w:div>
        <w:div w:id="809591628">
          <w:marLeft w:val="0"/>
          <w:marRight w:val="0"/>
          <w:marTop w:val="0"/>
          <w:marBottom w:val="0"/>
          <w:divBdr>
            <w:top w:val="none" w:sz="0" w:space="0" w:color="auto"/>
            <w:left w:val="none" w:sz="0" w:space="0" w:color="auto"/>
            <w:bottom w:val="none" w:sz="0" w:space="0" w:color="auto"/>
            <w:right w:val="none" w:sz="0" w:space="0" w:color="auto"/>
          </w:divBdr>
          <w:divsChild>
            <w:div w:id="802044843">
              <w:marLeft w:val="0"/>
              <w:marRight w:val="0"/>
              <w:marTop w:val="0"/>
              <w:marBottom w:val="0"/>
              <w:divBdr>
                <w:top w:val="none" w:sz="0" w:space="0" w:color="auto"/>
                <w:left w:val="none" w:sz="0" w:space="0" w:color="auto"/>
                <w:bottom w:val="none" w:sz="0" w:space="0" w:color="auto"/>
                <w:right w:val="none" w:sz="0" w:space="0" w:color="auto"/>
              </w:divBdr>
            </w:div>
          </w:divsChild>
        </w:div>
        <w:div w:id="1063060778">
          <w:marLeft w:val="0"/>
          <w:marRight w:val="0"/>
          <w:marTop w:val="0"/>
          <w:marBottom w:val="0"/>
          <w:divBdr>
            <w:top w:val="none" w:sz="0" w:space="0" w:color="auto"/>
            <w:left w:val="none" w:sz="0" w:space="0" w:color="auto"/>
            <w:bottom w:val="none" w:sz="0" w:space="0" w:color="auto"/>
            <w:right w:val="none" w:sz="0" w:space="0" w:color="auto"/>
          </w:divBdr>
          <w:divsChild>
            <w:div w:id="1818522654">
              <w:marLeft w:val="0"/>
              <w:marRight w:val="0"/>
              <w:marTop w:val="0"/>
              <w:marBottom w:val="0"/>
              <w:divBdr>
                <w:top w:val="none" w:sz="0" w:space="0" w:color="auto"/>
                <w:left w:val="none" w:sz="0" w:space="0" w:color="auto"/>
                <w:bottom w:val="none" w:sz="0" w:space="0" w:color="auto"/>
                <w:right w:val="none" w:sz="0" w:space="0" w:color="auto"/>
              </w:divBdr>
            </w:div>
          </w:divsChild>
        </w:div>
        <w:div w:id="1371759253">
          <w:marLeft w:val="0"/>
          <w:marRight w:val="0"/>
          <w:marTop w:val="0"/>
          <w:marBottom w:val="0"/>
          <w:divBdr>
            <w:top w:val="none" w:sz="0" w:space="0" w:color="auto"/>
            <w:left w:val="none" w:sz="0" w:space="0" w:color="auto"/>
            <w:bottom w:val="none" w:sz="0" w:space="0" w:color="auto"/>
            <w:right w:val="none" w:sz="0" w:space="0" w:color="auto"/>
          </w:divBdr>
          <w:divsChild>
            <w:div w:id="1644920543">
              <w:marLeft w:val="0"/>
              <w:marRight w:val="0"/>
              <w:marTop w:val="0"/>
              <w:marBottom w:val="0"/>
              <w:divBdr>
                <w:top w:val="none" w:sz="0" w:space="0" w:color="auto"/>
                <w:left w:val="none" w:sz="0" w:space="0" w:color="auto"/>
                <w:bottom w:val="none" w:sz="0" w:space="0" w:color="auto"/>
                <w:right w:val="none" w:sz="0" w:space="0" w:color="auto"/>
              </w:divBdr>
            </w:div>
          </w:divsChild>
        </w:div>
        <w:div w:id="1410738787">
          <w:marLeft w:val="0"/>
          <w:marRight w:val="0"/>
          <w:marTop w:val="0"/>
          <w:marBottom w:val="0"/>
          <w:divBdr>
            <w:top w:val="none" w:sz="0" w:space="0" w:color="auto"/>
            <w:left w:val="none" w:sz="0" w:space="0" w:color="auto"/>
            <w:bottom w:val="none" w:sz="0" w:space="0" w:color="auto"/>
            <w:right w:val="none" w:sz="0" w:space="0" w:color="auto"/>
          </w:divBdr>
          <w:divsChild>
            <w:div w:id="2003383959">
              <w:marLeft w:val="0"/>
              <w:marRight w:val="0"/>
              <w:marTop w:val="0"/>
              <w:marBottom w:val="0"/>
              <w:divBdr>
                <w:top w:val="none" w:sz="0" w:space="0" w:color="auto"/>
                <w:left w:val="none" w:sz="0" w:space="0" w:color="auto"/>
                <w:bottom w:val="none" w:sz="0" w:space="0" w:color="auto"/>
                <w:right w:val="none" w:sz="0" w:space="0" w:color="auto"/>
              </w:divBdr>
            </w:div>
          </w:divsChild>
        </w:div>
        <w:div w:id="1516653588">
          <w:marLeft w:val="0"/>
          <w:marRight w:val="0"/>
          <w:marTop w:val="0"/>
          <w:marBottom w:val="0"/>
          <w:divBdr>
            <w:top w:val="none" w:sz="0" w:space="0" w:color="auto"/>
            <w:left w:val="none" w:sz="0" w:space="0" w:color="auto"/>
            <w:bottom w:val="none" w:sz="0" w:space="0" w:color="auto"/>
            <w:right w:val="none" w:sz="0" w:space="0" w:color="auto"/>
          </w:divBdr>
          <w:divsChild>
            <w:div w:id="447428364">
              <w:marLeft w:val="0"/>
              <w:marRight w:val="0"/>
              <w:marTop w:val="0"/>
              <w:marBottom w:val="0"/>
              <w:divBdr>
                <w:top w:val="none" w:sz="0" w:space="0" w:color="auto"/>
                <w:left w:val="none" w:sz="0" w:space="0" w:color="auto"/>
                <w:bottom w:val="none" w:sz="0" w:space="0" w:color="auto"/>
                <w:right w:val="none" w:sz="0" w:space="0" w:color="auto"/>
              </w:divBdr>
            </w:div>
          </w:divsChild>
        </w:div>
        <w:div w:id="1599102020">
          <w:marLeft w:val="0"/>
          <w:marRight w:val="0"/>
          <w:marTop w:val="0"/>
          <w:marBottom w:val="0"/>
          <w:divBdr>
            <w:top w:val="none" w:sz="0" w:space="0" w:color="auto"/>
            <w:left w:val="none" w:sz="0" w:space="0" w:color="auto"/>
            <w:bottom w:val="none" w:sz="0" w:space="0" w:color="auto"/>
            <w:right w:val="none" w:sz="0" w:space="0" w:color="auto"/>
          </w:divBdr>
          <w:divsChild>
            <w:div w:id="531572154">
              <w:marLeft w:val="0"/>
              <w:marRight w:val="0"/>
              <w:marTop w:val="0"/>
              <w:marBottom w:val="0"/>
              <w:divBdr>
                <w:top w:val="none" w:sz="0" w:space="0" w:color="auto"/>
                <w:left w:val="none" w:sz="0" w:space="0" w:color="auto"/>
                <w:bottom w:val="none" w:sz="0" w:space="0" w:color="auto"/>
                <w:right w:val="none" w:sz="0" w:space="0" w:color="auto"/>
              </w:divBdr>
            </w:div>
          </w:divsChild>
        </w:div>
        <w:div w:id="1858617485">
          <w:marLeft w:val="0"/>
          <w:marRight w:val="0"/>
          <w:marTop w:val="0"/>
          <w:marBottom w:val="0"/>
          <w:divBdr>
            <w:top w:val="none" w:sz="0" w:space="0" w:color="auto"/>
            <w:left w:val="none" w:sz="0" w:space="0" w:color="auto"/>
            <w:bottom w:val="none" w:sz="0" w:space="0" w:color="auto"/>
            <w:right w:val="none" w:sz="0" w:space="0" w:color="auto"/>
          </w:divBdr>
          <w:divsChild>
            <w:div w:id="271591716">
              <w:marLeft w:val="0"/>
              <w:marRight w:val="0"/>
              <w:marTop w:val="0"/>
              <w:marBottom w:val="0"/>
              <w:divBdr>
                <w:top w:val="none" w:sz="0" w:space="0" w:color="auto"/>
                <w:left w:val="none" w:sz="0" w:space="0" w:color="auto"/>
                <w:bottom w:val="none" w:sz="0" w:space="0" w:color="auto"/>
                <w:right w:val="none" w:sz="0" w:space="0" w:color="auto"/>
              </w:divBdr>
            </w:div>
          </w:divsChild>
        </w:div>
        <w:div w:id="2060787750">
          <w:marLeft w:val="0"/>
          <w:marRight w:val="0"/>
          <w:marTop w:val="0"/>
          <w:marBottom w:val="0"/>
          <w:divBdr>
            <w:top w:val="none" w:sz="0" w:space="0" w:color="auto"/>
            <w:left w:val="none" w:sz="0" w:space="0" w:color="auto"/>
            <w:bottom w:val="none" w:sz="0" w:space="0" w:color="auto"/>
            <w:right w:val="none" w:sz="0" w:space="0" w:color="auto"/>
          </w:divBdr>
          <w:divsChild>
            <w:div w:id="553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67">
      <w:bodyDiv w:val="1"/>
      <w:marLeft w:val="0"/>
      <w:marRight w:val="0"/>
      <w:marTop w:val="0"/>
      <w:marBottom w:val="0"/>
      <w:divBdr>
        <w:top w:val="none" w:sz="0" w:space="0" w:color="auto"/>
        <w:left w:val="none" w:sz="0" w:space="0" w:color="auto"/>
        <w:bottom w:val="none" w:sz="0" w:space="0" w:color="auto"/>
        <w:right w:val="none" w:sz="0" w:space="0" w:color="auto"/>
      </w:divBdr>
      <w:divsChild>
        <w:div w:id="5253352">
          <w:marLeft w:val="0"/>
          <w:marRight w:val="0"/>
          <w:marTop w:val="0"/>
          <w:marBottom w:val="0"/>
          <w:divBdr>
            <w:top w:val="none" w:sz="0" w:space="0" w:color="auto"/>
            <w:left w:val="none" w:sz="0" w:space="0" w:color="auto"/>
            <w:bottom w:val="none" w:sz="0" w:space="0" w:color="auto"/>
            <w:right w:val="none" w:sz="0" w:space="0" w:color="auto"/>
          </w:divBdr>
        </w:div>
        <w:div w:id="369765144">
          <w:marLeft w:val="0"/>
          <w:marRight w:val="0"/>
          <w:marTop w:val="0"/>
          <w:marBottom w:val="0"/>
          <w:divBdr>
            <w:top w:val="none" w:sz="0" w:space="0" w:color="auto"/>
            <w:left w:val="none" w:sz="0" w:space="0" w:color="auto"/>
            <w:bottom w:val="none" w:sz="0" w:space="0" w:color="auto"/>
            <w:right w:val="none" w:sz="0" w:space="0" w:color="auto"/>
          </w:divBdr>
        </w:div>
        <w:div w:id="1893425138">
          <w:marLeft w:val="0"/>
          <w:marRight w:val="0"/>
          <w:marTop w:val="0"/>
          <w:marBottom w:val="0"/>
          <w:divBdr>
            <w:top w:val="none" w:sz="0" w:space="0" w:color="auto"/>
            <w:left w:val="none" w:sz="0" w:space="0" w:color="auto"/>
            <w:bottom w:val="none" w:sz="0" w:space="0" w:color="auto"/>
            <w:right w:val="none" w:sz="0" w:space="0" w:color="auto"/>
          </w:divBdr>
        </w:div>
        <w:div w:id="1909267628">
          <w:marLeft w:val="0"/>
          <w:marRight w:val="0"/>
          <w:marTop w:val="0"/>
          <w:marBottom w:val="0"/>
          <w:divBdr>
            <w:top w:val="none" w:sz="0" w:space="0" w:color="auto"/>
            <w:left w:val="none" w:sz="0" w:space="0" w:color="auto"/>
            <w:bottom w:val="none" w:sz="0" w:space="0" w:color="auto"/>
            <w:right w:val="none" w:sz="0" w:space="0" w:color="auto"/>
          </w:divBdr>
        </w:div>
      </w:divsChild>
    </w:div>
    <w:div w:id="1589464024">
      <w:bodyDiv w:val="1"/>
      <w:marLeft w:val="0"/>
      <w:marRight w:val="0"/>
      <w:marTop w:val="0"/>
      <w:marBottom w:val="0"/>
      <w:divBdr>
        <w:top w:val="none" w:sz="0" w:space="0" w:color="auto"/>
        <w:left w:val="none" w:sz="0" w:space="0" w:color="auto"/>
        <w:bottom w:val="none" w:sz="0" w:space="0" w:color="auto"/>
        <w:right w:val="none" w:sz="0" w:space="0" w:color="auto"/>
      </w:divBdr>
      <w:divsChild>
        <w:div w:id="1776628148">
          <w:marLeft w:val="0"/>
          <w:marRight w:val="0"/>
          <w:marTop w:val="0"/>
          <w:marBottom w:val="0"/>
          <w:divBdr>
            <w:top w:val="none" w:sz="0" w:space="0" w:color="auto"/>
            <w:left w:val="none" w:sz="0" w:space="0" w:color="auto"/>
            <w:bottom w:val="none" w:sz="0" w:space="0" w:color="auto"/>
            <w:right w:val="none" w:sz="0" w:space="0" w:color="auto"/>
          </w:divBdr>
        </w:div>
        <w:div w:id="1888713095">
          <w:marLeft w:val="0"/>
          <w:marRight w:val="0"/>
          <w:marTop w:val="0"/>
          <w:marBottom w:val="0"/>
          <w:divBdr>
            <w:top w:val="none" w:sz="0" w:space="0" w:color="auto"/>
            <w:left w:val="none" w:sz="0" w:space="0" w:color="auto"/>
            <w:bottom w:val="none" w:sz="0" w:space="0" w:color="auto"/>
            <w:right w:val="none" w:sz="0" w:space="0" w:color="auto"/>
          </w:divBdr>
        </w:div>
      </w:divsChild>
    </w:div>
    <w:div w:id="1672949754">
      <w:bodyDiv w:val="1"/>
      <w:marLeft w:val="0"/>
      <w:marRight w:val="0"/>
      <w:marTop w:val="0"/>
      <w:marBottom w:val="0"/>
      <w:divBdr>
        <w:top w:val="none" w:sz="0" w:space="0" w:color="auto"/>
        <w:left w:val="none" w:sz="0" w:space="0" w:color="auto"/>
        <w:bottom w:val="none" w:sz="0" w:space="0" w:color="auto"/>
        <w:right w:val="none" w:sz="0" w:space="0" w:color="auto"/>
      </w:divBdr>
    </w:div>
    <w:div w:id="1719666755">
      <w:bodyDiv w:val="1"/>
      <w:marLeft w:val="0"/>
      <w:marRight w:val="0"/>
      <w:marTop w:val="0"/>
      <w:marBottom w:val="0"/>
      <w:divBdr>
        <w:top w:val="none" w:sz="0" w:space="0" w:color="auto"/>
        <w:left w:val="none" w:sz="0" w:space="0" w:color="auto"/>
        <w:bottom w:val="none" w:sz="0" w:space="0" w:color="auto"/>
        <w:right w:val="none" w:sz="0" w:space="0" w:color="auto"/>
      </w:divBdr>
      <w:divsChild>
        <w:div w:id="446974820">
          <w:marLeft w:val="0"/>
          <w:marRight w:val="0"/>
          <w:marTop w:val="0"/>
          <w:marBottom w:val="0"/>
          <w:divBdr>
            <w:top w:val="none" w:sz="0" w:space="0" w:color="auto"/>
            <w:left w:val="none" w:sz="0" w:space="0" w:color="auto"/>
            <w:bottom w:val="none" w:sz="0" w:space="0" w:color="auto"/>
            <w:right w:val="none" w:sz="0" w:space="0" w:color="auto"/>
          </w:divBdr>
        </w:div>
        <w:div w:id="768043407">
          <w:marLeft w:val="0"/>
          <w:marRight w:val="0"/>
          <w:marTop w:val="0"/>
          <w:marBottom w:val="0"/>
          <w:divBdr>
            <w:top w:val="none" w:sz="0" w:space="0" w:color="auto"/>
            <w:left w:val="none" w:sz="0" w:space="0" w:color="auto"/>
            <w:bottom w:val="none" w:sz="0" w:space="0" w:color="auto"/>
            <w:right w:val="none" w:sz="0" w:space="0" w:color="auto"/>
          </w:divBdr>
        </w:div>
        <w:div w:id="984972205">
          <w:marLeft w:val="0"/>
          <w:marRight w:val="0"/>
          <w:marTop w:val="0"/>
          <w:marBottom w:val="0"/>
          <w:divBdr>
            <w:top w:val="none" w:sz="0" w:space="0" w:color="auto"/>
            <w:left w:val="none" w:sz="0" w:space="0" w:color="auto"/>
            <w:bottom w:val="none" w:sz="0" w:space="0" w:color="auto"/>
            <w:right w:val="none" w:sz="0" w:space="0" w:color="auto"/>
          </w:divBdr>
        </w:div>
        <w:div w:id="2068213991">
          <w:marLeft w:val="0"/>
          <w:marRight w:val="0"/>
          <w:marTop w:val="0"/>
          <w:marBottom w:val="0"/>
          <w:divBdr>
            <w:top w:val="none" w:sz="0" w:space="0" w:color="auto"/>
            <w:left w:val="none" w:sz="0" w:space="0" w:color="auto"/>
            <w:bottom w:val="none" w:sz="0" w:space="0" w:color="auto"/>
            <w:right w:val="none" w:sz="0" w:space="0" w:color="auto"/>
          </w:divBdr>
        </w:div>
      </w:divsChild>
    </w:div>
    <w:div w:id="1726879514">
      <w:bodyDiv w:val="1"/>
      <w:marLeft w:val="0"/>
      <w:marRight w:val="0"/>
      <w:marTop w:val="0"/>
      <w:marBottom w:val="0"/>
      <w:divBdr>
        <w:top w:val="none" w:sz="0" w:space="0" w:color="auto"/>
        <w:left w:val="none" w:sz="0" w:space="0" w:color="auto"/>
        <w:bottom w:val="none" w:sz="0" w:space="0" w:color="auto"/>
        <w:right w:val="none" w:sz="0" w:space="0" w:color="auto"/>
      </w:divBdr>
    </w:div>
    <w:div w:id="1736852533">
      <w:bodyDiv w:val="1"/>
      <w:marLeft w:val="0"/>
      <w:marRight w:val="0"/>
      <w:marTop w:val="0"/>
      <w:marBottom w:val="0"/>
      <w:divBdr>
        <w:top w:val="none" w:sz="0" w:space="0" w:color="auto"/>
        <w:left w:val="none" w:sz="0" w:space="0" w:color="auto"/>
        <w:bottom w:val="none" w:sz="0" w:space="0" w:color="auto"/>
        <w:right w:val="none" w:sz="0" w:space="0" w:color="auto"/>
      </w:divBdr>
      <w:divsChild>
        <w:div w:id="339548818">
          <w:marLeft w:val="0"/>
          <w:marRight w:val="0"/>
          <w:marTop w:val="0"/>
          <w:marBottom w:val="0"/>
          <w:divBdr>
            <w:top w:val="none" w:sz="0" w:space="0" w:color="auto"/>
            <w:left w:val="none" w:sz="0" w:space="0" w:color="auto"/>
            <w:bottom w:val="none" w:sz="0" w:space="0" w:color="auto"/>
            <w:right w:val="none" w:sz="0" w:space="0" w:color="auto"/>
          </w:divBdr>
          <w:divsChild>
            <w:div w:id="1818110666">
              <w:marLeft w:val="0"/>
              <w:marRight w:val="0"/>
              <w:marTop w:val="0"/>
              <w:marBottom w:val="0"/>
              <w:divBdr>
                <w:top w:val="none" w:sz="0" w:space="0" w:color="auto"/>
                <w:left w:val="none" w:sz="0" w:space="0" w:color="auto"/>
                <w:bottom w:val="none" w:sz="0" w:space="0" w:color="auto"/>
                <w:right w:val="none" w:sz="0" w:space="0" w:color="auto"/>
              </w:divBdr>
            </w:div>
            <w:div w:id="1906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2471">
      <w:bodyDiv w:val="1"/>
      <w:marLeft w:val="0"/>
      <w:marRight w:val="0"/>
      <w:marTop w:val="0"/>
      <w:marBottom w:val="0"/>
      <w:divBdr>
        <w:top w:val="none" w:sz="0" w:space="0" w:color="auto"/>
        <w:left w:val="none" w:sz="0" w:space="0" w:color="auto"/>
        <w:bottom w:val="none" w:sz="0" w:space="0" w:color="auto"/>
        <w:right w:val="none" w:sz="0" w:space="0" w:color="auto"/>
      </w:divBdr>
      <w:divsChild>
        <w:div w:id="816187749">
          <w:marLeft w:val="0"/>
          <w:marRight w:val="0"/>
          <w:marTop w:val="0"/>
          <w:marBottom w:val="0"/>
          <w:divBdr>
            <w:top w:val="none" w:sz="0" w:space="0" w:color="auto"/>
            <w:left w:val="none" w:sz="0" w:space="0" w:color="auto"/>
            <w:bottom w:val="none" w:sz="0" w:space="0" w:color="auto"/>
            <w:right w:val="none" w:sz="0" w:space="0" w:color="auto"/>
          </w:divBdr>
          <w:divsChild>
            <w:div w:id="76173634">
              <w:marLeft w:val="0"/>
              <w:marRight w:val="0"/>
              <w:marTop w:val="0"/>
              <w:marBottom w:val="0"/>
              <w:divBdr>
                <w:top w:val="none" w:sz="0" w:space="0" w:color="auto"/>
                <w:left w:val="none" w:sz="0" w:space="0" w:color="auto"/>
                <w:bottom w:val="none" w:sz="0" w:space="0" w:color="auto"/>
                <w:right w:val="none" w:sz="0" w:space="0" w:color="auto"/>
              </w:divBdr>
            </w:div>
            <w:div w:id="188029890">
              <w:marLeft w:val="0"/>
              <w:marRight w:val="0"/>
              <w:marTop w:val="0"/>
              <w:marBottom w:val="0"/>
              <w:divBdr>
                <w:top w:val="none" w:sz="0" w:space="0" w:color="auto"/>
                <w:left w:val="none" w:sz="0" w:space="0" w:color="auto"/>
                <w:bottom w:val="none" w:sz="0" w:space="0" w:color="auto"/>
                <w:right w:val="none" w:sz="0" w:space="0" w:color="auto"/>
              </w:divBdr>
            </w:div>
            <w:div w:id="394547097">
              <w:marLeft w:val="0"/>
              <w:marRight w:val="0"/>
              <w:marTop w:val="0"/>
              <w:marBottom w:val="0"/>
              <w:divBdr>
                <w:top w:val="none" w:sz="0" w:space="0" w:color="auto"/>
                <w:left w:val="none" w:sz="0" w:space="0" w:color="auto"/>
                <w:bottom w:val="none" w:sz="0" w:space="0" w:color="auto"/>
                <w:right w:val="none" w:sz="0" w:space="0" w:color="auto"/>
              </w:divBdr>
            </w:div>
            <w:div w:id="436488476">
              <w:marLeft w:val="0"/>
              <w:marRight w:val="0"/>
              <w:marTop w:val="0"/>
              <w:marBottom w:val="0"/>
              <w:divBdr>
                <w:top w:val="none" w:sz="0" w:space="0" w:color="auto"/>
                <w:left w:val="none" w:sz="0" w:space="0" w:color="auto"/>
                <w:bottom w:val="none" w:sz="0" w:space="0" w:color="auto"/>
                <w:right w:val="none" w:sz="0" w:space="0" w:color="auto"/>
              </w:divBdr>
            </w:div>
            <w:div w:id="505441446">
              <w:marLeft w:val="0"/>
              <w:marRight w:val="0"/>
              <w:marTop w:val="0"/>
              <w:marBottom w:val="0"/>
              <w:divBdr>
                <w:top w:val="none" w:sz="0" w:space="0" w:color="auto"/>
                <w:left w:val="none" w:sz="0" w:space="0" w:color="auto"/>
                <w:bottom w:val="none" w:sz="0" w:space="0" w:color="auto"/>
                <w:right w:val="none" w:sz="0" w:space="0" w:color="auto"/>
              </w:divBdr>
            </w:div>
            <w:div w:id="836309468">
              <w:marLeft w:val="0"/>
              <w:marRight w:val="0"/>
              <w:marTop w:val="0"/>
              <w:marBottom w:val="0"/>
              <w:divBdr>
                <w:top w:val="none" w:sz="0" w:space="0" w:color="auto"/>
                <w:left w:val="none" w:sz="0" w:space="0" w:color="auto"/>
                <w:bottom w:val="none" w:sz="0" w:space="0" w:color="auto"/>
                <w:right w:val="none" w:sz="0" w:space="0" w:color="auto"/>
              </w:divBdr>
            </w:div>
            <w:div w:id="922835472">
              <w:marLeft w:val="0"/>
              <w:marRight w:val="0"/>
              <w:marTop w:val="0"/>
              <w:marBottom w:val="0"/>
              <w:divBdr>
                <w:top w:val="none" w:sz="0" w:space="0" w:color="auto"/>
                <w:left w:val="none" w:sz="0" w:space="0" w:color="auto"/>
                <w:bottom w:val="none" w:sz="0" w:space="0" w:color="auto"/>
                <w:right w:val="none" w:sz="0" w:space="0" w:color="auto"/>
              </w:divBdr>
            </w:div>
            <w:div w:id="1000349746">
              <w:marLeft w:val="0"/>
              <w:marRight w:val="0"/>
              <w:marTop w:val="0"/>
              <w:marBottom w:val="0"/>
              <w:divBdr>
                <w:top w:val="none" w:sz="0" w:space="0" w:color="auto"/>
                <w:left w:val="none" w:sz="0" w:space="0" w:color="auto"/>
                <w:bottom w:val="none" w:sz="0" w:space="0" w:color="auto"/>
                <w:right w:val="none" w:sz="0" w:space="0" w:color="auto"/>
              </w:divBdr>
            </w:div>
            <w:div w:id="1095129837">
              <w:marLeft w:val="0"/>
              <w:marRight w:val="0"/>
              <w:marTop w:val="0"/>
              <w:marBottom w:val="0"/>
              <w:divBdr>
                <w:top w:val="none" w:sz="0" w:space="0" w:color="auto"/>
                <w:left w:val="none" w:sz="0" w:space="0" w:color="auto"/>
                <w:bottom w:val="none" w:sz="0" w:space="0" w:color="auto"/>
                <w:right w:val="none" w:sz="0" w:space="0" w:color="auto"/>
              </w:divBdr>
            </w:div>
            <w:div w:id="1139496463">
              <w:marLeft w:val="0"/>
              <w:marRight w:val="0"/>
              <w:marTop w:val="0"/>
              <w:marBottom w:val="0"/>
              <w:divBdr>
                <w:top w:val="none" w:sz="0" w:space="0" w:color="auto"/>
                <w:left w:val="none" w:sz="0" w:space="0" w:color="auto"/>
                <w:bottom w:val="none" w:sz="0" w:space="0" w:color="auto"/>
                <w:right w:val="none" w:sz="0" w:space="0" w:color="auto"/>
              </w:divBdr>
            </w:div>
            <w:div w:id="1178617140">
              <w:marLeft w:val="0"/>
              <w:marRight w:val="0"/>
              <w:marTop w:val="0"/>
              <w:marBottom w:val="0"/>
              <w:divBdr>
                <w:top w:val="none" w:sz="0" w:space="0" w:color="auto"/>
                <w:left w:val="none" w:sz="0" w:space="0" w:color="auto"/>
                <w:bottom w:val="none" w:sz="0" w:space="0" w:color="auto"/>
                <w:right w:val="none" w:sz="0" w:space="0" w:color="auto"/>
              </w:divBdr>
            </w:div>
            <w:div w:id="1662193354">
              <w:marLeft w:val="0"/>
              <w:marRight w:val="0"/>
              <w:marTop w:val="0"/>
              <w:marBottom w:val="0"/>
              <w:divBdr>
                <w:top w:val="none" w:sz="0" w:space="0" w:color="auto"/>
                <w:left w:val="none" w:sz="0" w:space="0" w:color="auto"/>
                <w:bottom w:val="none" w:sz="0" w:space="0" w:color="auto"/>
                <w:right w:val="none" w:sz="0" w:space="0" w:color="auto"/>
              </w:divBdr>
            </w:div>
            <w:div w:id="1665472608">
              <w:marLeft w:val="0"/>
              <w:marRight w:val="0"/>
              <w:marTop w:val="0"/>
              <w:marBottom w:val="0"/>
              <w:divBdr>
                <w:top w:val="none" w:sz="0" w:space="0" w:color="auto"/>
                <w:left w:val="none" w:sz="0" w:space="0" w:color="auto"/>
                <w:bottom w:val="none" w:sz="0" w:space="0" w:color="auto"/>
                <w:right w:val="none" w:sz="0" w:space="0" w:color="auto"/>
              </w:divBdr>
            </w:div>
            <w:div w:id="1728526180">
              <w:marLeft w:val="0"/>
              <w:marRight w:val="0"/>
              <w:marTop w:val="0"/>
              <w:marBottom w:val="0"/>
              <w:divBdr>
                <w:top w:val="none" w:sz="0" w:space="0" w:color="auto"/>
                <w:left w:val="none" w:sz="0" w:space="0" w:color="auto"/>
                <w:bottom w:val="none" w:sz="0" w:space="0" w:color="auto"/>
                <w:right w:val="none" w:sz="0" w:space="0" w:color="auto"/>
              </w:divBdr>
            </w:div>
            <w:div w:id="1794593915">
              <w:marLeft w:val="0"/>
              <w:marRight w:val="0"/>
              <w:marTop w:val="0"/>
              <w:marBottom w:val="0"/>
              <w:divBdr>
                <w:top w:val="none" w:sz="0" w:space="0" w:color="auto"/>
                <w:left w:val="none" w:sz="0" w:space="0" w:color="auto"/>
                <w:bottom w:val="none" w:sz="0" w:space="0" w:color="auto"/>
                <w:right w:val="none" w:sz="0" w:space="0" w:color="auto"/>
              </w:divBdr>
            </w:div>
            <w:div w:id="19056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40940">
      <w:bodyDiv w:val="1"/>
      <w:marLeft w:val="0"/>
      <w:marRight w:val="0"/>
      <w:marTop w:val="0"/>
      <w:marBottom w:val="0"/>
      <w:divBdr>
        <w:top w:val="none" w:sz="0" w:space="0" w:color="auto"/>
        <w:left w:val="none" w:sz="0" w:space="0" w:color="auto"/>
        <w:bottom w:val="none" w:sz="0" w:space="0" w:color="auto"/>
        <w:right w:val="none" w:sz="0" w:space="0" w:color="auto"/>
      </w:divBdr>
    </w:div>
    <w:div w:id="1831602673">
      <w:bodyDiv w:val="1"/>
      <w:marLeft w:val="0"/>
      <w:marRight w:val="0"/>
      <w:marTop w:val="0"/>
      <w:marBottom w:val="0"/>
      <w:divBdr>
        <w:top w:val="none" w:sz="0" w:space="0" w:color="auto"/>
        <w:left w:val="none" w:sz="0" w:space="0" w:color="auto"/>
        <w:bottom w:val="none" w:sz="0" w:space="0" w:color="auto"/>
        <w:right w:val="none" w:sz="0" w:space="0" w:color="auto"/>
      </w:divBdr>
      <w:divsChild>
        <w:div w:id="348676222">
          <w:marLeft w:val="0"/>
          <w:marRight w:val="0"/>
          <w:marTop w:val="0"/>
          <w:marBottom w:val="0"/>
          <w:divBdr>
            <w:top w:val="none" w:sz="0" w:space="0" w:color="auto"/>
            <w:left w:val="none" w:sz="0" w:space="0" w:color="auto"/>
            <w:bottom w:val="none" w:sz="0" w:space="0" w:color="auto"/>
            <w:right w:val="none" w:sz="0" w:space="0" w:color="auto"/>
          </w:divBdr>
        </w:div>
        <w:div w:id="967277518">
          <w:marLeft w:val="0"/>
          <w:marRight w:val="0"/>
          <w:marTop w:val="0"/>
          <w:marBottom w:val="0"/>
          <w:divBdr>
            <w:top w:val="none" w:sz="0" w:space="0" w:color="auto"/>
            <w:left w:val="none" w:sz="0" w:space="0" w:color="auto"/>
            <w:bottom w:val="none" w:sz="0" w:space="0" w:color="auto"/>
            <w:right w:val="none" w:sz="0" w:space="0" w:color="auto"/>
          </w:divBdr>
        </w:div>
        <w:div w:id="1004698783">
          <w:marLeft w:val="0"/>
          <w:marRight w:val="0"/>
          <w:marTop w:val="0"/>
          <w:marBottom w:val="0"/>
          <w:divBdr>
            <w:top w:val="none" w:sz="0" w:space="0" w:color="auto"/>
            <w:left w:val="none" w:sz="0" w:space="0" w:color="auto"/>
            <w:bottom w:val="none" w:sz="0" w:space="0" w:color="auto"/>
            <w:right w:val="none" w:sz="0" w:space="0" w:color="auto"/>
          </w:divBdr>
        </w:div>
        <w:div w:id="1642879371">
          <w:marLeft w:val="0"/>
          <w:marRight w:val="0"/>
          <w:marTop w:val="0"/>
          <w:marBottom w:val="0"/>
          <w:divBdr>
            <w:top w:val="none" w:sz="0" w:space="0" w:color="auto"/>
            <w:left w:val="none" w:sz="0" w:space="0" w:color="auto"/>
            <w:bottom w:val="none" w:sz="0" w:space="0" w:color="auto"/>
            <w:right w:val="none" w:sz="0" w:space="0" w:color="auto"/>
          </w:divBdr>
        </w:div>
      </w:divsChild>
    </w:div>
    <w:div w:id="1862235347">
      <w:bodyDiv w:val="1"/>
      <w:marLeft w:val="0"/>
      <w:marRight w:val="0"/>
      <w:marTop w:val="0"/>
      <w:marBottom w:val="0"/>
      <w:divBdr>
        <w:top w:val="none" w:sz="0" w:space="0" w:color="auto"/>
        <w:left w:val="none" w:sz="0" w:space="0" w:color="auto"/>
        <w:bottom w:val="none" w:sz="0" w:space="0" w:color="auto"/>
        <w:right w:val="none" w:sz="0" w:space="0" w:color="auto"/>
      </w:divBdr>
      <w:divsChild>
        <w:div w:id="1765295755">
          <w:marLeft w:val="0"/>
          <w:marRight w:val="0"/>
          <w:marTop w:val="0"/>
          <w:marBottom w:val="0"/>
          <w:divBdr>
            <w:top w:val="none" w:sz="0" w:space="0" w:color="auto"/>
            <w:left w:val="none" w:sz="0" w:space="0" w:color="auto"/>
            <w:bottom w:val="none" w:sz="0" w:space="0" w:color="auto"/>
            <w:right w:val="none" w:sz="0" w:space="0" w:color="auto"/>
          </w:divBdr>
        </w:div>
      </w:divsChild>
    </w:div>
    <w:div w:id="1866211605">
      <w:bodyDiv w:val="1"/>
      <w:marLeft w:val="0"/>
      <w:marRight w:val="0"/>
      <w:marTop w:val="0"/>
      <w:marBottom w:val="0"/>
      <w:divBdr>
        <w:top w:val="none" w:sz="0" w:space="0" w:color="auto"/>
        <w:left w:val="none" w:sz="0" w:space="0" w:color="auto"/>
        <w:bottom w:val="none" w:sz="0" w:space="0" w:color="auto"/>
        <w:right w:val="none" w:sz="0" w:space="0" w:color="auto"/>
      </w:divBdr>
    </w:div>
    <w:div w:id="1883596971">
      <w:bodyDiv w:val="1"/>
      <w:marLeft w:val="0"/>
      <w:marRight w:val="0"/>
      <w:marTop w:val="0"/>
      <w:marBottom w:val="0"/>
      <w:divBdr>
        <w:top w:val="none" w:sz="0" w:space="0" w:color="auto"/>
        <w:left w:val="none" w:sz="0" w:space="0" w:color="auto"/>
        <w:bottom w:val="none" w:sz="0" w:space="0" w:color="auto"/>
        <w:right w:val="none" w:sz="0" w:space="0" w:color="auto"/>
      </w:divBdr>
      <w:divsChild>
        <w:div w:id="1362897956">
          <w:marLeft w:val="0"/>
          <w:marRight w:val="0"/>
          <w:marTop w:val="0"/>
          <w:marBottom w:val="0"/>
          <w:divBdr>
            <w:top w:val="none" w:sz="0" w:space="0" w:color="auto"/>
            <w:left w:val="none" w:sz="0" w:space="0" w:color="auto"/>
            <w:bottom w:val="none" w:sz="0" w:space="0" w:color="auto"/>
            <w:right w:val="none" w:sz="0" w:space="0" w:color="auto"/>
          </w:divBdr>
          <w:divsChild>
            <w:div w:id="1629897773">
              <w:marLeft w:val="0"/>
              <w:marRight w:val="0"/>
              <w:marTop w:val="0"/>
              <w:marBottom w:val="0"/>
              <w:divBdr>
                <w:top w:val="none" w:sz="0" w:space="0" w:color="auto"/>
                <w:left w:val="none" w:sz="0" w:space="0" w:color="auto"/>
                <w:bottom w:val="none" w:sz="0" w:space="0" w:color="auto"/>
                <w:right w:val="none" w:sz="0" w:space="0" w:color="auto"/>
              </w:divBdr>
            </w:div>
            <w:div w:id="2082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6959">
      <w:bodyDiv w:val="1"/>
      <w:marLeft w:val="0"/>
      <w:marRight w:val="0"/>
      <w:marTop w:val="0"/>
      <w:marBottom w:val="0"/>
      <w:divBdr>
        <w:top w:val="none" w:sz="0" w:space="0" w:color="auto"/>
        <w:left w:val="none" w:sz="0" w:space="0" w:color="auto"/>
        <w:bottom w:val="none" w:sz="0" w:space="0" w:color="auto"/>
        <w:right w:val="none" w:sz="0" w:space="0" w:color="auto"/>
      </w:divBdr>
      <w:divsChild>
        <w:div w:id="1443427">
          <w:marLeft w:val="0"/>
          <w:marRight w:val="0"/>
          <w:marTop w:val="0"/>
          <w:marBottom w:val="0"/>
          <w:divBdr>
            <w:top w:val="none" w:sz="0" w:space="0" w:color="auto"/>
            <w:left w:val="none" w:sz="0" w:space="0" w:color="auto"/>
            <w:bottom w:val="none" w:sz="0" w:space="0" w:color="auto"/>
            <w:right w:val="none" w:sz="0" w:space="0" w:color="auto"/>
          </w:divBdr>
        </w:div>
        <w:div w:id="397435323">
          <w:marLeft w:val="0"/>
          <w:marRight w:val="0"/>
          <w:marTop w:val="0"/>
          <w:marBottom w:val="0"/>
          <w:divBdr>
            <w:top w:val="none" w:sz="0" w:space="0" w:color="auto"/>
            <w:left w:val="none" w:sz="0" w:space="0" w:color="auto"/>
            <w:bottom w:val="none" w:sz="0" w:space="0" w:color="auto"/>
            <w:right w:val="none" w:sz="0" w:space="0" w:color="auto"/>
          </w:divBdr>
        </w:div>
        <w:div w:id="498496713">
          <w:marLeft w:val="0"/>
          <w:marRight w:val="0"/>
          <w:marTop w:val="0"/>
          <w:marBottom w:val="0"/>
          <w:divBdr>
            <w:top w:val="none" w:sz="0" w:space="0" w:color="auto"/>
            <w:left w:val="none" w:sz="0" w:space="0" w:color="auto"/>
            <w:bottom w:val="none" w:sz="0" w:space="0" w:color="auto"/>
            <w:right w:val="none" w:sz="0" w:space="0" w:color="auto"/>
          </w:divBdr>
        </w:div>
        <w:div w:id="510149220">
          <w:marLeft w:val="0"/>
          <w:marRight w:val="0"/>
          <w:marTop w:val="0"/>
          <w:marBottom w:val="0"/>
          <w:divBdr>
            <w:top w:val="none" w:sz="0" w:space="0" w:color="auto"/>
            <w:left w:val="none" w:sz="0" w:space="0" w:color="auto"/>
            <w:bottom w:val="none" w:sz="0" w:space="0" w:color="auto"/>
            <w:right w:val="none" w:sz="0" w:space="0" w:color="auto"/>
          </w:divBdr>
        </w:div>
        <w:div w:id="1577014632">
          <w:marLeft w:val="0"/>
          <w:marRight w:val="0"/>
          <w:marTop w:val="0"/>
          <w:marBottom w:val="0"/>
          <w:divBdr>
            <w:top w:val="none" w:sz="0" w:space="0" w:color="auto"/>
            <w:left w:val="none" w:sz="0" w:space="0" w:color="auto"/>
            <w:bottom w:val="none" w:sz="0" w:space="0" w:color="auto"/>
            <w:right w:val="none" w:sz="0" w:space="0" w:color="auto"/>
          </w:divBdr>
        </w:div>
      </w:divsChild>
    </w:div>
    <w:div w:id="1894121969">
      <w:bodyDiv w:val="1"/>
      <w:marLeft w:val="0"/>
      <w:marRight w:val="0"/>
      <w:marTop w:val="0"/>
      <w:marBottom w:val="0"/>
      <w:divBdr>
        <w:top w:val="none" w:sz="0" w:space="0" w:color="auto"/>
        <w:left w:val="none" w:sz="0" w:space="0" w:color="auto"/>
        <w:bottom w:val="none" w:sz="0" w:space="0" w:color="auto"/>
        <w:right w:val="none" w:sz="0" w:space="0" w:color="auto"/>
      </w:divBdr>
      <w:divsChild>
        <w:div w:id="1316059679">
          <w:marLeft w:val="0"/>
          <w:marRight w:val="0"/>
          <w:marTop w:val="0"/>
          <w:marBottom w:val="0"/>
          <w:divBdr>
            <w:top w:val="none" w:sz="0" w:space="0" w:color="auto"/>
            <w:left w:val="none" w:sz="0" w:space="0" w:color="auto"/>
            <w:bottom w:val="none" w:sz="0" w:space="0" w:color="auto"/>
            <w:right w:val="none" w:sz="0" w:space="0" w:color="auto"/>
          </w:divBdr>
          <w:divsChild>
            <w:div w:id="202451064">
              <w:marLeft w:val="0"/>
              <w:marRight w:val="0"/>
              <w:marTop w:val="0"/>
              <w:marBottom w:val="0"/>
              <w:divBdr>
                <w:top w:val="none" w:sz="0" w:space="0" w:color="auto"/>
                <w:left w:val="none" w:sz="0" w:space="0" w:color="auto"/>
                <w:bottom w:val="none" w:sz="0" w:space="0" w:color="auto"/>
                <w:right w:val="none" w:sz="0" w:space="0" w:color="auto"/>
              </w:divBdr>
            </w:div>
            <w:div w:id="668140190">
              <w:marLeft w:val="0"/>
              <w:marRight w:val="0"/>
              <w:marTop w:val="0"/>
              <w:marBottom w:val="0"/>
              <w:divBdr>
                <w:top w:val="none" w:sz="0" w:space="0" w:color="auto"/>
                <w:left w:val="none" w:sz="0" w:space="0" w:color="auto"/>
                <w:bottom w:val="none" w:sz="0" w:space="0" w:color="auto"/>
                <w:right w:val="none" w:sz="0" w:space="0" w:color="auto"/>
              </w:divBdr>
            </w:div>
            <w:div w:id="957880937">
              <w:marLeft w:val="0"/>
              <w:marRight w:val="0"/>
              <w:marTop w:val="0"/>
              <w:marBottom w:val="0"/>
              <w:divBdr>
                <w:top w:val="none" w:sz="0" w:space="0" w:color="auto"/>
                <w:left w:val="none" w:sz="0" w:space="0" w:color="auto"/>
                <w:bottom w:val="none" w:sz="0" w:space="0" w:color="auto"/>
                <w:right w:val="none" w:sz="0" w:space="0" w:color="auto"/>
              </w:divBdr>
            </w:div>
            <w:div w:id="1407876534">
              <w:marLeft w:val="0"/>
              <w:marRight w:val="0"/>
              <w:marTop w:val="0"/>
              <w:marBottom w:val="0"/>
              <w:divBdr>
                <w:top w:val="none" w:sz="0" w:space="0" w:color="auto"/>
                <w:left w:val="none" w:sz="0" w:space="0" w:color="auto"/>
                <w:bottom w:val="none" w:sz="0" w:space="0" w:color="auto"/>
                <w:right w:val="none" w:sz="0" w:space="0" w:color="auto"/>
              </w:divBdr>
            </w:div>
          </w:divsChild>
        </w:div>
        <w:div w:id="1826975404">
          <w:marLeft w:val="0"/>
          <w:marRight w:val="0"/>
          <w:marTop w:val="0"/>
          <w:marBottom w:val="0"/>
          <w:divBdr>
            <w:top w:val="none" w:sz="0" w:space="0" w:color="auto"/>
            <w:left w:val="none" w:sz="0" w:space="0" w:color="auto"/>
            <w:bottom w:val="none" w:sz="0" w:space="0" w:color="auto"/>
            <w:right w:val="none" w:sz="0" w:space="0" w:color="auto"/>
          </w:divBdr>
          <w:divsChild>
            <w:div w:id="1541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332">
      <w:bodyDiv w:val="1"/>
      <w:marLeft w:val="0"/>
      <w:marRight w:val="0"/>
      <w:marTop w:val="0"/>
      <w:marBottom w:val="0"/>
      <w:divBdr>
        <w:top w:val="none" w:sz="0" w:space="0" w:color="auto"/>
        <w:left w:val="none" w:sz="0" w:space="0" w:color="auto"/>
        <w:bottom w:val="none" w:sz="0" w:space="0" w:color="auto"/>
        <w:right w:val="none" w:sz="0" w:space="0" w:color="auto"/>
      </w:divBdr>
    </w:div>
    <w:div w:id="1966109021">
      <w:bodyDiv w:val="1"/>
      <w:marLeft w:val="0"/>
      <w:marRight w:val="0"/>
      <w:marTop w:val="0"/>
      <w:marBottom w:val="0"/>
      <w:divBdr>
        <w:top w:val="none" w:sz="0" w:space="0" w:color="auto"/>
        <w:left w:val="none" w:sz="0" w:space="0" w:color="auto"/>
        <w:bottom w:val="none" w:sz="0" w:space="0" w:color="auto"/>
        <w:right w:val="none" w:sz="0" w:space="0" w:color="auto"/>
      </w:divBdr>
      <w:divsChild>
        <w:div w:id="666131826">
          <w:marLeft w:val="0"/>
          <w:marRight w:val="0"/>
          <w:marTop w:val="0"/>
          <w:marBottom w:val="0"/>
          <w:divBdr>
            <w:top w:val="none" w:sz="0" w:space="0" w:color="auto"/>
            <w:left w:val="none" w:sz="0" w:space="0" w:color="auto"/>
            <w:bottom w:val="none" w:sz="0" w:space="0" w:color="auto"/>
            <w:right w:val="none" w:sz="0" w:space="0" w:color="auto"/>
          </w:divBdr>
          <w:divsChild>
            <w:div w:id="3777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5205">
      <w:bodyDiv w:val="1"/>
      <w:marLeft w:val="0"/>
      <w:marRight w:val="0"/>
      <w:marTop w:val="0"/>
      <w:marBottom w:val="0"/>
      <w:divBdr>
        <w:top w:val="none" w:sz="0" w:space="0" w:color="auto"/>
        <w:left w:val="none" w:sz="0" w:space="0" w:color="auto"/>
        <w:bottom w:val="none" w:sz="0" w:space="0" w:color="auto"/>
        <w:right w:val="none" w:sz="0" w:space="0" w:color="auto"/>
      </w:divBdr>
      <w:divsChild>
        <w:div w:id="1879270293">
          <w:marLeft w:val="0"/>
          <w:marRight w:val="0"/>
          <w:marTop w:val="0"/>
          <w:marBottom w:val="0"/>
          <w:divBdr>
            <w:top w:val="none" w:sz="0" w:space="0" w:color="auto"/>
            <w:left w:val="none" w:sz="0" w:space="0" w:color="auto"/>
            <w:bottom w:val="none" w:sz="0" w:space="0" w:color="auto"/>
            <w:right w:val="none" w:sz="0" w:space="0" w:color="auto"/>
          </w:divBdr>
        </w:div>
        <w:div w:id="2101247688">
          <w:marLeft w:val="0"/>
          <w:marRight w:val="0"/>
          <w:marTop w:val="0"/>
          <w:marBottom w:val="0"/>
          <w:divBdr>
            <w:top w:val="none" w:sz="0" w:space="0" w:color="auto"/>
            <w:left w:val="none" w:sz="0" w:space="0" w:color="auto"/>
            <w:bottom w:val="none" w:sz="0" w:space="0" w:color="auto"/>
            <w:right w:val="none" w:sz="0" w:space="0" w:color="auto"/>
          </w:divBdr>
        </w:div>
      </w:divsChild>
    </w:div>
    <w:div w:id="2058160590">
      <w:bodyDiv w:val="1"/>
      <w:marLeft w:val="0"/>
      <w:marRight w:val="0"/>
      <w:marTop w:val="0"/>
      <w:marBottom w:val="0"/>
      <w:divBdr>
        <w:top w:val="none" w:sz="0" w:space="0" w:color="auto"/>
        <w:left w:val="none" w:sz="0" w:space="0" w:color="auto"/>
        <w:bottom w:val="none" w:sz="0" w:space="0" w:color="auto"/>
        <w:right w:val="none" w:sz="0" w:space="0" w:color="auto"/>
      </w:divBdr>
      <w:divsChild>
        <w:div w:id="638611874">
          <w:marLeft w:val="0"/>
          <w:marRight w:val="0"/>
          <w:marTop w:val="0"/>
          <w:marBottom w:val="0"/>
          <w:divBdr>
            <w:top w:val="none" w:sz="0" w:space="0" w:color="auto"/>
            <w:left w:val="none" w:sz="0" w:space="0" w:color="auto"/>
            <w:bottom w:val="none" w:sz="0" w:space="0" w:color="auto"/>
            <w:right w:val="none" w:sz="0" w:space="0" w:color="auto"/>
          </w:divBdr>
          <w:divsChild>
            <w:div w:id="550844055">
              <w:marLeft w:val="0"/>
              <w:marRight w:val="0"/>
              <w:marTop w:val="0"/>
              <w:marBottom w:val="0"/>
              <w:divBdr>
                <w:top w:val="none" w:sz="0" w:space="0" w:color="auto"/>
                <w:left w:val="none" w:sz="0" w:space="0" w:color="auto"/>
                <w:bottom w:val="none" w:sz="0" w:space="0" w:color="auto"/>
                <w:right w:val="none" w:sz="0" w:space="0" w:color="auto"/>
              </w:divBdr>
            </w:div>
            <w:div w:id="591281568">
              <w:marLeft w:val="0"/>
              <w:marRight w:val="0"/>
              <w:marTop w:val="0"/>
              <w:marBottom w:val="0"/>
              <w:divBdr>
                <w:top w:val="none" w:sz="0" w:space="0" w:color="auto"/>
                <w:left w:val="none" w:sz="0" w:space="0" w:color="auto"/>
                <w:bottom w:val="none" w:sz="0" w:space="0" w:color="auto"/>
                <w:right w:val="none" w:sz="0" w:space="0" w:color="auto"/>
              </w:divBdr>
            </w:div>
            <w:div w:id="797577008">
              <w:marLeft w:val="0"/>
              <w:marRight w:val="0"/>
              <w:marTop w:val="0"/>
              <w:marBottom w:val="0"/>
              <w:divBdr>
                <w:top w:val="none" w:sz="0" w:space="0" w:color="auto"/>
                <w:left w:val="none" w:sz="0" w:space="0" w:color="auto"/>
                <w:bottom w:val="none" w:sz="0" w:space="0" w:color="auto"/>
                <w:right w:val="none" w:sz="0" w:space="0" w:color="auto"/>
              </w:divBdr>
            </w:div>
            <w:div w:id="871262380">
              <w:marLeft w:val="0"/>
              <w:marRight w:val="0"/>
              <w:marTop w:val="0"/>
              <w:marBottom w:val="0"/>
              <w:divBdr>
                <w:top w:val="none" w:sz="0" w:space="0" w:color="auto"/>
                <w:left w:val="none" w:sz="0" w:space="0" w:color="auto"/>
                <w:bottom w:val="none" w:sz="0" w:space="0" w:color="auto"/>
                <w:right w:val="none" w:sz="0" w:space="0" w:color="auto"/>
              </w:divBdr>
            </w:div>
            <w:div w:id="943731438">
              <w:marLeft w:val="0"/>
              <w:marRight w:val="0"/>
              <w:marTop w:val="0"/>
              <w:marBottom w:val="0"/>
              <w:divBdr>
                <w:top w:val="none" w:sz="0" w:space="0" w:color="auto"/>
                <w:left w:val="none" w:sz="0" w:space="0" w:color="auto"/>
                <w:bottom w:val="none" w:sz="0" w:space="0" w:color="auto"/>
                <w:right w:val="none" w:sz="0" w:space="0" w:color="auto"/>
              </w:divBdr>
            </w:div>
            <w:div w:id="945649994">
              <w:marLeft w:val="0"/>
              <w:marRight w:val="0"/>
              <w:marTop w:val="0"/>
              <w:marBottom w:val="0"/>
              <w:divBdr>
                <w:top w:val="none" w:sz="0" w:space="0" w:color="auto"/>
                <w:left w:val="none" w:sz="0" w:space="0" w:color="auto"/>
                <w:bottom w:val="none" w:sz="0" w:space="0" w:color="auto"/>
                <w:right w:val="none" w:sz="0" w:space="0" w:color="auto"/>
              </w:divBdr>
            </w:div>
            <w:div w:id="947394426">
              <w:marLeft w:val="0"/>
              <w:marRight w:val="0"/>
              <w:marTop w:val="0"/>
              <w:marBottom w:val="0"/>
              <w:divBdr>
                <w:top w:val="none" w:sz="0" w:space="0" w:color="auto"/>
                <w:left w:val="none" w:sz="0" w:space="0" w:color="auto"/>
                <w:bottom w:val="none" w:sz="0" w:space="0" w:color="auto"/>
                <w:right w:val="none" w:sz="0" w:space="0" w:color="auto"/>
              </w:divBdr>
            </w:div>
            <w:div w:id="1185678007">
              <w:marLeft w:val="0"/>
              <w:marRight w:val="0"/>
              <w:marTop w:val="0"/>
              <w:marBottom w:val="0"/>
              <w:divBdr>
                <w:top w:val="none" w:sz="0" w:space="0" w:color="auto"/>
                <w:left w:val="none" w:sz="0" w:space="0" w:color="auto"/>
                <w:bottom w:val="none" w:sz="0" w:space="0" w:color="auto"/>
                <w:right w:val="none" w:sz="0" w:space="0" w:color="auto"/>
              </w:divBdr>
            </w:div>
            <w:div w:id="1198201241">
              <w:marLeft w:val="0"/>
              <w:marRight w:val="0"/>
              <w:marTop w:val="0"/>
              <w:marBottom w:val="0"/>
              <w:divBdr>
                <w:top w:val="none" w:sz="0" w:space="0" w:color="auto"/>
                <w:left w:val="none" w:sz="0" w:space="0" w:color="auto"/>
                <w:bottom w:val="none" w:sz="0" w:space="0" w:color="auto"/>
                <w:right w:val="none" w:sz="0" w:space="0" w:color="auto"/>
              </w:divBdr>
            </w:div>
            <w:div w:id="1300261975">
              <w:marLeft w:val="0"/>
              <w:marRight w:val="0"/>
              <w:marTop w:val="0"/>
              <w:marBottom w:val="0"/>
              <w:divBdr>
                <w:top w:val="none" w:sz="0" w:space="0" w:color="auto"/>
                <w:left w:val="none" w:sz="0" w:space="0" w:color="auto"/>
                <w:bottom w:val="none" w:sz="0" w:space="0" w:color="auto"/>
                <w:right w:val="none" w:sz="0" w:space="0" w:color="auto"/>
              </w:divBdr>
            </w:div>
            <w:div w:id="1426028510">
              <w:marLeft w:val="0"/>
              <w:marRight w:val="0"/>
              <w:marTop w:val="0"/>
              <w:marBottom w:val="0"/>
              <w:divBdr>
                <w:top w:val="none" w:sz="0" w:space="0" w:color="auto"/>
                <w:left w:val="none" w:sz="0" w:space="0" w:color="auto"/>
                <w:bottom w:val="none" w:sz="0" w:space="0" w:color="auto"/>
                <w:right w:val="none" w:sz="0" w:space="0" w:color="auto"/>
              </w:divBdr>
            </w:div>
            <w:div w:id="1478914462">
              <w:marLeft w:val="0"/>
              <w:marRight w:val="0"/>
              <w:marTop w:val="0"/>
              <w:marBottom w:val="0"/>
              <w:divBdr>
                <w:top w:val="none" w:sz="0" w:space="0" w:color="auto"/>
                <w:left w:val="none" w:sz="0" w:space="0" w:color="auto"/>
                <w:bottom w:val="none" w:sz="0" w:space="0" w:color="auto"/>
                <w:right w:val="none" w:sz="0" w:space="0" w:color="auto"/>
              </w:divBdr>
            </w:div>
            <w:div w:id="1569224585">
              <w:marLeft w:val="0"/>
              <w:marRight w:val="0"/>
              <w:marTop w:val="0"/>
              <w:marBottom w:val="0"/>
              <w:divBdr>
                <w:top w:val="none" w:sz="0" w:space="0" w:color="auto"/>
                <w:left w:val="none" w:sz="0" w:space="0" w:color="auto"/>
                <w:bottom w:val="none" w:sz="0" w:space="0" w:color="auto"/>
                <w:right w:val="none" w:sz="0" w:space="0" w:color="auto"/>
              </w:divBdr>
            </w:div>
            <w:div w:id="1593973920">
              <w:marLeft w:val="0"/>
              <w:marRight w:val="0"/>
              <w:marTop w:val="0"/>
              <w:marBottom w:val="0"/>
              <w:divBdr>
                <w:top w:val="none" w:sz="0" w:space="0" w:color="auto"/>
                <w:left w:val="none" w:sz="0" w:space="0" w:color="auto"/>
                <w:bottom w:val="none" w:sz="0" w:space="0" w:color="auto"/>
                <w:right w:val="none" w:sz="0" w:space="0" w:color="auto"/>
              </w:divBdr>
            </w:div>
            <w:div w:id="1852210680">
              <w:marLeft w:val="0"/>
              <w:marRight w:val="0"/>
              <w:marTop w:val="0"/>
              <w:marBottom w:val="0"/>
              <w:divBdr>
                <w:top w:val="none" w:sz="0" w:space="0" w:color="auto"/>
                <w:left w:val="none" w:sz="0" w:space="0" w:color="auto"/>
                <w:bottom w:val="none" w:sz="0" w:space="0" w:color="auto"/>
                <w:right w:val="none" w:sz="0" w:space="0" w:color="auto"/>
              </w:divBdr>
            </w:div>
            <w:div w:id="18995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5960">
      <w:bodyDiv w:val="1"/>
      <w:marLeft w:val="0"/>
      <w:marRight w:val="0"/>
      <w:marTop w:val="0"/>
      <w:marBottom w:val="0"/>
      <w:divBdr>
        <w:top w:val="none" w:sz="0" w:space="0" w:color="auto"/>
        <w:left w:val="none" w:sz="0" w:space="0" w:color="auto"/>
        <w:bottom w:val="none" w:sz="0" w:space="0" w:color="auto"/>
        <w:right w:val="none" w:sz="0" w:space="0" w:color="auto"/>
      </w:divBdr>
      <w:divsChild>
        <w:div w:id="1603873882">
          <w:marLeft w:val="0"/>
          <w:marRight w:val="0"/>
          <w:marTop w:val="0"/>
          <w:marBottom w:val="0"/>
          <w:divBdr>
            <w:top w:val="none" w:sz="0" w:space="0" w:color="auto"/>
            <w:left w:val="none" w:sz="0" w:space="0" w:color="auto"/>
            <w:bottom w:val="none" w:sz="0" w:space="0" w:color="auto"/>
            <w:right w:val="none" w:sz="0" w:space="0" w:color="auto"/>
          </w:divBdr>
        </w:div>
      </w:divsChild>
    </w:div>
    <w:div w:id="2124498483">
      <w:bodyDiv w:val="1"/>
      <w:marLeft w:val="0"/>
      <w:marRight w:val="0"/>
      <w:marTop w:val="0"/>
      <w:marBottom w:val="0"/>
      <w:divBdr>
        <w:top w:val="none" w:sz="0" w:space="0" w:color="auto"/>
        <w:left w:val="none" w:sz="0" w:space="0" w:color="auto"/>
        <w:bottom w:val="none" w:sz="0" w:space="0" w:color="auto"/>
        <w:right w:val="none" w:sz="0" w:space="0" w:color="auto"/>
      </w:divBdr>
      <w:divsChild>
        <w:div w:id="4016080">
          <w:marLeft w:val="0"/>
          <w:marRight w:val="0"/>
          <w:marTop w:val="0"/>
          <w:marBottom w:val="0"/>
          <w:divBdr>
            <w:top w:val="none" w:sz="0" w:space="0" w:color="auto"/>
            <w:left w:val="none" w:sz="0" w:space="0" w:color="auto"/>
            <w:bottom w:val="none" w:sz="0" w:space="0" w:color="auto"/>
            <w:right w:val="none" w:sz="0" w:space="0" w:color="auto"/>
          </w:divBdr>
        </w:div>
        <w:div w:id="41878110">
          <w:marLeft w:val="0"/>
          <w:marRight w:val="0"/>
          <w:marTop w:val="0"/>
          <w:marBottom w:val="0"/>
          <w:divBdr>
            <w:top w:val="none" w:sz="0" w:space="0" w:color="auto"/>
            <w:left w:val="none" w:sz="0" w:space="0" w:color="auto"/>
            <w:bottom w:val="none" w:sz="0" w:space="0" w:color="auto"/>
            <w:right w:val="none" w:sz="0" w:space="0" w:color="auto"/>
          </w:divBdr>
        </w:div>
        <w:div w:id="107239332">
          <w:marLeft w:val="0"/>
          <w:marRight w:val="0"/>
          <w:marTop w:val="0"/>
          <w:marBottom w:val="0"/>
          <w:divBdr>
            <w:top w:val="none" w:sz="0" w:space="0" w:color="auto"/>
            <w:left w:val="none" w:sz="0" w:space="0" w:color="auto"/>
            <w:bottom w:val="none" w:sz="0" w:space="0" w:color="auto"/>
            <w:right w:val="none" w:sz="0" w:space="0" w:color="auto"/>
          </w:divBdr>
        </w:div>
        <w:div w:id="223873734">
          <w:marLeft w:val="0"/>
          <w:marRight w:val="0"/>
          <w:marTop w:val="0"/>
          <w:marBottom w:val="0"/>
          <w:divBdr>
            <w:top w:val="none" w:sz="0" w:space="0" w:color="auto"/>
            <w:left w:val="none" w:sz="0" w:space="0" w:color="auto"/>
            <w:bottom w:val="none" w:sz="0" w:space="0" w:color="auto"/>
            <w:right w:val="none" w:sz="0" w:space="0" w:color="auto"/>
          </w:divBdr>
        </w:div>
        <w:div w:id="245070297">
          <w:marLeft w:val="0"/>
          <w:marRight w:val="0"/>
          <w:marTop w:val="0"/>
          <w:marBottom w:val="0"/>
          <w:divBdr>
            <w:top w:val="none" w:sz="0" w:space="0" w:color="auto"/>
            <w:left w:val="none" w:sz="0" w:space="0" w:color="auto"/>
            <w:bottom w:val="none" w:sz="0" w:space="0" w:color="auto"/>
            <w:right w:val="none" w:sz="0" w:space="0" w:color="auto"/>
          </w:divBdr>
        </w:div>
        <w:div w:id="334311464">
          <w:marLeft w:val="0"/>
          <w:marRight w:val="0"/>
          <w:marTop w:val="0"/>
          <w:marBottom w:val="0"/>
          <w:divBdr>
            <w:top w:val="none" w:sz="0" w:space="0" w:color="auto"/>
            <w:left w:val="none" w:sz="0" w:space="0" w:color="auto"/>
            <w:bottom w:val="none" w:sz="0" w:space="0" w:color="auto"/>
            <w:right w:val="none" w:sz="0" w:space="0" w:color="auto"/>
          </w:divBdr>
        </w:div>
        <w:div w:id="395321180">
          <w:marLeft w:val="0"/>
          <w:marRight w:val="0"/>
          <w:marTop w:val="0"/>
          <w:marBottom w:val="0"/>
          <w:divBdr>
            <w:top w:val="none" w:sz="0" w:space="0" w:color="auto"/>
            <w:left w:val="none" w:sz="0" w:space="0" w:color="auto"/>
            <w:bottom w:val="none" w:sz="0" w:space="0" w:color="auto"/>
            <w:right w:val="none" w:sz="0" w:space="0" w:color="auto"/>
          </w:divBdr>
        </w:div>
        <w:div w:id="402414890">
          <w:marLeft w:val="0"/>
          <w:marRight w:val="0"/>
          <w:marTop w:val="0"/>
          <w:marBottom w:val="0"/>
          <w:divBdr>
            <w:top w:val="none" w:sz="0" w:space="0" w:color="auto"/>
            <w:left w:val="none" w:sz="0" w:space="0" w:color="auto"/>
            <w:bottom w:val="none" w:sz="0" w:space="0" w:color="auto"/>
            <w:right w:val="none" w:sz="0" w:space="0" w:color="auto"/>
          </w:divBdr>
        </w:div>
        <w:div w:id="443379346">
          <w:marLeft w:val="0"/>
          <w:marRight w:val="0"/>
          <w:marTop w:val="0"/>
          <w:marBottom w:val="0"/>
          <w:divBdr>
            <w:top w:val="none" w:sz="0" w:space="0" w:color="auto"/>
            <w:left w:val="none" w:sz="0" w:space="0" w:color="auto"/>
            <w:bottom w:val="none" w:sz="0" w:space="0" w:color="auto"/>
            <w:right w:val="none" w:sz="0" w:space="0" w:color="auto"/>
          </w:divBdr>
        </w:div>
        <w:div w:id="444496313">
          <w:marLeft w:val="0"/>
          <w:marRight w:val="0"/>
          <w:marTop w:val="0"/>
          <w:marBottom w:val="0"/>
          <w:divBdr>
            <w:top w:val="none" w:sz="0" w:space="0" w:color="auto"/>
            <w:left w:val="none" w:sz="0" w:space="0" w:color="auto"/>
            <w:bottom w:val="none" w:sz="0" w:space="0" w:color="auto"/>
            <w:right w:val="none" w:sz="0" w:space="0" w:color="auto"/>
          </w:divBdr>
        </w:div>
        <w:div w:id="470296173">
          <w:marLeft w:val="0"/>
          <w:marRight w:val="0"/>
          <w:marTop w:val="0"/>
          <w:marBottom w:val="0"/>
          <w:divBdr>
            <w:top w:val="none" w:sz="0" w:space="0" w:color="auto"/>
            <w:left w:val="none" w:sz="0" w:space="0" w:color="auto"/>
            <w:bottom w:val="none" w:sz="0" w:space="0" w:color="auto"/>
            <w:right w:val="none" w:sz="0" w:space="0" w:color="auto"/>
          </w:divBdr>
        </w:div>
        <w:div w:id="484514602">
          <w:marLeft w:val="0"/>
          <w:marRight w:val="0"/>
          <w:marTop w:val="0"/>
          <w:marBottom w:val="0"/>
          <w:divBdr>
            <w:top w:val="none" w:sz="0" w:space="0" w:color="auto"/>
            <w:left w:val="none" w:sz="0" w:space="0" w:color="auto"/>
            <w:bottom w:val="none" w:sz="0" w:space="0" w:color="auto"/>
            <w:right w:val="none" w:sz="0" w:space="0" w:color="auto"/>
          </w:divBdr>
        </w:div>
        <w:div w:id="500897672">
          <w:marLeft w:val="0"/>
          <w:marRight w:val="0"/>
          <w:marTop w:val="0"/>
          <w:marBottom w:val="0"/>
          <w:divBdr>
            <w:top w:val="none" w:sz="0" w:space="0" w:color="auto"/>
            <w:left w:val="none" w:sz="0" w:space="0" w:color="auto"/>
            <w:bottom w:val="none" w:sz="0" w:space="0" w:color="auto"/>
            <w:right w:val="none" w:sz="0" w:space="0" w:color="auto"/>
          </w:divBdr>
        </w:div>
        <w:div w:id="507795230">
          <w:marLeft w:val="0"/>
          <w:marRight w:val="0"/>
          <w:marTop w:val="0"/>
          <w:marBottom w:val="0"/>
          <w:divBdr>
            <w:top w:val="none" w:sz="0" w:space="0" w:color="auto"/>
            <w:left w:val="none" w:sz="0" w:space="0" w:color="auto"/>
            <w:bottom w:val="none" w:sz="0" w:space="0" w:color="auto"/>
            <w:right w:val="none" w:sz="0" w:space="0" w:color="auto"/>
          </w:divBdr>
        </w:div>
        <w:div w:id="543100813">
          <w:marLeft w:val="0"/>
          <w:marRight w:val="0"/>
          <w:marTop w:val="0"/>
          <w:marBottom w:val="0"/>
          <w:divBdr>
            <w:top w:val="none" w:sz="0" w:space="0" w:color="auto"/>
            <w:left w:val="none" w:sz="0" w:space="0" w:color="auto"/>
            <w:bottom w:val="none" w:sz="0" w:space="0" w:color="auto"/>
            <w:right w:val="none" w:sz="0" w:space="0" w:color="auto"/>
          </w:divBdr>
        </w:div>
        <w:div w:id="590700826">
          <w:marLeft w:val="0"/>
          <w:marRight w:val="0"/>
          <w:marTop w:val="0"/>
          <w:marBottom w:val="0"/>
          <w:divBdr>
            <w:top w:val="none" w:sz="0" w:space="0" w:color="auto"/>
            <w:left w:val="none" w:sz="0" w:space="0" w:color="auto"/>
            <w:bottom w:val="none" w:sz="0" w:space="0" w:color="auto"/>
            <w:right w:val="none" w:sz="0" w:space="0" w:color="auto"/>
          </w:divBdr>
        </w:div>
        <w:div w:id="616722797">
          <w:marLeft w:val="0"/>
          <w:marRight w:val="0"/>
          <w:marTop w:val="0"/>
          <w:marBottom w:val="0"/>
          <w:divBdr>
            <w:top w:val="none" w:sz="0" w:space="0" w:color="auto"/>
            <w:left w:val="none" w:sz="0" w:space="0" w:color="auto"/>
            <w:bottom w:val="none" w:sz="0" w:space="0" w:color="auto"/>
            <w:right w:val="none" w:sz="0" w:space="0" w:color="auto"/>
          </w:divBdr>
        </w:div>
        <w:div w:id="671108702">
          <w:marLeft w:val="0"/>
          <w:marRight w:val="0"/>
          <w:marTop w:val="0"/>
          <w:marBottom w:val="0"/>
          <w:divBdr>
            <w:top w:val="none" w:sz="0" w:space="0" w:color="auto"/>
            <w:left w:val="none" w:sz="0" w:space="0" w:color="auto"/>
            <w:bottom w:val="none" w:sz="0" w:space="0" w:color="auto"/>
            <w:right w:val="none" w:sz="0" w:space="0" w:color="auto"/>
          </w:divBdr>
        </w:div>
        <w:div w:id="710493094">
          <w:marLeft w:val="0"/>
          <w:marRight w:val="0"/>
          <w:marTop w:val="0"/>
          <w:marBottom w:val="0"/>
          <w:divBdr>
            <w:top w:val="none" w:sz="0" w:space="0" w:color="auto"/>
            <w:left w:val="none" w:sz="0" w:space="0" w:color="auto"/>
            <w:bottom w:val="none" w:sz="0" w:space="0" w:color="auto"/>
            <w:right w:val="none" w:sz="0" w:space="0" w:color="auto"/>
          </w:divBdr>
        </w:div>
        <w:div w:id="734475486">
          <w:marLeft w:val="0"/>
          <w:marRight w:val="0"/>
          <w:marTop w:val="0"/>
          <w:marBottom w:val="0"/>
          <w:divBdr>
            <w:top w:val="none" w:sz="0" w:space="0" w:color="auto"/>
            <w:left w:val="none" w:sz="0" w:space="0" w:color="auto"/>
            <w:bottom w:val="none" w:sz="0" w:space="0" w:color="auto"/>
            <w:right w:val="none" w:sz="0" w:space="0" w:color="auto"/>
          </w:divBdr>
        </w:div>
        <w:div w:id="757407311">
          <w:marLeft w:val="0"/>
          <w:marRight w:val="0"/>
          <w:marTop w:val="0"/>
          <w:marBottom w:val="0"/>
          <w:divBdr>
            <w:top w:val="none" w:sz="0" w:space="0" w:color="auto"/>
            <w:left w:val="none" w:sz="0" w:space="0" w:color="auto"/>
            <w:bottom w:val="none" w:sz="0" w:space="0" w:color="auto"/>
            <w:right w:val="none" w:sz="0" w:space="0" w:color="auto"/>
          </w:divBdr>
        </w:div>
        <w:div w:id="911550050">
          <w:marLeft w:val="0"/>
          <w:marRight w:val="0"/>
          <w:marTop w:val="0"/>
          <w:marBottom w:val="0"/>
          <w:divBdr>
            <w:top w:val="none" w:sz="0" w:space="0" w:color="auto"/>
            <w:left w:val="none" w:sz="0" w:space="0" w:color="auto"/>
            <w:bottom w:val="none" w:sz="0" w:space="0" w:color="auto"/>
            <w:right w:val="none" w:sz="0" w:space="0" w:color="auto"/>
          </w:divBdr>
        </w:div>
        <w:div w:id="968363378">
          <w:marLeft w:val="0"/>
          <w:marRight w:val="0"/>
          <w:marTop w:val="0"/>
          <w:marBottom w:val="0"/>
          <w:divBdr>
            <w:top w:val="none" w:sz="0" w:space="0" w:color="auto"/>
            <w:left w:val="none" w:sz="0" w:space="0" w:color="auto"/>
            <w:bottom w:val="none" w:sz="0" w:space="0" w:color="auto"/>
            <w:right w:val="none" w:sz="0" w:space="0" w:color="auto"/>
          </w:divBdr>
        </w:div>
        <w:div w:id="978219657">
          <w:marLeft w:val="0"/>
          <w:marRight w:val="0"/>
          <w:marTop w:val="0"/>
          <w:marBottom w:val="0"/>
          <w:divBdr>
            <w:top w:val="none" w:sz="0" w:space="0" w:color="auto"/>
            <w:left w:val="none" w:sz="0" w:space="0" w:color="auto"/>
            <w:bottom w:val="none" w:sz="0" w:space="0" w:color="auto"/>
            <w:right w:val="none" w:sz="0" w:space="0" w:color="auto"/>
          </w:divBdr>
        </w:div>
        <w:div w:id="992366562">
          <w:marLeft w:val="0"/>
          <w:marRight w:val="0"/>
          <w:marTop w:val="0"/>
          <w:marBottom w:val="0"/>
          <w:divBdr>
            <w:top w:val="none" w:sz="0" w:space="0" w:color="auto"/>
            <w:left w:val="none" w:sz="0" w:space="0" w:color="auto"/>
            <w:bottom w:val="none" w:sz="0" w:space="0" w:color="auto"/>
            <w:right w:val="none" w:sz="0" w:space="0" w:color="auto"/>
          </w:divBdr>
        </w:div>
        <w:div w:id="1001544435">
          <w:marLeft w:val="0"/>
          <w:marRight w:val="0"/>
          <w:marTop w:val="0"/>
          <w:marBottom w:val="0"/>
          <w:divBdr>
            <w:top w:val="none" w:sz="0" w:space="0" w:color="auto"/>
            <w:left w:val="none" w:sz="0" w:space="0" w:color="auto"/>
            <w:bottom w:val="none" w:sz="0" w:space="0" w:color="auto"/>
            <w:right w:val="none" w:sz="0" w:space="0" w:color="auto"/>
          </w:divBdr>
        </w:div>
        <w:div w:id="1016737840">
          <w:marLeft w:val="0"/>
          <w:marRight w:val="0"/>
          <w:marTop w:val="0"/>
          <w:marBottom w:val="0"/>
          <w:divBdr>
            <w:top w:val="none" w:sz="0" w:space="0" w:color="auto"/>
            <w:left w:val="none" w:sz="0" w:space="0" w:color="auto"/>
            <w:bottom w:val="none" w:sz="0" w:space="0" w:color="auto"/>
            <w:right w:val="none" w:sz="0" w:space="0" w:color="auto"/>
          </w:divBdr>
        </w:div>
        <w:div w:id="1027756540">
          <w:marLeft w:val="0"/>
          <w:marRight w:val="0"/>
          <w:marTop w:val="0"/>
          <w:marBottom w:val="0"/>
          <w:divBdr>
            <w:top w:val="none" w:sz="0" w:space="0" w:color="auto"/>
            <w:left w:val="none" w:sz="0" w:space="0" w:color="auto"/>
            <w:bottom w:val="none" w:sz="0" w:space="0" w:color="auto"/>
            <w:right w:val="none" w:sz="0" w:space="0" w:color="auto"/>
          </w:divBdr>
        </w:div>
        <w:div w:id="1036781851">
          <w:marLeft w:val="0"/>
          <w:marRight w:val="0"/>
          <w:marTop w:val="0"/>
          <w:marBottom w:val="0"/>
          <w:divBdr>
            <w:top w:val="none" w:sz="0" w:space="0" w:color="auto"/>
            <w:left w:val="none" w:sz="0" w:space="0" w:color="auto"/>
            <w:bottom w:val="none" w:sz="0" w:space="0" w:color="auto"/>
            <w:right w:val="none" w:sz="0" w:space="0" w:color="auto"/>
          </w:divBdr>
        </w:div>
        <w:div w:id="1039277577">
          <w:marLeft w:val="0"/>
          <w:marRight w:val="0"/>
          <w:marTop w:val="0"/>
          <w:marBottom w:val="0"/>
          <w:divBdr>
            <w:top w:val="none" w:sz="0" w:space="0" w:color="auto"/>
            <w:left w:val="none" w:sz="0" w:space="0" w:color="auto"/>
            <w:bottom w:val="none" w:sz="0" w:space="0" w:color="auto"/>
            <w:right w:val="none" w:sz="0" w:space="0" w:color="auto"/>
          </w:divBdr>
        </w:div>
        <w:div w:id="1088579887">
          <w:marLeft w:val="0"/>
          <w:marRight w:val="0"/>
          <w:marTop w:val="0"/>
          <w:marBottom w:val="0"/>
          <w:divBdr>
            <w:top w:val="none" w:sz="0" w:space="0" w:color="auto"/>
            <w:left w:val="none" w:sz="0" w:space="0" w:color="auto"/>
            <w:bottom w:val="none" w:sz="0" w:space="0" w:color="auto"/>
            <w:right w:val="none" w:sz="0" w:space="0" w:color="auto"/>
          </w:divBdr>
        </w:div>
        <w:div w:id="1097483076">
          <w:marLeft w:val="0"/>
          <w:marRight w:val="0"/>
          <w:marTop w:val="0"/>
          <w:marBottom w:val="0"/>
          <w:divBdr>
            <w:top w:val="none" w:sz="0" w:space="0" w:color="auto"/>
            <w:left w:val="none" w:sz="0" w:space="0" w:color="auto"/>
            <w:bottom w:val="none" w:sz="0" w:space="0" w:color="auto"/>
            <w:right w:val="none" w:sz="0" w:space="0" w:color="auto"/>
          </w:divBdr>
        </w:div>
        <w:div w:id="1141072285">
          <w:marLeft w:val="0"/>
          <w:marRight w:val="0"/>
          <w:marTop w:val="0"/>
          <w:marBottom w:val="0"/>
          <w:divBdr>
            <w:top w:val="none" w:sz="0" w:space="0" w:color="auto"/>
            <w:left w:val="none" w:sz="0" w:space="0" w:color="auto"/>
            <w:bottom w:val="none" w:sz="0" w:space="0" w:color="auto"/>
            <w:right w:val="none" w:sz="0" w:space="0" w:color="auto"/>
          </w:divBdr>
        </w:div>
        <w:div w:id="1150829741">
          <w:marLeft w:val="0"/>
          <w:marRight w:val="0"/>
          <w:marTop w:val="0"/>
          <w:marBottom w:val="0"/>
          <w:divBdr>
            <w:top w:val="none" w:sz="0" w:space="0" w:color="auto"/>
            <w:left w:val="none" w:sz="0" w:space="0" w:color="auto"/>
            <w:bottom w:val="none" w:sz="0" w:space="0" w:color="auto"/>
            <w:right w:val="none" w:sz="0" w:space="0" w:color="auto"/>
          </w:divBdr>
        </w:div>
        <w:div w:id="1152453463">
          <w:marLeft w:val="0"/>
          <w:marRight w:val="0"/>
          <w:marTop w:val="0"/>
          <w:marBottom w:val="0"/>
          <w:divBdr>
            <w:top w:val="none" w:sz="0" w:space="0" w:color="auto"/>
            <w:left w:val="none" w:sz="0" w:space="0" w:color="auto"/>
            <w:bottom w:val="none" w:sz="0" w:space="0" w:color="auto"/>
            <w:right w:val="none" w:sz="0" w:space="0" w:color="auto"/>
          </w:divBdr>
        </w:div>
        <w:div w:id="1190724207">
          <w:marLeft w:val="0"/>
          <w:marRight w:val="0"/>
          <w:marTop w:val="0"/>
          <w:marBottom w:val="0"/>
          <w:divBdr>
            <w:top w:val="none" w:sz="0" w:space="0" w:color="auto"/>
            <w:left w:val="none" w:sz="0" w:space="0" w:color="auto"/>
            <w:bottom w:val="none" w:sz="0" w:space="0" w:color="auto"/>
            <w:right w:val="none" w:sz="0" w:space="0" w:color="auto"/>
          </w:divBdr>
        </w:div>
        <w:div w:id="1218708478">
          <w:marLeft w:val="0"/>
          <w:marRight w:val="0"/>
          <w:marTop w:val="0"/>
          <w:marBottom w:val="0"/>
          <w:divBdr>
            <w:top w:val="none" w:sz="0" w:space="0" w:color="auto"/>
            <w:left w:val="none" w:sz="0" w:space="0" w:color="auto"/>
            <w:bottom w:val="none" w:sz="0" w:space="0" w:color="auto"/>
            <w:right w:val="none" w:sz="0" w:space="0" w:color="auto"/>
          </w:divBdr>
        </w:div>
        <w:div w:id="1218860248">
          <w:marLeft w:val="0"/>
          <w:marRight w:val="0"/>
          <w:marTop w:val="0"/>
          <w:marBottom w:val="0"/>
          <w:divBdr>
            <w:top w:val="none" w:sz="0" w:space="0" w:color="auto"/>
            <w:left w:val="none" w:sz="0" w:space="0" w:color="auto"/>
            <w:bottom w:val="none" w:sz="0" w:space="0" w:color="auto"/>
            <w:right w:val="none" w:sz="0" w:space="0" w:color="auto"/>
          </w:divBdr>
        </w:div>
        <w:div w:id="1240870992">
          <w:marLeft w:val="0"/>
          <w:marRight w:val="0"/>
          <w:marTop w:val="0"/>
          <w:marBottom w:val="0"/>
          <w:divBdr>
            <w:top w:val="none" w:sz="0" w:space="0" w:color="auto"/>
            <w:left w:val="none" w:sz="0" w:space="0" w:color="auto"/>
            <w:bottom w:val="none" w:sz="0" w:space="0" w:color="auto"/>
            <w:right w:val="none" w:sz="0" w:space="0" w:color="auto"/>
          </w:divBdr>
        </w:div>
        <w:div w:id="1287009415">
          <w:marLeft w:val="0"/>
          <w:marRight w:val="0"/>
          <w:marTop w:val="0"/>
          <w:marBottom w:val="0"/>
          <w:divBdr>
            <w:top w:val="none" w:sz="0" w:space="0" w:color="auto"/>
            <w:left w:val="none" w:sz="0" w:space="0" w:color="auto"/>
            <w:bottom w:val="none" w:sz="0" w:space="0" w:color="auto"/>
            <w:right w:val="none" w:sz="0" w:space="0" w:color="auto"/>
          </w:divBdr>
        </w:div>
        <w:div w:id="1318607304">
          <w:marLeft w:val="0"/>
          <w:marRight w:val="0"/>
          <w:marTop w:val="0"/>
          <w:marBottom w:val="0"/>
          <w:divBdr>
            <w:top w:val="none" w:sz="0" w:space="0" w:color="auto"/>
            <w:left w:val="none" w:sz="0" w:space="0" w:color="auto"/>
            <w:bottom w:val="none" w:sz="0" w:space="0" w:color="auto"/>
            <w:right w:val="none" w:sz="0" w:space="0" w:color="auto"/>
          </w:divBdr>
        </w:div>
        <w:div w:id="1321546228">
          <w:marLeft w:val="0"/>
          <w:marRight w:val="0"/>
          <w:marTop w:val="0"/>
          <w:marBottom w:val="0"/>
          <w:divBdr>
            <w:top w:val="none" w:sz="0" w:space="0" w:color="auto"/>
            <w:left w:val="none" w:sz="0" w:space="0" w:color="auto"/>
            <w:bottom w:val="none" w:sz="0" w:space="0" w:color="auto"/>
            <w:right w:val="none" w:sz="0" w:space="0" w:color="auto"/>
          </w:divBdr>
        </w:div>
        <w:div w:id="1330909894">
          <w:marLeft w:val="0"/>
          <w:marRight w:val="0"/>
          <w:marTop w:val="0"/>
          <w:marBottom w:val="0"/>
          <w:divBdr>
            <w:top w:val="none" w:sz="0" w:space="0" w:color="auto"/>
            <w:left w:val="none" w:sz="0" w:space="0" w:color="auto"/>
            <w:bottom w:val="none" w:sz="0" w:space="0" w:color="auto"/>
            <w:right w:val="none" w:sz="0" w:space="0" w:color="auto"/>
          </w:divBdr>
        </w:div>
        <w:div w:id="1356422143">
          <w:marLeft w:val="0"/>
          <w:marRight w:val="0"/>
          <w:marTop w:val="0"/>
          <w:marBottom w:val="0"/>
          <w:divBdr>
            <w:top w:val="none" w:sz="0" w:space="0" w:color="auto"/>
            <w:left w:val="none" w:sz="0" w:space="0" w:color="auto"/>
            <w:bottom w:val="none" w:sz="0" w:space="0" w:color="auto"/>
            <w:right w:val="none" w:sz="0" w:space="0" w:color="auto"/>
          </w:divBdr>
        </w:div>
        <w:div w:id="1370032255">
          <w:marLeft w:val="0"/>
          <w:marRight w:val="0"/>
          <w:marTop w:val="0"/>
          <w:marBottom w:val="0"/>
          <w:divBdr>
            <w:top w:val="none" w:sz="0" w:space="0" w:color="auto"/>
            <w:left w:val="none" w:sz="0" w:space="0" w:color="auto"/>
            <w:bottom w:val="none" w:sz="0" w:space="0" w:color="auto"/>
            <w:right w:val="none" w:sz="0" w:space="0" w:color="auto"/>
          </w:divBdr>
        </w:div>
        <w:div w:id="1396657679">
          <w:marLeft w:val="0"/>
          <w:marRight w:val="0"/>
          <w:marTop w:val="0"/>
          <w:marBottom w:val="0"/>
          <w:divBdr>
            <w:top w:val="none" w:sz="0" w:space="0" w:color="auto"/>
            <w:left w:val="none" w:sz="0" w:space="0" w:color="auto"/>
            <w:bottom w:val="none" w:sz="0" w:space="0" w:color="auto"/>
            <w:right w:val="none" w:sz="0" w:space="0" w:color="auto"/>
          </w:divBdr>
        </w:div>
        <w:div w:id="1400666441">
          <w:marLeft w:val="0"/>
          <w:marRight w:val="0"/>
          <w:marTop w:val="0"/>
          <w:marBottom w:val="0"/>
          <w:divBdr>
            <w:top w:val="none" w:sz="0" w:space="0" w:color="auto"/>
            <w:left w:val="none" w:sz="0" w:space="0" w:color="auto"/>
            <w:bottom w:val="none" w:sz="0" w:space="0" w:color="auto"/>
            <w:right w:val="none" w:sz="0" w:space="0" w:color="auto"/>
          </w:divBdr>
        </w:div>
        <w:div w:id="1422262459">
          <w:marLeft w:val="0"/>
          <w:marRight w:val="0"/>
          <w:marTop w:val="0"/>
          <w:marBottom w:val="0"/>
          <w:divBdr>
            <w:top w:val="none" w:sz="0" w:space="0" w:color="auto"/>
            <w:left w:val="none" w:sz="0" w:space="0" w:color="auto"/>
            <w:bottom w:val="none" w:sz="0" w:space="0" w:color="auto"/>
            <w:right w:val="none" w:sz="0" w:space="0" w:color="auto"/>
          </w:divBdr>
        </w:div>
        <w:div w:id="1459950785">
          <w:marLeft w:val="0"/>
          <w:marRight w:val="0"/>
          <w:marTop w:val="0"/>
          <w:marBottom w:val="0"/>
          <w:divBdr>
            <w:top w:val="none" w:sz="0" w:space="0" w:color="auto"/>
            <w:left w:val="none" w:sz="0" w:space="0" w:color="auto"/>
            <w:bottom w:val="none" w:sz="0" w:space="0" w:color="auto"/>
            <w:right w:val="none" w:sz="0" w:space="0" w:color="auto"/>
          </w:divBdr>
        </w:div>
        <w:div w:id="1482112751">
          <w:marLeft w:val="0"/>
          <w:marRight w:val="0"/>
          <w:marTop w:val="0"/>
          <w:marBottom w:val="0"/>
          <w:divBdr>
            <w:top w:val="none" w:sz="0" w:space="0" w:color="auto"/>
            <w:left w:val="none" w:sz="0" w:space="0" w:color="auto"/>
            <w:bottom w:val="none" w:sz="0" w:space="0" w:color="auto"/>
            <w:right w:val="none" w:sz="0" w:space="0" w:color="auto"/>
          </w:divBdr>
        </w:div>
        <w:div w:id="1530875486">
          <w:marLeft w:val="0"/>
          <w:marRight w:val="0"/>
          <w:marTop w:val="0"/>
          <w:marBottom w:val="0"/>
          <w:divBdr>
            <w:top w:val="none" w:sz="0" w:space="0" w:color="auto"/>
            <w:left w:val="none" w:sz="0" w:space="0" w:color="auto"/>
            <w:bottom w:val="none" w:sz="0" w:space="0" w:color="auto"/>
            <w:right w:val="none" w:sz="0" w:space="0" w:color="auto"/>
          </w:divBdr>
        </w:div>
        <w:div w:id="1599214475">
          <w:marLeft w:val="0"/>
          <w:marRight w:val="0"/>
          <w:marTop w:val="0"/>
          <w:marBottom w:val="0"/>
          <w:divBdr>
            <w:top w:val="none" w:sz="0" w:space="0" w:color="auto"/>
            <w:left w:val="none" w:sz="0" w:space="0" w:color="auto"/>
            <w:bottom w:val="none" w:sz="0" w:space="0" w:color="auto"/>
            <w:right w:val="none" w:sz="0" w:space="0" w:color="auto"/>
          </w:divBdr>
        </w:div>
        <w:div w:id="1603562454">
          <w:marLeft w:val="0"/>
          <w:marRight w:val="0"/>
          <w:marTop w:val="0"/>
          <w:marBottom w:val="0"/>
          <w:divBdr>
            <w:top w:val="none" w:sz="0" w:space="0" w:color="auto"/>
            <w:left w:val="none" w:sz="0" w:space="0" w:color="auto"/>
            <w:bottom w:val="none" w:sz="0" w:space="0" w:color="auto"/>
            <w:right w:val="none" w:sz="0" w:space="0" w:color="auto"/>
          </w:divBdr>
        </w:div>
        <w:div w:id="1683773834">
          <w:marLeft w:val="0"/>
          <w:marRight w:val="0"/>
          <w:marTop w:val="0"/>
          <w:marBottom w:val="0"/>
          <w:divBdr>
            <w:top w:val="none" w:sz="0" w:space="0" w:color="auto"/>
            <w:left w:val="none" w:sz="0" w:space="0" w:color="auto"/>
            <w:bottom w:val="none" w:sz="0" w:space="0" w:color="auto"/>
            <w:right w:val="none" w:sz="0" w:space="0" w:color="auto"/>
          </w:divBdr>
        </w:div>
        <w:div w:id="1746223172">
          <w:marLeft w:val="0"/>
          <w:marRight w:val="0"/>
          <w:marTop w:val="0"/>
          <w:marBottom w:val="0"/>
          <w:divBdr>
            <w:top w:val="none" w:sz="0" w:space="0" w:color="auto"/>
            <w:left w:val="none" w:sz="0" w:space="0" w:color="auto"/>
            <w:bottom w:val="none" w:sz="0" w:space="0" w:color="auto"/>
            <w:right w:val="none" w:sz="0" w:space="0" w:color="auto"/>
          </w:divBdr>
        </w:div>
        <w:div w:id="1830753590">
          <w:marLeft w:val="0"/>
          <w:marRight w:val="0"/>
          <w:marTop w:val="0"/>
          <w:marBottom w:val="0"/>
          <w:divBdr>
            <w:top w:val="none" w:sz="0" w:space="0" w:color="auto"/>
            <w:left w:val="none" w:sz="0" w:space="0" w:color="auto"/>
            <w:bottom w:val="none" w:sz="0" w:space="0" w:color="auto"/>
            <w:right w:val="none" w:sz="0" w:space="0" w:color="auto"/>
          </w:divBdr>
        </w:div>
        <w:div w:id="1899591522">
          <w:marLeft w:val="0"/>
          <w:marRight w:val="0"/>
          <w:marTop w:val="0"/>
          <w:marBottom w:val="0"/>
          <w:divBdr>
            <w:top w:val="none" w:sz="0" w:space="0" w:color="auto"/>
            <w:left w:val="none" w:sz="0" w:space="0" w:color="auto"/>
            <w:bottom w:val="none" w:sz="0" w:space="0" w:color="auto"/>
            <w:right w:val="none" w:sz="0" w:space="0" w:color="auto"/>
          </w:divBdr>
        </w:div>
        <w:div w:id="1905722535">
          <w:marLeft w:val="0"/>
          <w:marRight w:val="0"/>
          <w:marTop w:val="0"/>
          <w:marBottom w:val="0"/>
          <w:divBdr>
            <w:top w:val="none" w:sz="0" w:space="0" w:color="auto"/>
            <w:left w:val="none" w:sz="0" w:space="0" w:color="auto"/>
            <w:bottom w:val="none" w:sz="0" w:space="0" w:color="auto"/>
            <w:right w:val="none" w:sz="0" w:space="0" w:color="auto"/>
          </w:divBdr>
        </w:div>
        <w:div w:id="1905798229">
          <w:marLeft w:val="0"/>
          <w:marRight w:val="0"/>
          <w:marTop w:val="0"/>
          <w:marBottom w:val="0"/>
          <w:divBdr>
            <w:top w:val="none" w:sz="0" w:space="0" w:color="auto"/>
            <w:left w:val="none" w:sz="0" w:space="0" w:color="auto"/>
            <w:bottom w:val="none" w:sz="0" w:space="0" w:color="auto"/>
            <w:right w:val="none" w:sz="0" w:space="0" w:color="auto"/>
          </w:divBdr>
        </w:div>
        <w:div w:id="2021079116">
          <w:marLeft w:val="0"/>
          <w:marRight w:val="0"/>
          <w:marTop w:val="0"/>
          <w:marBottom w:val="0"/>
          <w:divBdr>
            <w:top w:val="none" w:sz="0" w:space="0" w:color="auto"/>
            <w:left w:val="none" w:sz="0" w:space="0" w:color="auto"/>
            <w:bottom w:val="none" w:sz="0" w:space="0" w:color="auto"/>
            <w:right w:val="none" w:sz="0" w:space="0" w:color="auto"/>
          </w:divBdr>
        </w:div>
        <w:div w:id="2037849409">
          <w:marLeft w:val="0"/>
          <w:marRight w:val="0"/>
          <w:marTop w:val="0"/>
          <w:marBottom w:val="0"/>
          <w:divBdr>
            <w:top w:val="none" w:sz="0" w:space="0" w:color="auto"/>
            <w:left w:val="none" w:sz="0" w:space="0" w:color="auto"/>
            <w:bottom w:val="none" w:sz="0" w:space="0" w:color="auto"/>
            <w:right w:val="none" w:sz="0" w:space="0" w:color="auto"/>
          </w:divBdr>
        </w:div>
        <w:div w:id="2083678527">
          <w:marLeft w:val="0"/>
          <w:marRight w:val="0"/>
          <w:marTop w:val="0"/>
          <w:marBottom w:val="0"/>
          <w:divBdr>
            <w:top w:val="none" w:sz="0" w:space="0" w:color="auto"/>
            <w:left w:val="none" w:sz="0" w:space="0" w:color="auto"/>
            <w:bottom w:val="none" w:sz="0" w:space="0" w:color="auto"/>
            <w:right w:val="none" w:sz="0" w:space="0" w:color="auto"/>
          </w:divBdr>
        </w:div>
        <w:div w:id="2091809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github.com/skat/dms-public/tree/master/I2%20XSDs" TargetMode="External"/><Relationship Id="rId39" Type="http://schemas.openxmlformats.org/officeDocument/2006/relationships/hyperlink" Target="https://github.com/skat/dms-public/raw/master/H7%20XSDs/H7%20XML%20Guide.docx" TargetMode="External"/><Relationship Id="rId21" Type="http://schemas.openxmlformats.org/officeDocument/2006/relationships/hyperlink" Target="https://github.com/skat/dms-public" TargetMode="External"/><Relationship Id="rId34" Type="http://schemas.openxmlformats.org/officeDocument/2006/relationships/hyperlink" Target="https://github.com/skat/dms-public/tree/master/H7%20XSDs" TargetMode="External"/><Relationship Id="rId42" Type="http://schemas.microsoft.com/office/2011/relationships/commentsExtended" Target="commentsExtended.xml"/><Relationship Id="rId47" Type="http://schemas.openxmlformats.org/officeDocument/2006/relationships/hyperlink" Target="https://skat.github.io/dms-public/test-data/" TargetMode="External"/><Relationship Id="rId50" Type="http://schemas.openxmlformats.org/officeDocument/2006/relationships/hyperlink" Target="https://github.com/skat/dms-public/tree/master/Onboarding%20Documents" TargetMode="External"/><Relationship Id="rId55" Type="http://schemas.openxmlformats.org/officeDocument/2006/relationships/hyperlink" Target="https://skat.dk/skat.aspx?oid=2300042" TargetMode="External"/><Relationship Id="rId63" Type="http://schemas.openxmlformats.org/officeDocument/2006/relationships/hyperlink" Target="https://skat.github.io/dms-public/test-data/" TargetMode="External"/><Relationship Id="rId68" Type="http://schemas.openxmlformats.org/officeDocument/2006/relationships/image" Target="media/image9.jpeg"/><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skat.github.io/dms-public/test-data/" TargetMode="External"/><Relationship Id="rId11" Type="http://schemas.openxmlformats.org/officeDocument/2006/relationships/header" Target="header1.xml"/><Relationship Id="rId24" Type="http://schemas.openxmlformats.org/officeDocument/2006/relationships/hyperlink" Target="https://github.com/skat/dms-public" TargetMode="External"/><Relationship Id="rId32" Type="http://schemas.openxmlformats.org/officeDocument/2006/relationships/hyperlink" Target="https://skat.github.io/dms-public/test-data/" TargetMode="External"/><Relationship Id="rId37" Type="http://schemas.openxmlformats.org/officeDocument/2006/relationships/hyperlink" Target="https://github.com/skat/dms-public/tree/master/H7%20XSDs" TargetMode="External"/><Relationship Id="rId40" Type="http://schemas.openxmlformats.org/officeDocument/2006/relationships/hyperlink" Target="https://github.com/skat/dms-public/tree/master/H7%20XSDs" TargetMode="External"/><Relationship Id="rId45" Type="http://schemas.openxmlformats.org/officeDocument/2006/relationships/hyperlink" Target="https://skat.github.io/dms-public/test-data/" TargetMode="External"/><Relationship Id="rId53" Type="http://schemas.openxmlformats.org/officeDocument/2006/relationships/hyperlink" Target="https://skat.dk/skat.aspx?oid=2300042" TargetMode="External"/><Relationship Id="rId58" Type="http://schemas.openxmlformats.org/officeDocument/2006/relationships/hyperlink" Target="https://tfe.toldsystemet.toldst.dk/swp.trader.customs" TargetMode="External"/><Relationship Id="rId66" Type="http://schemas.openxmlformats.org/officeDocument/2006/relationships/image" Target="media/image7.png"/><Relationship Id="rId74" Type="http://schemas.openxmlformats.org/officeDocument/2006/relationships/header" Target="header4.xml"/><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Collaboration/Tekniske%20dokumenter/skat.dk/tastselverhverv" TargetMode="External"/><Relationship Id="rId10" Type="http://schemas.openxmlformats.org/officeDocument/2006/relationships/endnotes" Target="endnotes.xml"/><Relationship Id="rId19" Type="http://schemas.openxmlformats.org/officeDocument/2006/relationships/hyperlink" Target="https://github.com/skat/dms-public" TargetMode="External"/><Relationship Id="rId31" Type="http://schemas.openxmlformats.org/officeDocument/2006/relationships/hyperlink" Target="https://github.com/skat/dms-public/tree/master/H7%20XSDs" TargetMode="External"/><Relationship Id="rId44" Type="http://schemas.microsoft.com/office/2018/08/relationships/commentsExtensible" Target="commentsExtensible.xml"/><Relationship Id="rId52" Type="http://schemas.openxmlformats.org/officeDocument/2006/relationships/hyperlink" Target="https://skat.dk/skat.aspx?oid=17468" TargetMode="External"/><Relationship Id="rId60" Type="http://schemas.openxmlformats.org/officeDocument/2006/relationships/hyperlink" Target="https://github.com/skat/dms-public/blob/master/Onboarding%20Dokumenter/ConnectivityGuide.docx" TargetMode="External"/><Relationship Id="rId65" Type="http://schemas.openxmlformats.org/officeDocument/2006/relationships/image" Target="media/image6.png"/><Relationship Id="rId73" Type="http://schemas.openxmlformats.org/officeDocument/2006/relationships/image" Target="media/image12.emf"/><Relationship Id="rId78"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skat/dms-public" TargetMode="External"/><Relationship Id="rId27" Type="http://schemas.openxmlformats.org/officeDocument/2006/relationships/hyperlink" Target="https://github.com/skat/dms-public" TargetMode="External"/><Relationship Id="rId30" Type="http://schemas.openxmlformats.org/officeDocument/2006/relationships/hyperlink" Target="https://github.com/skat/dms-public/raw/master/H7%20XSDs/H7%20XML%20Guide.docx" TargetMode="External"/><Relationship Id="rId35" Type="http://schemas.openxmlformats.org/officeDocument/2006/relationships/hyperlink" Target="https://skat.github.io/dms-public/test-data/" TargetMode="External"/><Relationship Id="rId43" Type="http://schemas.microsoft.com/office/2016/09/relationships/commentsIds" Target="commentsIds.xml"/><Relationship Id="rId48" Type="http://schemas.openxmlformats.org/officeDocument/2006/relationships/hyperlink" Target="https://github.com/skat/dms-public/tree/master/Onboarding%20Documents" TargetMode="External"/><Relationship Id="rId56" Type="http://schemas.openxmlformats.org/officeDocument/2006/relationships/hyperlink" Target="../Collaboration/Tekniske%20dokumenter/skat.dk/tastselverhverv" TargetMode="External"/><Relationship Id="rId64" Type="http://schemas.openxmlformats.org/officeDocument/2006/relationships/image" Target="media/image5.png"/><Relationship Id="rId69" Type="http://schemas.openxmlformats.org/officeDocument/2006/relationships/image" Target="media/image10.png"/><Relationship Id="rId77"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github.com/skat/dms-public/tree/master/Onboarding%20Documents" TargetMode="External"/><Relationship Id="rId72" Type="http://schemas.openxmlformats.org/officeDocument/2006/relationships/image" Target="media/image3.emf"/><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github.com/skat/dms-public/raw/master/Onboarding%20Documents/ConnectivityGuide.docx" TargetMode="External"/><Relationship Id="rId25" Type="http://schemas.openxmlformats.org/officeDocument/2006/relationships/hyperlink" Target="https://github.com/skat/dms-public" TargetMode="External"/><Relationship Id="rId33" Type="http://schemas.openxmlformats.org/officeDocument/2006/relationships/hyperlink" Target="https://github.com/skat/dms-public/raw/master/H7%20XSDs/H7%20XML%20Guide.docx" TargetMode="External"/><Relationship Id="rId38" Type="http://schemas.openxmlformats.org/officeDocument/2006/relationships/hyperlink" Target="https://skat.github.io/dms-public/test-data/" TargetMode="External"/><Relationship Id="rId46" Type="http://schemas.openxmlformats.org/officeDocument/2006/relationships/hyperlink" Target="https://github.com/skat/dms-public/tree/master/I2%20XSDs" TargetMode="External"/><Relationship Id="rId59" Type="http://schemas.openxmlformats.org/officeDocument/2006/relationships/hyperlink" Target="https://toldsystemet.toldst.dk/swp.trader.customs" TargetMode="External"/><Relationship Id="rId67" Type="http://schemas.openxmlformats.org/officeDocument/2006/relationships/image" Target="media/image8.jpg"/><Relationship Id="rId20" Type="http://schemas.openxmlformats.org/officeDocument/2006/relationships/hyperlink" Target="https://github.com/skat/dms-public/raw/master/Onboarding%20Documents/ConnectivityGuide.docx" TargetMode="External"/><Relationship Id="rId41" Type="http://schemas.openxmlformats.org/officeDocument/2006/relationships/comments" Target="comments.xml"/><Relationship Id="rId54" Type="http://schemas.openxmlformats.org/officeDocument/2006/relationships/hyperlink" Target="https://skat.dk/skat.aspx?oid=17468" TargetMode="External"/><Relationship Id="rId62" Type="http://schemas.openxmlformats.org/officeDocument/2006/relationships/hyperlink" Target="https://github.com/skat/dms-public/blob/master/Onboarding%20Dokumenter/VejledningRollerTilTP.docx" TargetMode="External"/><Relationship Id="rId70" Type="http://schemas.openxmlformats.org/officeDocument/2006/relationships/image" Target="media/image11.png"/><Relationship Id="rId75"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github.com/skat/dms-public" TargetMode="External"/><Relationship Id="rId28" Type="http://schemas.openxmlformats.org/officeDocument/2006/relationships/hyperlink" Target="https://github.com/skat/dms-public/tree/master/H7%20XSDs" TargetMode="External"/><Relationship Id="rId36" Type="http://schemas.openxmlformats.org/officeDocument/2006/relationships/hyperlink" Target="https://github.com/skat/dms-public/raw/master/H7%20XSDs/H7%20XML%20Guide.docx" TargetMode="External"/><Relationship Id="rId49" Type="http://schemas.openxmlformats.org/officeDocument/2006/relationships/hyperlink" Target="https://github.com/skat/dms-public/tree/master/Onboarding%20Documents" TargetMode="External"/><Relationship Id="rId57" Type="http://schemas.openxmlformats.org/officeDocument/2006/relationships/hyperlink" Target="https://github.com/skat/dms-public/blob/master/Onboarding%20Dokumenter/VejledningRollerTilTP.docx"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Analyse%20-%20versioneret\Analyse%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D68280F3F1466786D62F746916991C"/>
        <w:category>
          <w:name w:val="Generelt"/>
          <w:gallery w:val="placeholder"/>
        </w:category>
        <w:types>
          <w:type w:val="bbPlcHdr"/>
        </w:types>
        <w:behaviors>
          <w:behavior w:val="content"/>
        </w:behaviors>
        <w:guid w:val="{E6CD5B0C-1973-416C-9FC7-2A2B8DE550F3}"/>
      </w:docPartPr>
      <w:docPartBody>
        <w:p w:rsidR="007A6D76" w:rsidRDefault="007A6D76">
          <w:pPr>
            <w:pStyle w:val="F5D68280F3F1466786D62F746916991C"/>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w:altName w:val="Calibri"/>
    <w:charset w:val="00"/>
    <w:family w:val="swiss"/>
    <w:pitch w:val="variable"/>
    <w:sig w:usb0="A00002FF" w:usb1="5000A47B" w:usb2="0000000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Academy Sans Off">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76"/>
    <w:rsid w:val="00001F4A"/>
    <w:rsid w:val="00075DC1"/>
    <w:rsid w:val="00150DA4"/>
    <w:rsid w:val="001E6E93"/>
    <w:rsid w:val="00315D55"/>
    <w:rsid w:val="003343A0"/>
    <w:rsid w:val="00345E6A"/>
    <w:rsid w:val="003547A7"/>
    <w:rsid w:val="00370895"/>
    <w:rsid w:val="00490794"/>
    <w:rsid w:val="00540801"/>
    <w:rsid w:val="005E6EDA"/>
    <w:rsid w:val="00702803"/>
    <w:rsid w:val="007A6D76"/>
    <w:rsid w:val="007E0F6D"/>
    <w:rsid w:val="00806A08"/>
    <w:rsid w:val="0082174D"/>
    <w:rsid w:val="0085773A"/>
    <w:rsid w:val="008B4255"/>
    <w:rsid w:val="008D37A5"/>
    <w:rsid w:val="008E039F"/>
    <w:rsid w:val="009D335C"/>
    <w:rsid w:val="00A772D0"/>
    <w:rsid w:val="00AD6966"/>
    <w:rsid w:val="00AF1C29"/>
    <w:rsid w:val="00B74009"/>
    <w:rsid w:val="00B77262"/>
    <w:rsid w:val="00BC4ABC"/>
    <w:rsid w:val="00BF1089"/>
    <w:rsid w:val="00C023F1"/>
    <w:rsid w:val="00C9601B"/>
    <w:rsid w:val="00CF0D6C"/>
    <w:rsid w:val="00CF1EBF"/>
    <w:rsid w:val="00D14C87"/>
    <w:rsid w:val="00D36C0E"/>
    <w:rsid w:val="00DA478F"/>
    <w:rsid w:val="00DA4E18"/>
    <w:rsid w:val="00DC31C6"/>
    <w:rsid w:val="00F105EF"/>
    <w:rsid w:val="00F86754"/>
    <w:rsid w:val="00F900B0"/>
    <w:rsid w:val="00FA7000"/>
    <w:rsid w:val="00FB403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D76"/>
    <w:rPr>
      <w:color w:val="808080"/>
      <w:lang w:val="da-DK"/>
    </w:rPr>
  </w:style>
  <w:style w:type="paragraph" w:customStyle="1" w:styleId="F5D68280F3F1466786D62F746916991C">
    <w:name w:val="F5D68280F3F1466786D62F7469169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519B555B770564DB10AB5EF1DDF0A56" ma:contentTypeVersion="18" ma:contentTypeDescription="Create a new document." ma:contentTypeScope="" ma:versionID="438d7151ba7eef1d29eafc3d87ae01f3">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c3f5c6d68e16116a1bff73324fabb8b5"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786B9-0DAE-42BA-BA0A-15413D22CEB6}">
  <ds:schemaRefs>
    <ds:schemaRef ds:uri="http://schemas.microsoft.com/office/2006/metadata/properties"/>
    <ds:schemaRef ds:uri="http://schemas.microsoft.com/office/infopath/2007/PartnerControls"/>
    <ds:schemaRef ds:uri="cd6095a7-a9d3-4072-9692-ce374e4528d1"/>
  </ds:schemaRefs>
</ds:datastoreItem>
</file>

<file path=customXml/itemProps2.xml><?xml version="1.0" encoding="utf-8"?>
<ds:datastoreItem xmlns:ds="http://schemas.openxmlformats.org/officeDocument/2006/customXml" ds:itemID="{9AF9041D-83AA-40F5-BF29-C59FB4543CEC}">
  <ds:schemaRefs>
    <ds:schemaRef ds:uri="http://schemas.openxmlformats.org/officeDocument/2006/bibliography"/>
  </ds:schemaRefs>
</ds:datastoreItem>
</file>

<file path=customXml/itemProps3.xml><?xml version="1.0" encoding="utf-8"?>
<ds:datastoreItem xmlns:ds="http://schemas.openxmlformats.org/officeDocument/2006/customXml" ds:itemID="{DBAEBE43-242F-475B-9270-E82EC8079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0B5932-8087-47A8-B536-33927AB69D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Analyse - Udviklings- og forenklingsstyrelsen.dotm</Template>
  <TotalTime>15393</TotalTime>
  <Pages>37</Pages>
  <Words>12172</Words>
  <Characters>69382</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81392</CharactersWithSpaces>
  <SharedDoc>false</SharedDoc>
  <HLinks>
    <vt:vector size="660" baseType="variant">
      <vt:variant>
        <vt:i4>4456521</vt:i4>
      </vt:variant>
      <vt:variant>
        <vt:i4>459</vt:i4>
      </vt:variant>
      <vt:variant>
        <vt:i4>0</vt:i4>
      </vt:variant>
      <vt:variant>
        <vt:i4>5</vt:i4>
      </vt:variant>
      <vt:variant>
        <vt:lpwstr>https://skat.github.io/dms-public/test-data/</vt:lpwstr>
      </vt:variant>
      <vt:variant>
        <vt:lpwstr/>
      </vt:variant>
      <vt:variant>
        <vt:i4>7077947</vt:i4>
      </vt:variant>
      <vt:variant>
        <vt:i4>456</vt:i4>
      </vt:variant>
      <vt:variant>
        <vt:i4>0</vt:i4>
      </vt:variant>
      <vt:variant>
        <vt:i4>5</vt:i4>
      </vt:variant>
      <vt:variant>
        <vt:lpwstr>https://github.com/skat/dms-public/blob/master/Onboarding Dokumenter/VejledningRollerTilTP.docx</vt:lpwstr>
      </vt:variant>
      <vt:variant>
        <vt:lpwstr/>
      </vt:variant>
      <vt:variant>
        <vt:i4>6029401</vt:i4>
      </vt:variant>
      <vt:variant>
        <vt:i4>453</vt:i4>
      </vt:variant>
      <vt:variant>
        <vt:i4>0</vt:i4>
      </vt:variant>
      <vt:variant>
        <vt:i4>5</vt:i4>
      </vt:variant>
      <vt:variant>
        <vt:lpwstr>../Collaboration/Tekniske dokumenter/skat.dk/tastselverhverv</vt:lpwstr>
      </vt:variant>
      <vt:variant>
        <vt:lpwstr/>
      </vt:variant>
      <vt:variant>
        <vt:i4>7536702</vt:i4>
      </vt:variant>
      <vt:variant>
        <vt:i4>450</vt:i4>
      </vt:variant>
      <vt:variant>
        <vt:i4>0</vt:i4>
      </vt:variant>
      <vt:variant>
        <vt:i4>5</vt:i4>
      </vt:variant>
      <vt:variant>
        <vt:lpwstr>https://github.com/skat/dms-public/blob/master/Onboarding Dokumenter/ConnectivityGuide.docx</vt:lpwstr>
      </vt:variant>
      <vt:variant>
        <vt:lpwstr/>
      </vt:variant>
      <vt:variant>
        <vt:i4>1114112</vt:i4>
      </vt:variant>
      <vt:variant>
        <vt:i4>447</vt:i4>
      </vt:variant>
      <vt:variant>
        <vt:i4>0</vt:i4>
      </vt:variant>
      <vt:variant>
        <vt:i4>5</vt:i4>
      </vt:variant>
      <vt:variant>
        <vt:lpwstr>https://toldsystemet.toldst.dk/swp.trader.customs</vt:lpwstr>
      </vt:variant>
      <vt:variant>
        <vt:lpwstr/>
      </vt:variant>
      <vt:variant>
        <vt:i4>5832721</vt:i4>
      </vt:variant>
      <vt:variant>
        <vt:i4>444</vt:i4>
      </vt:variant>
      <vt:variant>
        <vt:i4>0</vt:i4>
      </vt:variant>
      <vt:variant>
        <vt:i4>5</vt:i4>
      </vt:variant>
      <vt:variant>
        <vt:lpwstr>https://tfe.toldsystemet.toldst.dk/swp.trader.customs</vt:lpwstr>
      </vt:variant>
      <vt:variant>
        <vt:lpwstr/>
      </vt:variant>
      <vt:variant>
        <vt:i4>7077947</vt:i4>
      </vt:variant>
      <vt:variant>
        <vt:i4>441</vt:i4>
      </vt:variant>
      <vt:variant>
        <vt:i4>0</vt:i4>
      </vt:variant>
      <vt:variant>
        <vt:i4>5</vt:i4>
      </vt:variant>
      <vt:variant>
        <vt:lpwstr>https://github.com/skat/dms-public/blob/master/Onboarding Dokumenter/VejledningRollerTilTP.docx</vt:lpwstr>
      </vt:variant>
      <vt:variant>
        <vt:lpwstr/>
      </vt:variant>
      <vt:variant>
        <vt:i4>6029401</vt:i4>
      </vt:variant>
      <vt:variant>
        <vt:i4>438</vt:i4>
      </vt:variant>
      <vt:variant>
        <vt:i4>0</vt:i4>
      </vt:variant>
      <vt:variant>
        <vt:i4>5</vt:i4>
      </vt:variant>
      <vt:variant>
        <vt:lpwstr>../Collaboration/Tekniske dokumenter/skat.dk/tastselverhverv</vt:lpwstr>
      </vt:variant>
      <vt:variant>
        <vt:lpwstr/>
      </vt:variant>
      <vt:variant>
        <vt:i4>852073</vt:i4>
      </vt:variant>
      <vt:variant>
        <vt:i4>435</vt:i4>
      </vt:variant>
      <vt:variant>
        <vt:i4>0</vt:i4>
      </vt:variant>
      <vt:variant>
        <vt:i4>5</vt:i4>
      </vt:variant>
      <vt:variant>
        <vt:lpwstr/>
      </vt:variant>
      <vt:variant>
        <vt:lpwstr>_CWMACC_-_Declaration</vt:lpwstr>
      </vt:variant>
      <vt:variant>
        <vt:i4>1507353</vt:i4>
      </vt:variant>
      <vt:variant>
        <vt:i4>432</vt:i4>
      </vt:variant>
      <vt:variant>
        <vt:i4>0</vt:i4>
      </vt:variant>
      <vt:variant>
        <vt:i4>5</vt:i4>
      </vt:variant>
      <vt:variant>
        <vt:lpwstr>https://skat.dk/skat.aspx?oid=2300042</vt:lpwstr>
      </vt:variant>
      <vt:variant>
        <vt:lpwstr/>
      </vt:variant>
      <vt:variant>
        <vt:i4>2162734</vt:i4>
      </vt:variant>
      <vt:variant>
        <vt:i4>429</vt:i4>
      </vt:variant>
      <vt:variant>
        <vt:i4>0</vt:i4>
      </vt:variant>
      <vt:variant>
        <vt:i4>5</vt:i4>
      </vt:variant>
      <vt:variant>
        <vt:lpwstr>https://skat.dk/skat.aspx?oid=17468</vt:lpwstr>
      </vt:variant>
      <vt:variant>
        <vt:lpwstr/>
      </vt:variant>
      <vt:variant>
        <vt:i4>196726</vt:i4>
      </vt:variant>
      <vt:variant>
        <vt:i4>426</vt:i4>
      </vt:variant>
      <vt:variant>
        <vt:i4>0</vt:i4>
      </vt:variant>
      <vt:variant>
        <vt:i4>5</vt:i4>
      </vt:variant>
      <vt:variant>
        <vt:lpwstr/>
      </vt:variant>
      <vt:variant>
        <vt:lpwstr>_CWMTAX_-_Customs</vt:lpwstr>
      </vt:variant>
      <vt:variant>
        <vt:i4>852073</vt:i4>
      </vt:variant>
      <vt:variant>
        <vt:i4>423</vt:i4>
      </vt:variant>
      <vt:variant>
        <vt:i4>0</vt:i4>
      </vt:variant>
      <vt:variant>
        <vt:i4>5</vt:i4>
      </vt:variant>
      <vt:variant>
        <vt:lpwstr/>
      </vt:variant>
      <vt:variant>
        <vt:lpwstr>_CWMACC_-_Declaration</vt:lpwstr>
      </vt:variant>
      <vt:variant>
        <vt:i4>1507353</vt:i4>
      </vt:variant>
      <vt:variant>
        <vt:i4>420</vt:i4>
      </vt:variant>
      <vt:variant>
        <vt:i4>0</vt:i4>
      </vt:variant>
      <vt:variant>
        <vt:i4>5</vt:i4>
      </vt:variant>
      <vt:variant>
        <vt:lpwstr>https://skat.dk/skat.aspx?oid=2300042</vt:lpwstr>
      </vt:variant>
      <vt:variant>
        <vt:lpwstr/>
      </vt:variant>
      <vt:variant>
        <vt:i4>2162734</vt:i4>
      </vt:variant>
      <vt:variant>
        <vt:i4>417</vt:i4>
      </vt:variant>
      <vt:variant>
        <vt:i4>0</vt:i4>
      </vt:variant>
      <vt:variant>
        <vt:i4>5</vt:i4>
      </vt:variant>
      <vt:variant>
        <vt:lpwstr>https://skat.dk/skat.aspx?oid=17468</vt:lpwstr>
      </vt:variant>
      <vt:variant>
        <vt:lpwstr/>
      </vt:variant>
      <vt:variant>
        <vt:i4>852073</vt:i4>
      </vt:variant>
      <vt:variant>
        <vt:i4>414</vt:i4>
      </vt:variant>
      <vt:variant>
        <vt:i4>0</vt:i4>
      </vt:variant>
      <vt:variant>
        <vt:i4>5</vt:i4>
      </vt:variant>
      <vt:variant>
        <vt:lpwstr/>
      </vt:variant>
      <vt:variant>
        <vt:lpwstr>_CWMACC_-_Declaration</vt:lpwstr>
      </vt:variant>
      <vt:variant>
        <vt:i4>2883659</vt:i4>
      </vt:variant>
      <vt:variant>
        <vt:i4>411</vt:i4>
      </vt:variant>
      <vt:variant>
        <vt:i4>0</vt:i4>
      </vt:variant>
      <vt:variant>
        <vt:i4>5</vt:i4>
      </vt:variant>
      <vt:variant>
        <vt:lpwstr/>
      </vt:variant>
      <vt:variant>
        <vt:lpwstr>_CWMRCV_of_pre-lodged</vt:lpwstr>
      </vt:variant>
      <vt:variant>
        <vt:i4>7340047</vt:i4>
      </vt:variant>
      <vt:variant>
        <vt:i4>408</vt:i4>
      </vt:variant>
      <vt:variant>
        <vt:i4>0</vt:i4>
      </vt:variant>
      <vt:variant>
        <vt:i4>5</vt:i4>
      </vt:variant>
      <vt:variant>
        <vt:lpwstr/>
      </vt:variant>
      <vt:variant>
        <vt:lpwstr>_CWMREJ_-_Rejection</vt:lpwstr>
      </vt:variant>
      <vt:variant>
        <vt:i4>7274542</vt:i4>
      </vt:variant>
      <vt:variant>
        <vt:i4>405</vt:i4>
      </vt:variant>
      <vt:variant>
        <vt:i4>0</vt:i4>
      </vt:variant>
      <vt:variant>
        <vt:i4>5</vt:i4>
      </vt:variant>
      <vt:variant>
        <vt:lpwstr>https://github.com/skat/dms-public/tree/master/Onboarding Documents</vt:lpwstr>
      </vt:variant>
      <vt:variant>
        <vt:lpwstr/>
      </vt:variant>
      <vt:variant>
        <vt:i4>7274568</vt:i4>
      </vt:variant>
      <vt:variant>
        <vt:i4>402</vt:i4>
      </vt:variant>
      <vt:variant>
        <vt:i4>0</vt:i4>
      </vt:variant>
      <vt:variant>
        <vt:i4>5</vt:i4>
      </vt:variant>
      <vt:variant>
        <vt:lpwstr/>
      </vt:variant>
      <vt:variant>
        <vt:lpwstr>_Correction</vt:lpwstr>
      </vt:variant>
      <vt:variant>
        <vt:i4>7807014</vt:i4>
      </vt:variant>
      <vt:variant>
        <vt:i4>399</vt:i4>
      </vt:variant>
      <vt:variant>
        <vt:i4>0</vt:i4>
      </vt:variant>
      <vt:variant>
        <vt:i4>5</vt:i4>
      </vt:variant>
      <vt:variant>
        <vt:lpwstr/>
      </vt:variant>
      <vt:variant>
        <vt:lpwstr>_CWMRCV_–_Receival</vt:lpwstr>
      </vt:variant>
      <vt:variant>
        <vt:i4>7340047</vt:i4>
      </vt:variant>
      <vt:variant>
        <vt:i4>396</vt:i4>
      </vt:variant>
      <vt:variant>
        <vt:i4>0</vt:i4>
      </vt:variant>
      <vt:variant>
        <vt:i4>5</vt:i4>
      </vt:variant>
      <vt:variant>
        <vt:lpwstr/>
      </vt:variant>
      <vt:variant>
        <vt:lpwstr>_CWMREJ_-_Rejection</vt:lpwstr>
      </vt:variant>
      <vt:variant>
        <vt:i4>7274542</vt:i4>
      </vt:variant>
      <vt:variant>
        <vt:i4>393</vt:i4>
      </vt:variant>
      <vt:variant>
        <vt:i4>0</vt:i4>
      </vt:variant>
      <vt:variant>
        <vt:i4>5</vt:i4>
      </vt:variant>
      <vt:variant>
        <vt:lpwstr>https://github.com/skat/dms-public/tree/master/Onboarding Documents</vt:lpwstr>
      </vt:variant>
      <vt:variant>
        <vt:lpwstr/>
      </vt:variant>
      <vt:variant>
        <vt:i4>4980843</vt:i4>
      </vt:variant>
      <vt:variant>
        <vt:i4>390</vt:i4>
      </vt:variant>
      <vt:variant>
        <vt:i4>0</vt:i4>
      </vt:variant>
      <vt:variant>
        <vt:i4>5</vt:i4>
      </vt:variant>
      <vt:variant>
        <vt:lpwstr/>
      </vt:variant>
      <vt:variant>
        <vt:lpwstr>_CWMRCV_of_support</vt:lpwstr>
      </vt:variant>
      <vt:variant>
        <vt:i4>7274542</vt:i4>
      </vt:variant>
      <vt:variant>
        <vt:i4>387</vt:i4>
      </vt:variant>
      <vt:variant>
        <vt:i4>0</vt:i4>
      </vt:variant>
      <vt:variant>
        <vt:i4>5</vt:i4>
      </vt:variant>
      <vt:variant>
        <vt:lpwstr>https://github.com/skat/dms-public/tree/master/Onboarding Documents</vt:lpwstr>
      </vt:variant>
      <vt:variant>
        <vt:lpwstr/>
      </vt:variant>
      <vt:variant>
        <vt:i4>467015</vt:i4>
      </vt:variant>
      <vt:variant>
        <vt:i4>384</vt:i4>
      </vt:variant>
      <vt:variant>
        <vt:i4>0</vt:i4>
      </vt:variant>
      <vt:variant>
        <vt:i4>5</vt:i4>
      </vt:variant>
      <vt:variant>
        <vt:lpwstr/>
      </vt:variant>
      <vt:variant>
        <vt:lpwstr>_CWMREQ_–_Customs</vt:lpwstr>
      </vt:variant>
      <vt:variant>
        <vt:i4>7340047</vt:i4>
      </vt:variant>
      <vt:variant>
        <vt:i4>381</vt:i4>
      </vt:variant>
      <vt:variant>
        <vt:i4>0</vt:i4>
      </vt:variant>
      <vt:variant>
        <vt:i4>5</vt:i4>
      </vt:variant>
      <vt:variant>
        <vt:lpwstr/>
      </vt:variant>
      <vt:variant>
        <vt:lpwstr>_CWMREJ_-_Rejection</vt:lpwstr>
      </vt:variant>
      <vt:variant>
        <vt:i4>7274542</vt:i4>
      </vt:variant>
      <vt:variant>
        <vt:i4>378</vt:i4>
      </vt:variant>
      <vt:variant>
        <vt:i4>0</vt:i4>
      </vt:variant>
      <vt:variant>
        <vt:i4>5</vt:i4>
      </vt:variant>
      <vt:variant>
        <vt:lpwstr>https://github.com/skat/dms-public/tree/master/Onboarding Documents</vt:lpwstr>
      </vt:variant>
      <vt:variant>
        <vt:lpwstr/>
      </vt:variant>
      <vt:variant>
        <vt:i4>1310758</vt:i4>
      </vt:variant>
      <vt:variant>
        <vt:i4>375</vt:i4>
      </vt:variant>
      <vt:variant>
        <vt:i4>0</vt:i4>
      </vt:variant>
      <vt:variant>
        <vt:i4>5</vt:i4>
      </vt:variant>
      <vt:variant>
        <vt:lpwstr/>
      </vt:variant>
      <vt:variant>
        <vt:lpwstr>_Error_codes_and</vt:lpwstr>
      </vt:variant>
      <vt:variant>
        <vt:i4>6946918</vt:i4>
      </vt:variant>
      <vt:variant>
        <vt:i4>372</vt:i4>
      </vt:variant>
      <vt:variant>
        <vt:i4>0</vt:i4>
      </vt:variant>
      <vt:variant>
        <vt:i4>5</vt:i4>
      </vt:variant>
      <vt:variant>
        <vt:lpwstr/>
      </vt:variant>
      <vt:variant>
        <vt:lpwstr>_Reading_notifications</vt:lpwstr>
      </vt:variant>
      <vt:variant>
        <vt:i4>6946918</vt:i4>
      </vt:variant>
      <vt:variant>
        <vt:i4>369</vt:i4>
      </vt:variant>
      <vt:variant>
        <vt:i4>0</vt:i4>
      </vt:variant>
      <vt:variant>
        <vt:i4>5</vt:i4>
      </vt:variant>
      <vt:variant>
        <vt:lpwstr/>
      </vt:variant>
      <vt:variant>
        <vt:lpwstr>_Reading_notifications</vt:lpwstr>
      </vt:variant>
      <vt:variant>
        <vt:i4>2359314</vt:i4>
      </vt:variant>
      <vt:variant>
        <vt:i4>366</vt:i4>
      </vt:variant>
      <vt:variant>
        <vt:i4>0</vt:i4>
      </vt:variant>
      <vt:variant>
        <vt:i4>5</vt:i4>
      </vt:variant>
      <vt:variant>
        <vt:lpwstr/>
      </vt:variant>
      <vt:variant>
        <vt:lpwstr>_Overview_of_notification</vt:lpwstr>
      </vt:variant>
      <vt:variant>
        <vt:i4>1835111</vt:i4>
      </vt:variant>
      <vt:variant>
        <vt:i4>363</vt:i4>
      </vt:variant>
      <vt:variant>
        <vt:i4>0</vt:i4>
      </vt:variant>
      <vt:variant>
        <vt:i4>5</vt:i4>
      </vt:variant>
      <vt:variant>
        <vt:lpwstr/>
      </vt:variant>
      <vt:variant>
        <vt:lpwstr>_Flow_of_declarations,</vt:lpwstr>
      </vt:variant>
      <vt:variant>
        <vt:i4>5308539</vt:i4>
      </vt:variant>
      <vt:variant>
        <vt:i4>360</vt:i4>
      </vt:variant>
      <vt:variant>
        <vt:i4>0</vt:i4>
      </vt:variant>
      <vt:variant>
        <vt:i4>5</vt:i4>
      </vt:variant>
      <vt:variant>
        <vt:lpwstr/>
      </vt:variant>
      <vt:variant>
        <vt:lpwstr>_List_of_notifications,</vt:lpwstr>
      </vt:variant>
      <vt:variant>
        <vt:i4>852037</vt:i4>
      </vt:variant>
      <vt:variant>
        <vt:i4>357</vt:i4>
      </vt:variant>
      <vt:variant>
        <vt:i4>0</vt:i4>
      </vt:variant>
      <vt:variant>
        <vt:i4>5</vt:i4>
      </vt:variant>
      <vt:variant>
        <vt:lpwstr>https://skat.github.io/dms-public/test-data/example-data/Test cases/I2/Functional test cases - I2.zip</vt:lpwstr>
      </vt:variant>
      <vt:variant>
        <vt:lpwstr/>
      </vt:variant>
      <vt:variant>
        <vt:i4>7012473</vt:i4>
      </vt:variant>
      <vt:variant>
        <vt:i4>354</vt:i4>
      </vt:variant>
      <vt:variant>
        <vt:i4>0</vt:i4>
      </vt:variant>
      <vt:variant>
        <vt:i4>5</vt:i4>
      </vt:variant>
      <vt:variant>
        <vt:lpwstr>https://github.com/skat/dms-public/tree/master/I2 XSDs</vt:lpwstr>
      </vt:variant>
      <vt:variant>
        <vt:lpwstr/>
      </vt:variant>
      <vt:variant>
        <vt:i4>4456521</vt:i4>
      </vt:variant>
      <vt:variant>
        <vt:i4>351</vt:i4>
      </vt:variant>
      <vt:variant>
        <vt:i4>0</vt:i4>
      </vt:variant>
      <vt:variant>
        <vt:i4>5</vt:i4>
      </vt:variant>
      <vt:variant>
        <vt:lpwstr>https://skat.github.io/dms-public/test-data/</vt:lpwstr>
      </vt:variant>
      <vt:variant>
        <vt:lpwstr/>
      </vt:variant>
      <vt:variant>
        <vt:i4>6946940</vt:i4>
      </vt:variant>
      <vt:variant>
        <vt:i4>348</vt:i4>
      </vt:variant>
      <vt:variant>
        <vt:i4>0</vt:i4>
      </vt:variant>
      <vt:variant>
        <vt:i4>5</vt:i4>
      </vt:variant>
      <vt:variant>
        <vt:lpwstr>https://github.com/skat/dms-public/tree/master/H7 XSDs</vt:lpwstr>
      </vt:variant>
      <vt:variant>
        <vt:lpwstr/>
      </vt:variant>
      <vt:variant>
        <vt:i4>4456521</vt:i4>
      </vt:variant>
      <vt:variant>
        <vt:i4>345</vt:i4>
      </vt:variant>
      <vt:variant>
        <vt:i4>0</vt:i4>
      </vt:variant>
      <vt:variant>
        <vt:i4>5</vt:i4>
      </vt:variant>
      <vt:variant>
        <vt:lpwstr>https://skat.github.io/dms-public/test-data/</vt:lpwstr>
      </vt:variant>
      <vt:variant>
        <vt:lpwstr/>
      </vt:variant>
      <vt:variant>
        <vt:i4>6946940</vt:i4>
      </vt:variant>
      <vt:variant>
        <vt:i4>342</vt:i4>
      </vt:variant>
      <vt:variant>
        <vt:i4>0</vt:i4>
      </vt:variant>
      <vt:variant>
        <vt:i4>5</vt:i4>
      </vt:variant>
      <vt:variant>
        <vt:lpwstr>https://github.com/skat/dms-public/tree/master/H7 XSDs</vt:lpwstr>
      </vt:variant>
      <vt:variant>
        <vt:lpwstr/>
      </vt:variant>
      <vt:variant>
        <vt:i4>4456521</vt:i4>
      </vt:variant>
      <vt:variant>
        <vt:i4>339</vt:i4>
      </vt:variant>
      <vt:variant>
        <vt:i4>0</vt:i4>
      </vt:variant>
      <vt:variant>
        <vt:i4>5</vt:i4>
      </vt:variant>
      <vt:variant>
        <vt:lpwstr>https://skat.github.io/dms-public/test-data/</vt:lpwstr>
      </vt:variant>
      <vt:variant>
        <vt:lpwstr/>
      </vt:variant>
      <vt:variant>
        <vt:i4>6946940</vt:i4>
      </vt:variant>
      <vt:variant>
        <vt:i4>336</vt:i4>
      </vt:variant>
      <vt:variant>
        <vt:i4>0</vt:i4>
      </vt:variant>
      <vt:variant>
        <vt:i4>5</vt:i4>
      </vt:variant>
      <vt:variant>
        <vt:lpwstr>https://github.com/skat/dms-public/tree/master/H7 XSDs</vt:lpwstr>
      </vt:variant>
      <vt:variant>
        <vt:lpwstr/>
      </vt:variant>
      <vt:variant>
        <vt:i4>4456521</vt:i4>
      </vt:variant>
      <vt:variant>
        <vt:i4>333</vt:i4>
      </vt:variant>
      <vt:variant>
        <vt:i4>0</vt:i4>
      </vt:variant>
      <vt:variant>
        <vt:i4>5</vt:i4>
      </vt:variant>
      <vt:variant>
        <vt:lpwstr>https://skat.github.io/dms-public/test-data/</vt:lpwstr>
      </vt:variant>
      <vt:variant>
        <vt:lpwstr/>
      </vt:variant>
      <vt:variant>
        <vt:i4>6946940</vt:i4>
      </vt:variant>
      <vt:variant>
        <vt:i4>330</vt:i4>
      </vt:variant>
      <vt:variant>
        <vt:i4>0</vt:i4>
      </vt:variant>
      <vt:variant>
        <vt:i4>5</vt:i4>
      </vt:variant>
      <vt:variant>
        <vt:lpwstr>https://github.com/skat/dms-public/tree/master/H7 XSDs</vt:lpwstr>
      </vt:variant>
      <vt:variant>
        <vt:lpwstr/>
      </vt:variant>
      <vt:variant>
        <vt:i4>4456521</vt:i4>
      </vt:variant>
      <vt:variant>
        <vt:i4>327</vt:i4>
      </vt:variant>
      <vt:variant>
        <vt:i4>0</vt:i4>
      </vt:variant>
      <vt:variant>
        <vt:i4>5</vt:i4>
      </vt:variant>
      <vt:variant>
        <vt:lpwstr>https://skat.github.io/dms-public/test-data/</vt:lpwstr>
      </vt:variant>
      <vt:variant>
        <vt:lpwstr/>
      </vt:variant>
      <vt:variant>
        <vt:i4>6946940</vt:i4>
      </vt:variant>
      <vt:variant>
        <vt:i4>324</vt:i4>
      </vt:variant>
      <vt:variant>
        <vt:i4>0</vt:i4>
      </vt:variant>
      <vt:variant>
        <vt:i4>5</vt:i4>
      </vt:variant>
      <vt:variant>
        <vt:lpwstr>https://github.com/skat/dms-public/tree/master/H7 XSDs</vt:lpwstr>
      </vt:variant>
      <vt:variant>
        <vt:lpwstr/>
      </vt:variant>
      <vt:variant>
        <vt:i4>8060987</vt:i4>
      </vt:variant>
      <vt:variant>
        <vt:i4>321</vt:i4>
      </vt:variant>
      <vt:variant>
        <vt:i4>0</vt:i4>
      </vt:variant>
      <vt:variant>
        <vt:i4>5</vt:i4>
      </vt:variant>
      <vt:variant>
        <vt:lpwstr>https://github.com/skat/dms-public</vt:lpwstr>
      </vt:variant>
      <vt:variant>
        <vt:lpwstr/>
      </vt:variant>
      <vt:variant>
        <vt:i4>6291545</vt:i4>
      </vt:variant>
      <vt:variant>
        <vt:i4>318</vt:i4>
      </vt:variant>
      <vt:variant>
        <vt:i4>0</vt:i4>
      </vt:variant>
      <vt:variant>
        <vt:i4>5</vt:i4>
      </vt:variant>
      <vt:variant>
        <vt:lpwstr/>
      </vt:variant>
      <vt:variant>
        <vt:lpwstr>_Services_and_endpoints</vt:lpwstr>
      </vt:variant>
      <vt:variant>
        <vt:i4>7012473</vt:i4>
      </vt:variant>
      <vt:variant>
        <vt:i4>315</vt:i4>
      </vt:variant>
      <vt:variant>
        <vt:i4>0</vt:i4>
      </vt:variant>
      <vt:variant>
        <vt:i4>5</vt:i4>
      </vt:variant>
      <vt:variant>
        <vt:lpwstr>https://github.com/skat/dms-public/tree/master/I2 XSDs</vt:lpwstr>
      </vt:variant>
      <vt:variant>
        <vt:lpwstr/>
      </vt:variant>
      <vt:variant>
        <vt:i4>6291545</vt:i4>
      </vt:variant>
      <vt:variant>
        <vt:i4>312</vt:i4>
      </vt:variant>
      <vt:variant>
        <vt:i4>0</vt:i4>
      </vt:variant>
      <vt:variant>
        <vt:i4>5</vt:i4>
      </vt:variant>
      <vt:variant>
        <vt:lpwstr/>
      </vt:variant>
      <vt:variant>
        <vt:lpwstr>_Services_and_endpoints</vt:lpwstr>
      </vt:variant>
      <vt:variant>
        <vt:i4>2097173</vt:i4>
      </vt:variant>
      <vt:variant>
        <vt:i4>309</vt:i4>
      </vt:variant>
      <vt:variant>
        <vt:i4>0</vt:i4>
      </vt:variant>
      <vt:variant>
        <vt:i4>5</vt:i4>
      </vt:variant>
      <vt:variant>
        <vt:lpwstr/>
      </vt:variant>
      <vt:variant>
        <vt:lpwstr>_Overview_of_declaration</vt:lpwstr>
      </vt:variant>
      <vt:variant>
        <vt:i4>8060987</vt:i4>
      </vt:variant>
      <vt:variant>
        <vt:i4>306</vt:i4>
      </vt:variant>
      <vt:variant>
        <vt:i4>0</vt:i4>
      </vt:variant>
      <vt:variant>
        <vt:i4>5</vt:i4>
      </vt:variant>
      <vt:variant>
        <vt:lpwstr>https://github.com/skat/dms-public</vt:lpwstr>
      </vt:variant>
      <vt:variant>
        <vt:lpwstr/>
      </vt:variant>
      <vt:variant>
        <vt:i4>6291545</vt:i4>
      </vt:variant>
      <vt:variant>
        <vt:i4>303</vt:i4>
      </vt:variant>
      <vt:variant>
        <vt:i4>0</vt:i4>
      </vt:variant>
      <vt:variant>
        <vt:i4>5</vt:i4>
      </vt:variant>
      <vt:variant>
        <vt:lpwstr/>
      </vt:variant>
      <vt:variant>
        <vt:lpwstr>_Services_and_endpoints</vt:lpwstr>
      </vt:variant>
      <vt:variant>
        <vt:i4>2097173</vt:i4>
      </vt:variant>
      <vt:variant>
        <vt:i4>300</vt:i4>
      </vt:variant>
      <vt:variant>
        <vt:i4>0</vt:i4>
      </vt:variant>
      <vt:variant>
        <vt:i4>5</vt:i4>
      </vt:variant>
      <vt:variant>
        <vt:lpwstr/>
      </vt:variant>
      <vt:variant>
        <vt:lpwstr>_Overview_of_declaration</vt:lpwstr>
      </vt:variant>
      <vt:variant>
        <vt:i4>8060987</vt:i4>
      </vt:variant>
      <vt:variant>
        <vt:i4>297</vt:i4>
      </vt:variant>
      <vt:variant>
        <vt:i4>0</vt:i4>
      </vt:variant>
      <vt:variant>
        <vt:i4>5</vt:i4>
      </vt:variant>
      <vt:variant>
        <vt:lpwstr>https://github.com/skat/dms-public</vt:lpwstr>
      </vt:variant>
      <vt:variant>
        <vt:lpwstr/>
      </vt:variant>
      <vt:variant>
        <vt:i4>6291545</vt:i4>
      </vt:variant>
      <vt:variant>
        <vt:i4>294</vt:i4>
      </vt:variant>
      <vt:variant>
        <vt:i4>0</vt:i4>
      </vt:variant>
      <vt:variant>
        <vt:i4>5</vt:i4>
      </vt:variant>
      <vt:variant>
        <vt:lpwstr/>
      </vt:variant>
      <vt:variant>
        <vt:lpwstr>_Services_and_endpoints</vt:lpwstr>
      </vt:variant>
      <vt:variant>
        <vt:i4>2097173</vt:i4>
      </vt:variant>
      <vt:variant>
        <vt:i4>291</vt:i4>
      </vt:variant>
      <vt:variant>
        <vt:i4>0</vt:i4>
      </vt:variant>
      <vt:variant>
        <vt:i4>5</vt:i4>
      </vt:variant>
      <vt:variant>
        <vt:lpwstr/>
      </vt:variant>
      <vt:variant>
        <vt:lpwstr>_Overview_of_declaration</vt:lpwstr>
      </vt:variant>
      <vt:variant>
        <vt:i4>8060987</vt:i4>
      </vt:variant>
      <vt:variant>
        <vt:i4>288</vt:i4>
      </vt:variant>
      <vt:variant>
        <vt:i4>0</vt:i4>
      </vt:variant>
      <vt:variant>
        <vt:i4>5</vt:i4>
      </vt:variant>
      <vt:variant>
        <vt:lpwstr>https://github.com/skat/dms-public</vt:lpwstr>
      </vt:variant>
      <vt:variant>
        <vt:lpwstr/>
      </vt:variant>
      <vt:variant>
        <vt:i4>6291545</vt:i4>
      </vt:variant>
      <vt:variant>
        <vt:i4>285</vt:i4>
      </vt:variant>
      <vt:variant>
        <vt:i4>0</vt:i4>
      </vt:variant>
      <vt:variant>
        <vt:i4>5</vt:i4>
      </vt:variant>
      <vt:variant>
        <vt:lpwstr/>
      </vt:variant>
      <vt:variant>
        <vt:lpwstr>_Services_and_endpoints</vt:lpwstr>
      </vt:variant>
      <vt:variant>
        <vt:i4>2097173</vt:i4>
      </vt:variant>
      <vt:variant>
        <vt:i4>282</vt:i4>
      </vt:variant>
      <vt:variant>
        <vt:i4>0</vt:i4>
      </vt:variant>
      <vt:variant>
        <vt:i4>5</vt:i4>
      </vt:variant>
      <vt:variant>
        <vt:lpwstr/>
      </vt:variant>
      <vt:variant>
        <vt:lpwstr>_Overview_of_declaration</vt:lpwstr>
      </vt:variant>
      <vt:variant>
        <vt:i4>8060987</vt:i4>
      </vt:variant>
      <vt:variant>
        <vt:i4>279</vt:i4>
      </vt:variant>
      <vt:variant>
        <vt:i4>0</vt:i4>
      </vt:variant>
      <vt:variant>
        <vt:i4>5</vt:i4>
      </vt:variant>
      <vt:variant>
        <vt:lpwstr>https://github.com/skat/dms-public</vt:lpwstr>
      </vt:variant>
      <vt:variant>
        <vt:lpwstr/>
      </vt:variant>
      <vt:variant>
        <vt:i4>6291545</vt:i4>
      </vt:variant>
      <vt:variant>
        <vt:i4>276</vt:i4>
      </vt:variant>
      <vt:variant>
        <vt:i4>0</vt:i4>
      </vt:variant>
      <vt:variant>
        <vt:i4>5</vt:i4>
      </vt:variant>
      <vt:variant>
        <vt:lpwstr/>
      </vt:variant>
      <vt:variant>
        <vt:lpwstr>_Services_and_endpoints</vt:lpwstr>
      </vt:variant>
      <vt:variant>
        <vt:i4>8060987</vt:i4>
      </vt:variant>
      <vt:variant>
        <vt:i4>273</vt:i4>
      </vt:variant>
      <vt:variant>
        <vt:i4>0</vt:i4>
      </vt:variant>
      <vt:variant>
        <vt:i4>5</vt:i4>
      </vt:variant>
      <vt:variant>
        <vt:lpwstr>https://github.com/skat/dms-public</vt:lpwstr>
      </vt:variant>
      <vt:variant>
        <vt:lpwstr/>
      </vt:variant>
      <vt:variant>
        <vt:i4>6422600</vt:i4>
      </vt:variant>
      <vt:variant>
        <vt:i4>270</vt:i4>
      </vt:variant>
      <vt:variant>
        <vt:i4>0</vt:i4>
      </vt:variant>
      <vt:variant>
        <vt:i4>5</vt:i4>
      </vt:variant>
      <vt:variant>
        <vt:lpwstr/>
      </vt:variant>
      <vt:variant>
        <vt:lpwstr>_I2_-_Goods</vt:lpwstr>
      </vt:variant>
      <vt:variant>
        <vt:i4>2228336</vt:i4>
      </vt:variant>
      <vt:variant>
        <vt:i4>267</vt:i4>
      </vt:variant>
      <vt:variant>
        <vt:i4>0</vt:i4>
      </vt:variant>
      <vt:variant>
        <vt:i4>5</vt:i4>
      </vt:variant>
      <vt:variant>
        <vt:lpwstr>https://github.com/skat/dms-public/raw/master/Onboarding Dokumenter/ConnectivityGuide.docx</vt:lpwstr>
      </vt:variant>
      <vt:variant>
        <vt:lpwstr/>
      </vt:variant>
      <vt:variant>
        <vt:i4>8060987</vt:i4>
      </vt:variant>
      <vt:variant>
        <vt:i4>264</vt:i4>
      </vt:variant>
      <vt:variant>
        <vt:i4>0</vt:i4>
      </vt:variant>
      <vt:variant>
        <vt:i4>5</vt:i4>
      </vt:variant>
      <vt:variant>
        <vt:lpwstr>https://github.com/skat/dms-public</vt:lpwstr>
      </vt:variant>
      <vt:variant>
        <vt:lpwstr/>
      </vt:variant>
      <vt:variant>
        <vt:i4>2228336</vt:i4>
      </vt:variant>
      <vt:variant>
        <vt:i4>261</vt:i4>
      </vt:variant>
      <vt:variant>
        <vt:i4>0</vt:i4>
      </vt:variant>
      <vt:variant>
        <vt:i4>5</vt:i4>
      </vt:variant>
      <vt:variant>
        <vt:lpwstr>https://github.com/skat/dms-public/raw/master/Onboarding Dokumenter/ConnectivityGuide.docx</vt:lpwstr>
      </vt:variant>
      <vt:variant>
        <vt:lpwstr/>
      </vt:variant>
      <vt:variant>
        <vt:i4>1835057</vt:i4>
      </vt:variant>
      <vt:variant>
        <vt:i4>254</vt:i4>
      </vt:variant>
      <vt:variant>
        <vt:i4>0</vt:i4>
      </vt:variant>
      <vt:variant>
        <vt:i4>5</vt:i4>
      </vt:variant>
      <vt:variant>
        <vt:lpwstr/>
      </vt:variant>
      <vt:variant>
        <vt:lpwstr>_Toc83288232</vt:lpwstr>
      </vt:variant>
      <vt:variant>
        <vt:i4>2031665</vt:i4>
      </vt:variant>
      <vt:variant>
        <vt:i4>248</vt:i4>
      </vt:variant>
      <vt:variant>
        <vt:i4>0</vt:i4>
      </vt:variant>
      <vt:variant>
        <vt:i4>5</vt:i4>
      </vt:variant>
      <vt:variant>
        <vt:lpwstr/>
      </vt:variant>
      <vt:variant>
        <vt:lpwstr>_Toc83288231</vt:lpwstr>
      </vt:variant>
      <vt:variant>
        <vt:i4>1966129</vt:i4>
      </vt:variant>
      <vt:variant>
        <vt:i4>242</vt:i4>
      </vt:variant>
      <vt:variant>
        <vt:i4>0</vt:i4>
      </vt:variant>
      <vt:variant>
        <vt:i4>5</vt:i4>
      </vt:variant>
      <vt:variant>
        <vt:lpwstr/>
      </vt:variant>
      <vt:variant>
        <vt:lpwstr>_Toc83288230</vt:lpwstr>
      </vt:variant>
      <vt:variant>
        <vt:i4>1507376</vt:i4>
      </vt:variant>
      <vt:variant>
        <vt:i4>236</vt:i4>
      </vt:variant>
      <vt:variant>
        <vt:i4>0</vt:i4>
      </vt:variant>
      <vt:variant>
        <vt:i4>5</vt:i4>
      </vt:variant>
      <vt:variant>
        <vt:lpwstr/>
      </vt:variant>
      <vt:variant>
        <vt:lpwstr>_Toc83288229</vt:lpwstr>
      </vt:variant>
      <vt:variant>
        <vt:i4>1441840</vt:i4>
      </vt:variant>
      <vt:variant>
        <vt:i4>230</vt:i4>
      </vt:variant>
      <vt:variant>
        <vt:i4>0</vt:i4>
      </vt:variant>
      <vt:variant>
        <vt:i4>5</vt:i4>
      </vt:variant>
      <vt:variant>
        <vt:lpwstr/>
      </vt:variant>
      <vt:variant>
        <vt:lpwstr>_Toc83288228</vt:lpwstr>
      </vt:variant>
      <vt:variant>
        <vt:i4>1638448</vt:i4>
      </vt:variant>
      <vt:variant>
        <vt:i4>224</vt:i4>
      </vt:variant>
      <vt:variant>
        <vt:i4>0</vt:i4>
      </vt:variant>
      <vt:variant>
        <vt:i4>5</vt:i4>
      </vt:variant>
      <vt:variant>
        <vt:lpwstr/>
      </vt:variant>
      <vt:variant>
        <vt:lpwstr>_Toc83288227</vt:lpwstr>
      </vt:variant>
      <vt:variant>
        <vt:i4>1572912</vt:i4>
      </vt:variant>
      <vt:variant>
        <vt:i4>218</vt:i4>
      </vt:variant>
      <vt:variant>
        <vt:i4>0</vt:i4>
      </vt:variant>
      <vt:variant>
        <vt:i4>5</vt:i4>
      </vt:variant>
      <vt:variant>
        <vt:lpwstr/>
      </vt:variant>
      <vt:variant>
        <vt:lpwstr>_Toc83288226</vt:lpwstr>
      </vt:variant>
      <vt:variant>
        <vt:i4>1769520</vt:i4>
      </vt:variant>
      <vt:variant>
        <vt:i4>212</vt:i4>
      </vt:variant>
      <vt:variant>
        <vt:i4>0</vt:i4>
      </vt:variant>
      <vt:variant>
        <vt:i4>5</vt:i4>
      </vt:variant>
      <vt:variant>
        <vt:lpwstr/>
      </vt:variant>
      <vt:variant>
        <vt:lpwstr>_Toc83288225</vt:lpwstr>
      </vt:variant>
      <vt:variant>
        <vt:i4>1703984</vt:i4>
      </vt:variant>
      <vt:variant>
        <vt:i4>206</vt:i4>
      </vt:variant>
      <vt:variant>
        <vt:i4>0</vt:i4>
      </vt:variant>
      <vt:variant>
        <vt:i4>5</vt:i4>
      </vt:variant>
      <vt:variant>
        <vt:lpwstr/>
      </vt:variant>
      <vt:variant>
        <vt:lpwstr>_Toc83288224</vt:lpwstr>
      </vt:variant>
      <vt:variant>
        <vt:i4>1900592</vt:i4>
      </vt:variant>
      <vt:variant>
        <vt:i4>200</vt:i4>
      </vt:variant>
      <vt:variant>
        <vt:i4>0</vt:i4>
      </vt:variant>
      <vt:variant>
        <vt:i4>5</vt:i4>
      </vt:variant>
      <vt:variant>
        <vt:lpwstr/>
      </vt:variant>
      <vt:variant>
        <vt:lpwstr>_Toc83288223</vt:lpwstr>
      </vt:variant>
      <vt:variant>
        <vt:i4>1835056</vt:i4>
      </vt:variant>
      <vt:variant>
        <vt:i4>194</vt:i4>
      </vt:variant>
      <vt:variant>
        <vt:i4>0</vt:i4>
      </vt:variant>
      <vt:variant>
        <vt:i4>5</vt:i4>
      </vt:variant>
      <vt:variant>
        <vt:lpwstr/>
      </vt:variant>
      <vt:variant>
        <vt:lpwstr>_Toc83288222</vt:lpwstr>
      </vt:variant>
      <vt:variant>
        <vt:i4>2031664</vt:i4>
      </vt:variant>
      <vt:variant>
        <vt:i4>188</vt:i4>
      </vt:variant>
      <vt:variant>
        <vt:i4>0</vt:i4>
      </vt:variant>
      <vt:variant>
        <vt:i4>5</vt:i4>
      </vt:variant>
      <vt:variant>
        <vt:lpwstr/>
      </vt:variant>
      <vt:variant>
        <vt:lpwstr>_Toc83288221</vt:lpwstr>
      </vt:variant>
      <vt:variant>
        <vt:i4>1966128</vt:i4>
      </vt:variant>
      <vt:variant>
        <vt:i4>182</vt:i4>
      </vt:variant>
      <vt:variant>
        <vt:i4>0</vt:i4>
      </vt:variant>
      <vt:variant>
        <vt:i4>5</vt:i4>
      </vt:variant>
      <vt:variant>
        <vt:lpwstr/>
      </vt:variant>
      <vt:variant>
        <vt:lpwstr>_Toc83288220</vt:lpwstr>
      </vt:variant>
      <vt:variant>
        <vt:i4>1507379</vt:i4>
      </vt:variant>
      <vt:variant>
        <vt:i4>176</vt:i4>
      </vt:variant>
      <vt:variant>
        <vt:i4>0</vt:i4>
      </vt:variant>
      <vt:variant>
        <vt:i4>5</vt:i4>
      </vt:variant>
      <vt:variant>
        <vt:lpwstr/>
      </vt:variant>
      <vt:variant>
        <vt:lpwstr>_Toc83288219</vt:lpwstr>
      </vt:variant>
      <vt:variant>
        <vt:i4>1638451</vt:i4>
      </vt:variant>
      <vt:variant>
        <vt:i4>170</vt:i4>
      </vt:variant>
      <vt:variant>
        <vt:i4>0</vt:i4>
      </vt:variant>
      <vt:variant>
        <vt:i4>5</vt:i4>
      </vt:variant>
      <vt:variant>
        <vt:lpwstr/>
      </vt:variant>
      <vt:variant>
        <vt:lpwstr>_Toc83288217</vt:lpwstr>
      </vt:variant>
      <vt:variant>
        <vt:i4>1572915</vt:i4>
      </vt:variant>
      <vt:variant>
        <vt:i4>164</vt:i4>
      </vt:variant>
      <vt:variant>
        <vt:i4>0</vt:i4>
      </vt:variant>
      <vt:variant>
        <vt:i4>5</vt:i4>
      </vt:variant>
      <vt:variant>
        <vt:lpwstr/>
      </vt:variant>
      <vt:variant>
        <vt:lpwstr>_Toc83288216</vt:lpwstr>
      </vt:variant>
      <vt:variant>
        <vt:i4>1769523</vt:i4>
      </vt:variant>
      <vt:variant>
        <vt:i4>158</vt:i4>
      </vt:variant>
      <vt:variant>
        <vt:i4>0</vt:i4>
      </vt:variant>
      <vt:variant>
        <vt:i4>5</vt:i4>
      </vt:variant>
      <vt:variant>
        <vt:lpwstr/>
      </vt:variant>
      <vt:variant>
        <vt:lpwstr>_Toc83288215</vt:lpwstr>
      </vt:variant>
      <vt:variant>
        <vt:i4>1703987</vt:i4>
      </vt:variant>
      <vt:variant>
        <vt:i4>152</vt:i4>
      </vt:variant>
      <vt:variant>
        <vt:i4>0</vt:i4>
      </vt:variant>
      <vt:variant>
        <vt:i4>5</vt:i4>
      </vt:variant>
      <vt:variant>
        <vt:lpwstr/>
      </vt:variant>
      <vt:variant>
        <vt:lpwstr>_Toc83288214</vt:lpwstr>
      </vt:variant>
      <vt:variant>
        <vt:i4>1900595</vt:i4>
      </vt:variant>
      <vt:variant>
        <vt:i4>146</vt:i4>
      </vt:variant>
      <vt:variant>
        <vt:i4>0</vt:i4>
      </vt:variant>
      <vt:variant>
        <vt:i4>5</vt:i4>
      </vt:variant>
      <vt:variant>
        <vt:lpwstr/>
      </vt:variant>
      <vt:variant>
        <vt:lpwstr>_Toc83288213</vt:lpwstr>
      </vt:variant>
      <vt:variant>
        <vt:i4>1835059</vt:i4>
      </vt:variant>
      <vt:variant>
        <vt:i4>140</vt:i4>
      </vt:variant>
      <vt:variant>
        <vt:i4>0</vt:i4>
      </vt:variant>
      <vt:variant>
        <vt:i4>5</vt:i4>
      </vt:variant>
      <vt:variant>
        <vt:lpwstr/>
      </vt:variant>
      <vt:variant>
        <vt:lpwstr>_Toc83288212</vt:lpwstr>
      </vt:variant>
      <vt:variant>
        <vt:i4>2031667</vt:i4>
      </vt:variant>
      <vt:variant>
        <vt:i4>134</vt:i4>
      </vt:variant>
      <vt:variant>
        <vt:i4>0</vt:i4>
      </vt:variant>
      <vt:variant>
        <vt:i4>5</vt:i4>
      </vt:variant>
      <vt:variant>
        <vt:lpwstr/>
      </vt:variant>
      <vt:variant>
        <vt:lpwstr>_Toc83288211</vt:lpwstr>
      </vt:variant>
      <vt:variant>
        <vt:i4>1966131</vt:i4>
      </vt:variant>
      <vt:variant>
        <vt:i4>128</vt:i4>
      </vt:variant>
      <vt:variant>
        <vt:i4>0</vt:i4>
      </vt:variant>
      <vt:variant>
        <vt:i4>5</vt:i4>
      </vt:variant>
      <vt:variant>
        <vt:lpwstr/>
      </vt:variant>
      <vt:variant>
        <vt:lpwstr>_Toc83288210</vt:lpwstr>
      </vt:variant>
      <vt:variant>
        <vt:i4>1507378</vt:i4>
      </vt:variant>
      <vt:variant>
        <vt:i4>122</vt:i4>
      </vt:variant>
      <vt:variant>
        <vt:i4>0</vt:i4>
      </vt:variant>
      <vt:variant>
        <vt:i4>5</vt:i4>
      </vt:variant>
      <vt:variant>
        <vt:lpwstr/>
      </vt:variant>
      <vt:variant>
        <vt:lpwstr>_Toc83288209</vt:lpwstr>
      </vt:variant>
      <vt:variant>
        <vt:i4>1441842</vt:i4>
      </vt:variant>
      <vt:variant>
        <vt:i4>116</vt:i4>
      </vt:variant>
      <vt:variant>
        <vt:i4>0</vt:i4>
      </vt:variant>
      <vt:variant>
        <vt:i4>5</vt:i4>
      </vt:variant>
      <vt:variant>
        <vt:lpwstr/>
      </vt:variant>
      <vt:variant>
        <vt:lpwstr>_Toc83288208</vt:lpwstr>
      </vt:variant>
      <vt:variant>
        <vt:i4>1638450</vt:i4>
      </vt:variant>
      <vt:variant>
        <vt:i4>110</vt:i4>
      </vt:variant>
      <vt:variant>
        <vt:i4>0</vt:i4>
      </vt:variant>
      <vt:variant>
        <vt:i4>5</vt:i4>
      </vt:variant>
      <vt:variant>
        <vt:lpwstr/>
      </vt:variant>
      <vt:variant>
        <vt:lpwstr>_Toc83288207</vt:lpwstr>
      </vt:variant>
      <vt:variant>
        <vt:i4>1572914</vt:i4>
      </vt:variant>
      <vt:variant>
        <vt:i4>104</vt:i4>
      </vt:variant>
      <vt:variant>
        <vt:i4>0</vt:i4>
      </vt:variant>
      <vt:variant>
        <vt:i4>5</vt:i4>
      </vt:variant>
      <vt:variant>
        <vt:lpwstr/>
      </vt:variant>
      <vt:variant>
        <vt:lpwstr>_Toc83288206</vt:lpwstr>
      </vt:variant>
      <vt:variant>
        <vt:i4>1769522</vt:i4>
      </vt:variant>
      <vt:variant>
        <vt:i4>98</vt:i4>
      </vt:variant>
      <vt:variant>
        <vt:i4>0</vt:i4>
      </vt:variant>
      <vt:variant>
        <vt:i4>5</vt:i4>
      </vt:variant>
      <vt:variant>
        <vt:lpwstr/>
      </vt:variant>
      <vt:variant>
        <vt:lpwstr>_Toc83288205</vt:lpwstr>
      </vt:variant>
      <vt:variant>
        <vt:i4>1703986</vt:i4>
      </vt:variant>
      <vt:variant>
        <vt:i4>92</vt:i4>
      </vt:variant>
      <vt:variant>
        <vt:i4>0</vt:i4>
      </vt:variant>
      <vt:variant>
        <vt:i4>5</vt:i4>
      </vt:variant>
      <vt:variant>
        <vt:lpwstr/>
      </vt:variant>
      <vt:variant>
        <vt:lpwstr>_Toc83288204</vt:lpwstr>
      </vt:variant>
      <vt:variant>
        <vt:i4>1900594</vt:i4>
      </vt:variant>
      <vt:variant>
        <vt:i4>86</vt:i4>
      </vt:variant>
      <vt:variant>
        <vt:i4>0</vt:i4>
      </vt:variant>
      <vt:variant>
        <vt:i4>5</vt:i4>
      </vt:variant>
      <vt:variant>
        <vt:lpwstr/>
      </vt:variant>
      <vt:variant>
        <vt:lpwstr>_Toc83288203</vt:lpwstr>
      </vt:variant>
      <vt:variant>
        <vt:i4>1835058</vt:i4>
      </vt:variant>
      <vt:variant>
        <vt:i4>80</vt:i4>
      </vt:variant>
      <vt:variant>
        <vt:i4>0</vt:i4>
      </vt:variant>
      <vt:variant>
        <vt:i4>5</vt:i4>
      </vt:variant>
      <vt:variant>
        <vt:lpwstr/>
      </vt:variant>
      <vt:variant>
        <vt:lpwstr>_Toc83288202</vt:lpwstr>
      </vt:variant>
      <vt:variant>
        <vt:i4>2031666</vt:i4>
      </vt:variant>
      <vt:variant>
        <vt:i4>74</vt:i4>
      </vt:variant>
      <vt:variant>
        <vt:i4>0</vt:i4>
      </vt:variant>
      <vt:variant>
        <vt:i4>5</vt:i4>
      </vt:variant>
      <vt:variant>
        <vt:lpwstr/>
      </vt:variant>
      <vt:variant>
        <vt:lpwstr>_Toc83288201</vt:lpwstr>
      </vt:variant>
      <vt:variant>
        <vt:i4>1966130</vt:i4>
      </vt:variant>
      <vt:variant>
        <vt:i4>68</vt:i4>
      </vt:variant>
      <vt:variant>
        <vt:i4>0</vt:i4>
      </vt:variant>
      <vt:variant>
        <vt:i4>5</vt:i4>
      </vt:variant>
      <vt:variant>
        <vt:lpwstr/>
      </vt:variant>
      <vt:variant>
        <vt:lpwstr>_Toc83288200</vt:lpwstr>
      </vt:variant>
      <vt:variant>
        <vt:i4>1310779</vt:i4>
      </vt:variant>
      <vt:variant>
        <vt:i4>62</vt:i4>
      </vt:variant>
      <vt:variant>
        <vt:i4>0</vt:i4>
      </vt:variant>
      <vt:variant>
        <vt:i4>5</vt:i4>
      </vt:variant>
      <vt:variant>
        <vt:lpwstr/>
      </vt:variant>
      <vt:variant>
        <vt:lpwstr>_Toc83288199</vt:lpwstr>
      </vt:variant>
      <vt:variant>
        <vt:i4>1376315</vt:i4>
      </vt:variant>
      <vt:variant>
        <vt:i4>56</vt:i4>
      </vt:variant>
      <vt:variant>
        <vt:i4>0</vt:i4>
      </vt:variant>
      <vt:variant>
        <vt:i4>5</vt:i4>
      </vt:variant>
      <vt:variant>
        <vt:lpwstr/>
      </vt:variant>
      <vt:variant>
        <vt:lpwstr>_Toc83288198</vt:lpwstr>
      </vt:variant>
      <vt:variant>
        <vt:i4>1703995</vt:i4>
      </vt:variant>
      <vt:variant>
        <vt:i4>50</vt:i4>
      </vt:variant>
      <vt:variant>
        <vt:i4>0</vt:i4>
      </vt:variant>
      <vt:variant>
        <vt:i4>5</vt:i4>
      </vt:variant>
      <vt:variant>
        <vt:lpwstr/>
      </vt:variant>
      <vt:variant>
        <vt:lpwstr>_Toc83288197</vt:lpwstr>
      </vt:variant>
      <vt:variant>
        <vt:i4>1769531</vt:i4>
      </vt:variant>
      <vt:variant>
        <vt:i4>44</vt:i4>
      </vt:variant>
      <vt:variant>
        <vt:i4>0</vt:i4>
      </vt:variant>
      <vt:variant>
        <vt:i4>5</vt:i4>
      </vt:variant>
      <vt:variant>
        <vt:lpwstr/>
      </vt:variant>
      <vt:variant>
        <vt:lpwstr>_Toc83288196</vt:lpwstr>
      </vt:variant>
      <vt:variant>
        <vt:i4>1572923</vt:i4>
      </vt:variant>
      <vt:variant>
        <vt:i4>38</vt:i4>
      </vt:variant>
      <vt:variant>
        <vt:i4>0</vt:i4>
      </vt:variant>
      <vt:variant>
        <vt:i4>5</vt:i4>
      </vt:variant>
      <vt:variant>
        <vt:lpwstr/>
      </vt:variant>
      <vt:variant>
        <vt:lpwstr>_Toc83288195</vt:lpwstr>
      </vt:variant>
      <vt:variant>
        <vt:i4>1638459</vt:i4>
      </vt:variant>
      <vt:variant>
        <vt:i4>32</vt:i4>
      </vt:variant>
      <vt:variant>
        <vt:i4>0</vt:i4>
      </vt:variant>
      <vt:variant>
        <vt:i4>5</vt:i4>
      </vt:variant>
      <vt:variant>
        <vt:lpwstr/>
      </vt:variant>
      <vt:variant>
        <vt:lpwstr>_Toc83288194</vt:lpwstr>
      </vt:variant>
      <vt:variant>
        <vt:i4>1966139</vt:i4>
      </vt:variant>
      <vt:variant>
        <vt:i4>26</vt:i4>
      </vt:variant>
      <vt:variant>
        <vt:i4>0</vt:i4>
      </vt:variant>
      <vt:variant>
        <vt:i4>5</vt:i4>
      </vt:variant>
      <vt:variant>
        <vt:lpwstr/>
      </vt:variant>
      <vt:variant>
        <vt:lpwstr>_Toc83288193</vt:lpwstr>
      </vt:variant>
      <vt:variant>
        <vt:i4>2031675</vt:i4>
      </vt:variant>
      <vt:variant>
        <vt:i4>20</vt:i4>
      </vt:variant>
      <vt:variant>
        <vt:i4>0</vt:i4>
      </vt:variant>
      <vt:variant>
        <vt:i4>5</vt:i4>
      </vt:variant>
      <vt:variant>
        <vt:lpwstr/>
      </vt:variant>
      <vt:variant>
        <vt:lpwstr>_Toc83288192</vt:lpwstr>
      </vt:variant>
      <vt:variant>
        <vt:i4>1835067</vt:i4>
      </vt:variant>
      <vt:variant>
        <vt:i4>14</vt:i4>
      </vt:variant>
      <vt:variant>
        <vt:i4>0</vt:i4>
      </vt:variant>
      <vt:variant>
        <vt:i4>5</vt:i4>
      </vt:variant>
      <vt:variant>
        <vt:lpwstr/>
      </vt:variant>
      <vt:variant>
        <vt:lpwstr>_Toc83288191</vt:lpwstr>
      </vt:variant>
      <vt:variant>
        <vt:i4>1900603</vt:i4>
      </vt:variant>
      <vt:variant>
        <vt:i4>8</vt:i4>
      </vt:variant>
      <vt:variant>
        <vt:i4>0</vt:i4>
      </vt:variant>
      <vt:variant>
        <vt:i4>5</vt:i4>
      </vt:variant>
      <vt:variant>
        <vt:lpwstr/>
      </vt:variant>
      <vt:variant>
        <vt:lpwstr>_Toc83288190</vt:lpwstr>
      </vt:variant>
      <vt:variant>
        <vt:i4>1310778</vt:i4>
      </vt:variant>
      <vt:variant>
        <vt:i4>2</vt:i4>
      </vt:variant>
      <vt:variant>
        <vt:i4>0</vt:i4>
      </vt:variant>
      <vt:variant>
        <vt:i4>5</vt:i4>
      </vt:variant>
      <vt:variant>
        <vt:lpwstr/>
      </vt:variant>
      <vt:variant>
        <vt:lpwstr>_Toc83288189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1022</cp:revision>
  <cp:lastPrinted>2021-01-27T02:15:00Z</cp:lastPrinted>
  <dcterms:created xsi:type="dcterms:W3CDTF">2021-05-11T19:51:00Z</dcterms:created>
  <dcterms:modified xsi:type="dcterms:W3CDTF">2022-01-05T14:16:00Z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C:\Users\heh\OneDrive - SkabelonDesign A S\Pictures\Saved Pictures</vt:lpwstr>
  </property>
  <property fmtid="{D5CDD505-2E9C-101B-9397-08002B2CF9AE}" pid="3" name="ContentTypeId">
    <vt:lpwstr>0x0101001519B555B770564DB10AB5EF1DDF0A56</vt:lpwstr>
  </property>
</Properties>
</file>