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CDC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428CB">
              <w:rPr>
                <w:rFonts w:ascii="Arial" w:hAnsi="Arial" w:cs="Arial"/>
                <w:b/>
                <w:sz w:val="30"/>
              </w:rPr>
              <w:t>SkatteKortCPRNummerModtag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2016-09-05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2017-02-07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en dansk virksomhed bruger udenlandsk arbejdskraft, skal medarbejderne betale SKAT i Danmark fra første dag.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ansatte skal søge om skattepersonnummer og en forskudsopgørelse med skattekort.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SkatteKortCPRNummerArbejdsgiverStruktur er der indsat AlternativAdresseStruktur, hvor følgende felt anvendes til virksomhedsadresse: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er mandatory.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SkatteKortCPRNummerModtag_I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*SprogValg*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SkatteKortCPRNummerAnsøgerSprog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*FørsteArbejdsdag*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AnsættelseForholdStartDato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*Arbejdsgiver*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SkatteKortCPRNummerArbejdsgiverStruktur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*AnsættelseFastTidsbegrænset*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SkatteKortCPRNummerAnsættelseStruktur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*AnsøgerKontraktOplysninger*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SkatteKortCPRNummerKontraktStruktur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*AnsøgerStatsborgerskab*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SkatteKortCPRNummerStatsborgerskabStruktur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*ÆgteskabForhold*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SkatteKortCPRNummerÆgtefælleStruktur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*BoligForhold*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SkatteKortCPRNummerBoligDanmarkStruktur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SkatteKortCPRNummerBoligHjemlandStruktur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*KostLogi*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*BoligDanmarkFindes*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SkatteKortCPRNummerKostLogiStruktur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*FastArbejdspladsBefordring*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SkatteKortCPRNummerBefordringStruktur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*HjemRejser*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SkatteKortCPRNummerHjemRejseStruktur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*Overnatning*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SkatteKortCPRNummerOvernatningStruktur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*Aflønning*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SkatteKortCPRNummerAflønningStruktur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*FagforeningAkasse*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SkatteKortCPRNummerFagforeningStruktur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SkatteKortCPRNummerBemærkning</w:t>
            </w:r>
          </w:p>
        </w:tc>
      </w:tr>
      <w:tr w:rsidR="009428CB" w:rsidRP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9428CB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9428CB" w:rsidRPr="009428CB" w:rsidTr="009428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9428CB" w:rsidRP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9428CB" w:rsidRPr="009428CB" w:rsidSect="009428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SkatteKortCPRNummerAflønningStruktur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SkatteKortCPRNummerAflønningType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*Aflønning*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*Timelønnet*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*Timeløn*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SkatteKortCPRNummerAflønningBeløb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*AntalTimerPrUgeGennemsnit*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SkatteKortCPRNummerAflønningAntalTimer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*Månedslønnet*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*Månedsløn*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SkatteKortCPRNummerAflønningBeløb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SkatteKortCPRNummerAflønningFørIndkomstDanmark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SkatteKortCPRNummerAnsættelseStruktur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*AnsættelsesPeriodeForhold*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SkatteKortCPRNummerAnsættelseVikarbureau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SkatteKortCPRNummerAnsættelseType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*AnsættelseType*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*Fastansat*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SkatteKortCPRNummerAnsættelsePrøvetid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*PrøvetidFindes*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*SlutdatoPrøvePeriode*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AnsættelseForholdSlutDato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*Tidsbegrænset*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*SidsteArbejdsdag*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AnsættelseForholdSlutDato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*Første arbejdsdag*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AnsættelseForholdStartDato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SkatteKortCPRNummerArbejdsgiverStruktur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*Arbejdsgiver*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*Virksomhed*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DriftFormTekstLang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(FaxNummer)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SkatteKortCPRNummerBefordringStruktur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SkatteKortCPRNummerBefordringFastArbejdsplads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*HarFastArbejdsplads*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SkatteKortCPRNummerBefordringArbejdspladsArbejdsgiver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*ArbejdspladsIkkeArbejdsgiverAdresse*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*BoligDanmarkFindes*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SkatteKortCPRNummerBoligAfstandArbejde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*KørselArbejde*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*NuværendeÅr*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SkatteKortCPRNummerBefordringAntalDage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SkatteKortCPRNummerBefordringAntalKilometer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*KommendeÅr*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SkatteKortCPRNummerBefordringAntalDage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SkatteKortCPRNummerBefordringAntalKilometer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AlternativAdresseStruktur benyttes der kun nedenstående dataelementer, hvor AlternativAdresseAdresseLinie3 = etage/sidedør/lejlighedsnr er optionel.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AlternativAdresseAdresseLinie1= vejnavn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 = Husnummer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 = etage/sidedør/lejlighedsnr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 = postnummer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 = by/distrikt/region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SkatteKortCPRNummerBoligDanmarkStruktur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SkatteKortCPRNummerBoligDanmark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*BoligDanmarkFindes*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SkatteKortCPRNummerBoligType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*TypeAndet*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SkatteKortCPRNummerBoligTypeAndet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SkatteKortCPRNummerBoligAndre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*BoligMedAndre*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SkatteKortCPRNummerBoligHvemAndre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*AdresseDanmark*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AlternativAdresseStruktur benyttes der kun nedenstående dataelementer, hvor AlternativAdresseAdresseLinie3 = etage/sidedør/lejlighedsnr er optionel: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AlternativAdresseAdresseLinie1= vejnavn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 = Husnummer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 = etage/sidedør/lejlighedsnr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 = postnummer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 = by/distrikt/region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SkatteKortCPRNummerBoligHjemlandStruktur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*FindesBoligIDanmark*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*BoligDanmarkFindes*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SkatteKortCPRNummerBoligHjemland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*BoligHjemlandFindes*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*BoligHjemlandOplysninger*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SkatteKortCPRNummerBoligAndre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*BoligMedAndre*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SkatteKortCPRNummerBoligHvemAndre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SkatteKortCPRNummerBoligHjemRejse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|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*DanmarkBoligFindesIkke*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*BoligHjemlandOplysninger*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SkatteKortCPRNummerBoligAndre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*BoligMedAndre*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SkatteKortCPRNummerBoligHvemAndre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AlternativAdresseStruktur benyttes der kun nedenstående dataelementer, hvor AlternativAdresseAdresseLinie3 = etage/sidedør/lejlighedsnr er optionel: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AlternativAdresseAdresseLinie1= vejnavn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 = Husnummer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 = etage/sidedør/lejlighedsnr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 = postnummer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 = by/distrikt/region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 = Landenavn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SkatteKortCPRNummerFagforeningStruktur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SkatteKortCPRNummerFagforeningAKasse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*FagforeningAKasseFindes*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*FagforeningUdgifter*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*NuværendeÅr*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SkattekortCPRNummerAnsøgerUdgifter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*KommendeÅr*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SkattekortCPRNummerAnsøgerUdgifter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*AKasseUdgifter*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*Nuværende*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SkattekortCPRNummerAnsøgerUdgifter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*KommendeÅr*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SkattekortCPRNummerAnsøgerUdgifter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SkatteKortCPRNummerHjemRejseStruktur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*AntalHjemRejser*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*HjemRejseNuværendeÅr*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SkatteKortCPRNummerHjemlandAntalRejser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*HjemRejseKommendeÅr*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SkatteKortCPRNummerHjemlandAntalRejser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SkattekortCPRNummerAnsøgerValgUdgifter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*FlyFærgeUdgifterFindes*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SkattekortCPRNummerAnsøgerUdgifter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SkatteKortCPRNummerHjemlandTransportStorebæltsbro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*KørerOverStorebælt*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*TransportOverBroen*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SkatteKortCPRNummerHjemlandTransportmiddelBro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SkatteKortCPRNummerHjemlandTransportØresundsbro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*KørerOverØresund*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*TransportOverBroen*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SkatteKortCPRNummerHjemlandTransportmiddelBro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SkatteKortCPRNummerKontraktStruktur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SkatteKortCPRNummerAnsøgerValgStuderende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*Arbejdskontrakt*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SkatteKortCPRNummerDokument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(TINNummer)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SkatteKortCPRNummerAnsøgerValgCPRNummerFindes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*HarAnsøgerCPRNummer*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*AnsøgerHarCPRNummer*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SkatteKortCPRNummerAnsøgerValgCPRNummerKender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*KenderAnsøgerCPRNummer*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*AnsøgerKenderCPRNummer*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*AnsøgerKenderIkkeCPRNummer*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*BilledePasID*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*AnsøgerHarIkkeCPRNummer*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SkatteKortCPRNummerAnsøgerBosatSverige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*ErAnsøgerBosatSverige*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*ErBosatSverige*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*PasIDPersonbevis*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*ErIkkeBosatSverige*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*BilledePasID*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*AnsøgerOplysninger*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SkatteKortCPRNummerPersonOplysningStruktur 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*Kontaktoplysninger*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SkatteKortCPRNummerAnsættelseKontaktPerson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*KontaktPersonØnskes*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*Fuldmagt*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SkatteKortCPRNummerKostLogiStruktur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SkatteKortCPRNummerAnsøgerValgKostBetalt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SkatteKortCPRNummerAnsøgerValgLogiBetalt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SkatteKortCPRNummerAnsøgerValgGodtgørelserUdbetalt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*ModtagerGodtgørelse*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SkatteKortCPRNummerAflønningGodtgørelse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SkatteKortCPRNummerOvernatningStruktur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*Overnatning*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*BoligDanmarkFindes*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*OvernatningHjemlandNuværendeÅr*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SkatteKortCPRNummerHjemlandAntalDage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*OvernatningHjemlandKommendeÅr*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SkatteKortCPRNummerHjemlandAntalDage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SkatteKortCPRNummerPersonOplysningStruktur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PersonNavnForNavn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(TelefonNummer)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PersonFødeSted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SkattekortCPRNummerAnsøgerKøn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SkatteKortCPRNummerStatsborgerskabStruktur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SkatteKortCPRNummerAnsøgerValgEUStatsborgerskab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*EUStatsborgerskabFindesIkke*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SkatteKortCPRNummerAnsøgerOpholdArbejdTilladelse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*HarAnsøgerOpholdArbejdTilladelse*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*AnsøgerHarTilladelse*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*ArbejdsOpholdtilladelse*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*AnsøgerHarIkkeTilladelse*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*AntalDageArbejdeDanmark*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SkatteKortCPRNummerAnsættelseAntalDage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*AngivStatsborgerskab*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SkatteKortCPRNummerAnsøgerStatsborgerskab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SkatteKortCPRNummerÆgtefælleStruktur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SkatteKortCPRNummerÆgtefælleÆgteskabStatus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*AnsøgerErGift*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*Ægtefælle*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*AnsøgerBosatLand*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*AnsøgerBosatSverige*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*FamilieBevis*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*AnsøgerIkkeBosatSverige*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*Vielsesattest*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PersonNavnNavn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PersonFødselDato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SkatteKortCPRNummerÆgtefælleStedGift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SkatteKortCPRNummerÆgtefælleDatoGift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SkatteKortCPRNummerÆgtefælleDanmark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*ÆgtefælleIDanmark*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SkatteKortCPRNummerÆgtefælleArbejde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428CB" w:rsidSect="009428CB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428CB" w:rsidTr="009428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AnsættelseForholdSlutDato</w:t>
            </w:r>
          </w:p>
        </w:tc>
        <w:tc>
          <w:tcPr>
            <w:tcW w:w="17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ansættelsens ophør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AnsættelseForholdStartDato</w:t>
            </w:r>
          </w:p>
        </w:tc>
        <w:tc>
          <w:tcPr>
            <w:tcW w:w="17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ansættelsens påbegyndelse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DriftFormTekstLang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Længere beskrivelse af en driftform.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fulde tekst for tilladte værdier af driftsform, eksempelvis Enkeltmandsfirma, Aktieselskab, Anpartsselskab m. fl.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PersonFødeSted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PersonNavnEfterNavn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SkatteKortCPRNummerAflønningAntalTimer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timer der aflønnes.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SkatteKortCPRNummerAflønningBeløb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det beløb i kroner, som ansøger får i løn.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SkatteKortCPRNummerAflønningFørIndkomstDanmark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tidligere har haft indkomst fra Danmark.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SkatteKortCPRNummerAflønningGodtgørelse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 af rejsegodtgørelse pr. døgn af arbejdsgiver (ved siden af lønnen).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SkatteKortCPRNummerAflønningType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vælge, om ansøger er timelønnet eller månedslønnet.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SkatteKortCPRNummerAnsættelseAntalDage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dage, som ansøger arbejder i Danmark.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SkatteKortCPRNummerAnsættelseKontaktPerson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SKAT skal kontakte en anden person end ansøger, hvis SKAT har spørgsmål til formularen.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SkatteKortCPRNummerAnsættelsePrøvetid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 ansøger prøvetid eller ikke.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SkatteKortCPRNummerAnsættelseType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fastansættelse eller er det tidsbegrænset ansættelse.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SkatteKortCPRNummerAnsættelseVikarbureau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ansøger ansat i et vikarbureau eller ikke.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SkatteKortCPRNummerAnsøgerBosatSverige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er bosat i Sverige.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SkatteKortCPRNummerAnsøgerOpholdArbejdTilladelse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har opholds eller arbejdstilladelse.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SkatteKortCPRNummerAnsøgerSprog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kan ud fra en liste vælge, i hvilket sprog blanketten skal være i.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SkatteKortCPRNummerAnsøgerStatsborgerskab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SkatteSCPNummer skal angive sit statsborgerskab.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SkatteKortCPRNummerAnsøgerValgCPRNummerFindes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Personnummer skal svare ja eller nej til, om ansøger har et CPRNummer.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SkatteKortCPRNummerAnsøgerValgCPRNummerKender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på, om ansøger kan huske sit CPRNummer.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SkatteKortCPRNummerAnsøgerValgEUStatsborgerskab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SkatteSPRNummer skal svare ja eller nej til, om ansøger har statsborgerskab i et EU-land, Liechtenstein, Schweiz, Island eller Norge.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SkatteKortCPRNummerAnsøgerValgGodtgørelserUdbetalt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svarer ja eller nej til, om arbejdsgiver udbetaler godtgørelser til at dække udgifter til kost og logi.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SkatteKortCPRNummerAnsøgerValgKostBetalt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Anøger svarer ja eller nej til, om der er kost betalt af arbejdgiver.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SkatteKortCPRNummerAnsøgerValgLogiBetalt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svarer ja eller nej til, om logi er betalt af arbejdsgiver.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SkatteKortCPRNummerAnsøgerValgStuderende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er studerende.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SkatteKortCPRNummerBefordringAntalDage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ansøger kører på arbejde.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SkatteKortCPRNummerBefordringAntalKilometer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SkatteKortCPRNummerBefordringAntalKilometer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SkatteKortCPRNummerBefordringArbejdspladsArbejdsgiver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ansøgers arbejdsplads er på den adresse, som hører til arbejdsgivers CVR-nr.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SkatteKortCPRNummerBefordringFastArbejdsplads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har en fast arbejsplads, som ansøger kører/pendler til hver gang.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SkatteKortCPRNummerBemærkning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kan tilføje en bemærkning til ansøgningen.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SkatteKortCPRNummerBoligAfstandArbejde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antal km., som der er fra bopal til arbejde.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SkatteKortCPRNummerBoligAndre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skal svare ja eller nej til, om ansøger bor sammen med andre.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SkatteKortCPRNummerBoligDanmark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skal svare ja eller nej til, om ansøger har bopæl i Danmark imens ansøger arbejder i Danmark.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SkatteKortCPRNummerBoligHjemRejse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kan ud fra en liste vælge, hvor ofte ansøger forventer at rejse hjem.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vælges: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-hver dag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-hver weekend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-en gang pr. måned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-sjældnere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SkatteKortCPRNummerBoligHjemland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skal svare ja eller nej til, om ansøger stadig har en bolig i hjemlandet.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SkatteKortCPRNummerBoligHvemAndre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 ansøger sammen med andre, skal ansøger vælge ud fra en liste, hvem ansøger bor sammen med: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-Ægtefælle/samlever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-Børn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-Andre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SkatteKortCPRNummerBoligType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 ansøger af SkatteKort og SkatteCPRNummer i Danmark, kan ansøger ud fra en liste vælge, hvilken type af bolig ansøger bor i.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vælges: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-ejerbolig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-lejet lejlighed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-lejet værelse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-arbejdsgiverbolig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-hotel/bed and breakfast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-andet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SkatteKortCPRNummerBoligTypeAndet</w:t>
            </w:r>
          </w:p>
        </w:tc>
        <w:tc>
          <w:tcPr>
            <w:tcW w:w="17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428C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Vælges der "andet" på listen af type af boliger, skal angives hvilken anden type bolig der er tale om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SkatteKortCPRNummerDokument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Upload af dokument, der kan kræves for ansøgning om Skattekort/CPRnummer.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drejer sig om dokumenterne: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-Billede af sin sit pas/ID-kort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-Fuldmagt, der giver kontaktpersonen ret til at agere på vegne af ansøger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-Arbejdskontrakt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-Arbejdstilladelse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-Svensk ID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ansøger svensk statsborger eller bosat i Sverige, skal ansøger vedlægge enten 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pas eller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nationalt svensk ID og personbevis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-Vielsesattest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SkatteKortCPRNummerFagforeningAKasse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betaler til en fagforening og/eller AKasse.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SkatteKortCPRNummerHjemlandAntalDage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dage, som ansøger regner med at være til sit hjemland,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SkatteKortCPRNummerHjemlandAntalRejser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hjemrejser tur/retur for ansøger.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SkatteKortCPRNummerHjemlandTransportStorebæltsbro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kører over storebæltsbroen i forbindelse med sine ture til hjemlandet.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SkatteKortCPRNummerHjemlandTransportmiddelBro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transportmiddel, som ansøger benytter over den bro, som ansøger passerer: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vælges: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-bil eller motorcykel (betaler selv udgiften til broen)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-bus eller tod (andet)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SkatteKortCPRNummerHjemlandTransportØresundsbro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kører over Øresundsbroen i forbindelse med sine ture til hjemlandet.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SkatteKortCPRNummerÆgtefælleArbejde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ægtefællen, som bor i Danmark, har et arbejde i Danmark.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SkatteKortCPRNummerÆgtefælleDanmark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skal svare ja eller nej til, om Ægtefællen er i Danmark, hvis ansøger er gift.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SkatteKortCPRNummerÆgtefælleDatoGift</w:t>
            </w:r>
          </w:p>
        </w:tc>
        <w:tc>
          <w:tcPr>
            <w:tcW w:w="17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Dato, hvor Ansøger af SkatteKort og SkatteCPRNummer blev gift, hvis ansøger er gift.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SkatteKortCPRNummerÆgtefælleStedGift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kan angive by og lan, hvor ansøger blev gift, hvis ansøger er gift.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SkatteKortCPRNummerÆgtefælleÆgteskabStatus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skal svare ja eller nej til, om ansøger er gift eller ikke.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SkattekortCPRNummerAnsøgerKøn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vælger, om ansøgers køn er mand eller kvinde.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SkattekortCPRNummerAnsøgerUdgifter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 til Akasse eller fagforening i nuværende og kommende år.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SkattekortCPRNummerAnsøgerValgUdgifter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på, om der er udgifter til fly eller færge på dine rejser hjem?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.Færge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-Fly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-Nej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TINNummer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Identifikationsnummeret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 første 7 cifre i CVR_nummeret er et løbenummer, som vælges som det første ledige nummer i rækken. Ud fra de 7 cifre udregnes det 8. ciffer _ kontrolcifferet.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28CB" w:rsidTr="009428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28CB" w:rsidRPr="009428CB" w:rsidRDefault="009428CB" w:rsidP="009428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428CB" w:rsidRPr="009428CB" w:rsidRDefault="009428CB" w:rsidP="009428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428CB" w:rsidRPr="009428CB" w:rsidSect="009428C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8CB" w:rsidRDefault="009428CB" w:rsidP="009428CB">
      <w:pPr>
        <w:spacing w:line="240" w:lineRule="auto"/>
      </w:pPr>
      <w:r>
        <w:separator/>
      </w:r>
    </w:p>
  </w:endnote>
  <w:endnote w:type="continuationSeparator" w:id="0">
    <w:p w:rsidR="009428CB" w:rsidRDefault="009428CB" w:rsidP="00942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CB" w:rsidRDefault="009428C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CB" w:rsidRPr="009428CB" w:rsidRDefault="009428CB" w:rsidP="009428CB">
    <w:pPr>
      <w:pStyle w:val="Sidefod"/>
      <w:rPr>
        <w:rFonts w:ascii="Arial" w:hAnsi="Arial" w:cs="Arial"/>
        <w:sz w:val="16"/>
      </w:rPr>
    </w:pPr>
    <w:r w:rsidRPr="009428CB">
      <w:rPr>
        <w:rFonts w:ascii="Arial" w:hAnsi="Arial" w:cs="Arial"/>
        <w:sz w:val="16"/>
      </w:rPr>
      <w:fldChar w:fldCharType="begin"/>
    </w:r>
    <w:r w:rsidRPr="009428CB">
      <w:rPr>
        <w:rFonts w:ascii="Arial" w:hAnsi="Arial" w:cs="Arial"/>
        <w:sz w:val="16"/>
      </w:rPr>
      <w:instrText xml:space="preserve"> CREATEDATE  \@ "d. MMMM yyyy"  \* MERGEFORMAT </w:instrText>
    </w:r>
    <w:r w:rsidRPr="009428CB">
      <w:rPr>
        <w:rFonts w:ascii="Arial" w:hAnsi="Arial" w:cs="Arial"/>
        <w:sz w:val="16"/>
      </w:rPr>
      <w:fldChar w:fldCharType="separate"/>
    </w:r>
    <w:r w:rsidRPr="009428CB">
      <w:rPr>
        <w:rFonts w:ascii="Arial" w:hAnsi="Arial" w:cs="Arial"/>
        <w:noProof/>
        <w:sz w:val="16"/>
      </w:rPr>
      <w:t>7. februar 2017</w:t>
    </w:r>
    <w:r w:rsidRPr="009428CB">
      <w:rPr>
        <w:rFonts w:ascii="Arial" w:hAnsi="Arial" w:cs="Arial"/>
        <w:sz w:val="16"/>
      </w:rPr>
      <w:fldChar w:fldCharType="end"/>
    </w:r>
    <w:r w:rsidRPr="009428CB">
      <w:rPr>
        <w:rFonts w:ascii="Arial" w:hAnsi="Arial" w:cs="Arial"/>
        <w:sz w:val="16"/>
      </w:rPr>
      <w:tab/>
    </w:r>
    <w:r w:rsidRPr="009428CB">
      <w:rPr>
        <w:rFonts w:ascii="Arial" w:hAnsi="Arial" w:cs="Arial"/>
        <w:sz w:val="16"/>
      </w:rPr>
      <w:tab/>
      <w:t xml:space="preserve">SkatteKortCPRNummerModtag Side </w:t>
    </w:r>
    <w:r w:rsidRPr="009428CB">
      <w:rPr>
        <w:rFonts w:ascii="Arial" w:hAnsi="Arial" w:cs="Arial"/>
        <w:sz w:val="16"/>
      </w:rPr>
      <w:fldChar w:fldCharType="begin"/>
    </w:r>
    <w:r w:rsidRPr="009428CB">
      <w:rPr>
        <w:rFonts w:ascii="Arial" w:hAnsi="Arial" w:cs="Arial"/>
        <w:sz w:val="16"/>
      </w:rPr>
      <w:instrText xml:space="preserve"> PAGE  \* MERGEFORMAT </w:instrText>
    </w:r>
    <w:r w:rsidRPr="009428C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9428CB">
      <w:rPr>
        <w:rFonts w:ascii="Arial" w:hAnsi="Arial" w:cs="Arial"/>
        <w:sz w:val="16"/>
      </w:rPr>
      <w:fldChar w:fldCharType="end"/>
    </w:r>
    <w:r w:rsidRPr="009428CB">
      <w:rPr>
        <w:rFonts w:ascii="Arial" w:hAnsi="Arial" w:cs="Arial"/>
        <w:sz w:val="16"/>
      </w:rPr>
      <w:t xml:space="preserve"> af </w:t>
    </w:r>
    <w:r w:rsidRPr="009428CB">
      <w:rPr>
        <w:rFonts w:ascii="Arial" w:hAnsi="Arial" w:cs="Arial"/>
        <w:sz w:val="16"/>
      </w:rPr>
      <w:fldChar w:fldCharType="begin"/>
    </w:r>
    <w:r w:rsidRPr="009428CB">
      <w:rPr>
        <w:rFonts w:ascii="Arial" w:hAnsi="Arial" w:cs="Arial"/>
        <w:sz w:val="16"/>
      </w:rPr>
      <w:instrText xml:space="preserve"> NUMPAGES  \* MERGEFORMAT </w:instrText>
    </w:r>
    <w:r w:rsidRPr="009428C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 w:rsidRPr="009428CB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CB" w:rsidRDefault="009428CB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CB" w:rsidRPr="009428CB" w:rsidRDefault="009428CB" w:rsidP="009428C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februar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8CB" w:rsidRDefault="009428CB" w:rsidP="009428CB">
      <w:pPr>
        <w:spacing w:line="240" w:lineRule="auto"/>
      </w:pPr>
      <w:r>
        <w:separator/>
      </w:r>
    </w:p>
  </w:footnote>
  <w:footnote w:type="continuationSeparator" w:id="0">
    <w:p w:rsidR="009428CB" w:rsidRDefault="009428CB" w:rsidP="009428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CB" w:rsidRDefault="009428C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CB" w:rsidRPr="009428CB" w:rsidRDefault="009428CB" w:rsidP="009428CB">
    <w:pPr>
      <w:pStyle w:val="Sidehoved"/>
      <w:jc w:val="center"/>
      <w:rPr>
        <w:rFonts w:ascii="Arial" w:hAnsi="Arial" w:cs="Arial"/>
      </w:rPr>
    </w:pPr>
    <w:r w:rsidRPr="009428CB">
      <w:rPr>
        <w:rFonts w:ascii="Arial" w:hAnsi="Arial" w:cs="Arial"/>
      </w:rPr>
      <w:t>Servicebeskrivelse</w:t>
    </w:r>
  </w:p>
  <w:p w:rsidR="009428CB" w:rsidRPr="009428CB" w:rsidRDefault="009428CB" w:rsidP="009428C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CB" w:rsidRDefault="009428C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CB" w:rsidRPr="009428CB" w:rsidRDefault="009428CB" w:rsidP="009428CB">
    <w:pPr>
      <w:pStyle w:val="Sidehoved"/>
      <w:jc w:val="center"/>
      <w:rPr>
        <w:rFonts w:ascii="Arial" w:hAnsi="Arial" w:cs="Arial"/>
      </w:rPr>
    </w:pPr>
    <w:r w:rsidRPr="009428CB">
      <w:rPr>
        <w:rFonts w:ascii="Arial" w:hAnsi="Arial" w:cs="Arial"/>
      </w:rPr>
      <w:t>Datastrukturer</w:t>
    </w:r>
  </w:p>
  <w:p w:rsidR="009428CB" w:rsidRPr="009428CB" w:rsidRDefault="009428CB" w:rsidP="009428C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8CB" w:rsidRDefault="009428CB" w:rsidP="009428C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428CB" w:rsidRPr="009428CB" w:rsidRDefault="009428CB" w:rsidP="009428C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11C78"/>
    <w:multiLevelType w:val="multilevel"/>
    <w:tmpl w:val="1C10E1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CB"/>
    <w:rsid w:val="009428CB"/>
    <w:rsid w:val="0096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6C2DC-9777-448B-BD23-0F4FCD89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428C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428C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428C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428C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428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28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28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28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28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428C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428C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428C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428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428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428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428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42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42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428C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428C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428C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428C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428C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428C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428C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28CB"/>
  </w:style>
  <w:style w:type="paragraph" w:styleId="Sidefod">
    <w:name w:val="footer"/>
    <w:basedOn w:val="Normal"/>
    <w:link w:val="SidefodTegn"/>
    <w:uiPriority w:val="99"/>
    <w:unhideWhenUsed/>
    <w:rsid w:val="009428C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2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3468</Words>
  <Characters>21157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Brooks</dc:creator>
  <cp:keywords/>
  <dc:description/>
  <cp:lastModifiedBy>Lone Brooks</cp:lastModifiedBy>
  <cp:revision>1</cp:revision>
  <dcterms:created xsi:type="dcterms:W3CDTF">2017-02-07T09:26:00Z</dcterms:created>
  <dcterms:modified xsi:type="dcterms:W3CDTF">2017-02-07T09:27:00Z</dcterms:modified>
</cp:coreProperties>
</file>