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106847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bookmarkStart w:id="0" w:name="_GoBack" w:displacedByCustomXml="prev"/>
        <w:bookmarkEnd w:id="0" w:displacedByCustomXml="prev"/>
        <w:p w:rsidR="003F0EE9" w:rsidRDefault="003F0EE9">
          <w:pPr>
            <w:pStyle w:val="Overskrift"/>
          </w:pPr>
          <w:r>
            <w:t>Indhold</w:t>
          </w:r>
        </w:p>
        <w:p w:rsidR="003F0EE9" w:rsidRDefault="003F0EE9">
          <w:pPr>
            <w:pStyle w:val="Indholdsfortegnelse1"/>
            <w:tabs>
              <w:tab w:val="left" w:pos="440"/>
              <w:tab w:val="right" w:leader="dot" w:pos="10705"/>
            </w:tabs>
            <w:rPr>
              <w:rFonts w:eastAsiaTheme="minorEastAsia"/>
              <w:noProof/>
              <w:lang w:eastAsia="da-DK"/>
            </w:rPr>
          </w:pPr>
          <w:r>
            <w:fldChar w:fldCharType="begin"/>
          </w:r>
          <w:r>
            <w:instrText xml:space="preserve"> TOC \o "1-3" \h \z \u </w:instrText>
          </w:r>
          <w:r>
            <w:fldChar w:fldCharType="separate"/>
          </w:r>
          <w:hyperlink w:anchor="_Toc333420512" w:history="1">
            <w:r w:rsidRPr="002455EA">
              <w:rPr>
                <w:rStyle w:val="Hyperlink"/>
                <w:noProof/>
              </w:rPr>
              <w:t>1</w:t>
            </w:r>
            <w:r>
              <w:rPr>
                <w:rFonts w:eastAsiaTheme="minorEastAsia"/>
                <w:noProof/>
                <w:lang w:eastAsia="da-DK"/>
              </w:rPr>
              <w:tab/>
            </w:r>
            <w:r w:rsidRPr="002455EA">
              <w:rPr>
                <w:rStyle w:val="Hyperlink"/>
                <w:noProof/>
              </w:rPr>
              <w:t>DMO Opkrævningsfordring</w:t>
            </w:r>
            <w:r>
              <w:rPr>
                <w:noProof/>
                <w:webHidden/>
              </w:rPr>
              <w:tab/>
            </w:r>
            <w:r>
              <w:rPr>
                <w:noProof/>
                <w:webHidden/>
              </w:rPr>
              <w:fldChar w:fldCharType="begin"/>
            </w:r>
            <w:r>
              <w:rPr>
                <w:noProof/>
                <w:webHidden/>
              </w:rPr>
              <w:instrText xml:space="preserve"> PAGEREF _Toc333420512 \h </w:instrText>
            </w:r>
            <w:r>
              <w:rPr>
                <w:noProof/>
                <w:webHidden/>
              </w:rPr>
            </w:r>
            <w:r>
              <w:rPr>
                <w:noProof/>
                <w:webHidden/>
              </w:rPr>
              <w:fldChar w:fldCharType="separate"/>
            </w:r>
            <w:r>
              <w:rPr>
                <w:noProof/>
                <w:webHidden/>
              </w:rPr>
              <w:t>3</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13" w:history="1">
            <w:r w:rsidRPr="002455EA">
              <w:rPr>
                <w:rStyle w:val="Hyperlink"/>
                <w:noProof/>
              </w:rPr>
              <w:t>1.1</w:t>
            </w:r>
            <w:r>
              <w:rPr>
                <w:rFonts w:eastAsiaTheme="minorEastAsia"/>
                <w:noProof/>
                <w:lang w:eastAsia="da-DK"/>
              </w:rPr>
              <w:tab/>
            </w:r>
            <w:r w:rsidRPr="002455EA">
              <w:rPr>
                <w:rStyle w:val="Hyperlink"/>
                <w:noProof/>
              </w:rPr>
              <w:t>DMIFordring</w:t>
            </w:r>
            <w:r>
              <w:rPr>
                <w:noProof/>
                <w:webHidden/>
              </w:rPr>
              <w:tab/>
            </w:r>
            <w:r>
              <w:rPr>
                <w:noProof/>
                <w:webHidden/>
              </w:rPr>
              <w:fldChar w:fldCharType="begin"/>
            </w:r>
            <w:r>
              <w:rPr>
                <w:noProof/>
                <w:webHidden/>
              </w:rPr>
              <w:instrText xml:space="preserve"> PAGEREF _Toc333420513 \h </w:instrText>
            </w:r>
            <w:r>
              <w:rPr>
                <w:noProof/>
                <w:webHidden/>
              </w:rPr>
            </w:r>
            <w:r>
              <w:rPr>
                <w:noProof/>
                <w:webHidden/>
              </w:rPr>
              <w:fldChar w:fldCharType="separate"/>
            </w:r>
            <w:r>
              <w:rPr>
                <w:noProof/>
                <w:webHidden/>
              </w:rPr>
              <w:t>4</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14" w:history="1">
            <w:r w:rsidRPr="002455EA">
              <w:rPr>
                <w:rStyle w:val="Hyperlink"/>
                <w:noProof/>
              </w:rPr>
              <w:t>1.2</w:t>
            </w:r>
            <w:r>
              <w:rPr>
                <w:rFonts w:eastAsiaTheme="minorEastAsia"/>
                <w:noProof/>
                <w:lang w:eastAsia="da-DK"/>
              </w:rPr>
              <w:tab/>
            </w:r>
            <w:r w:rsidRPr="002455EA">
              <w:rPr>
                <w:rStyle w:val="Hyperlink"/>
                <w:noProof/>
              </w:rPr>
              <w:t>EAN</w:t>
            </w:r>
            <w:r>
              <w:rPr>
                <w:noProof/>
                <w:webHidden/>
              </w:rPr>
              <w:tab/>
            </w:r>
            <w:r>
              <w:rPr>
                <w:noProof/>
                <w:webHidden/>
              </w:rPr>
              <w:fldChar w:fldCharType="begin"/>
            </w:r>
            <w:r>
              <w:rPr>
                <w:noProof/>
                <w:webHidden/>
              </w:rPr>
              <w:instrText xml:space="preserve"> PAGEREF _Toc333420514 \h </w:instrText>
            </w:r>
            <w:r>
              <w:rPr>
                <w:noProof/>
                <w:webHidden/>
              </w:rPr>
            </w:r>
            <w:r>
              <w:rPr>
                <w:noProof/>
                <w:webHidden/>
              </w:rPr>
              <w:fldChar w:fldCharType="separate"/>
            </w:r>
            <w:r>
              <w:rPr>
                <w:noProof/>
                <w:webHidden/>
              </w:rPr>
              <w:t>8</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15" w:history="1">
            <w:r w:rsidRPr="002455EA">
              <w:rPr>
                <w:rStyle w:val="Hyperlink"/>
                <w:noProof/>
              </w:rPr>
              <w:t>1.3</w:t>
            </w:r>
            <w:r>
              <w:rPr>
                <w:rFonts w:eastAsiaTheme="minorEastAsia"/>
                <w:noProof/>
                <w:lang w:eastAsia="da-DK"/>
              </w:rPr>
              <w:tab/>
            </w:r>
            <w:r w:rsidRPr="002455EA">
              <w:rPr>
                <w:rStyle w:val="Hyperlink"/>
                <w:noProof/>
              </w:rPr>
              <w:t>Kunde</w:t>
            </w:r>
            <w:r>
              <w:rPr>
                <w:noProof/>
                <w:webHidden/>
              </w:rPr>
              <w:tab/>
            </w:r>
            <w:r>
              <w:rPr>
                <w:noProof/>
                <w:webHidden/>
              </w:rPr>
              <w:fldChar w:fldCharType="begin"/>
            </w:r>
            <w:r>
              <w:rPr>
                <w:noProof/>
                <w:webHidden/>
              </w:rPr>
              <w:instrText xml:space="preserve"> PAGEREF _Toc333420515 \h </w:instrText>
            </w:r>
            <w:r>
              <w:rPr>
                <w:noProof/>
                <w:webHidden/>
              </w:rPr>
            </w:r>
            <w:r>
              <w:rPr>
                <w:noProof/>
                <w:webHidden/>
              </w:rPr>
              <w:fldChar w:fldCharType="separate"/>
            </w:r>
            <w:r>
              <w:rPr>
                <w:noProof/>
                <w:webHidden/>
              </w:rPr>
              <w:t>9</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16" w:history="1">
            <w:r w:rsidRPr="002455EA">
              <w:rPr>
                <w:rStyle w:val="Hyperlink"/>
                <w:noProof/>
              </w:rPr>
              <w:t>1.4</w:t>
            </w:r>
            <w:r>
              <w:rPr>
                <w:rFonts w:eastAsiaTheme="minorEastAsia"/>
                <w:noProof/>
                <w:lang w:eastAsia="da-DK"/>
              </w:rPr>
              <w:tab/>
            </w:r>
            <w:r w:rsidRPr="002455EA">
              <w:rPr>
                <w:rStyle w:val="Hyperlink"/>
                <w:noProof/>
              </w:rPr>
              <w:t>Meddelelse</w:t>
            </w:r>
            <w:r>
              <w:rPr>
                <w:noProof/>
                <w:webHidden/>
              </w:rPr>
              <w:tab/>
            </w:r>
            <w:r>
              <w:rPr>
                <w:noProof/>
                <w:webHidden/>
              </w:rPr>
              <w:fldChar w:fldCharType="begin"/>
            </w:r>
            <w:r>
              <w:rPr>
                <w:noProof/>
                <w:webHidden/>
              </w:rPr>
              <w:instrText xml:space="preserve"> PAGEREF _Toc333420516 \h </w:instrText>
            </w:r>
            <w:r>
              <w:rPr>
                <w:noProof/>
                <w:webHidden/>
              </w:rPr>
            </w:r>
            <w:r>
              <w:rPr>
                <w:noProof/>
                <w:webHidden/>
              </w:rPr>
              <w:fldChar w:fldCharType="separate"/>
            </w:r>
            <w:r>
              <w:rPr>
                <w:noProof/>
                <w:webHidden/>
              </w:rPr>
              <w:t>10</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17" w:history="1">
            <w:r w:rsidRPr="002455EA">
              <w:rPr>
                <w:rStyle w:val="Hyperlink"/>
                <w:noProof/>
              </w:rPr>
              <w:t>1.5</w:t>
            </w:r>
            <w:r>
              <w:rPr>
                <w:rFonts w:eastAsiaTheme="minorEastAsia"/>
                <w:noProof/>
                <w:lang w:eastAsia="da-DK"/>
              </w:rPr>
              <w:tab/>
            </w:r>
            <w:r w:rsidRPr="002455EA">
              <w:rPr>
                <w:rStyle w:val="Hyperlink"/>
                <w:noProof/>
              </w:rPr>
              <w:t>MeddelelseType</w:t>
            </w:r>
            <w:r>
              <w:rPr>
                <w:noProof/>
                <w:webHidden/>
              </w:rPr>
              <w:tab/>
            </w:r>
            <w:r>
              <w:rPr>
                <w:noProof/>
                <w:webHidden/>
              </w:rPr>
              <w:fldChar w:fldCharType="begin"/>
            </w:r>
            <w:r>
              <w:rPr>
                <w:noProof/>
                <w:webHidden/>
              </w:rPr>
              <w:instrText xml:space="preserve"> PAGEREF _Toc333420517 \h </w:instrText>
            </w:r>
            <w:r>
              <w:rPr>
                <w:noProof/>
                <w:webHidden/>
              </w:rPr>
            </w:r>
            <w:r>
              <w:rPr>
                <w:noProof/>
                <w:webHidden/>
              </w:rPr>
              <w:fldChar w:fldCharType="separate"/>
            </w:r>
            <w:r>
              <w:rPr>
                <w:noProof/>
                <w:webHidden/>
              </w:rPr>
              <w:t>11</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18" w:history="1">
            <w:r w:rsidRPr="002455EA">
              <w:rPr>
                <w:rStyle w:val="Hyperlink"/>
                <w:noProof/>
              </w:rPr>
              <w:t>1.6</w:t>
            </w:r>
            <w:r>
              <w:rPr>
                <w:rFonts w:eastAsiaTheme="minorEastAsia"/>
                <w:noProof/>
                <w:lang w:eastAsia="da-DK"/>
              </w:rPr>
              <w:tab/>
            </w:r>
            <w:r w:rsidRPr="002455EA">
              <w:rPr>
                <w:rStyle w:val="Hyperlink"/>
                <w:noProof/>
              </w:rPr>
              <w:t>NegativFordring</w:t>
            </w:r>
            <w:r>
              <w:rPr>
                <w:noProof/>
                <w:webHidden/>
              </w:rPr>
              <w:tab/>
            </w:r>
            <w:r>
              <w:rPr>
                <w:noProof/>
                <w:webHidden/>
              </w:rPr>
              <w:fldChar w:fldCharType="begin"/>
            </w:r>
            <w:r>
              <w:rPr>
                <w:noProof/>
                <w:webHidden/>
              </w:rPr>
              <w:instrText xml:space="preserve"> PAGEREF _Toc333420518 \h </w:instrText>
            </w:r>
            <w:r>
              <w:rPr>
                <w:noProof/>
                <w:webHidden/>
              </w:rPr>
            </w:r>
            <w:r>
              <w:rPr>
                <w:noProof/>
                <w:webHidden/>
              </w:rPr>
              <w:fldChar w:fldCharType="separate"/>
            </w:r>
            <w:r>
              <w:rPr>
                <w:noProof/>
                <w:webHidden/>
              </w:rPr>
              <w:t>12</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19" w:history="1">
            <w:r w:rsidRPr="002455EA">
              <w:rPr>
                <w:rStyle w:val="Hyperlink"/>
                <w:noProof/>
              </w:rPr>
              <w:t>1.7</w:t>
            </w:r>
            <w:r>
              <w:rPr>
                <w:rFonts w:eastAsiaTheme="minorEastAsia"/>
                <w:noProof/>
                <w:lang w:eastAsia="da-DK"/>
              </w:rPr>
              <w:tab/>
            </w:r>
            <w:r w:rsidRPr="002455EA">
              <w:rPr>
                <w:rStyle w:val="Hyperlink"/>
                <w:noProof/>
              </w:rPr>
              <w:t>OpkrævningAfskrivning</w:t>
            </w:r>
            <w:r>
              <w:rPr>
                <w:noProof/>
                <w:webHidden/>
              </w:rPr>
              <w:tab/>
            </w:r>
            <w:r>
              <w:rPr>
                <w:noProof/>
                <w:webHidden/>
              </w:rPr>
              <w:fldChar w:fldCharType="begin"/>
            </w:r>
            <w:r>
              <w:rPr>
                <w:noProof/>
                <w:webHidden/>
              </w:rPr>
              <w:instrText xml:space="preserve"> PAGEREF _Toc333420519 \h </w:instrText>
            </w:r>
            <w:r>
              <w:rPr>
                <w:noProof/>
                <w:webHidden/>
              </w:rPr>
            </w:r>
            <w:r>
              <w:rPr>
                <w:noProof/>
                <w:webHidden/>
              </w:rPr>
              <w:fldChar w:fldCharType="separate"/>
            </w:r>
            <w:r>
              <w:rPr>
                <w:noProof/>
                <w:webHidden/>
              </w:rPr>
              <w:t>13</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20" w:history="1">
            <w:r w:rsidRPr="002455EA">
              <w:rPr>
                <w:rStyle w:val="Hyperlink"/>
                <w:noProof/>
              </w:rPr>
              <w:t>1.8</w:t>
            </w:r>
            <w:r>
              <w:rPr>
                <w:rFonts w:eastAsiaTheme="minorEastAsia"/>
                <w:noProof/>
                <w:lang w:eastAsia="da-DK"/>
              </w:rPr>
              <w:tab/>
            </w:r>
            <w:r w:rsidRPr="002455EA">
              <w:rPr>
                <w:rStyle w:val="Hyperlink"/>
                <w:noProof/>
              </w:rPr>
              <w:t>OpkrævningDelFordring</w:t>
            </w:r>
            <w:r>
              <w:rPr>
                <w:noProof/>
                <w:webHidden/>
              </w:rPr>
              <w:tab/>
            </w:r>
            <w:r>
              <w:rPr>
                <w:noProof/>
                <w:webHidden/>
              </w:rPr>
              <w:fldChar w:fldCharType="begin"/>
            </w:r>
            <w:r>
              <w:rPr>
                <w:noProof/>
                <w:webHidden/>
              </w:rPr>
              <w:instrText xml:space="preserve"> PAGEREF _Toc333420520 \h </w:instrText>
            </w:r>
            <w:r>
              <w:rPr>
                <w:noProof/>
                <w:webHidden/>
              </w:rPr>
            </w:r>
            <w:r>
              <w:rPr>
                <w:noProof/>
                <w:webHidden/>
              </w:rPr>
              <w:fldChar w:fldCharType="separate"/>
            </w:r>
            <w:r>
              <w:rPr>
                <w:noProof/>
                <w:webHidden/>
              </w:rPr>
              <w:t>14</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21" w:history="1">
            <w:r w:rsidRPr="002455EA">
              <w:rPr>
                <w:rStyle w:val="Hyperlink"/>
                <w:noProof/>
              </w:rPr>
              <w:t>1.9</w:t>
            </w:r>
            <w:r>
              <w:rPr>
                <w:rFonts w:eastAsiaTheme="minorEastAsia"/>
                <w:noProof/>
                <w:lang w:eastAsia="da-DK"/>
              </w:rPr>
              <w:tab/>
            </w:r>
            <w:r w:rsidRPr="002455EA">
              <w:rPr>
                <w:rStyle w:val="Hyperlink"/>
                <w:noProof/>
              </w:rPr>
              <w:t>OpkrævningDelFordringType</w:t>
            </w:r>
            <w:r>
              <w:rPr>
                <w:noProof/>
                <w:webHidden/>
              </w:rPr>
              <w:tab/>
            </w:r>
            <w:r>
              <w:rPr>
                <w:noProof/>
                <w:webHidden/>
              </w:rPr>
              <w:fldChar w:fldCharType="begin"/>
            </w:r>
            <w:r>
              <w:rPr>
                <w:noProof/>
                <w:webHidden/>
              </w:rPr>
              <w:instrText xml:space="preserve"> PAGEREF _Toc333420521 \h </w:instrText>
            </w:r>
            <w:r>
              <w:rPr>
                <w:noProof/>
                <w:webHidden/>
              </w:rPr>
            </w:r>
            <w:r>
              <w:rPr>
                <w:noProof/>
                <w:webHidden/>
              </w:rPr>
              <w:fldChar w:fldCharType="separate"/>
            </w:r>
            <w:r>
              <w:rPr>
                <w:noProof/>
                <w:webHidden/>
              </w:rPr>
              <w:t>15</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22" w:history="1">
            <w:r w:rsidRPr="002455EA">
              <w:rPr>
                <w:rStyle w:val="Hyperlink"/>
                <w:noProof/>
              </w:rPr>
              <w:t>1.10</w:t>
            </w:r>
            <w:r>
              <w:rPr>
                <w:rFonts w:eastAsiaTheme="minorEastAsia"/>
                <w:noProof/>
                <w:lang w:eastAsia="da-DK"/>
              </w:rPr>
              <w:tab/>
            </w:r>
            <w:r w:rsidRPr="002455EA">
              <w:rPr>
                <w:rStyle w:val="Hyperlink"/>
                <w:noProof/>
              </w:rPr>
              <w:t>OpkrævningFordring</w:t>
            </w:r>
            <w:r>
              <w:rPr>
                <w:noProof/>
                <w:webHidden/>
              </w:rPr>
              <w:tab/>
            </w:r>
            <w:r>
              <w:rPr>
                <w:noProof/>
                <w:webHidden/>
              </w:rPr>
              <w:fldChar w:fldCharType="begin"/>
            </w:r>
            <w:r>
              <w:rPr>
                <w:noProof/>
                <w:webHidden/>
              </w:rPr>
              <w:instrText xml:space="preserve"> PAGEREF _Toc333420522 \h </w:instrText>
            </w:r>
            <w:r>
              <w:rPr>
                <w:noProof/>
                <w:webHidden/>
              </w:rPr>
            </w:r>
            <w:r>
              <w:rPr>
                <w:noProof/>
                <w:webHidden/>
              </w:rPr>
              <w:fldChar w:fldCharType="separate"/>
            </w:r>
            <w:r>
              <w:rPr>
                <w:noProof/>
                <w:webHidden/>
              </w:rPr>
              <w:t>16</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23" w:history="1">
            <w:r w:rsidRPr="002455EA">
              <w:rPr>
                <w:rStyle w:val="Hyperlink"/>
                <w:noProof/>
              </w:rPr>
              <w:t>1.11</w:t>
            </w:r>
            <w:r>
              <w:rPr>
                <w:rFonts w:eastAsiaTheme="minorEastAsia"/>
                <w:noProof/>
                <w:lang w:eastAsia="da-DK"/>
              </w:rPr>
              <w:tab/>
            </w:r>
            <w:r w:rsidRPr="002455EA">
              <w:rPr>
                <w:rStyle w:val="Hyperlink"/>
                <w:noProof/>
              </w:rPr>
              <w:t>OpkrævningFordringForsendelse</w:t>
            </w:r>
            <w:r>
              <w:rPr>
                <w:noProof/>
                <w:webHidden/>
              </w:rPr>
              <w:tab/>
            </w:r>
            <w:r>
              <w:rPr>
                <w:noProof/>
                <w:webHidden/>
              </w:rPr>
              <w:fldChar w:fldCharType="begin"/>
            </w:r>
            <w:r>
              <w:rPr>
                <w:noProof/>
                <w:webHidden/>
              </w:rPr>
              <w:instrText xml:space="preserve"> PAGEREF _Toc333420523 \h </w:instrText>
            </w:r>
            <w:r>
              <w:rPr>
                <w:noProof/>
                <w:webHidden/>
              </w:rPr>
            </w:r>
            <w:r>
              <w:rPr>
                <w:noProof/>
                <w:webHidden/>
              </w:rPr>
              <w:fldChar w:fldCharType="separate"/>
            </w:r>
            <w:r>
              <w:rPr>
                <w:noProof/>
                <w:webHidden/>
              </w:rPr>
              <w:t>20</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24" w:history="1">
            <w:r w:rsidRPr="002455EA">
              <w:rPr>
                <w:rStyle w:val="Hyperlink"/>
                <w:noProof/>
              </w:rPr>
              <w:t>1.12</w:t>
            </w:r>
            <w:r>
              <w:rPr>
                <w:rFonts w:eastAsiaTheme="minorEastAsia"/>
                <w:noProof/>
                <w:lang w:eastAsia="da-DK"/>
              </w:rPr>
              <w:tab/>
            </w:r>
            <w:r w:rsidRPr="002455EA">
              <w:rPr>
                <w:rStyle w:val="Hyperlink"/>
                <w:noProof/>
              </w:rPr>
              <w:t>OpkrævningFordringGenstand</w:t>
            </w:r>
            <w:r>
              <w:rPr>
                <w:noProof/>
                <w:webHidden/>
              </w:rPr>
              <w:tab/>
            </w:r>
            <w:r>
              <w:rPr>
                <w:noProof/>
                <w:webHidden/>
              </w:rPr>
              <w:fldChar w:fldCharType="begin"/>
            </w:r>
            <w:r>
              <w:rPr>
                <w:noProof/>
                <w:webHidden/>
              </w:rPr>
              <w:instrText xml:space="preserve"> PAGEREF _Toc333420524 \h </w:instrText>
            </w:r>
            <w:r>
              <w:rPr>
                <w:noProof/>
                <w:webHidden/>
              </w:rPr>
            </w:r>
            <w:r>
              <w:rPr>
                <w:noProof/>
                <w:webHidden/>
              </w:rPr>
              <w:fldChar w:fldCharType="separate"/>
            </w:r>
            <w:r>
              <w:rPr>
                <w:noProof/>
                <w:webHidden/>
              </w:rPr>
              <w:t>21</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25" w:history="1">
            <w:r w:rsidRPr="002455EA">
              <w:rPr>
                <w:rStyle w:val="Hyperlink"/>
                <w:noProof/>
              </w:rPr>
              <w:t>1.13</w:t>
            </w:r>
            <w:r>
              <w:rPr>
                <w:rFonts w:eastAsiaTheme="minorEastAsia"/>
                <w:noProof/>
                <w:lang w:eastAsia="da-DK"/>
              </w:rPr>
              <w:tab/>
            </w:r>
            <w:r w:rsidRPr="002455EA">
              <w:rPr>
                <w:rStyle w:val="Hyperlink"/>
                <w:noProof/>
              </w:rPr>
              <w:t>OpkrævningFordringHaver</w:t>
            </w:r>
            <w:r>
              <w:rPr>
                <w:noProof/>
                <w:webHidden/>
              </w:rPr>
              <w:tab/>
            </w:r>
            <w:r>
              <w:rPr>
                <w:noProof/>
                <w:webHidden/>
              </w:rPr>
              <w:fldChar w:fldCharType="begin"/>
            </w:r>
            <w:r>
              <w:rPr>
                <w:noProof/>
                <w:webHidden/>
              </w:rPr>
              <w:instrText xml:space="preserve"> PAGEREF _Toc333420525 \h </w:instrText>
            </w:r>
            <w:r>
              <w:rPr>
                <w:noProof/>
                <w:webHidden/>
              </w:rPr>
            </w:r>
            <w:r>
              <w:rPr>
                <w:noProof/>
                <w:webHidden/>
              </w:rPr>
              <w:fldChar w:fldCharType="separate"/>
            </w:r>
            <w:r>
              <w:rPr>
                <w:noProof/>
                <w:webHidden/>
              </w:rPr>
              <w:t>22</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26" w:history="1">
            <w:r w:rsidRPr="002455EA">
              <w:rPr>
                <w:rStyle w:val="Hyperlink"/>
                <w:noProof/>
              </w:rPr>
              <w:t>1.14</w:t>
            </w:r>
            <w:r>
              <w:rPr>
                <w:rFonts w:eastAsiaTheme="minorEastAsia"/>
                <w:noProof/>
                <w:lang w:eastAsia="da-DK"/>
              </w:rPr>
              <w:tab/>
            </w:r>
            <w:r w:rsidRPr="002455EA">
              <w:rPr>
                <w:rStyle w:val="Hyperlink"/>
                <w:noProof/>
              </w:rPr>
              <w:t>OpkrævningFordringReference</w:t>
            </w:r>
            <w:r>
              <w:rPr>
                <w:noProof/>
                <w:webHidden/>
              </w:rPr>
              <w:tab/>
            </w:r>
            <w:r>
              <w:rPr>
                <w:noProof/>
                <w:webHidden/>
              </w:rPr>
              <w:fldChar w:fldCharType="begin"/>
            </w:r>
            <w:r>
              <w:rPr>
                <w:noProof/>
                <w:webHidden/>
              </w:rPr>
              <w:instrText xml:space="preserve"> PAGEREF _Toc333420526 \h </w:instrText>
            </w:r>
            <w:r>
              <w:rPr>
                <w:noProof/>
                <w:webHidden/>
              </w:rPr>
            </w:r>
            <w:r>
              <w:rPr>
                <w:noProof/>
                <w:webHidden/>
              </w:rPr>
              <w:fldChar w:fldCharType="separate"/>
            </w:r>
            <w:r>
              <w:rPr>
                <w:noProof/>
                <w:webHidden/>
              </w:rPr>
              <w:t>23</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27" w:history="1">
            <w:r w:rsidRPr="002455EA">
              <w:rPr>
                <w:rStyle w:val="Hyperlink"/>
                <w:noProof/>
              </w:rPr>
              <w:t>1.15</w:t>
            </w:r>
            <w:r>
              <w:rPr>
                <w:rFonts w:eastAsiaTheme="minorEastAsia"/>
                <w:noProof/>
                <w:lang w:eastAsia="da-DK"/>
              </w:rPr>
              <w:tab/>
            </w:r>
            <w:r w:rsidRPr="002455EA">
              <w:rPr>
                <w:rStyle w:val="Hyperlink"/>
                <w:noProof/>
              </w:rPr>
              <w:t>OpkrævningFordringRelation</w:t>
            </w:r>
            <w:r>
              <w:rPr>
                <w:noProof/>
                <w:webHidden/>
              </w:rPr>
              <w:tab/>
            </w:r>
            <w:r>
              <w:rPr>
                <w:noProof/>
                <w:webHidden/>
              </w:rPr>
              <w:fldChar w:fldCharType="begin"/>
            </w:r>
            <w:r>
              <w:rPr>
                <w:noProof/>
                <w:webHidden/>
              </w:rPr>
              <w:instrText xml:space="preserve"> PAGEREF _Toc333420527 \h </w:instrText>
            </w:r>
            <w:r>
              <w:rPr>
                <w:noProof/>
                <w:webHidden/>
              </w:rPr>
            </w:r>
            <w:r>
              <w:rPr>
                <w:noProof/>
                <w:webHidden/>
              </w:rPr>
              <w:fldChar w:fldCharType="separate"/>
            </w:r>
            <w:r>
              <w:rPr>
                <w:noProof/>
                <w:webHidden/>
              </w:rPr>
              <w:t>24</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28" w:history="1">
            <w:r w:rsidRPr="002455EA">
              <w:rPr>
                <w:rStyle w:val="Hyperlink"/>
                <w:noProof/>
              </w:rPr>
              <w:t>1.16</w:t>
            </w:r>
            <w:r>
              <w:rPr>
                <w:rFonts w:eastAsiaTheme="minorEastAsia"/>
                <w:noProof/>
                <w:lang w:eastAsia="da-DK"/>
              </w:rPr>
              <w:tab/>
            </w:r>
            <w:r w:rsidRPr="002455EA">
              <w:rPr>
                <w:rStyle w:val="Hyperlink"/>
                <w:noProof/>
              </w:rPr>
              <w:t>OpkrævningFordringType</w:t>
            </w:r>
            <w:r>
              <w:rPr>
                <w:noProof/>
                <w:webHidden/>
              </w:rPr>
              <w:tab/>
            </w:r>
            <w:r>
              <w:rPr>
                <w:noProof/>
                <w:webHidden/>
              </w:rPr>
              <w:fldChar w:fldCharType="begin"/>
            </w:r>
            <w:r>
              <w:rPr>
                <w:noProof/>
                <w:webHidden/>
              </w:rPr>
              <w:instrText xml:space="preserve"> PAGEREF _Toc333420528 \h </w:instrText>
            </w:r>
            <w:r>
              <w:rPr>
                <w:noProof/>
                <w:webHidden/>
              </w:rPr>
            </w:r>
            <w:r>
              <w:rPr>
                <w:noProof/>
                <w:webHidden/>
              </w:rPr>
              <w:fldChar w:fldCharType="separate"/>
            </w:r>
            <w:r>
              <w:rPr>
                <w:noProof/>
                <w:webHidden/>
              </w:rPr>
              <w:t>25</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29" w:history="1">
            <w:r w:rsidRPr="002455EA">
              <w:rPr>
                <w:rStyle w:val="Hyperlink"/>
                <w:noProof/>
              </w:rPr>
              <w:t>1.17</w:t>
            </w:r>
            <w:r>
              <w:rPr>
                <w:rFonts w:eastAsiaTheme="minorEastAsia"/>
                <w:noProof/>
                <w:lang w:eastAsia="da-DK"/>
              </w:rPr>
              <w:tab/>
            </w:r>
            <w:r w:rsidRPr="002455EA">
              <w:rPr>
                <w:rStyle w:val="Hyperlink"/>
                <w:noProof/>
              </w:rPr>
              <w:t>OpkrævningHæftelse</w:t>
            </w:r>
            <w:r>
              <w:rPr>
                <w:noProof/>
                <w:webHidden/>
              </w:rPr>
              <w:tab/>
            </w:r>
            <w:r>
              <w:rPr>
                <w:noProof/>
                <w:webHidden/>
              </w:rPr>
              <w:fldChar w:fldCharType="begin"/>
            </w:r>
            <w:r>
              <w:rPr>
                <w:noProof/>
                <w:webHidden/>
              </w:rPr>
              <w:instrText xml:space="preserve"> PAGEREF _Toc333420529 \h </w:instrText>
            </w:r>
            <w:r>
              <w:rPr>
                <w:noProof/>
                <w:webHidden/>
              </w:rPr>
            </w:r>
            <w:r>
              <w:rPr>
                <w:noProof/>
                <w:webHidden/>
              </w:rPr>
              <w:fldChar w:fldCharType="separate"/>
            </w:r>
            <w:r>
              <w:rPr>
                <w:noProof/>
                <w:webHidden/>
              </w:rPr>
              <w:t>26</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30" w:history="1">
            <w:r w:rsidRPr="002455EA">
              <w:rPr>
                <w:rStyle w:val="Hyperlink"/>
                <w:noProof/>
              </w:rPr>
              <w:t>1.18</w:t>
            </w:r>
            <w:r>
              <w:rPr>
                <w:rFonts w:eastAsiaTheme="minorEastAsia"/>
                <w:noProof/>
                <w:lang w:eastAsia="da-DK"/>
              </w:rPr>
              <w:tab/>
            </w:r>
            <w:r w:rsidRPr="002455EA">
              <w:rPr>
                <w:rStyle w:val="Hyperlink"/>
                <w:noProof/>
              </w:rPr>
              <w:t>OpkrævningModregning</w:t>
            </w:r>
            <w:r>
              <w:rPr>
                <w:noProof/>
                <w:webHidden/>
              </w:rPr>
              <w:tab/>
            </w:r>
            <w:r>
              <w:rPr>
                <w:noProof/>
                <w:webHidden/>
              </w:rPr>
              <w:fldChar w:fldCharType="begin"/>
            </w:r>
            <w:r>
              <w:rPr>
                <w:noProof/>
                <w:webHidden/>
              </w:rPr>
              <w:instrText xml:space="preserve"> PAGEREF _Toc333420530 \h </w:instrText>
            </w:r>
            <w:r>
              <w:rPr>
                <w:noProof/>
                <w:webHidden/>
              </w:rPr>
            </w:r>
            <w:r>
              <w:rPr>
                <w:noProof/>
                <w:webHidden/>
              </w:rPr>
              <w:fldChar w:fldCharType="separate"/>
            </w:r>
            <w:r>
              <w:rPr>
                <w:noProof/>
                <w:webHidden/>
              </w:rPr>
              <w:t>27</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31" w:history="1">
            <w:r w:rsidRPr="002455EA">
              <w:rPr>
                <w:rStyle w:val="Hyperlink"/>
                <w:noProof/>
              </w:rPr>
              <w:t>1.19</w:t>
            </w:r>
            <w:r>
              <w:rPr>
                <w:rFonts w:eastAsiaTheme="minorEastAsia"/>
                <w:noProof/>
                <w:lang w:eastAsia="da-DK"/>
              </w:rPr>
              <w:tab/>
            </w:r>
            <w:r w:rsidRPr="002455EA">
              <w:rPr>
                <w:rStyle w:val="Hyperlink"/>
                <w:noProof/>
              </w:rPr>
              <w:t>OpkrævningModregningMeddelelse</w:t>
            </w:r>
            <w:r>
              <w:rPr>
                <w:noProof/>
                <w:webHidden/>
              </w:rPr>
              <w:tab/>
            </w:r>
            <w:r>
              <w:rPr>
                <w:noProof/>
                <w:webHidden/>
              </w:rPr>
              <w:fldChar w:fldCharType="begin"/>
            </w:r>
            <w:r>
              <w:rPr>
                <w:noProof/>
                <w:webHidden/>
              </w:rPr>
              <w:instrText xml:space="preserve"> PAGEREF _Toc333420531 \h </w:instrText>
            </w:r>
            <w:r>
              <w:rPr>
                <w:noProof/>
                <w:webHidden/>
              </w:rPr>
            </w:r>
            <w:r>
              <w:rPr>
                <w:noProof/>
                <w:webHidden/>
              </w:rPr>
              <w:fldChar w:fldCharType="separate"/>
            </w:r>
            <w:r>
              <w:rPr>
                <w:noProof/>
                <w:webHidden/>
              </w:rPr>
              <w:t>28</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32" w:history="1">
            <w:r w:rsidRPr="002455EA">
              <w:rPr>
                <w:rStyle w:val="Hyperlink"/>
                <w:noProof/>
              </w:rPr>
              <w:t>1.20</w:t>
            </w:r>
            <w:r>
              <w:rPr>
                <w:rFonts w:eastAsiaTheme="minorEastAsia"/>
                <w:noProof/>
                <w:lang w:eastAsia="da-DK"/>
              </w:rPr>
              <w:tab/>
            </w:r>
            <w:r w:rsidRPr="002455EA">
              <w:rPr>
                <w:rStyle w:val="Hyperlink"/>
                <w:noProof/>
              </w:rPr>
              <w:t>OpkrævningOmpostering</w:t>
            </w:r>
            <w:r>
              <w:rPr>
                <w:noProof/>
                <w:webHidden/>
              </w:rPr>
              <w:tab/>
            </w:r>
            <w:r>
              <w:rPr>
                <w:noProof/>
                <w:webHidden/>
              </w:rPr>
              <w:fldChar w:fldCharType="begin"/>
            </w:r>
            <w:r>
              <w:rPr>
                <w:noProof/>
                <w:webHidden/>
              </w:rPr>
              <w:instrText xml:space="preserve"> PAGEREF _Toc333420532 \h </w:instrText>
            </w:r>
            <w:r>
              <w:rPr>
                <w:noProof/>
                <w:webHidden/>
              </w:rPr>
            </w:r>
            <w:r>
              <w:rPr>
                <w:noProof/>
                <w:webHidden/>
              </w:rPr>
              <w:fldChar w:fldCharType="separate"/>
            </w:r>
            <w:r>
              <w:rPr>
                <w:noProof/>
                <w:webHidden/>
              </w:rPr>
              <w:t>29</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33" w:history="1">
            <w:r w:rsidRPr="002455EA">
              <w:rPr>
                <w:rStyle w:val="Hyperlink"/>
                <w:noProof/>
              </w:rPr>
              <w:t>1.21</w:t>
            </w:r>
            <w:r>
              <w:rPr>
                <w:rFonts w:eastAsiaTheme="minorEastAsia"/>
                <w:noProof/>
                <w:lang w:eastAsia="da-DK"/>
              </w:rPr>
              <w:tab/>
            </w:r>
            <w:r w:rsidRPr="002455EA">
              <w:rPr>
                <w:rStyle w:val="Hyperlink"/>
                <w:noProof/>
              </w:rPr>
              <w:t>OpkrævningSpecifikationLinje</w:t>
            </w:r>
            <w:r>
              <w:rPr>
                <w:noProof/>
                <w:webHidden/>
              </w:rPr>
              <w:tab/>
            </w:r>
            <w:r>
              <w:rPr>
                <w:noProof/>
                <w:webHidden/>
              </w:rPr>
              <w:fldChar w:fldCharType="begin"/>
            </w:r>
            <w:r>
              <w:rPr>
                <w:noProof/>
                <w:webHidden/>
              </w:rPr>
              <w:instrText xml:space="preserve"> PAGEREF _Toc333420533 \h </w:instrText>
            </w:r>
            <w:r>
              <w:rPr>
                <w:noProof/>
                <w:webHidden/>
              </w:rPr>
            </w:r>
            <w:r>
              <w:rPr>
                <w:noProof/>
                <w:webHidden/>
              </w:rPr>
              <w:fldChar w:fldCharType="separate"/>
            </w:r>
            <w:r>
              <w:rPr>
                <w:noProof/>
                <w:webHidden/>
              </w:rPr>
              <w:t>30</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34" w:history="1">
            <w:r w:rsidRPr="002455EA">
              <w:rPr>
                <w:rStyle w:val="Hyperlink"/>
                <w:noProof/>
              </w:rPr>
              <w:t>1.22</w:t>
            </w:r>
            <w:r>
              <w:rPr>
                <w:rFonts w:eastAsiaTheme="minorEastAsia"/>
                <w:noProof/>
                <w:lang w:eastAsia="da-DK"/>
              </w:rPr>
              <w:tab/>
            </w:r>
            <w:r w:rsidRPr="002455EA">
              <w:rPr>
                <w:rStyle w:val="Hyperlink"/>
                <w:noProof/>
              </w:rPr>
              <w:t>OpkrævningSpecifikationLinjeParameter</w:t>
            </w:r>
            <w:r>
              <w:rPr>
                <w:noProof/>
                <w:webHidden/>
              </w:rPr>
              <w:tab/>
            </w:r>
            <w:r>
              <w:rPr>
                <w:noProof/>
                <w:webHidden/>
              </w:rPr>
              <w:fldChar w:fldCharType="begin"/>
            </w:r>
            <w:r>
              <w:rPr>
                <w:noProof/>
                <w:webHidden/>
              </w:rPr>
              <w:instrText xml:space="preserve"> PAGEREF _Toc333420534 \h </w:instrText>
            </w:r>
            <w:r>
              <w:rPr>
                <w:noProof/>
                <w:webHidden/>
              </w:rPr>
            </w:r>
            <w:r>
              <w:rPr>
                <w:noProof/>
                <w:webHidden/>
              </w:rPr>
              <w:fldChar w:fldCharType="separate"/>
            </w:r>
            <w:r>
              <w:rPr>
                <w:noProof/>
                <w:webHidden/>
              </w:rPr>
              <w:t>31</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35" w:history="1">
            <w:r w:rsidRPr="002455EA">
              <w:rPr>
                <w:rStyle w:val="Hyperlink"/>
                <w:noProof/>
              </w:rPr>
              <w:t>1.23</w:t>
            </w:r>
            <w:r>
              <w:rPr>
                <w:rFonts w:eastAsiaTheme="minorEastAsia"/>
                <w:noProof/>
                <w:lang w:eastAsia="da-DK"/>
              </w:rPr>
              <w:tab/>
            </w:r>
            <w:r w:rsidRPr="002455EA">
              <w:rPr>
                <w:rStyle w:val="Hyperlink"/>
                <w:noProof/>
              </w:rPr>
              <w:t>OpkrævningSpecifikationParameter</w:t>
            </w:r>
            <w:r>
              <w:rPr>
                <w:noProof/>
                <w:webHidden/>
              </w:rPr>
              <w:tab/>
            </w:r>
            <w:r>
              <w:rPr>
                <w:noProof/>
                <w:webHidden/>
              </w:rPr>
              <w:fldChar w:fldCharType="begin"/>
            </w:r>
            <w:r>
              <w:rPr>
                <w:noProof/>
                <w:webHidden/>
              </w:rPr>
              <w:instrText xml:space="preserve"> PAGEREF _Toc333420535 \h </w:instrText>
            </w:r>
            <w:r>
              <w:rPr>
                <w:noProof/>
                <w:webHidden/>
              </w:rPr>
            </w:r>
            <w:r>
              <w:rPr>
                <w:noProof/>
                <w:webHidden/>
              </w:rPr>
              <w:fldChar w:fldCharType="separate"/>
            </w:r>
            <w:r>
              <w:rPr>
                <w:noProof/>
                <w:webHidden/>
              </w:rPr>
              <w:t>32</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36" w:history="1">
            <w:r w:rsidRPr="002455EA">
              <w:rPr>
                <w:rStyle w:val="Hyperlink"/>
                <w:noProof/>
              </w:rPr>
              <w:t>1.24</w:t>
            </w:r>
            <w:r>
              <w:rPr>
                <w:rFonts w:eastAsiaTheme="minorEastAsia"/>
                <w:noProof/>
                <w:lang w:eastAsia="da-DK"/>
              </w:rPr>
              <w:tab/>
            </w:r>
            <w:r w:rsidRPr="002455EA">
              <w:rPr>
                <w:rStyle w:val="Hyperlink"/>
                <w:noProof/>
              </w:rPr>
              <w:t>ProduktionEnhed</w:t>
            </w:r>
            <w:r>
              <w:rPr>
                <w:noProof/>
                <w:webHidden/>
              </w:rPr>
              <w:tab/>
            </w:r>
            <w:r>
              <w:rPr>
                <w:noProof/>
                <w:webHidden/>
              </w:rPr>
              <w:fldChar w:fldCharType="begin"/>
            </w:r>
            <w:r>
              <w:rPr>
                <w:noProof/>
                <w:webHidden/>
              </w:rPr>
              <w:instrText xml:space="preserve"> PAGEREF _Toc333420536 \h </w:instrText>
            </w:r>
            <w:r>
              <w:rPr>
                <w:noProof/>
                <w:webHidden/>
              </w:rPr>
            </w:r>
            <w:r>
              <w:rPr>
                <w:noProof/>
                <w:webHidden/>
              </w:rPr>
              <w:fldChar w:fldCharType="separate"/>
            </w:r>
            <w:r>
              <w:rPr>
                <w:noProof/>
                <w:webHidden/>
              </w:rPr>
              <w:t>33</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37" w:history="1">
            <w:r w:rsidRPr="002455EA">
              <w:rPr>
                <w:rStyle w:val="Hyperlink"/>
                <w:noProof/>
              </w:rPr>
              <w:t>1.25</w:t>
            </w:r>
            <w:r>
              <w:rPr>
                <w:rFonts w:eastAsiaTheme="minorEastAsia"/>
                <w:noProof/>
                <w:lang w:eastAsia="da-DK"/>
              </w:rPr>
              <w:tab/>
            </w:r>
            <w:r w:rsidRPr="002455EA">
              <w:rPr>
                <w:rStyle w:val="Hyperlink"/>
                <w:noProof/>
              </w:rPr>
              <w:t>ValutaOplysning</w:t>
            </w:r>
            <w:r>
              <w:rPr>
                <w:noProof/>
                <w:webHidden/>
              </w:rPr>
              <w:tab/>
            </w:r>
            <w:r>
              <w:rPr>
                <w:noProof/>
                <w:webHidden/>
              </w:rPr>
              <w:fldChar w:fldCharType="begin"/>
            </w:r>
            <w:r>
              <w:rPr>
                <w:noProof/>
                <w:webHidden/>
              </w:rPr>
              <w:instrText xml:space="preserve"> PAGEREF _Toc333420537 \h </w:instrText>
            </w:r>
            <w:r>
              <w:rPr>
                <w:noProof/>
                <w:webHidden/>
              </w:rPr>
            </w:r>
            <w:r>
              <w:rPr>
                <w:noProof/>
                <w:webHidden/>
              </w:rPr>
              <w:fldChar w:fldCharType="separate"/>
            </w:r>
            <w:r>
              <w:rPr>
                <w:noProof/>
                <w:webHidden/>
              </w:rPr>
              <w:t>34</w:t>
            </w:r>
            <w:r>
              <w:rPr>
                <w:noProof/>
                <w:webHidden/>
              </w:rPr>
              <w:fldChar w:fldCharType="end"/>
            </w:r>
          </w:hyperlink>
        </w:p>
        <w:p w:rsidR="003F0EE9" w:rsidRDefault="003F0EE9">
          <w:pPr>
            <w:pStyle w:val="Indholdsfortegnelse1"/>
            <w:tabs>
              <w:tab w:val="left" w:pos="440"/>
              <w:tab w:val="right" w:leader="dot" w:pos="10705"/>
            </w:tabs>
            <w:rPr>
              <w:rFonts w:eastAsiaTheme="minorEastAsia"/>
              <w:noProof/>
              <w:lang w:eastAsia="da-DK"/>
            </w:rPr>
          </w:pPr>
          <w:hyperlink w:anchor="_Toc333420538" w:history="1">
            <w:r w:rsidRPr="002455EA">
              <w:rPr>
                <w:rStyle w:val="Hyperlink"/>
                <w:noProof/>
              </w:rPr>
              <w:t>2</w:t>
            </w:r>
            <w:r>
              <w:rPr>
                <w:rFonts w:eastAsiaTheme="minorEastAsia"/>
                <w:noProof/>
                <w:lang w:eastAsia="da-DK"/>
              </w:rPr>
              <w:tab/>
            </w:r>
            <w:r w:rsidRPr="002455EA">
              <w:rPr>
                <w:rStyle w:val="Hyperlink"/>
                <w:noProof/>
              </w:rPr>
              <w:t>Domæner</w:t>
            </w:r>
            <w:r>
              <w:rPr>
                <w:noProof/>
                <w:webHidden/>
              </w:rPr>
              <w:tab/>
            </w:r>
            <w:r>
              <w:rPr>
                <w:noProof/>
                <w:webHidden/>
              </w:rPr>
              <w:fldChar w:fldCharType="begin"/>
            </w:r>
            <w:r>
              <w:rPr>
                <w:noProof/>
                <w:webHidden/>
              </w:rPr>
              <w:instrText xml:space="preserve"> PAGEREF _Toc333420538 \h </w:instrText>
            </w:r>
            <w:r>
              <w:rPr>
                <w:noProof/>
                <w:webHidden/>
              </w:rPr>
            </w:r>
            <w:r>
              <w:rPr>
                <w:noProof/>
                <w:webHidden/>
              </w:rPr>
              <w:fldChar w:fldCharType="separate"/>
            </w:r>
            <w:r>
              <w:rPr>
                <w:noProof/>
                <w:webHidden/>
              </w:rPr>
              <w:t>35</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39" w:history="1">
            <w:r w:rsidRPr="002455EA">
              <w:rPr>
                <w:rStyle w:val="Hyperlink"/>
                <w:noProof/>
              </w:rPr>
              <w:t>2.1</w:t>
            </w:r>
            <w:r>
              <w:rPr>
                <w:rFonts w:eastAsiaTheme="minorEastAsia"/>
                <w:noProof/>
                <w:lang w:eastAsia="da-DK"/>
              </w:rPr>
              <w:tab/>
            </w:r>
            <w:r w:rsidRPr="002455EA">
              <w:rPr>
                <w:rStyle w:val="Hyperlink"/>
                <w:noProof/>
              </w:rPr>
              <w:t>Beløb</w:t>
            </w:r>
            <w:r>
              <w:rPr>
                <w:noProof/>
                <w:webHidden/>
              </w:rPr>
              <w:tab/>
            </w:r>
            <w:r>
              <w:rPr>
                <w:noProof/>
                <w:webHidden/>
              </w:rPr>
              <w:fldChar w:fldCharType="begin"/>
            </w:r>
            <w:r>
              <w:rPr>
                <w:noProof/>
                <w:webHidden/>
              </w:rPr>
              <w:instrText xml:space="preserve"> PAGEREF _Toc333420539 \h </w:instrText>
            </w:r>
            <w:r>
              <w:rPr>
                <w:noProof/>
                <w:webHidden/>
              </w:rPr>
            </w:r>
            <w:r>
              <w:rPr>
                <w:noProof/>
                <w:webHidden/>
              </w:rPr>
              <w:fldChar w:fldCharType="separate"/>
            </w:r>
            <w:r>
              <w:rPr>
                <w:noProof/>
                <w:webHidden/>
              </w:rPr>
              <w:t>35</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40" w:history="1">
            <w:r w:rsidRPr="002455EA">
              <w:rPr>
                <w:rStyle w:val="Hyperlink"/>
                <w:noProof/>
              </w:rPr>
              <w:t>2.2</w:t>
            </w:r>
            <w:r>
              <w:rPr>
                <w:rFonts w:eastAsiaTheme="minorEastAsia"/>
                <w:noProof/>
                <w:lang w:eastAsia="da-DK"/>
              </w:rPr>
              <w:tab/>
            </w:r>
            <w:r w:rsidRPr="002455EA">
              <w:rPr>
                <w:rStyle w:val="Hyperlink"/>
                <w:noProof/>
              </w:rPr>
              <w:t>BeløbPositivNegativ15Decimaler2</w:t>
            </w:r>
            <w:r>
              <w:rPr>
                <w:noProof/>
                <w:webHidden/>
              </w:rPr>
              <w:tab/>
            </w:r>
            <w:r>
              <w:rPr>
                <w:noProof/>
                <w:webHidden/>
              </w:rPr>
              <w:fldChar w:fldCharType="begin"/>
            </w:r>
            <w:r>
              <w:rPr>
                <w:noProof/>
                <w:webHidden/>
              </w:rPr>
              <w:instrText xml:space="preserve"> PAGEREF _Toc333420540 \h </w:instrText>
            </w:r>
            <w:r>
              <w:rPr>
                <w:noProof/>
                <w:webHidden/>
              </w:rPr>
            </w:r>
            <w:r>
              <w:rPr>
                <w:noProof/>
                <w:webHidden/>
              </w:rPr>
              <w:fldChar w:fldCharType="separate"/>
            </w:r>
            <w:r>
              <w:rPr>
                <w:noProof/>
                <w:webHidden/>
              </w:rPr>
              <w:t>35</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41" w:history="1">
            <w:r w:rsidRPr="002455EA">
              <w:rPr>
                <w:rStyle w:val="Hyperlink"/>
                <w:noProof/>
              </w:rPr>
              <w:t>2.3</w:t>
            </w:r>
            <w:r>
              <w:rPr>
                <w:rFonts w:eastAsiaTheme="minorEastAsia"/>
                <w:noProof/>
                <w:lang w:eastAsia="da-DK"/>
              </w:rPr>
              <w:tab/>
            </w:r>
            <w:r w:rsidRPr="002455EA">
              <w:rPr>
                <w:rStyle w:val="Hyperlink"/>
                <w:noProof/>
              </w:rPr>
              <w:t>DMIFordringArt</w:t>
            </w:r>
            <w:r>
              <w:rPr>
                <w:noProof/>
                <w:webHidden/>
              </w:rPr>
              <w:tab/>
            </w:r>
            <w:r>
              <w:rPr>
                <w:noProof/>
                <w:webHidden/>
              </w:rPr>
              <w:fldChar w:fldCharType="begin"/>
            </w:r>
            <w:r>
              <w:rPr>
                <w:noProof/>
                <w:webHidden/>
              </w:rPr>
              <w:instrText xml:space="preserve"> PAGEREF _Toc333420541 \h </w:instrText>
            </w:r>
            <w:r>
              <w:rPr>
                <w:noProof/>
                <w:webHidden/>
              </w:rPr>
            </w:r>
            <w:r>
              <w:rPr>
                <w:noProof/>
                <w:webHidden/>
              </w:rPr>
              <w:fldChar w:fldCharType="separate"/>
            </w:r>
            <w:r>
              <w:rPr>
                <w:noProof/>
                <w:webHidden/>
              </w:rPr>
              <w:t>35</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42" w:history="1">
            <w:r w:rsidRPr="002455EA">
              <w:rPr>
                <w:rStyle w:val="Hyperlink"/>
                <w:noProof/>
              </w:rPr>
              <w:t>2.4</w:t>
            </w:r>
            <w:r>
              <w:rPr>
                <w:rFonts w:eastAsiaTheme="minorEastAsia"/>
                <w:noProof/>
                <w:lang w:eastAsia="da-DK"/>
              </w:rPr>
              <w:tab/>
            </w:r>
            <w:r w:rsidRPr="002455EA">
              <w:rPr>
                <w:rStyle w:val="Hyperlink"/>
                <w:noProof/>
              </w:rPr>
              <w:t>Dato</w:t>
            </w:r>
            <w:r>
              <w:rPr>
                <w:noProof/>
                <w:webHidden/>
              </w:rPr>
              <w:tab/>
            </w:r>
            <w:r>
              <w:rPr>
                <w:noProof/>
                <w:webHidden/>
              </w:rPr>
              <w:fldChar w:fldCharType="begin"/>
            </w:r>
            <w:r>
              <w:rPr>
                <w:noProof/>
                <w:webHidden/>
              </w:rPr>
              <w:instrText xml:space="preserve"> PAGEREF _Toc333420542 \h </w:instrText>
            </w:r>
            <w:r>
              <w:rPr>
                <w:noProof/>
                <w:webHidden/>
              </w:rPr>
            </w:r>
            <w:r>
              <w:rPr>
                <w:noProof/>
                <w:webHidden/>
              </w:rPr>
              <w:fldChar w:fldCharType="separate"/>
            </w:r>
            <w:r>
              <w:rPr>
                <w:noProof/>
                <w:webHidden/>
              </w:rPr>
              <w:t>35</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43" w:history="1">
            <w:r w:rsidRPr="002455EA">
              <w:rPr>
                <w:rStyle w:val="Hyperlink"/>
                <w:noProof/>
              </w:rPr>
              <w:t>2.5</w:t>
            </w:r>
            <w:r>
              <w:rPr>
                <w:rFonts w:eastAsiaTheme="minorEastAsia"/>
                <w:noProof/>
                <w:lang w:eastAsia="da-DK"/>
              </w:rPr>
              <w:tab/>
            </w:r>
            <w:r w:rsidRPr="002455EA">
              <w:rPr>
                <w:rStyle w:val="Hyperlink"/>
                <w:noProof/>
              </w:rPr>
              <w:t>DatoTid</w:t>
            </w:r>
            <w:r>
              <w:rPr>
                <w:noProof/>
                <w:webHidden/>
              </w:rPr>
              <w:tab/>
            </w:r>
            <w:r>
              <w:rPr>
                <w:noProof/>
                <w:webHidden/>
              </w:rPr>
              <w:fldChar w:fldCharType="begin"/>
            </w:r>
            <w:r>
              <w:rPr>
                <w:noProof/>
                <w:webHidden/>
              </w:rPr>
              <w:instrText xml:space="preserve"> PAGEREF _Toc333420543 \h </w:instrText>
            </w:r>
            <w:r>
              <w:rPr>
                <w:noProof/>
                <w:webHidden/>
              </w:rPr>
            </w:r>
            <w:r>
              <w:rPr>
                <w:noProof/>
                <w:webHidden/>
              </w:rPr>
              <w:fldChar w:fldCharType="separate"/>
            </w:r>
            <w:r>
              <w:rPr>
                <w:noProof/>
                <w:webHidden/>
              </w:rPr>
              <w:t>35</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44" w:history="1">
            <w:r w:rsidRPr="002455EA">
              <w:rPr>
                <w:rStyle w:val="Hyperlink"/>
                <w:noProof/>
              </w:rPr>
              <w:t>2.6</w:t>
            </w:r>
            <w:r>
              <w:rPr>
                <w:rFonts w:eastAsiaTheme="minorEastAsia"/>
                <w:noProof/>
                <w:lang w:eastAsia="da-DK"/>
              </w:rPr>
              <w:tab/>
            </w:r>
            <w:r w:rsidRPr="002455EA">
              <w:rPr>
                <w:rStyle w:val="Hyperlink"/>
                <w:noProof/>
              </w:rPr>
              <w:t>EANNummer</w:t>
            </w:r>
            <w:r>
              <w:rPr>
                <w:noProof/>
                <w:webHidden/>
              </w:rPr>
              <w:tab/>
            </w:r>
            <w:r>
              <w:rPr>
                <w:noProof/>
                <w:webHidden/>
              </w:rPr>
              <w:fldChar w:fldCharType="begin"/>
            </w:r>
            <w:r>
              <w:rPr>
                <w:noProof/>
                <w:webHidden/>
              </w:rPr>
              <w:instrText xml:space="preserve"> PAGEREF _Toc333420544 \h </w:instrText>
            </w:r>
            <w:r>
              <w:rPr>
                <w:noProof/>
                <w:webHidden/>
              </w:rPr>
            </w:r>
            <w:r>
              <w:rPr>
                <w:noProof/>
                <w:webHidden/>
              </w:rPr>
              <w:fldChar w:fldCharType="separate"/>
            </w:r>
            <w:r>
              <w:rPr>
                <w:noProof/>
                <w:webHidden/>
              </w:rPr>
              <w:t>35</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45" w:history="1">
            <w:r w:rsidRPr="002455EA">
              <w:rPr>
                <w:rStyle w:val="Hyperlink"/>
                <w:noProof/>
              </w:rPr>
              <w:t>2.7</w:t>
            </w:r>
            <w:r>
              <w:rPr>
                <w:rFonts w:eastAsiaTheme="minorEastAsia"/>
                <w:noProof/>
                <w:lang w:eastAsia="da-DK"/>
              </w:rPr>
              <w:tab/>
            </w:r>
            <w:r w:rsidRPr="002455EA">
              <w:rPr>
                <w:rStyle w:val="Hyperlink"/>
                <w:noProof/>
              </w:rPr>
              <w:t>FordringArt</w:t>
            </w:r>
            <w:r>
              <w:rPr>
                <w:noProof/>
                <w:webHidden/>
              </w:rPr>
              <w:tab/>
            </w:r>
            <w:r>
              <w:rPr>
                <w:noProof/>
                <w:webHidden/>
              </w:rPr>
              <w:fldChar w:fldCharType="begin"/>
            </w:r>
            <w:r>
              <w:rPr>
                <w:noProof/>
                <w:webHidden/>
              </w:rPr>
              <w:instrText xml:space="preserve"> PAGEREF _Toc333420545 \h </w:instrText>
            </w:r>
            <w:r>
              <w:rPr>
                <w:noProof/>
                <w:webHidden/>
              </w:rPr>
            </w:r>
            <w:r>
              <w:rPr>
                <w:noProof/>
                <w:webHidden/>
              </w:rPr>
              <w:fldChar w:fldCharType="separate"/>
            </w:r>
            <w:r>
              <w:rPr>
                <w:noProof/>
                <w:webHidden/>
              </w:rPr>
              <w:t>36</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46" w:history="1">
            <w:r w:rsidRPr="002455EA">
              <w:rPr>
                <w:rStyle w:val="Hyperlink"/>
                <w:noProof/>
              </w:rPr>
              <w:t>2.8</w:t>
            </w:r>
            <w:r>
              <w:rPr>
                <w:rFonts w:eastAsiaTheme="minorEastAsia"/>
                <w:noProof/>
                <w:lang w:eastAsia="da-DK"/>
              </w:rPr>
              <w:tab/>
            </w:r>
            <w:r w:rsidRPr="002455EA">
              <w:rPr>
                <w:rStyle w:val="Hyperlink"/>
                <w:noProof/>
              </w:rPr>
              <w:t>FordringKlasse</w:t>
            </w:r>
            <w:r>
              <w:rPr>
                <w:noProof/>
                <w:webHidden/>
              </w:rPr>
              <w:tab/>
            </w:r>
            <w:r>
              <w:rPr>
                <w:noProof/>
                <w:webHidden/>
              </w:rPr>
              <w:fldChar w:fldCharType="begin"/>
            </w:r>
            <w:r>
              <w:rPr>
                <w:noProof/>
                <w:webHidden/>
              </w:rPr>
              <w:instrText xml:space="preserve"> PAGEREF _Toc333420546 \h </w:instrText>
            </w:r>
            <w:r>
              <w:rPr>
                <w:noProof/>
                <w:webHidden/>
              </w:rPr>
            </w:r>
            <w:r>
              <w:rPr>
                <w:noProof/>
                <w:webHidden/>
              </w:rPr>
              <w:fldChar w:fldCharType="separate"/>
            </w:r>
            <w:r>
              <w:rPr>
                <w:noProof/>
                <w:webHidden/>
              </w:rPr>
              <w:t>36</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47" w:history="1">
            <w:r w:rsidRPr="002455EA">
              <w:rPr>
                <w:rStyle w:val="Hyperlink"/>
                <w:noProof/>
              </w:rPr>
              <w:t>2.9</w:t>
            </w:r>
            <w:r>
              <w:rPr>
                <w:rFonts w:eastAsiaTheme="minorEastAsia"/>
                <w:noProof/>
                <w:lang w:eastAsia="da-DK"/>
              </w:rPr>
              <w:tab/>
            </w:r>
            <w:r w:rsidRPr="002455EA">
              <w:rPr>
                <w:rStyle w:val="Hyperlink"/>
                <w:noProof/>
              </w:rPr>
              <w:t>FordringReferenceNummer</w:t>
            </w:r>
            <w:r>
              <w:rPr>
                <w:noProof/>
                <w:webHidden/>
              </w:rPr>
              <w:tab/>
            </w:r>
            <w:r>
              <w:rPr>
                <w:noProof/>
                <w:webHidden/>
              </w:rPr>
              <w:fldChar w:fldCharType="begin"/>
            </w:r>
            <w:r>
              <w:rPr>
                <w:noProof/>
                <w:webHidden/>
              </w:rPr>
              <w:instrText xml:space="preserve"> PAGEREF _Toc333420547 \h </w:instrText>
            </w:r>
            <w:r>
              <w:rPr>
                <w:noProof/>
                <w:webHidden/>
              </w:rPr>
            </w:r>
            <w:r>
              <w:rPr>
                <w:noProof/>
                <w:webHidden/>
              </w:rPr>
              <w:fldChar w:fldCharType="separate"/>
            </w:r>
            <w:r>
              <w:rPr>
                <w:noProof/>
                <w:webHidden/>
              </w:rPr>
              <w:t>36</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48" w:history="1">
            <w:r w:rsidRPr="002455EA">
              <w:rPr>
                <w:rStyle w:val="Hyperlink"/>
                <w:noProof/>
              </w:rPr>
              <w:t>2.10</w:t>
            </w:r>
            <w:r>
              <w:rPr>
                <w:rFonts w:eastAsiaTheme="minorEastAsia"/>
                <w:noProof/>
                <w:lang w:eastAsia="da-DK"/>
              </w:rPr>
              <w:tab/>
            </w:r>
            <w:r w:rsidRPr="002455EA">
              <w:rPr>
                <w:rStyle w:val="Hyperlink"/>
                <w:noProof/>
              </w:rPr>
              <w:t>ID</w:t>
            </w:r>
            <w:r>
              <w:rPr>
                <w:noProof/>
                <w:webHidden/>
              </w:rPr>
              <w:tab/>
            </w:r>
            <w:r>
              <w:rPr>
                <w:noProof/>
                <w:webHidden/>
              </w:rPr>
              <w:fldChar w:fldCharType="begin"/>
            </w:r>
            <w:r>
              <w:rPr>
                <w:noProof/>
                <w:webHidden/>
              </w:rPr>
              <w:instrText xml:space="preserve"> PAGEREF _Toc333420548 \h </w:instrText>
            </w:r>
            <w:r>
              <w:rPr>
                <w:noProof/>
                <w:webHidden/>
              </w:rPr>
            </w:r>
            <w:r>
              <w:rPr>
                <w:noProof/>
                <w:webHidden/>
              </w:rPr>
              <w:fldChar w:fldCharType="separate"/>
            </w:r>
            <w:r>
              <w:rPr>
                <w:noProof/>
                <w:webHidden/>
              </w:rPr>
              <w:t>36</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49" w:history="1">
            <w:r w:rsidRPr="002455EA">
              <w:rPr>
                <w:rStyle w:val="Hyperlink"/>
                <w:noProof/>
              </w:rPr>
              <w:t>2.11</w:t>
            </w:r>
            <w:r>
              <w:rPr>
                <w:rFonts w:eastAsiaTheme="minorEastAsia"/>
                <w:noProof/>
                <w:lang w:eastAsia="da-DK"/>
              </w:rPr>
              <w:tab/>
            </w:r>
            <w:r w:rsidRPr="002455EA">
              <w:rPr>
                <w:rStyle w:val="Hyperlink"/>
                <w:noProof/>
              </w:rPr>
              <w:t>ID18</w:t>
            </w:r>
            <w:r>
              <w:rPr>
                <w:noProof/>
                <w:webHidden/>
              </w:rPr>
              <w:tab/>
            </w:r>
            <w:r>
              <w:rPr>
                <w:noProof/>
                <w:webHidden/>
              </w:rPr>
              <w:fldChar w:fldCharType="begin"/>
            </w:r>
            <w:r>
              <w:rPr>
                <w:noProof/>
                <w:webHidden/>
              </w:rPr>
              <w:instrText xml:space="preserve"> PAGEREF _Toc333420549 \h </w:instrText>
            </w:r>
            <w:r>
              <w:rPr>
                <w:noProof/>
                <w:webHidden/>
              </w:rPr>
            </w:r>
            <w:r>
              <w:rPr>
                <w:noProof/>
                <w:webHidden/>
              </w:rPr>
              <w:fldChar w:fldCharType="separate"/>
            </w:r>
            <w:r>
              <w:rPr>
                <w:noProof/>
                <w:webHidden/>
              </w:rPr>
              <w:t>37</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50" w:history="1">
            <w:r w:rsidRPr="002455EA">
              <w:rPr>
                <w:rStyle w:val="Hyperlink"/>
                <w:noProof/>
              </w:rPr>
              <w:t>2.12</w:t>
            </w:r>
            <w:r>
              <w:rPr>
                <w:rFonts w:eastAsiaTheme="minorEastAsia"/>
                <w:noProof/>
                <w:lang w:eastAsia="da-DK"/>
              </w:rPr>
              <w:tab/>
            </w:r>
            <w:r w:rsidRPr="002455EA">
              <w:rPr>
                <w:rStyle w:val="Hyperlink"/>
                <w:noProof/>
              </w:rPr>
              <w:t>ID4</w:t>
            </w:r>
            <w:r>
              <w:rPr>
                <w:noProof/>
                <w:webHidden/>
              </w:rPr>
              <w:tab/>
            </w:r>
            <w:r>
              <w:rPr>
                <w:noProof/>
                <w:webHidden/>
              </w:rPr>
              <w:fldChar w:fldCharType="begin"/>
            </w:r>
            <w:r>
              <w:rPr>
                <w:noProof/>
                <w:webHidden/>
              </w:rPr>
              <w:instrText xml:space="preserve"> PAGEREF _Toc333420550 \h </w:instrText>
            </w:r>
            <w:r>
              <w:rPr>
                <w:noProof/>
                <w:webHidden/>
              </w:rPr>
            </w:r>
            <w:r>
              <w:rPr>
                <w:noProof/>
                <w:webHidden/>
              </w:rPr>
              <w:fldChar w:fldCharType="separate"/>
            </w:r>
            <w:r>
              <w:rPr>
                <w:noProof/>
                <w:webHidden/>
              </w:rPr>
              <w:t>37</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51" w:history="1">
            <w:r w:rsidRPr="002455EA">
              <w:rPr>
                <w:rStyle w:val="Hyperlink"/>
                <w:noProof/>
              </w:rPr>
              <w:t>2.13</w:t>
            </w:r>
            <w:r>
              <w:rPr>
                <w:rFonts w:eastAsiaTheme="minorEastAsia"/>
                <w:noProof/>
                <w:lang w:eastAsia="da-DK"/>
              </w:rPr>
              <w:tab/>
            </w:r>
            <w:r w:rsidRPr="002455EA">
              <w:rPr>
                <w:rStyle w:val="Hyperlink"/>
                <w:noProof/>
              </w:rPr>
              <w:t>IdentifikationNummer</w:t>
            </w:r>
            <w:r>
              <w:rPr>
                <w:noProof/>
                <w:webHidden/>
              </w:rPr>
              <w:tab/>
            </w:r>
            <w:r>
              <w:rPr>
                <w:noProof/>
                <w:webHidden/>
              </w:rPr>
              <w:fldChar w:fldCharType="begin"/>
            </w:r>
            <w:r>
              <w:rPr>
                <w:noProof/>
                <w:webHidden/>
              </w:rPr>
              <w:instrText xml:space="preserve"> PAGEREF _Toc333420551 \h </w:instrText>
            </w:r>
            <w:r>
              <w:rPr>
                <w:noProof/>
                <w:webHidden/>
              </w:rPr>
            </w:r>
            <w:r>
              <w:rPr>
                <w:noProof/>
                <w:webHidden/>
              </w:rPr>
              <w:fldChar w:fldCharType="separate"/>
            </w:r>
            <w:r>
              <w:rPr>
                <w:noProof/>
                <w:webHidden/>
              </w:rPr>
              <w:t>37</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52" w:history="1">
            <w:r w:rsidRPr="002455EA">
              <w:rPr>
                <w:rStyle w:val="Hyperlink"/>
                <w:noProof/>
              </w:rPr>
              <w:t>2.14</w:t>
            </w:r>
            <w:r>
              <w:rPr>
                <w:rFonts w:eastAsiaTheme="minorEastAsia"/>
                <w:noProof/>
                <w:lang w:eastAsia="da-DK"/>
              </w:rPr>
              <w:tab/>
            </w:r>
            <w:r w:rsidRPr="002455EA">
              <w:rPr>
                <w:rStyle w:val="Hyperlink"/>
                <w:noProof/>
              </w:rPr>
              <w:t>JaNej</w:t>
            </w:r>
            <w:r>
              <w:rPr>
                <w:noProof/>
                <w:webHidden/>
              </w:rPr>
              <w:tab/>
            </w:r>
            <w:r>
              <w:rPr>
                <w:noProof/>
                <w:webHidden/>
              </w:rPr>
              <w:fldChar w:fldCharType="begin"/>
            </w:r>
            <w:r>
              <w:rPr>
                <w:noProof/>
                <w:webHidden/>
              </w:rPr>
              <w:instrText xml:space="preserve"> PAGEREF _Toc333420552 \h </w:instrText>
            </w:r>
            <w:r>
              <w:rPr>
                <w:noProof/>
                <w:webHidden/>
              </w:rPr>
            </w:r>
            <w:r>
              <w:rPr>
                <w:noProof/>
                <w:webHidden/>
              </w:rPr>
              <w:fldChar w:fldCharType="separate"/>
            </w:r>
            <w:r>
              <w:rPr>
                <w:noProof/>
                <w:webHidden/>
              </w:rPr>
              <w:t>37</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53" w:history="1">
            <w:r w:rsidRPr="002455EA">
              <w:rPr>
                <w:rStyle w:val="Hyperlink"/>
                <w:noProof/>
              </w:rPr>
              <w:t>2.15</w:t>
            </w:r>
            <w:r>
              <w:rPr>
                <w:rFonts w:eastAsiaTheme="minorEastAsia"/>
                <w:noProof/>
                <w:lang w:eastAsia="da-DK"/>
              </w:rPr>
              <w:tab/>
            </w:r>
            <w:r w:rsidRPr="002455EA">
              <w:rPr>
                <w:rStyle w:val="Hyperlink"/>
                <w:noProof/>
              </w:rPr>
              <w:t>Kode</w:t>
            </w:r>
            <w:r>
              <w:rPr>
                <w:noProof/>
                <w:webHidden/>
              </w:rPr>
              <w:tab/>
            </w:r>
            <w:r>
              <w:rPr>
                <w:noProof/>
                <w:webHidden/>
              </w:rPr>
              <w:fldChar w:fldCharType="begin"/>
            </w:r>
            <w:r>
              <w:rPr>
                <w:noProof/>
                <w:webHidden/>
              </w:rPr>
              <w:instrText xml:space="preserve"> PAGEREF _Toc333420553 \h </w:instrText>
            </w:r>
            <w:r>
              <w:rPr>
                <w:noProof/>
                <w:webHidden/>
              </w:rPr>
            </w:r>
            <w:r>
              <w:rPr>
                <w:noProof/>
                <w:webHidden/>
              </w:rPr>
              <w:fldChar w:fldCharType="separate"/>
            </w:r>
            <w:r>
              <w:rPr>
                <w:noProof/>
                <w:webHidden/>
              </w:rPr>
              <w:t>37</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54" w:history="1">
            <w:r w:rsidRPr="002455EA">
              <w:rPr>
                <w:rStyle w:val="Hyperlink"/>
                <w:noProof/>
              </w:rPr>
              <w:t>2.16</w:t>
            </w:r>
            <w:r>
              <w:rPr>
                <w:rFonts w:eastAsiaTheme="minorEastAsia"/>
                <w:noProof/>
                <w:lang w:eastAsia="da-DK"/>
              </w:rPr>
              <w:tab/>
            </w:r>
            <w:r w:rsidRPr="002455EA">
              <w:rPr>
                <w:rStyle w:val="Hyperlink"/>
                <w:noProof/>
              </w:rPr>
              <w:t>KundeNummer</w:t>
            </w:r>
            <w:r>
              <w:rPr>
                <w:noProof/>
                <w:webHidden/>
              </w:rPr>
              <w:tab/>
            </w:r>
            <w:r>
              <w:rPr>
                <w:noProof/>
                <w:webHidden/>
              </w:rPr>
              <w:fldChar w:fldCharType="begin"/>
            </w:r>
            <w:r>
              <w:rPr>
                <w:noProof/>
                <w:webHidden/>
              </w:rPr>
              <w:instrText xml:space="preserve"> PAGEREF _Toc333420554 \h </w:instrText>
            </w:r>
            <w:r>
              <w:rPr>
                <w:noProof/>
                <w:webHidden/>
              </w:rPr>
            </w:r>
            <w:r>
              <w:rPr>
                <w:noProof/>
                <w:webHidden/>
              </w:rPr>
              <w:fldChar w:fldCharType="separate"/>
            </w:r>
            <w:r>
              <w:rPr>
                <w:noProof/>
                <w:webHidden/>
              </w:rPr>
              <w:t>37</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55" w:history="1">
            <w:r w:rsidRPr="002455EA">
              <w:rPr>
                <w:rStyle w:val="Hyperlink"/>
                <w:noProof/>
              </w:rPr>
              <w:t>2.17</w:t>
            </w:r>
            <w:r>
              <w:rPr>
                <w:rFonts w:eastAsiaTheme="minorEastAsia"/>
                <w:noProof/>
                <w:lang w:eastAsia="da-DK"/>
              </w:rPr>
              <w:tab/>
            </w:r>
            <w:r w:rsidRPr="002455EA">
              <w:rPr>
                <w:rStyle w:val="Hyperlink"/>
                <w:noProof/>
              </w:rPr>
              <w:t>LøbeNummer</w:t>
            </w:r>
            <w:r>
              <w:rPr>
                <w:noProof/>
                <w:webHidden/>
              </w:rPr>
              <w:tab/>
            </w:r>
            <w:r>
              <w:rPr>
                <w:noProof/>
                <w:webHidden/>
              </w:rPr>
              <w:fldChar w:fldCharType="begin"/>
            </w:r>
            <w:r>
              <w:rPr>
                <w:noProof/>
                <w:webHidden/>
              </w:rPr>
              <w:instrText xml:space="preserve"> PAGEREF _Toc333420555 \h </w:instrText>
            </w:r>
            <w:r>
              <w:rPr>
                <w:noProof/>
                <w:webHidden/>
              </w:rPr>
            </w:r>
            <w:r>
              <w:rPr>
                <w:noProof/>
                <w:webHidden/>
              </w:rPr>
              <w:fldChar w:fldCharType="separate"/>
            </w:r>
            <w:r>
              <w:rPr>
                <w:noProof/>
                <w:webHidden/>
              </w:rPr>
              <w:t>38</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56" w:history="1">
            <w:r w:rsidRPr="002455EA">
              <w:rPr>
                <w:rStyle w:val="Hyperlink"/>
                <w:noProof/>
              </w:rPr>
              <w:t>2.18</w:t>
            </w:r>
            <w:r>
              <w:rPr>
                <w:rFonts w:eastAsiaTheme="minorEastAsia"/>
                <w:noProof/>
                <w:lang w:eastAsia="da-DK"/>
              </w:rPr>
              <w:tab/>
            </w:r>
            <w:r w:rsidRPr="002455EA">
              <w:rPr>
                <w:rStyle w:val="Hyperlink"/>
                <w:noProof/>
              </w:rPr>
              <w:t>Markering</w:t>
            </w:r>
            <w:r>
              <w:rPr>
                <w:noProof/>
                <w:webHidden/>
              </w:rPr>
              <w:tab/>
            </w:r>
            <w:r>
              <w:rPr>
                <w:noProof/>
                <w:webHidden/>
              </w:rPr>
              <w:fldChar w:fldCharType="begin"/>
            </w:r>
            <w:r>
              <w:rPr>
                <w:noProof/>
                <w:webHidden/>
              </w:rPr>
              <w:instrText xml:space="preserve"> PAGEREF _Toc333420556 \h </w:instrText>
            </w:r>
            <w:r>
              <w:rPr>
                <w:noProof/>
                <w:webHidden/>
              </w:rPr>
            </w:r>
            <w:r>
              <w:rPr>
                <w:noProof/>
                <w:webHidden/>
              </w:rPr>
              <w:fldChar w:fldCharType="separate"/>
            </w:r>
            <w:r>
              <w:rPr>
                <w:noProof/>
                <w:webHidden/>
              </w:rPr>
              <w:t>38</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57" w:history="1">
            <w:r w:rsidRPr="002455EA">
              <w:rPr>
                <w:rStyle w:val="Hyperlink"/>
                <w:noProof/>
              </w:rPr>
              <w:t>2.19</w:t>
            </w:r>
            <w:r>
              <w:rPr>
                <w:rFonts w:eastAsiaTheme="minorEastAsia"/>
                <w:noProof/>
                <w:lang w:eastAsia="da-DK"/>
              </w:rPr>
              <w:tab/>
            </w:r>
            <w:r w:rsidRPr="002455EA">
              <w:rPr>
                <w:rStyle w:val="Hyperlink"/>
                <w:noProof/>
              </w:rPr>
              <w:t>MeddelelseKode</w:t>
            </w:r>
            <w:r>
              <w:rPr>
                <w:noProof/>
                <w:webHidden/>
              </w:rPr>
              <w:tab/>
            </w:r>
            <w:r>
              <w:rPr>
                <w:noProof/>
                <w:webHidden/>
              </w:rPr>
              <w:fldChar w:fldCharType="begin"/>
            </w:r>
            <w:r>
              <w:rPr>
                <w:noProof/>
                <w:webHidden/>
              </w:rPr>
              <w:instrText xml:space="preserve"> PAGEREF _Toc333420557 \h </w:instrText>
            </w:r>
            <w:r>
              <w:rPr>
                <w:noProof/>
                <w:webHidden/>
              </w:rPr>
            </w:r>
            <w:r>
              <w:rPr>
                <w:noProof/>
                <w:webHidden/>
              </w:rPr>
              <w:fldChar w:fldCharType="separate"/>
            </w:r>
            <w:r>
              <w:rPr>
                <w:noProof/>
                <w:webHidden/>
              </w:rPr>
              <w:t>38</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58" w:history="1">
            <w:r w:rsidRPr="002455EA">
              <w:rPr>
                <w:rStyle w:val="Hyperlink"/>
                <w:noProof/>
              </w:rPr>
              <w:t>2.20</w:t>
            </w:r>
            <w:r>
              <w:rPr>
                <w:rFonts w:eastAsiaTheme="minorEastAsia"/>
                <w:noProof/>
                <w:lang w:eastAsia="da-DK"/>
              </w:rPr>
              <w:tab/>
            </w:r>
            <w:r w:rsidRPr="002455EA">
              <w:rPr>
                <w:rStyle w:val="Hyperlink"/>
                <w:noProof/>
              </w:rPr>
              <w:t>Navn</w:t>
            </w:r>
            <w:r>
              <w:rPr>
                <w:noProof/>
                <w:webHidden/>
              </w:rPr>
              <w:tab/>
            </w:r>
            <w:r>
              <w:rPr>
                <w:noProof/>
                <w:webHidden/>
              </w:rPr>
              <w:fldChar w:fldCharType="begin"/>
            </w:r>
            <w:r>
              <w:rPr>
                <w:noProof/>
                <w:webHidden/>
              </w:rPr>
              <w:instrText xml:space="preserve"> PAGEREF _Toc333420558 \h </w:instrText>
            </w:r>
            <w:r>
              <w:rPr>
                <w:noProof/>
                <w:webHidden/>
              </w:rPr>
            </w:r>
            <w:r>
              <w:rPr>
                <w:noProof/>
                <w:webHidden/>
              </w:rPr>
              <w:fldChar w:fldCharType="separate"/>
            </w:r>
            <w:r>
              <w:rPr>
                <w:noProof/>
                <w:webHidden/>
              </w:rPr>
              <w:t>38</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59" w:history="1">
            <w:r w:rsidRPr="002455EA">
              <w:rPr>
                <w:rStyle w:val="Hyperlink"/>
                <w:noProof/>
              </w:rPr>
              <w:t>2.21</w:t>
            </w:r>
            <w:r>
              <w:rPr>
                <w:rFonts w:eastAsiaTheme="minorEastAsia"/>
                <w:noProof/>
                <w:lang w:eastAsia="da-DK"/>
              </w:rPr>
              <w:tab/>
            </w:r>
            <w:r w:rsidRPr="002455EA">
              <w:rPr>
                <w:rStyle w:val="Hyperlink"/>
                <w:noProof/>
              </w:rPr>
              <w:t>Procent</w:t>
            </w:r>
            <w:r>
              <w:rPr>
                <w:noProof/>
                <w:webHidden/>
              </w:rPr>
              <w:tab/>
            </w:r>
            <w:r>
              <w:rPr>
                <w:noProof/>
                <w:webHidden/>
              </w:rPr>
              <w:fldChar w:fldCharType="begin"/>
            </w:r>
            <w:r>
              <w:rPr>
                <w:noProof/>
                <w:webHidden/>
              </w:rPr>
              <w:instrText xml:space="preserve"> PAGEREF _Toc333420559 \h </w:instrText>
            </w:r>
            <w:r>
              <w:rPr>
                <w:noProof/>
                <w:webHidden/>
              </w:rPr>
            </w:r>
            <w:r>
              <w:rPr>
                <w:noProof/>
                <w:webHidden/>
              </w:rPr>
              <w:fldChar w:fldCharType="separate"/>
            </w:r>
            <w:r>
              <w:rPr>
                <w:noProof/>
                <w:webHidden/>
              </w:rPr>
              <w:t>38</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60" w:history="1">
            <w:r w:rsidRPr="002455EA">
              <w:rPr>
                <w:rStyle w:val="Hyperlink"/>
                <w:noProof/>
              </w:rPr>
              <w:t>2.22</w:t>
            </w:r>
            <w:r>
              <w:rPr>
                <w:rFonts w:eastAsiaTheme="minorEastAsia"/>
                <w:noProof/>
                <w:lang w:eastAsia="da-DK"/>
              </w:rPr>
              <w:tab/>
            </w:r>
            <w:r w:rsidRPr="002455EA">
              <w:rPr>
                <w:rStyle w:val="Hyperlink"/>
                <w:noProof/>
              </w:rPr>
              <w:t>ProduktionEnhedNummer</w:t>
            </w:r>
            <w:r>
              <w:rPr>
                <w:noProof/>
                <w:webHidden/>
              </w:rPr>
              <w:tab/>
            </w:r>
            <w:r>
              <w:rPr>
                <w:noProof/>
                <w:webHidden/>
              </w:rPr>
              <w:fldChar w:fldCharType="begin"/>
            </w:r>
            <w:r>
              <w:rPr>
                <w:noProof/>
                <w:webHidden/>
              </w:rPr>
              <w:instrText xml:space="preserve"> PAGEREF _Toc333420560 \h </w:instrText>
            </w:r>
            <w:r>
              <w:rPr>
                <w:noProof/>
                <w:webHidden/>
              </w:rPr>
            </w:r>
            <w:r>
              <w:rPr>
                <w:noProof/>
                <w:webHidden/>
              </w:rPr>
              <w:fldChar w:fldCharType="separate"/>
            </w:r>
            <w:r>
              <w:rPr>
                <w:noProof/>
                <w:webHidden/>
              </w:rPr>
              <w:t>38</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61" w:history="1">
            <w:r w:rsidRPr="002455EA">
              <w:rPr>
                <w:rStyle w:val="Hyperlink"/>
                <w:noProof/>
              </w:rPr>
              <w:t>2.23</w:t>
            </w:r>
            <w:r>
              <w:rPr>
                <w:rFonts w:eastAsiaTheme="minorEastAsia"/>
                <w:noProof/>
                <w:lang w:eastAsia="da-DK"/>
              </w:rPr>
              <w:tab/>
            </w:r>
            <w:r w:rsidRPr="002455EA">
              <w:rPr>
                <w:rStyle w:val="Hyperlink"/>
                <w:noProof/>
              </w:rPr>
              <w:t>RentesatsPositiv</w:t>
            </w:r>
            <w:r>
              <w:rPr>
                <w:noProof/>
                <w:webHidden/>
              </w:rPr>
              <w:tab/>
            </w:r>
            <w:r>
              <w:rPr>
                <w:noProof/>
                <w:webHidden/>
              </w:rPr>
              <w:fldChar w:fldCharType="begin"/>
            </w:r>
            <w:r>
              <w:rPr>
                <w:noProof/>
                <w:webHidden/>
              </w:rPr>
              <w:instrText xml:space="preserve"> PAGEREF _Toc333420561 \h </w:instrText>
            </w:r>
            <w:r>
              <w:rPr>
                <w:noProof/>
                <w:webHidden/>
              </w:rPr>
            </w:r>
            <w:r>
              <w:rPr>
                <w:noProof/>
                <w:webHidden/>
              </w:rPr>
              <w:fldChar w:fldCharType="separate"/>
            </w:r>
            <w:r>
              <w:rPr>
                <w:noProof/>
                <w:webHidden/>
              </w:rPr>
              <w:t>39</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62" w:history="1">
            <w:r w:rsidRPr="002455EA">
              <w:rPr>
                <w:rStyle w:val="Hyperlink"/>
                <w:noProof/>
              </w:rPr>
              <w:t>2.24</w:t>
            </w:r>
            <w:r>
              <w:rPr>
                <w:rFonts w:eastAsiaTheme="minorEastAsia"/>
                <w:noProof/>
                <w:lang w:eastAsia="da-DK"/>
              </w:rPr>
              <w:tab/>
            </w:r>
            <w:r w:rsidRPr="002455EA">
              <w:rPr>
                <w:rStyle w:val="Hyperlink"/>
                <w:noProof/>
              </w:rPr>
              <w:t>TalHel</w:t>
            </w:r>
            <w:r>
              <w:rPr>
                <w:noProof/>
                <w:webHidden/>
              </w:rPr>
              <w:tab/>
            </w:r>
            <w:r>
              <w:rPr>
                <w:noProof/>
                <w:webHidden/>
              </w:rPr>
              <w:fldChar w:fldCharType="begin"/>
            </w:r>
            <w:r>
              <w:rPr>
                <w:noProof/>
                <w:webHidden/>
              </w:rPr>
              <w:instrText xml:space="preserve"> PAGEREF _Toc333420562 \h </w:instrText>
            </w:r>
            <w:r>
              <w:rPr>
                <w:noProof/>
                <w:webHidden/>
              </w:rPr>
            </w:r>
            <w:r>
              <w:rPr>
                <w:noProof/>
                <w:webHidden/>
              </w:rPr>
              <w:fldChar w:fldCharType="separate"/>
            </w:r>
            <w:r>
              <w:rPr>
                <w:noProof/>
                <w:webHidden/>
              </w:rPr>
              <w:t>39</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63" w:history="1">
            <w:r w:rsidRPr="002455EA">
              <w:rPr>
                <w:rStyle w:val="Hyperlink"/>
                <w:noProof/>
              </w:rPr>
              <w:t>2.25</w:t>
            </w:r>
            <w:r>
              <w:rPr>
                <w:rFonts w:eastAsiaTheme="minorEastAsia"/>
                <w:noProof/>
                <w:lang w:eastAsia="da-DK"/>
              </w:rPr>
              <w:tab/>
            </w:r>
            <w:r w:rsidRPr="002455EA">
              <w:rPr>
                <w:rStyle w:val="Hyperlink"/>
                <w:noProof/>
              </w:rPr>
              <w:t>Tekst25</w:t>
            </w:r>
            <w:r>
              <w:rPr>
                <w:noProof/>
                <w:webHidden/>
              </w:rPr>
              <w:tab/>
            </w:r>
            <w:r>
              <w:rPr>
                <w:noProof/>
                <w:webHidden/>
              </w:rPr>
              <w:fldChar w:fldCharType="begin"/>
            </w:r>
            <w:r>
              <w:rPr>
                <w:noProof/>
                <w:webHidden/>
              </w:rPr>
              <w:instrText xml:space="preserve"> PAGEREF _Toc333420563 \h </w:instrText>
            </w:r>
            <w:r>
              <w:rPr>
                <w:noProof/>
                <w:webHidden/>
              </w:rPr>
            </w:r>
            <w:r>
              <w:rPr>
                <w:noProof/>
                <w:webHidden/>
              </w:rPr>
              <w:fldChar w:fldCharType="separate"/>
            </w:r>
            <w:r>
              <w:rPr>
                <w:noProof/>
                <w:webHidden/>
              </w:rPr>
              <w:t>39</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64" w:history="1">
            <w:r w:rsidRPr="002455EA">
              <w:rPr>
                <w:rStyle w:val="Hyperlink"/>
                <w:noProof/>
              </w:rPr>
              <w:t>2.26</w:t>
            </w:r>
            <w:r>
              <w:rPr>
                <w:rFonts w:eastAsiaTheme="minorEastAsia"/>
                <w:noProof/>
                <w:lang w:eastAsia="da-DK"/>
              </w:rPr>
              <w:tab/>
            </w:r>
            <w:r w:rsidRPr="002455EA">
              <w:rPr>
                <w:rStyle w:val="Hyperlink"/>
                <w:noProof/>
              </w:rPr>
              <w:t>Tekst30</w:t>
            </w:r>
            <w:r>
              <w:rPr>
                <w:noProof/>
                <w:webHidden/>
              </w:rPr>
              <w:tab/>
            </w:r>
            <w:r>
              <w:rPr>
                <w:noProof/>
                <w:webHidden/>
              </w:rPr>
              <w:fldChar w:fldCharType="begin"/>
            </w:r>
            <w:r>
              <w:rPr>
                <w:noProof/>
                <w:webHidden/>
              </w:rPr>
              <w:instrText xml:space="preserve"> PAGEREF _Toc333420564 \h </w:instrText>
            </w:r>
            <w:r>
              <w:rPr>
                <w:noProof/>
                <w:webHidden/>
              </w:rPr>
            </w:r>
            <w:r>
              <w:rPr>
                <w:noProof/>
                <w:webHidden/>
              </w:rPr>
              <w:fldChar w:fldCharType="separate"/>
            </w:r>
            <w:r>
              <w:rPr>
                <w:noProof/>
                <w:webHidden/>
              </w:rPr>
              <w:t>39</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65" w:history="1">
            <w:r w:rsidRPr="002455EA">
              <w:rPr>
                <w:rStyle w:val="Hyperlink"/>
                <w:noProof/>
              </w:rPr>
              <w:t>2.27</w:t>
            </w:r>
            <w:r>
              <w:rPr>
                <w:rFonts w:eastAsiaTheme="minorEastAsia"/>
                <w:noProof/>
                <w:lang w:eastAsia="da-DK"/>
              </w:rPr>
              <w:tab/>
            </w:r>
            <w:r w:rsidRPr="002455EA">
              <w:rPr>
                <w:rStyle w:val="Hyperlink"/>
                <w:noProof/>
              </w:rPr>
              <w:t>Tekst300</w:t>
            </w:r>
            <w:r>
              <w:rPr>
                <w:noProof/>
                <w:webHidden/>
              </w:rPr>
              <w:tab/>
            </w:r>
            <w:r>
              <w:rPr>
                <w:noProof/>
                <w:webHidden/>
              </w:rPr>
              <w:fldChar w:fldCharType="begin"/>
            </w:r>
            <w:r>
              <w:rPr>
                <w:noProof/>
                <w:webHidden/>
              </w:rPr>
              <w:instrText xml:space="preserve"> PAGEREF _Toc333420565 \h </w:instrText>
            </w:r>
            <w:r>
              <w:rPr>
                <w:noProof/>
                <w:webHidden/>
              </w:rPr>
            </w:r>
            <w:r>
              <w:rPr>
                <w:noProof/>
                <w:webHidden/>
              </w:rPr>
              <w:fldChar w:fldCharType="separate"/>
            </w:r>
            <w:r>
              <w:rPr>
                <w:noProof/>
                <w:webHidden/>
              </w:rPr>
              <w:t>39</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66" w:history="1">
            <w:r w:rsidRPr="002455EA">
              <w:rPr>
                <w:rStyle w:val="Hyperlink"/>
                <w:noProof/>
              </w:rPr>
              <w:t>2.28</w:t>
            </w:r>
            <w:r>
              <w:rPr>
                <w:rFonts w:eastAsiaTheme="minorEastAsia"/>
                <w:noProof/>
                <w:lang w:eastAsia="da-DK"/>
              </w:rPr>
              <w:tab/>
            </w:r>
            <w:r w:rsidRPr="002455EA">
              <w:rPr>
                <w:rStyle w:val="Hyperlink"/>
                <w:noProof/>
              </w:rPr>
              <w:t>Tekst32</w:t>
            </w:r>
            <w:r>
              <w:rPr>
                <w:noProof/>
                <w:webHidden/>
              </w:rPr>
              <w:tab/>
            </w:r>
            <w:r>
              <w:rPr>
                <w:noProof/>
                <w:webHidden/>
              </w:rPr>
              <w:fldChar w:fldCharType="begin"/>
            </w:r>
            <w:r>
              <w:rPr>
                <w:noProof/>
                <w:webHidden/>
              </w:rPr>
              <w:instrText xml:space="preserve"> PAGEREF _Toc333420566 \h </w:instrText>
            </w:r>
            <w:r>
              <w:rPr>
                <w:noProof/>
                <w:webHidden/>
              </w:rPr>
            </w:r>
            <w:r>
              <w:rPr>
                <w:noProof/>
                <w:webHidden/>
              </w:rPr>
              <w:fldChar w:fldCharType="separate"/>
            </w:r>
            <w:r>
              <w:rPr>
                <w:noProof/>
                <w:webHidden/>
              </w:rPr>
              <w:t>39</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67" w:history="1">
            <w:r w:rsidRPr="002455EA">
              <w:rPr>
                <w:rStyle w:val="Hyperlink"/>
                <w:noProof/>
              </w:rPr>
              <w:t>2.29</w:t>
            </w:r>
            <w:r>
              <w:rPr>
                <w:rFonts w:eastAsiaTheme="minorEastAsia"/>
                <w:noProof/>
                <w:lang w:eastAsia="da-DK"/>
              </w:rPr>
              <w:tab/>
            </w:r>
            <w:r w:rsidRPr="002455EA">
              <w:rPr>
                <w:rStyle w:val="Hyperlink"/>
                <w:noProof/>
              </w:rPr>
              <w:t>Tekst36</w:t>
            </w:r>
            <w:r>
              <w:rPr>
                <w:noProof/>
                <w:webHidden/>
              </w:rPr>
              <w:tab/>
            </w:r>
            <w:r>
              <w:rPr>
                <w:noProof/>
                <w:webHidden/>
              </w:rPr>
              <w:fldChar w:fldCharType="begin"/>
            </w:r>
            <w:r>
              <w:rPr>
                <w:noProof/>
                <w:webHidden/>
              </w:rPr>
              <w:instrText xml:space="preserve"> PAGEREF _Toc333420567 \h </w:instrText>
            </w:r>
            <w:r>
              <w:rPr>
                <w:noProof/>
                <w:webHidden/>
              </w:rPr>
            </w:r>
            <w:r>
              <w:rPr>
                <w:noProof/>
                <w:webHidden/>
              </w:rPr>
              <w:fldChar w:fldCharType="separate"/>
            </w:r>
            <w:r>
              <w:rPr>
                <w:noProof/>
                <w:webHidden/>
              </w:rPr>
              <w:t>40</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68" w:history="1">
            <w:r w:rsidRPr="002455EA">
              <w:rPr>
                <w:rStyle w:val="Hyperlink"/>
                <w:noProof/>
              </w:rPr>
              <w:t>2.30</w:t>
            </w:r>
            <w:r>
              <w:rPr>
                <w:rFonts w:eastAsiaTheme="minorEastAsia"/>
                <w:noProof/>
                <w:lang w:eastAsia="da-DK"/>
              </w:rPr>
              <w:tab/>
            </w:r>
            <w:r w:rsidRPr="002455EA">
              <w:rPr>
                <w:rStyle w:val="Hyperlink"/>
                <w:noProof/>
              </w:rPr>
              <w:t>Tekst45</w:t>
            </w:r>
            <w:r>
              <w:rPr>
                <w:noProof/>
                <w:webHidden/>
              </w:rPr>
              <w:tab/>
            </w:r>
            <w:r>
              <w:rPr>
                <w:noProof/>
                <w:webHidden/>
              </w:rPr>
              <w:fldChar w:fldCharType="begin"/>
            </w:r>
            <w:r>
              <w:rPr>
                <w:noProof/>
                <w:webHidden/>
              </w:rPr>
              <w:instrText xml:space="preserve"> PAGEREF _Toc333420568 \h </w:instrText>
            </w:r>
            <w:r>
              <w:rPr>
                <w:noProof/>
                <w:webHidden/>
              </w:rPr>
            </w:r>
            <w:r>
              <w:rPr>
                <w:noProof/>
                <w:webHidden/>
              </w:rPr>
              <w:fldChar w:fldCharType="separate"/>
            </w:r>
            <w:r>
              <w:rPr>
                <w:noProof/>
                <w:webHidden/>
              </w:rPr>
              <w:t>40</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69" w:history="1">
            <w:r w:rsidRPr="002455EA">
              <w:rPr>
                <w:rStyle w:val="Hyperlink"/>
                <w:noProof/>
              </w:rPr>
              <w:t>2.31</w:t>
            </w:r>
            <w:r>
              <w:rPr>
                <w:rFonts w:eastAsiaTheme="minorEastAsia"/>
                <w:noProof/>
                <w:lang w:eastAsia="da-DK"/>
              </w:rPr>
              <w:tab/>
            </w:r>
            <w:r w:rsidRPr="002455EA">
              <w:rPr>
                <w:rStyle w:val="Hyperlink"/>
                <w:noProof/>
              </w:rPr>
              <w:t>TekstKort</w:t>
            </w:r>
            <w:r>
              <w:rPr>
                <w:noProof/>
                <w:webHidden/>
              </w:rPr>
              <w:tab/>
            </w:r>
            <w:r>
              <w:rPr>
                <w:noProof/>
                <w:webHidden/>
              </w:rPr>
              <w:fldChar w:fldCharType="begin"/>
            </w:r>
            <w:r>
              <w:rPr>
                <w:noProof/>
                <w:webHidden/>
              </w:rPr>
              <w:instrText xml:space="preserve"> PAGEREF _Toc333420569 \h </w:instrText>
            </w:r>
            <w:r>
              <w:rPr>
                <w:noProof/>
                <w:webHidden/>
              </w:rPr>
            </w:r>
            <w:r>
              <w:rPr>
                <w:noProof/>
                <w:webHidden/>
              </w:rPr>
              <w:fldChar w:fldCharType="separate"/>
            </w:r>
            <w:r>
              <w:rPr>
                <w:noProof/>
                <w:webHidden/>
              </w:rPr>
              <w:t>40</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70" w:history="1">
            <w:r w:rsidRPr="002455EA">
              <w:rPr>
                <w:rStyle w:val="Hyperlink"/>
                <w:noProof/>
              </w:rPr>
              <w:t>2.32</w:t>
            </w:r>
            <w:r>
              <w:rPr>
                <w:rFonts w:eastAsiaTheme="minorEastAsia"/>
                <w:noProof/>
                <w:lang w:eastAsia="da-DK"/>
              </w:rPr>
              <w:tab/>
            </w:r>
            <w:r w:rsidRPr="002455EA">
              <w:rPr>
                <w:rStyle w:val="Hyperlink"/>
                <w:noProof/>
              </w:rPr>
              <w:t>TekstLang</w:t>
            </w:r>
            <w:r>
              <w:rPr>
                <w:noProof/>
                <w:webHidden/>
              </w:rPr>
              <w:tab/>
            </w:r>
            <w:r>
              <w:rPr>
                <w:noProof/>
                <w:webHidden/>
              </w:rPr>
              <w:fldChar w:fldCharType="begin"/>
            </w:r>
            <w:r>
              <w:rPr>
                <w:noProof/>
                <w:webHidden/>
              </w:rPr>
              <w:instrText xml:space="preserve"> PAGEREF _Toc333420570 \h </w:instrText>
            </w:r>
            <w:r>
              <w:rPr>
                <w:noProof/>
                <w:webHidden/>
              </w:rPr>
            </w:r>
            <w:r>
              <w:rPr>
                <w:noProof/>
                <w:webHidden/>
              </w:rPr>
              <w:fldChar w:fldCharType="separate"/>
            </w:r>
            <w:r>
              <w:rPr>
                <w:noProof/>
                <w:webHidden/>
              </w:rPr>
              <w:t>40</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71" w:history="1">
            <w:r w:rsidRPr="002455EA">
              <w:rPr>
                <w:rStyle w:val="Hyperlink"/>
                <w:noProof/>
              </w:rPr>
              <w:t>2.33</w:t>
            </w:r>
            <w:r>
              <w:rPr>
                <w:rFonts w:eastAsiaTheme="minorEastAsia"/>
                <w:noProof/>
                <w:lang w:eastAsia="da-DK"/>
              </w:rPr>
              <w:tab/>
            </w:r>
            <w:r w:rsidRPr="002455EA">
              <w:rPr>
                <w:rStyle w:val="Hyperlink"/>
                <w:noProof/>
              </w:rPr>
              <w:t>Type</w:t>
            </w:r>
            <w:r>
              <w:rPr>
                <w:noProof/>
                <w:webHidden/>
              </w:rPr>
              <w:tab/>
            </w:r>
            <w:r>
              <w:rPr>
                <w:noProof/>
                <w:webHidden/>
              </w:rPr>
              <w:fldChar w:fldCharType="begin"/>
            </w:r>
            <w:r>
              <w:rPr>
                <w:noProof/>
                <w:webHidden/>
              </w:rPr>
              <w:instrText xml:space="preserve"> PAGEREF _Toc333420571 \h </w:instrText>
            </w:r>
            <w:r>
              <w:rPr>
                <w:noProof/>
                <w:webHidden/>
              </w:rPr>
            </w:r>
            <w:r>
              <w:rPr>
                <w:noProof/>
                <w:webHidden/>
              </w:rPr>
              <w:fldChar w:fldCharType="separate"/>
            </w:r>
            <w:r>
              <w:rPr>
                <w:noProof/>
                <w:webHidden/>
              </w:rPr>
              <w:t>40</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72" w:history="1">
            <w:r w:rsidRPr="002455EA">
              <w:rPr>
                <w:rStyle w:val="Hyperlink"/>
                <w:noProof/>
              </w:rPr>
              <w:t>2.34</w:t>
            </w:r>
            <w:r>
              <w:rPr>
                <w:rFonts w:eastAsiaTheme="minorEastAsia"/>
                <w:noProof/>
                <w:lang w:eastAsia="da-DK"/>
              </w:rPr>
              <w:tab/>
            </w:r>
            <w:r w:rsidRPr="002455EA">
              <w:rPr>
                <w:rStyle w:val="Hyperlink"/>
                <w:noProof/>
              </w:rPr>
              <w:t>Valuta</w:t>
            </w:r>
            <w:r>
              <w:rPr>
                <w:noProof/>
                <w:webHidden/>
              </w:rPr>
              <w:tab/>
            </w:r>
            <w:r>
              <w:rPr>
                <w:noProof/>
                <w:webHidden/>
              </w:rPr>
              <w:fldChar w:fldCharType="begin"/>
            </w:r>
            <w:r>
              <w:rPr>
                <w:noProof/>
                <w:webHidden/>
              </w:rPr>
              <w:instrText xml:space="preserve"> PAGEREF _Toc333420572 \h </w:instrText>
            </w:r>
            <w:r>
              <w:rPr>
                <w:noProof/>
                <w:webHidden/>
              </w:rPr>
            </w:r>
            <w:r>
              <w:rPr>
                <w:noProof/>
                <w:webHidden/>
              </w:rPr>
              <w:fldChar w:fldCharType="separate"/>
            </w:r>
            <w:r>
              <w:rPr>
                <w:noProof/>
                <w:webHidden/>
              </w:rPr>
              <w:t>40</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73" w:history="1">
            <w:r w:rsidRPr="002455EA">
              <w:rPr>
                <w:rStyle w:val="Hyperlink"/>
                <w:noProof/>
              </w:rPr>
              <w:t>2.35</w:t>
            </w:r>
            <w:r>
              <w:rPr>
                <w:rFonts w:eastAsiaTheme="minorEastAsia"/>
                <w:noProof/>
                <w:lang w:eastAsia="da-DK"/>
              </w:rPr>
              <w:tab/>
            </w:r>
            <w:r w:rsidRPr="002455EA">
              <w:rPr>
                <w:rStyle w:val="Hyperlink"/>
                <w:noProof/>
              </w:rPr>
              <w:t>ValutaKurs</w:t>
            </w:r>
            <w:r>
              <w:rPr>
                <w:noProof/>
                <w:webHidden/>
              </w:rPr>
              <w:tab/>
            </w:r>
            <w:r>
              <w:rPr>
                <w:noProof/>
                <w:webHidden/>
              </w:rPr>
              <w:fldChar w:fldCharType="begin"/>
            </w:r>
            <w:r>
              <w:rPr>
                <w:noProof/>
                <w:webHidden/>
              </w:rPr>
              <w:instrText xml:space="preserve"> PAGEREF _Toc333420573 \h </w:instrText>
            </w:r>
            <w:r>
              <w:rPr>
                <w:noProof/>
                <w:webHidden/>
              </w:rPr>
            </w:r>
            <w:r>
              <w:rPr>
                <w:noProof/>
                <w:webHidden/>
              </w:rPr>
              <w:fldChar w:fldCharType="separate"/>
            </w:r>
            <w:r>
              <w:rPr>
                <w:noProof/>
                <w:webHidden/>
              </w:rPr>
              <w:t>41</w:t>
            </w:r>
            <w:r>
              <w:rPr>
                <w:noProof/>
                <w:webHidden/>
              </w:rPr>
              <w:fldChar w:fldCharType="end"/>
            </w:r>
          </w:hyperlink>
        </w:p>
        <w:p w:rsidR="003F0EE9" w:rsidRDefault="003F0EE9">
          <w:pPr>
            <w:pStyle w:val="Indholdsfortegnelse2"/>
            <w:tabs>
              <w:tab w:val="left" w:pos="880"/>
              <w:tab w:val="right" w:leader="dot" w:pos="10705"/>
            </w:tabs>
            <w:rPr>
              <w:rFonts w:eastAsiaTheme="minorEastAsia"/>
              <w:noProof/>
              <w:lang w:eastAsia="da-DK"/>
            </w:rPr>
          </w:pPr>
          <w:hyperlink w:anchor="_Toc333420574" w:history="1">
            <w:r w:rsidRPr="002455EA">
              <w:rPr>
                <w:rStyle w:val="Hyperlink"/>
                <w:noProof/>
              </w:rPr>
              <w:t>2.36</w:t>
            </w:r>
            <w:r>
              <w:rPr>
                <w:rFonts w:eastAsiaTheme="minorEastAsia"/>
                <w:noProof/>
                <w:lang w:eastAsia="da-DK"/>
              </w:rPr>
              <w:tab/>
            </w:r>
            <w:r w:rsidRPr="002455EA">
              <w:rPr>
                <w:rStyle w:val="Hyperlink"/>
                <w:noProof/>
              </w:rPr>
              <w:t>XML</w:t>
            </w:r>
            <w:r>
              <w:rPr>
                <w:noProof/>
                <w:webHidden/>
              </w:rPr>
              <w:tab/>
            </w:r>
            <w:r>
              <w:rPr>
                <w:noProof/>
                <w:webHidden/>
              </w:rPr>
              <w:fldChar w:fldCharType="begin"/>
            </w:r>
            <w:r>
              <w:rPr>
                <w:noProof/>
                <w:webHidden/>
              </w:rPr>
              <w:instrText xml:space="preserve"> PAGEREF _Toc333420574 \h </w:instrText>
            </w:r>
            <w:r>
              <w:rPr>
                <w:noProof/>
                <w:webHidden/>
              </w:rPr>
            </w:r>
            <w:r>
              <w:rPr>
                <w:noProof/>
                <w:webHidden/>
              </w:rPr>
              <w:fldChar w:fldCharType="separate"/>
            </w:r>
            <w:r>
              <w:rPr>
                <w:noProof/>
                <w:webHidden/>
              </w:rPr>
              <w:t>41</w:t>
            </w:r>
            <w:r>
              <w:rPr>
                <w:noProof/>
                <w:webHidden/>
              </w:rPr>
              <w:fldChar w:fldCharType="end"/>
            </w:r>
          </w:hyperlink>
        </w:p>
        <w:p w:rsidR="003F0EE9" w:rsidRDefault="003F0EE9">
          <w:r>
            <w:rPr>
              <w:b/>
              <w:bCs/>
            </w:rPr>
            <w:fldChar w:fldCharType="end"/>
          </w:r>
        </w:p>
      </w:sdtContent>
    </w:sdt>
    <w:p w:rsidR="003F0EE9" w:rsidRDefault="003F0EE9">
      <w:pPr>
        <w:rPr>
          <w:rFonts w:ascii="Arial" w:eastAsia="Times New Roman" w:hAnsi="Arial" w:cs="Arial"/>
          <w:b/>
          <w:bCs/>
          <w:sz w:val="30"/>
          <w:szCs w:val="32"/>
          <w:lang w:eastAsia="da-DK"/>
        </w:rPr>
      </w:pPr>
      <w:r>
        <w:br w:type="page"/>
      </w:r>
    </w:p>
    <w:p w:rsidR="003B68D7" w:rsidRDefault="003F0EE9" w:rsidP="003F0EE9">
      <w:pPr>
        <w:pStyle w:val="Overskrift1"/>
      </w:pPr>
      <w:bookmarkStart w:id="1" w:name="_Toc333420512"/>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327660</wp:posOffset>
            </wp:positionV>
            <wp:extent cx="6804025" cy="7419340"/>
            <wp:effectExtent l="0" t="0" r="0" b="0"/>
            <wp:wrapTight wrapText="bothSides">
              <wp:wrapPolygon edited="0">
                <wp:start x="6410" y="0"/>
                <wp:lineTo x="2177" y="555"/>
                <wp:lineTo x="726" y="776"/>
                <wp:lineTo x="726" y="3161"/>
                <wp:lineTo x="4173" y="3549"/>
                <wp:lineTo x="8104" y="3549"/>
                <wp:lineTo x="847" y="4215"/>
                <wp:lineTo x="847" y="5990"/>
                <wp:lineTo x="1693" y="6212"/>
                <wp:lineTo x="847" y="6378"/>
                <wp:lineTo x="907" y="11314"/>
                <wp:lineTo x="1210" y="11536"/>
                <wp:lineTo x="2117" y="11536"/>
                <wp:lineTo x="1149" y="11869"/>
                <wp:lineTo x="907" y="12090"/>
                <wp:lineTo x="968" y="13588"/>
                <wp:lineTo x="3387" y="14198"/>
                <wp:lineTo x="4415" y="14198"/>
                <wp:lineTo x="4112" y="15085"/>
                <wp:lineTo x="1572" y="15252"/>
                <wp:lineTo x="1210" y="15418"/>
                <wp:lineTo x="1270" y="17248"/>
                <wp:lineTo x="2238" y="17747"/>
                <wp:lineTo x="2903" y="17747"/>
                <wp:lineTo x="1451" y="18302"/>
                <wp:lineTo x="1210" y="18468"/>
                <wp:lineTo x="1210" y="20631"/>
                <wp:lineTo x="6290" y="20631"/>
                <wp:lineTo x="6290" y="20409"/>
                <wp:lineTo x="15482" y="20299"/>
                <wp:lineTo x="15482" y="18357"/>
                <wp:lineTo x="4233" y="17747"/>
                <wp:lineTo x="8890" y="17747"/>
                <wp:lineTo x="20683" y="17137"/>
                <wp:lineTo x="20622" y="15973"/>
                <wp:lineTo x="20864" y="15307"/>
                <wp:lineTo x="20138" y="15252"/>
                <wp:lineTo x="20078" y="13200"/>
                <wp:lineTo x="15542" y="12423"/>
                <wp:lineTo x="15663" y="11314"/>
                <wp:lineTo x="15361" y="11092"/>
                <wp:lineTo x="14333" y="10648"/>
                <wp:lineTo x="16752" y="10648"/>
                <wp:lineTo x="17054" y="10537"/>
                <wp:lineTo x="16933" y="7986"/>
                <wp:lineTo x="18627" y="7986"/>
                <wp:lineTo x="20018" y="7598"/>
                <wp:lineTo x="20078" y="6433"/>
                <wp:lineTo x="19715" y="6378"/>
                <wp:lineTo x="17175" y="6212"/>
                <wp:lineTo x="18082" y="5712"/>
                <wp:lineTo x="18022" y="5324"/>
                <wp:lineTo x="20078" y="5324"/>
                <wp:lineTo x="20743" y="5102"/>
                <wp:lineTo x="20804" y="943"/>
                <wp:lineTo x="20320" y="887"/>
                <wp:lineTo x="14514" y="887"/>
                <wp:lineTo x="16268" y="610"/>
                <wp:lineTo x="16147" y="499"/>
                <wp:lineTo x="12398" y="0"/>
                <wp:lineTo x="6410" y="0"/>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4025" cy="7419340"/>
                    </a:xfrm>
                    <a:prstGeom prst="rect">
                      <a:avLst/>
                    </a:prstGeom>
                  </pic:spPr>
                </pic:pic>
              </a:graphicData>
            </a:graphic>
          </wp:anchor>
        </w:drawing>
      </w:r>
      <w:r>
        <w:t>DMO Opkrævningsfordring</w:t>
      </w:r>
      <w:bookmarkEnd w:id="1"/>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3F0EE9" w:rsidTr="003F0EE9">
        <w:tblPrEx>
          <w:tblCellMar>
            <w:top w:w="0" w:type="dxa"/>
            <w:bottom w:w="0" w:type="dxa"/>
          </w:tblCellMar>
        </w:tblPrEx>
        <w:tc>
          <w:tcPr>
            <w:tcW w:w="10855" w:type="dxa"/>
            <w:shd w:val="clear" w:color="auto" w:fill="auto"/>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headerReference w:type="default" r:id="rId10"/>
          <w:footerReference w:type="default" r:id="rId11"/>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2" w:name="_Toc333420513"/>
      <w:r>
        <w:lastRenderedPageBreak/>
        <w:t>DMIFordring</w:t>
      </w:r>
      <w:bookmarkEnd w:id="2"/>
    </w:p>
    <w:p w:rsidR="003F0EE9" w:rsidRDefault="003F0EE9" w:rsidP="003F0EE9">
      <w:pPr>
        <w:pStyle w:val="Normal11"/>
        <w:rPr>
          <w:lang w:eastAsia="da-DK"/>
        </w:rPr>
      </w:pPr>
      <w:r>
        <w:rPr>
          <w:lang w:eastAsia="da-DK"/>
        </w:rPr>
        <w:t xml:space="preserve">En fordring i relation til retsplejeloven er et krav på betaling af en pengeydelse. </w:t>
      </w:r>
    </w:p>
    <w:p w:rsidR="003F0EE9" w:rsidRDefault="003F0EE9" w:rsidP="003F0EE9">
      <w:pPr>
        <w:pStyle w:val="Normal11"/>
        <w:rPr>
          <w:lang w:eastAsia="da-DK"/>
        </w:rPr>
      </w:pPr>
    </w:p>
    <w:p w:rsidR="003F0EE9" w:rsidRDefault="003F0EE9" w:rsidP="003F0EE9">
      <w:pPr>
        <w:pStyle w:val="Normal11"/>
        <w:rPr>
          <w:lang w:eastAsia="da-DK"/>
        </w:rPr>
      </w:pPr>
      <w:r>
        <w:rPr>
          <w:lang w:eastAsia="da-DK"/>
        </w:rPr>
        <w:t>Fordringer (krav)  i DMI kan være:</w:t>
      </w:r>
    </w:p>
    <w:p w:rsidR="003F0EE9" w:rsidRDefault="003F0EE9" w:rsidP="003F0EE9">
      <w:pPr>
        <w:pStyle w:val="Normal11"/>
        <w:rPr>
          <w:lang w:eastAsia="da-DK"/>
        </w:rPr>
      </w:pPr>
    </w:p>
    <w:p w:rsidR="003F0EE9" w:rsidRDefault="003F0EE9" w:rsidP="003F0EE9">
      <w:pPr>
        <w:pStyle w:val="Normal11"/>
        <w:rPr>
          <w:lang w:eastAsia="da-DK"/>
        </w:rPr>
      </w:pPr>
      <w:r>
        <w:rPr>
          <w:lang w:eastAsia="da-DK"/>
        </w:rPr>
        <w:t>- En inddrivelsesfordring</w:t>
      </w:r>
    </w:p>
    <w:p w:rsidR="003F0EE9" w:rsidRDefault="003F0EE9" w:rsidP="003F0EE9">
      <w:pPr>
        <w:pStyle w:val="Normal11"/>
        <w:rPr>
          <w:lang w:eastAsia="da-DK"/>
        </w:rPr>
      </w:pPr>
      <w:r>
        <w:rPr>
          <w:lang w:eastAsia="da-DK"/>
        </w:rPr>
        <w:t>- En modregningsfordring</w:t>
      </w:r>
    </w:p>
    <w:p w:rsidR="003F0EE9" w:rsidRDefault="003F0EE9" w:rsidP="003F0EE9">
      <w:pPr>
        <w:pStyle w:val="Normal11"/>
        <w:rPr>
          <w:lang w:eastAsia="da-DK"/>
        </w:rPr>
      </w:pPr>
      <w:r>
        <w:rPr>
          <w:lang w:eastAsia="da-DK"/>
        </w:rPr>
        <w:t>- En transportfordring</w:t>
      </w:r>
    </w:p>
    <w:p w:rsidR="003F0EE9" w:rsidRDefault="003F0EE9" w:rsidP="003F0EE9">
      <w:pPr>
        <w:pStyle w:val="Normal11"/>
        <w:rPr>
          <w:lang w:eastAsia="da-DK"/>
        </w:rPr>
      </w:pPr>
      <w:r>
        <w:rPr>
          <w:lang w:eastAsia="da-DK"/>
        </w:rPr>
        <w:t>- En opkrævningsfordring</w:t>
      </w:r>
    </w:p>
    <w:p w:rsidR="003F0EE9" w:rsidRDefault="003F0EE9" w:rsidP="003F0EE9">
      <w:pPr>
        <w:pStyle w:val="Normal11"/>
        <w:rPr>
          <w:lang w:eastAsia="da-DK"/>
        </w:rPr>
      </w:pPr>
      <w:r>
        <w:rPr>
          <w:lang w:eastAsia="da-DK"/>
        </w:rPr>
        <w:t>- En opkrævningsrente fordring</w:t>
      </w:r>
    </w:p>
    <w:p w:rsidR="003F0EE9" w:rsidRDefault="003F0EE9" w:rsidP="003F0EE9">
      <w:pPr>
        <w:pStyle w:val="Normal11"/>
        <w:rPr>
          <w:lang w:eastAsia="da-DK"/>
        </w:rPr>
      </w:pPr>
      <w:r>
        <w:rPr>
          <w:lang w:eastAsia="da-DK"/>
        </w:rPr>
        <w:t>- En Inddrivelsesrente fordring</w:t>
      </w:r>
    </w:p>
    <w:p w:rsidR="003F0EE9" w:rsidRDefault="003F0EE9" w:rsidP="003F0EE9">
      <w:pPr>
        <w:pStyle w:val="Normal11"/>
        <w:rPr>
          <w:lang w:eastAsia="da-DK"/>
        </w:rPr>
      </w:pPr>
      <w:r>
        <w:rPr>
          <w:lang w:eastAsia="da-DK"/>
        </w:rPr>
        <w:t>- Et gebyrfordring</w:t>
      </w:r>
    </w:p>
    <w:p w:rsidR="003F0EE9" w:rsidRDefault="003F0EE9" w:rsidP="003F0EE9">
      <w:pPr>
        <w:pStyle w:val="Normal11"/>
        <w:rPr>
          <w:lang w:eastAsia="da-DK"/>
        </w:rPr>
      </w:pPr>
      <w:r>
        <w:rPr>
          <w:lang w:eastAsia="da-DK"/>
        </w:rPr>
        <w:t>- En retsafgiftfordring</w:t>
      </w: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EFIFordringID</w:t>
            </w:r>
          </w:p>
        </w:tc>
        <w:tc>
          <w:tcPr>
            <w:tcW w:w="1797" w:type="dxa"/>
          </w:tcPr>
          <w:p w:rsidR="003F0EE9" w:rsidRDefault="003F0EE9" w:rsidP="003F0EE9">
            <w:pPr>
              <w:pStyle w:val="Normal11"/>
              <w:rPr>
                <w:lang w:eastAsia="da-DK"/>
              </w:rPr>
            </w:pPr>
            <w:r>
              <w:rPr>
                <w:lang w:eastAsia="da-DK"/>
              </w:rPr>
              <w:t>ID18</w:t>
            </w:r>
            <w:r>
              <w:rPr>
                <w:lang w:eastAsia="da-DK"/>
              </w:rPr>
              <w:fldChar w:fldCharType="begin"/>
            </w:r>
            <w:r>
              <w:instrText xml:space="preserve"> XE "</w:instrText>
            </w:r>
            <w:r w:rsidRPr="00AD7383">
              <w:instrText>ID18</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Den unikke identifikation af den enkelte  RIMfordring. </w:t>
            </w:r>
          </w:p>
          <w:p w:rsidR="003F0EE9" w:rsidRDefault="003F0EE9" w:rsidP="003F0EE9">
            <w:pPr>
              <w:pStyle w:val="Normal11"/>
              <w:rPr>
                <w:lang w:eastAsia="da-DK"/>
              </w:rPr>
            </w:pPr>
            <w:r>
              <w:rPr>
                <w:lang w:eastAsia="da-DK"/>
              </w:rPr>
              <w:t xml:space="preserve">Benyttes til kommunikation mellem EFI og  DMI.  </w:t>
            </w:r>
          </w:p>
          <w:p w:rsidR="003F0EE9" w:rsidRDefault="003F0EE9" w:rsidP="003F0EE9">
            <w:pPr>
              <w:pStyle w:val="Normal11"/>
              <w:rPr>
                <w:lang w:eastAsia="da-DK"/>
              </w:rPr>
            </w:pPr>
            <w:r>
              <w:rPr>
                <w:lang w:eastAsia="da-DK"/>
              </w:rPr>
              <w:t>EFIFordringID vidreføres som ID i DMI. Det er en forret-ningsmæssigt vigtig identifikation da, man præcist skal iden-tificere DMI fordringen i tilfælde af tilbagekaldelse eller bortfald fra fordringshavers side.</w:t>
            </w:r>
          </w:p>
          <w:p w:rsidR="003F0EE9" w:rsidRDefault="003F0EE9" w:rsidP="003F0EE9">
            <w:pPr>
              <w:pStyle w:val="Normal11"/>
              <w:rPr>
                <w:lang w:eastAsia="da-DK"/>
              </w:rPr>
            </w:pPr>
            <w:r>
              <w:rPr>
                <w:lang w:eastAsia="da-DK"/>
              </w:rPr>
              <w:t>FordringID tildeles i EFI eller i DMI ud fra separate nummerserier.</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FordringArtKode</w:t>
            </w:r>
          </w:p>
        </w:tc>
        <w:tc>
          <w:tcPr>
            <w:tcW w:w="1797" w:type="dxa"/>
          </w:tcPr>
          <w:p w:rsidR="003F0EE9" w:rsidRDefault="003F0EE9" w:rsidP="003F0EE9">
            <w:pPr>
              <w:pStyle w:val="Normal11"/>
              <w:rPr>
                <w:lang w:eastAsia="da-DK"/>
              </w:rPr>
            </w:pPr>
            <w:r>
              <w:rPr>
                <w:lang w:eastAsia="da-DK"/>
              </w:rPr>
              <w:t>DMIFordringArt</w:t>
            </w:r>
            <w:r>
              <w:rPr>
                <w:lang w:eastAsia="da-DK"/>
              </w:rPr>
              <w:fldChar w:fldCharType="begin"/>
            </w:r>
            <w:r>
              <w:instrText xml:space="preserve"> XE "</w:instrText>
            </w:r>
            <w:r w:rsidRPr="00A174EE">
              <w:instrText>DMIFordringArt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Koder der anvendes til at definere om en fordring er en Inddrivelsesfordring, Opkrævningsfordring, Modregningsfordring eller en Transport</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INDR: Inddrivelsesfordring</w:t>
            </w:r>
          </w:p>
          <w:p w:rsidR="003F0EE9" w:rsidRDefault="003F0EE9" w:rsidP="003F0EE9">
            <w:pPr>
              <w:pStyle w:val="Normal11"/>
              <w:rPr>
                <w:lang w:eastAsia="da-DK"/>
              </w:rPr>
            </w:pPr>
            <w:r>
              <w:rPr>
                <w:lang w:eastAsia="da-DK"/>
              </w:rPr>
              <w:t>OPKR: Opkrævningsfordring</w:t>
            </w:r>
          </w:p>
          <w:p w:rsidR="003F0EE9" w:rsidRDefault="003F0EE9" w:rsidP="003F0EE9">
            <w:pPr>
              <w:pStyle w:val="Normal11"/>
              <w:rPr>
                <w:lang w:eastAsia="da-DK"/>
              </w:rPr>
            </w:pPr>
            <w:r>
              <w:rPr>
                <w:lang w:eastAsia="da-DK"/>
              </w:rPr>
              <w:t xml:space="preserve">MODR: Modregningsfordring </w:t>
            </w:r>
          </w:p>
          <w:p w:rsidR="003F0EE9" w:rsidRPr="003F0EE9" w:rsidRDefault="003F0EE9" w:rsidP="003F0EE9">
            <w:pPr>
              <w:pStyle w:val="Normal11"/>
              <w:rPr>
                <w:lang w:eastAsia="da-DK"/>
              </w:rPr>
            </w:pPr>
            <w:r>
              <w:rPr>
                <w:lang w:eastAsia="da-DK"/>
              </w:rPr>
              <w:t>TRAN: Transport</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ForeløbigFastsat</w:t>
            </w:r>
          </w:p>
        </w:tc>
        <w:tc>
          <w:tcPr>
            <w:tcW w:w="1797" w:type="dxa"/>
          </w:tcPr>
          <w:p w:rsidR="003F0EE9" w:rsidRDefault="003F0EE9" w:rsidP="003F0EE9">
            <w:pPr>
              <w:pStyle w:val="Normal11"/>
              <w:rPr>
                <w:lang w:eastAsia="da-DK"/>
              </w:rPr>
            </w:pPr>
            <w:r>
              <w:rPr>
                <w:lang w:eastAsia="da-DK"/>
              </w:rPr>
              <w:t>JaNej</w:t>
            </w:r>
            <w:r>
              <w:rPr>
                <w:lang w:eastAsia="da-DK"/>
              </w:rPr>
              <w:fldChar w:fldCharType="begin"/>
            </w:r>
            <w:r>
              <w:instrText xml:space="preserve"> XE "</w:instrText>
            </w:r>
            <w:r w:rsidRPr="00DD775B">
              <w:instrText>JaNej</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Angiver om fordringen er en foreløbig fastsættelse.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ModtagelseDato</w:t>
            </w:r>
          </w:p>
        </w:tc>
        <w:tc>
          <w:tcPr>
            <w:tcW w:w="1797" w:type="dxa"/>
          </w:tcPr>
          <w:p w:rsidR="003F0EE9" w:rsidRDefault="003F0EE9" w:rsidP="003F0EE9">
            <w:pPr>
              <w:pStyle w:val="Normal11"/>
              <w:rPr>
                <w:lang w:eastAsia="da-DK"/>
              </w:rPr>
            </w:pPr>
            <w:r>
              <w:rPr>
                <w:lang w:eastAsia="da-DK"/>
              </w:rPr>
              <w:t>DatoTid</w:t>
            </w:r>
            <w:r>
              <w:rPr>
                <w:lang w:eastAsia="da-DK"/>
              </w:rPr>
              <w:fldChar w:fldCharType="begin"/>
            </w:r>
            <w:r>
              <w:instrText xml:space="preserve"> XE "</w:instrText>
            </w:r>
            <w:r w:rsidRPr="00366A7C">
              <w:instrText>DatoTid</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Dato og tidspunkt for hvornår fordringen er modtaget i EFI/MF.</w:t>
            </w:r>
          </w:p>
          <w:p w:rsidR="003F0EE9" w:rsidRDefault="003F0EE9" w:rsidP="003F0EE9">
            <w:pPr>
              <w:pStyle w:val="Normal11"/>
              <w:rPr>
                <w:lang w:eastAsia="da-DK"/>
              </w:rPr>
            </w:pPr>
            <w:r>
              <w:rPr>
                <w:lang w:eastAsia="da-DK"/>
              </w:rPr>
              <w:t>Anvendes bl.a. til dækningsrækkefølge i DMI.</w:t>
            </w:r>
          </w:p>
          <w:p w:rsidR="003F0EE9" w:rsidRDefault="003F0EE9" w:rsidP="003F0EE9">
            <w:pPr>
              <w:pStyle w:val="Normal11"/>
              <w:rPr>
                <w:lang w:eastAsia="da-DK"/>
              </w:rPr>
            </w:pPr>
            <w:r>
              <w:rPr>
                <w:lang w:eastAsia="da-DK"/>
              </w:rPr>
              <w:t>Alle relaterede fordringer nedarver modtagelsesdato fra hovedfordringen.</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StiftelseTidspunkt</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AF058E">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Det dato hvor fordringen er stiftet.</w:t>
            </w:r>
          </w:p>
          <w:p w:rsidR="003F0EE9" w:rsidRDefault="003F0EE9" w:rsidP="003F0EE9">
            <w:pPr>
              <w:pStyle w:val="Normal11"/>
              <w:rPr>
                <w:lang w:eastAsia="da-DK"/>
              </w:rPr>
            </w:pPr>
            <w:r>
              <w:rPr>
                <w:lang w:eastAsia="da-DK"/>
              </w:rPr>
              <w:t>Indgår i dækningsrækkefølgen når der er transport/udlæg involveret</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VirkningFra</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633F97">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ForfaldDato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F03981">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Tidspunktet hvor en fordring forfalder til betaling.</w:t>
            </w:r>
          </w:p>
          <w:p w:rsidR="003F0EE9" w:rsidRDefault="003F0EE9" w:rsidP="003F0EE9">
            <w:pPr>
              <w:pStyle w:val="Normal11"/>
              <w:rPr>
                <w:lang w:eastAsia="da-DK"/>
              </w:rPr>
            </w:pPr>
            <w:r>
              <w:rPr>
                <w:lang w:eastAsia="da-DK"/>
              </w:rPr>
              <w:t>Eksempelvis kan forfaldsdatoen være den 1. i en kalendermåned, mens sidste rettidig betalingsdato kan være 10. i forfaldsmåneden.</w:t>
            </w:r>
          </w:p>
          <w:p w:rsidR="003F0EE9" w:rsidRDefault="003F0EE9" w:rsidP="003F0EE9">
            <w:pPr>
              <w:pStyle w:val="Normal11"/>
              <w:rPr>
                <w:lang w:eastAsia="da-DK"/>
              </w:rPr>
            </w:pPr>
          </w:p>
          <w:p w:rsidR="003F0EE9" w:rsidRDefault="003F0EE9" w:rsidP="003F0EE9">
            <w:pPr>
              <w:pStyle w:val="Normal11"/>
              <w:rPr>
                <w:lang w:eastAsia="da-DK"/>
              </w:rPr>
            </w:pPr>
            <w:r>
              <w:rPr>
                <w:lang w:eastAsia="da-DK"/>
              </w:rPr>
              <w:t>Opkrævningsmyndigheden: Vil være den dato, hvor en angivelse kan indgå i kontoens saldo, hvis virksomheden betaler fordringen (f.eks. skatten/afgiften) før SRB.</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SRBDato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5E706D">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Sidste rettidige betalingsdato. Den sidste frist for, hvornår en fordring skal være betalt.</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RegistreringDato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DB269E">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Den dato hvor fordringen er modtaget og registreret i DMI</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Beløb</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984C41">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Beløb i den til inddrivelse/ opkrævning/ modregning/ transport i DMI i den indrapporterede valuta</w:t>
            </w:r>
          </w:p>
          <w:p w:rsidR="003F0EE9" w:rsidRDefault="003F0EE9" w:rsidP="003F0EE9">
            <w:pPr>
              <w:pStyle w:val="Normal11"/>
              <w:rPr>
                <w:lang w:eastAsia="da-DK"/>
              </w:rPr>
            </w:pPr>
          </w:p>
          <w:p w:rsidR="003F0EE9" w:rsidRDefault="003F0EE9" w:rsidP="003F0EE9">
            <w:pPr>
              <w:pStyle w:val="Normal11"/>
              <w:rPr>
                <w:lang w:eastAsia="da-DK"/>
              </w:rPr>
            </w:pPr>
            <w:r>
              <w:rPr>
                <w:lang w:eastAsia="da-DK"/>
              </w:rPr>
              <w:t xml:space="preserve">Påløbne renter og påhæftede gebyrer bliver oprettet som deres egne fordringer med reference til den oprindelige fordring </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RestBeløb</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E241A5">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Beregnet restbeløb i den inddraporterede valuta. </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ValutaKode</w:t>
            </w:r>
          </w:p>
        </w:tc>
        <w:tc>
          <w:tcPr>
            <w:tcW w:w="1797" w:type="dxa"/>
          </w:tcPr>
          <w:p w:rsidR="003F0EE9" w:rsidRDefault="003F0EE9" w:rsidP="003F0EE9">
            <w:pPr>
              <w:pStyle w:val="Normal11"/>
              <w:rPr>
                <w:lang w:eastAsia="da-DK"/>
              </w:rPr>
            </w:pPr>
            <w:r>
              <w:rPr>
                <w:lang w:eastAsia="da-DK"/>
              </w:rPr>
              <w:t>Valuta</w:t>
            </w:r>
            <w:r>
              <w:rPr>
                <w:lang w:eastAsia="da-DK"/>
              </w:rPr>
              <w:fldChar w:fldCharType="begin"/>
            </w:r>
            <w:r>
              <w:instrText xml:space="preserve"> XE "</w:instrText>
            </w:r>
            <w:r w:rsidRPr="000565B0">
              <w:instrText>Valuta</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Angiver valuta enheden (ISO-møntkoden) for et beløb.</w:t>
            </w:r>
          </w:p>
          <w:p w:rsidR="003F0EE9" w:rsidRDefault="003F0EE9" w:rsidP="003F0EE9">
            <w:pPr>
              <w:pStyle w:val="Normal11"/>
              <w:rPr>
                <w:lang w:eastAsia="da-DK"/>
              </w:rPr>
            </w:pPr>
            <w:r>
              <w:rPr>
                <w:lang w:eastAsia="da-DK"/>
              </w:rPr>
              <w:t xml:space="preserve">Fx den som en angivelsen er indberettet i, hvis der er tale om en angivelsestype med beløb. </w:t>
            </w:r>
          </w:p>
          <w:p w:rsidR="003F0EE9" w:rsidRDefault="003F0EE9" w:rsidP="003F0EE9">
            <w:pPr>
              <w:pStyle w:val="Normal11"/>
              <w:rPr>
                <w:lang w:eastAsia="da-DK"/>
              </w:rPr>
            </w:pPr>
          </w:p>
          <w:p w:rsidR="003F0EE9" w:rsidRDefault="003F0EE9" w:rsidP="003F0EE9">
            <w:pPr>
              <w:pStyle w:val="Normal11"/>
              <w:rPr>
                <w:lang w:eastAsia="da-DK"/>
              </w:rPr>
            </w:pPr>
            <w:r>
              <w:rPr>
                <w:lang w:eastAsia="da-DK"/>
              </w:rPr>
              <w:t>På nuværende tidspunkt kan SKAT kun modtage angivelser i danske kroner.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BeløbDKK</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112AEE">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FordringBeløb indrapporteret eller omregnet til danske kr.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RestBeløbDKK</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2B6761">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Beløb omregnet til danske kr.  Det er FordringBeløb fratrukket alle typer af korrektioner og indbetalinger - altså saldo dags dato </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PEnhedNummer</w:t>
            </w:r>
          </w:p>
        </w:tc>
        <w:tc>
          <w:tcPr>
            <w:tcW w:w="1797" w:type="dxa"/>
          </w:tcPr>
          <w:p w:rsidR="003F0EE9" w:rsidRDefault="003F0EE9" w:rsidP="003F0EE9">
            <w:pPr>
              <w:pStyle w:val="Normal11"/>
              <w:rPr>
                <w:lang w:eastAsia="da-DK"/>
              </w:rPr>
            </w:pPr>
            <w:r>
              <w:rPr>
                <w:lang w:eastAsia="da-DK"/>
              </w:rPr>
              <w:t>ProduktionEnhedNummer</w:t>
            </w:r>
            <w:r>
              <w:rPr>
                <w:lang w:eastAsia="da-DK"/>
              </w:rPr>
              <w:fldChar w:fldCharType="begin"/>
            </w:r>
            <w:r>
              <w:instrText xml:space="preserve"> XE "</w:instrText>
            </w:r>
            <w:r w:rsidRPr="00C92D7B">
              <w:instrText>ProduktionEnhedNummer</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P-nummeret er et 10-cifret entydigt nummer. </w:t>
            </w:r>
          </w:p>
          <w:p w:rsidR="003F0EE9" w:rsidRDefault="003F0EE9" w:rsidP="003F0EE9">
            <w:pPr>
              <w:pStyle w:val="Normal11"/>
              <w:rPr>
                <w:lang w:eastAsia="da-DK"/>
              </w:rPr>
            </w:pPr>
          </w:p>
          <w:p w:rsidR="003F0EE9" w:rsidRDefault="003F0EE9" w:rsidP="003F0EE9">
            <w:pPr>
              <w:pStyle w:val="Normal11"/>
              <w:rPr>
                <w:lang w:eastAsia="da-DK"/>
              </w:rPr>
            </w:pPr>
            <w:r>
              <w:rPr>
                <w:lang w:eastAsia="da-DK"/>
              </w:rPr>
              <w:t xml:space="preserve">Da virksomheden tildeles et P-nummer for hver fysisk beliggenhed, hvorfra der drives virksomhed, kan der således være tilknyttet flere P-numre til samme CVR-nummer. </w:t>
            </w:r>
          </w:p>
          <w:p w:rsidR="003F0EE9" w:rsidRDefault="003F0EE9" w:rsidP="003F0EE9">
            <w:pPr>
              <w:pStyle w:val="Normal11"/>
              <w:rPr>
                <w:lang w:eastAsia="da-DK"/>
              </w:rPr>
            </w:pPr>
          </w:p>
          <w:p w:rsidR="003F0EE9" w:rsidRDefault="003F0EE9" w:rsidP="003F0EE9">
            <w:pPr>
              <w:pStyle w:val="Normal11"/>
              <w:rPr>
                <w:lang w:eastAsia="da-DK"/>
              </w:rPr>
            </w:pPr>
            <w:r>
              <w:rPr>
                <w:lang w:eastAsia="da-DK"/>
              </w:rPr>
              <w:t>Kun udfyldt hvis fordringshaveren har oplyst P-nummeret .</w:t>
            </w:r>
          </w:p>
          <w:p w:rsidR="003F0EE9" w:rsidRDefault="003F0EE9" w:rsidP="003F0EE9">
            <w:pPr>
              <w:pStyle w:val="Normal11"/>
              <w:rPr>
                <w:lang w:eastAsia="da-DK"/>
              </w:rPr>
            </w:pPr>
            <w:r>
              <w:rPr>
                <w:lang w:eastAsia="da-DK"/>
              </w:rPr>
              <w:t>Bruges alene som information. Aldrig som ID.</w:t>
            </w:r>
          </w:p>
          <w:p w:rsidR="003F0EE9" w:rsidRDefault="003F0EE9" w:rsidP="003F0EE9">
            <w:pPr>
              <w:pStyle w:val="Normal11"/>
              <w:rPr>
                <w:lang w:eastAsia="da-DK"/>
              </w:rPr>
            </w:pPr>
            <w:r>
              <w:rPr>
                <w:lang w:eastAsia="da-DK"/>
              </w:rPr>
              <w:t>Bruges eksempelvis for opkrævningsrentefordring.</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EFIHovedFordringID</w:t>
            </w:r>
          </w:p>
        </w:tc>
        <w:tc>
          <w:tcPr>
            <w:tcW w:w="1797" w:type="dxa"/>
          </w:tcPr>
          <w:p w:rsidR="003F0EE9" w:rsidRDefault="003F0EE9" w:rsidP="003F0EE9">
            <w:pPr>
              <w:pStyle w:val="Normal11"/>
              <w:rPr>
                <w:lang w:eastAsia="da-DK"/>
              </w:rPr>
            </w:pPr>
            <w:r>
              <w:rPr>
                <w:lang w:eastAsia="da-DK"/>
              </w:rPr>
              <w:t>ID18</w:t>
            </w:r>
            <w:r>
              <w:rPr>
                <w:lang w:eastAsia="da-DK"/>
              </w:rPr>
              <w:fldChar w:fldCharType="begin"/>
            </w:r>
            <w:r>
              <w:instrText xml:space="preserve"> XE "</w:instrText>
            </w:r>
            <w:r w:rsidRPr="00BF222F">
              <w:instrText>ID18</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Relation der henviser til hovedfordring.</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FordringHaverRef</w:t>
            </w:r>
          </w:p>
        </w:tc>
        <w:tc>
          <w:tcPr>
            <w:tcW w:w="1797" w:type="dxa"/>
          </w:tcPr>
          <w:p w:rsidR="003F0EE9" w:rsidRDefault="003F0EE9" w:rsidP="003F0EE9">
            <w:pPr>
              <w:pStyle w:val="Normal11"/>
              <w:rPr>
                <w:lang w:eastAsia="da-DK"/>
              </w:rPr>
            </w:pPr>
            <w:r>
              <w:rPr>
                <w:lang w:eastAsia="da-DK"/>
              </w:rPr>
              <w:t>Tekst36</w:t>
            </w:r>
            <w:r>
              <w:rPr>
                <w:lang w:eastAsia="da-DK"/>
              </w:rPr>
              <w:fldChar w:fldCharType="begin"/>
            </w:r>
            <w:r>
              <w:instrText xml:space="preserve"> XE "</w:instrText>
            </w:r>
            <w:r w:rsidRPr="00DF4457">
              <w:instrText>Tekst36</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Fordringshavers interne reference.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FordringhaverBeskr</w:t>
            </w:r>
          </w:p>
        </w:tc>
        <w:tc>
          <w:tcPr>
            <w:tcW w:w="1797" w:type="dxa"/>
          </w:tcPr>
          <w:p w:rsidR="003F0EE9" w:rsidRDefault="003F0EE9" w:rsidP="003F0EE9">
            <w:pPr>
              <w:pStyle w:val="Normal11"/>
              <w:rPr>
                <w:lang w:eastAsia="da-DK"/>
              </w:rPr>
            </w:pPr>
            <w:r>
              <w:rPr>
                <w:lang w:eastAsia="da-DK"/>
              </w:rPr>
              <w:t>TekstKort</w:t>
            </w:r>
            <w:r>
              <w:rPr>
                <w:lang w:eastAsia="da-DK"/>
              </w:rPr>
              <w:fldChar w:fldCharType="begin"/>
            </w:r>
            <w:r>
              <w:instrText xml:space="preserve"> XE "</w:instrText>
            </w:r>
            <w:r w:rsidRPr="00985A9C">
              <w:instrText>TekstKort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Supplerende beskrivelse (fritekst) til Fordringen.</w:t>
            </w:r>
          </w:p>
          <w:p w:rsidR="003F0EE9" w:rsidRDefault="003F0EE9" w:rsidP="003F0EE9">
            <w:pPr>
              <w:pStyle w:val="Normal11"/>
              <w:rPr>
                <w:lang w:eastAsia="da-DK"/>
              </w:rPr>
            </w:pPr>
            <w:r>
              <w:rPr>
                <w:lang w:eastAsia="da-DK"/>
              </w:rPr>
              <w:t>F.eks. "Brandstøvler er ikke afleveret retur."</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RenteRegelNummer</w:t>
            </w:r>
          </w:p>
        </w:tc>
        <w:tc>
          <w:tcPr>
            <w:tcW w:w="1797" w:type="dxa"/>
          </w:tcPr>
          <w:p w:rsidR="003F0EE9" w:rsidRDefault="003F0EE9" w:rsidP="003F0EE9">
            <w:pPr>
              <w:pStyle w:val="Normal11"/>
              <w:rPr>
                <w:lang w:eastAsia="da-DK"/>
              </w:rPr>
            </w:pPr>
            <w:r>
              <w:rPr>
                <w:lang w:eastAsia="da-DK"/>
              </w:rPr>
              <w:t>LøbeNummer</w:t>
            </w:r>
            <w:r>
              <w:rPr>
                <w:lang w:eastAsia="da-DK"/>
              </w:rPr>
              <w:fldChar w:fldCharType="begin"/>
            </w:r>
            <w:r>
              <w:instrText xml:space="preserve"> XE "</w:instrText>
            </w:r>
            <w:r w:rsidRPr="00E46C60">
              <w:instrText>LøbeNummer</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Nummer på en renteregel. Angiver den faktiske algoritme.</w:t>
            </w:r>
          </w:p>
          <w:p w:rsidR="003F0EE9" w:rsidRDefault="003F0EE9" w:rsidP="003F0EE9">
            <w:pPr>
              <w:pStyle w:val="Normal11"/>
              <w:rPr>
                <w:lang w:eastAsia="da-DK"/>
              </w:rPr>
            </w:pPr>
            <w:r>
              <w:rPr>
                <w:lang w:eastAsia="da-DK"/>
              </w:rPr>
              <w:t>F.eks. startmåned, slutmåned, kvartalsvis m.m.</w:t>
            </w:r>
          </w:p>
          <w:p w:rsidR="003F0EE9" w:rsidRDefault="003F0EE9" w:rsidP="003F0EE9">
            <w:pPr>
              <w:pStyle w:val="Normal11"/>
              <w:rPr>
                <w:lang w:eastAsia="da-DK"/>
              </w:rPr>
            </w:pPr>
            <w:r>
              <w:rPr>
                <w:lang w:eastAsia="da-DK"/>
              </w:rPr>
              <w:t>Hvis denne er angivet på fordringen anvendes den - ellers anvendes standard rentereglenr. på fordringstypen.</w:t>
            </w: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 fra Data Domain:</w:t>
            </w:r>
          </w:p>
          <w:p w:rsidR="003F0EE9" w:rsidRPr="003F0EE9" w:rsidRDefault="003F0EE9" w:rsidP="003F0EE9">
            <w:pPr>
              <w:pStyle w:val="Normal11"/>
              <w:rPr>
                <w:lang w:eastAsia="da-DK"/>
              </w:rPr>
            </w:pPr>
            <w:r>
              <w:rPr>
                <w:lang w:eastAsia="da-DK"/>
              </w:rPr>
              <w:t>Fortløbende nummer 1-999</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RenteSatsKode</w:t>
            </w:r>
          </w:p>
        </w:tc>
        <w:tc>
          <w:tcPr>
            <w:tcW w:w="1797" w:type="dxa"/>
          </w:tcPr>
          <w:p w:rsidR="003F0EE9" w:rsidRDefault="003F0EE9" w:rsidP="003F0EE9">
            <w:pPr>
              <w:pStyle w:val="Normal11"/>
              <w:rPr>
                <w:lang w:eastAsia="da-DK"/>
              </w:rPr>
            </w:pPr>
            <w:r>
              <w:rPr>
                <w:lang w:eastAsia="da-DK"/>
              </w:rPr>
              <w:t>Kode</w:t>
            </w:r>
            <w:r>
              <w:rPr>
                <w:lang w:eastAsia="da-DK"/>
              </w:rPr>
              <w:fldChar w:fldCharType="begin"/>
            </w:r>
            <w:r>
              <w:instrText xml:space="preserve"> XE "</w:instrText>
            </w:r>
            <w:r w:rsidRPr="001F3F9F">
              <w:instrText>Kode</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Særlig rentesatskode indsendt sammen med fordringen. Hvis rentesatskoden findes på fordringen er det altid denne rente-sats der skal anvendes ellers anvendes standardværdien fra fordringstype.</w:t>
            </w:r>
          </w:p>
          <w:p w:rsidR="003F0EE9" w:rsidRDefault="003F0EE9" w:rsidP="003F0EE9">
            <w:pPr>
              <w:pStyle w:val="Normal11"/>
              <w:rPr>
                <w:lang w:eastAsia="da-DK"/>
              </w:rPr>
            </w:pPr>
          </w:p>
          <w:p w:rsidR="003F0EE9" w:rsidRDefault="003F0EE9" w:rsidP="003F0EE9">
            <w:pPr>
              <w:pStyle w:val="Normal11"/>
              <w:rPr>
                <w:lang w:eastAsia="da-DK"/>
              </w:rPr>
            </w:pPr>
            <w:r>
              <w:rPr>
                <w:lang w:eastAsia="da-DK"/>
              </w:rPr>
              <w:t>Der oprettes parameterstyrende værdier i SAP og derigennem fås tilladte værdier:</w:t>
            </w:r>
          </w:p>
          <w:p w:rsidR="003F0EE9" w:rsidRDefault="003F0EE9" w:rsidP="003F0EE9">
            <w:pPr>
              <w:pStyle w:val="Normal11"/>
              <w:rPr>
                <w:lang w:eastAsia="da-DK"/>
              </w:rPr>
            </w:pPr>
            <w:r>
              <w:rPr>
                <w:lang w:eastAsia="da-DK"/>
              </w:rPr>
              <w:t>Der er på nuværende tidspunkt 4 typer af rentesatskoder (værdierne vil variere og er blot med som eksempler, disse er fra 2007):</w:t>
            </w:r>
          </w:p>
          <w:p w:rsidR="003F0EE9" w:rsidRDefault="003F0EE9" w:rsidP="003F0EE9">
            <w:pPr>
              <w:pStyle w:val="Normal11"/>
              <w:rPr>
                <w:lang w:eastAsia="da-DK"/>
              </w:rPr>
            </w:pPr>
            <w:r>
              <w:rPr>
                <w:lang w:eastAsia="da-DK"/>
              </w:rPr>
              <w:t>Indlånsrente: 0,1% mdr</w:t>
            </w:r>
          </w:p>
          <w:p w:rsidR="003F0EE9" w:rsidRDefault="003F0EE9" w:rsidP="003F0EE9">
            <w:pPr>
              <w:pStyle w:val="Normal11"/>
              <w:rPr>
                <w:lang w:eastAsia="da-DK"/>
              </w:rPr>
            </w:pPr>
            <w:r>
              <w:rPr>
                <w:lang w:eastAsia="da-DK"/>
              </w:rPr>
              <w:t>Udlånsrente: 0,8% mdr.</w:t>
            </w:r>
          </w:p>
          <w:p w:rsidR="003F0EE9" w:rsidRDefault="003F0EE9" w:rsidP="003F0EE9">
            <w:pPr>
              <w:pStyle w:val="Normal11"/>
              <w:rPr>
                <w:lang w:eastAsia="da-DK"/>
              </w:rPr>
            </w:pPr>
            <w:r>
              <w:rPr>
                <w:lang w:eastAsia="da-DK"/>
              </w:rPr>
              <w:t>Nationalbankens diskonto: 0,1% mdr.</w:t>
            </w:r>
          </w:p>
          <w:p w:rsidR="003F0EE9" w:rsidRDefault="003F0EE9" w:rsidP="003F0EE9">
            <w:pPr>
              <w:pStyle w:val="Normal11"/>
              <w:rPr>
                <w:lang w:eastAsia="da-DK"/>
              </w:rPr>
            </w:pPr>
            <w:r>
              <w:rPr>
                <w:lang w:eastAsia="da-DK"/>
              </w:rPr>
              <w:t>Rentegodtgørelse: 7,0% p.a. + Nationalbankens diskontosats</w:t>
            </w:r>
          </w:p>
          <w:p w:rsidR="003F0EE9" w:rsidRDefault="003F0EE9" w:rsidP="003F0EE9">
            <w:pPr>
              <w:pStyle w:val="Normal11"/>
              <w:rPr>
                <w:lang w:eastAsia="da-DK"/>
              </w:rPr>
            </w:pPr>
          </w:p>
          <w:p w:rsidR="003F0EE9" w:rsidRDefault="003F0EE9" w:rsidP="003F0EE9">
            <w:pPr>
              <w:pStyle w:val="Normal11"/>
              <w:rPr>
                <w:lang w:eastAsia="da-DK"/>
              </w:rPr>
            </w:pPr>
            <w:r>
              <w:rPr>
                <w:lang w:eastAsia="da-DK"/>
              </w:rPr>
              <w:t>Kommentar:</w:t>
            </w:r>
          </w:p>
          <w:p w:rsidR="003F0EE9" w:rsidRDefault="003F0EE9" w:rsidP="003F0EE9">
            <w:pPr>
              <w:pStyle w:val="Normal11"/>
              <w:rPr>
                <w:lang w:eastAsia="da-DK"/>
              </w:rPr>
            </w:pPr>
            <w:r>
              <w:rPr>
                <w:lang w:eastAsia="da-DK"/>
              </w:rPr>
              <w:t xml:space="preserve">Bør der ikke være rentesatsperiode, som er opsat som gyldighed for den enkelte renteregel. </w:t>
            </w:r>
          </w:p>
          <w:p w:rsidR="003F0EE9" w:rsidRDefault="003F0EE9" w:rsidP="003F0EE9">
            <w:pPr>
              <w:pStyle w:val="Normal11"/>
              <w:rPr>
                <w:lang w:eastAsia="da-DK"/>
              </w:rPr>
            </w:pPr>
          </w:p>
          <w:p w:rsidR="003F0EE9" w:rsidRDefault="003F0EE9" w:rsidP="003F0EE9">
            <w:pPr>
              <w:pStyle w:val="Normal11"/>
              <w:rPr>
                <w:lang w:eastAsia="da-DK"/>
              </w:rPr>
            </w:pPr>
            <w:r>
              <w:rPr>
                <w:lang w:eastAsia="da-DK"/>
              </w:rPr>
              <w:t>F.eks. Rentegodtgørelse 1/1 31/12 2009</w:t>
            </w:r>
          </w:p>
          <w:p w:rsidR="003F0EE9" w:rsidRDefault="003F0EE9" w:rsidP="003F0EE9">
            <w:pPr>
              <w:pStyle w:val="Normal11"/>
              <w:rPr>
                <w:lang w:eastAsia="da-DK"/>
              </w:rPr>
            </w:pPr>
            <w:r>
              <w:rPr>
                <w:lang w:eastAsia="da-DK"/>
              </w:rPr>
              <w:t xml:space="preserve">1/1 31/12 2010 </w:t>
            </w:r>
          </w:p>
          <w:p w:rsidR="003F0EE9" w:rsidRDefault="003F0EE9" w:rsidP="003F0EE9">
            <w:pPr>
              <w:pStyle w:val="Normal11"/>
              <w:rPr>
                <w:lang w:eastAsia="da-DK"/>
              </w:rPr>
            </w:pPr>
          </w:p>
          <w:p w:rsidR="003F0EE9" w:rsidRDefault="003F0EE9" w:rsidP="003F0EE9">
            <w:pPr>
              <w:pStyle w:val="Normal11"/>
              <w:rPr>
                <w:lang w:eastAsia="da-DK"/>
              </w:rPr>
            </w:pPr>
            <w:r>
              <w:rPr>
                <w:lang w:eastAsia="da-DK"/>
              </w:rPr>
              <w:t xml:space="preserve">Leverandøren (begge)mener at BM skal indeholde særskilte dataelementer for hver sats idet vi ellers kun kan oplyse en samlet sats og ikke f.eks. diskonto + en rentesats. </w:t>
            </w:r>
          </w:p>
          <w:p w:rsidR="003F0EE9" w:rsidRDefault="003F0EE9" w:rsidP="003F0EE9">
            <w:pPr>
              <w:pStyle w:val="Normal11"/>
              <w:rPr>
                <w:lang w:eastAsia="da-DK"/>
              </w:rPr>
            </w:pP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RenteSats</w:t>
            </w:r>
          </w:p>
        </w:tc>
        <w:tc>
          <w:tcPr>
            <w:tcW w:w="1797" w:type="dxa"/>
          </w:tcPr>
          <w:p w:rsidR="003F0EE9" w:rsidRDefault="003F0EE9" w:rsidP="003F0EE9">
            <w:pPr>
              <w:pStyle w:val="Normal11"/>
              <w:rPr>
                <w:lang w:eastAsia="da-DK"/>
              </w:rPr>
            </w:pPr>
            <w:r>
              <w:rPr>
                <w:lang w:eastAsia="da-DK"/>
              </w:rPr>
              <w:t>RentesatsPositiv</w:t>
            </w:r>
            <w:r>
              <w:rPr>
                <w:lang w:eastAsia="da-DK"/>
              </w:rPr>
              <w:fldChar w:fldCharType="begin"/>
            </w:r>
            <w:r>
              <w:instrText xml:space="preserve"> XE "</w:instrText>
            </w:r>
            <w:r w:rsidRPr="00537846">
              <w:instrText>RentesatsPositiv</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En konkret rente. Denne bruges i stedet for rentesatskode, hvis den er udfyldt.</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RentePeriodeTilDato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3E3407">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Alle gyldige datoer i den danske kalender.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BogførtDen</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A567EB">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Regnskabsgyldighedsdato som påføres af DMI.</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PeriodeType</w:t>
            </w:r>
          </w:p>
        </w:tc>
        <w:tc>
          <w:tcPr>
            <w:tcW w:w="1797" w:type="dxa"/>
          </w:tcPr>
          <w:p w:rsidR="003F0EE9" w:rsidRDefault="003F0EE9" w:rsidP="003F0EE9">
            <w:pPr>
              <w:pStyle w:val="Normal11"/>
              <w:rPr>
                <w:lang w:eastAsia="da-DK"/>
              </w:rPr>
            </w:pPr>
            <w:r>
              <w:rPr>
                <w:lang w:eastAsia="da-DK"/>
              </w:rPr>
              <w:t>Tekst30</w:t>
            </w:r>
            <w:r>
              <w:rPr>
                <w:lang w:eastAsia="da-DK"/>
              </w:rPr>
              <w:fldChar w:fldCharType="begin"/>
            </w:r>
            <w:r>
              <w:instrText xml:space="preserve"> XE "</w:instrText>
            </w:r>
            <w:r w:rsidRPr="00DD7792">
              <w:instrText>Tekst30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Sagsbehandlers mulighed for i fri tekst at beskrive periode. F.eks med:</w:t>
            </w:r>
          </w:p>
          <w:p w:rsidR="003F0EE9" w:rsidRDefault="003F0EE9" w:rsidP="003F0EE9">
            <w:pPr>
              <w:pStyle w:val="Normal11"/>
              <w:rPr>
                <w:lang w:eastAsia="da-DK"/>
              </w:rPr>
            </w:pPr>
          </w:p>
          <w:p w:rsidR="003F0EE9" w:rsidRDefault="003F0EE9" w:rsidP="003F0EE9">
            <w:pPr>
              <w:pStyle w:val="Normal11"/>
              <w:rPr>
                <w:lang w:eastAsia="da-DK"/>
              </w:rPr>
            </w:pPr>
            <w:r>
              <w:rPr>
                <w:lang w:eastAsia="da-DK"/>
              </w:rPr>
              <w:t>År</w:t>
            </w:r>
          </w:p>
          <w:p w:rsidR="003F0EE9" w:rsidRDefault="003F0EE9" w:rsidP="003F0EE9">
            <w:pPr>
              <w:pStyle w:val="Normal11"/>
              <w:rPr>
                <w:lang w:eastAsia="da-DK"/>
              </w:rPr>
            </w:pPr>
            <w:r>
              <w:rPr>
                <w:lang w:eastAsia="da-DK"/>
              </w:rPr>
              <w:t>Halvår</w:t>
            </w:r>
          </w:p>
          <w:p w:rsidR="003F0EE9" w:rsidRDefault="003F0EE9" w:rsidP="003F0EE9">
            <w:pPr>
              <w:pStyle w:val="Normal11"/>
              <w:rPr>
                <w:lang w:eastAsia="da-DK"/>
              </w:rPr>
            </w:pPr>
            <w:r>
              <w:rPr>
                <w:lang w:eastAsia="da-DK"/>
              </w:rPr>
              <w:t>Kvartal</w:t>
            </w:r>
          </w:p>
          <w:p w:rsidR="003F0EE9" w:rsidRDefault="003F0EE9" w:rsidP="003F0EE9">
            <w:pPr>
              <w:pStyle w:val="Normal11"/>
              <w:rPr>
                <w:lang w:eastAsia="da-DK"/>
              </w:rPr>
            </w:pPr>
            <w:r>
              <w:rPr>
                <w:lang w:eastAsia="da-DK"/>
              </w:rPr>
              <w:t>Måned</w:t>
            </w:r>
          </w:p>
          <w:p w:rsidR="003F0EE9" w:rsidRDefault="003F0EE9" w:rsidP="003F0EE9">
            <w:pPr>
              <w:pStyle w:val="Normal11"/>
              <w:rPr>
                <w:lang w:eastAsia="da-DK"/>
              </w:rPr>
            </w:pPr>
            <w:r>
              <w:rPr>
                <w:lang w:eastAsia="da-DK"/>
              </w:rPr>
              <w:t>Uge</w:t>
            </w:r>
          </w:p>
          <w:p w:rsidR="003F0EE9" w:rsidRDefault="003F0EE9" w:rsidP="003F0EE9">
            <w:pPr>
              <w:pStyle w:val="Normal11"/>
              <w:rPr>
                <w:lang w:eastAsia="da-DK"/>
              </w:rPr>
            </w:pPr>
            <w:r>
              <w:rPr>
                <w:lang w:eastAsia="da-DK"/>
              </w:rPr>
              <w:t>Dag</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PeriodeFraDato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1F4C18">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Periode Fra er startdatoen for perioden, som en fordring vedrører.</w:t>
            </w:r>
          </w:p>
          <w:p w:rsidR="003F0EE9" w:rsidRDefault="003F0EE9" w:rsidP="003F0EE9">
            <w:pPr>
              <w:pStyle w:val="Normal11"/>
              <w:rPr>
                <w:lang w:eastAsia="da-DK"/>
              </w:rPr>
            </w:pPr>
            <w:r>
              <w:rPr>
                <w:lang w:eastAsia="da-DK"/>
              </w:rPr>
              <w:t xml:space="preserve">Datoen er en incl. dato. </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PeriodeTilDato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5C78D8">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PeriodeTil er slutdatoen for perioden, som en fordring vedrører. </w:t>
            </w:r>
          </w:p>
          <w:p w:rsidR="003F0EE9" w:rsidRDefault="003F0EE9" w:rsidP="003F0EE9">
            <w:pPr>
              <w:pStyle w:val="Normal11"/>
              <w:rPr>
                <w:lang w:eastAsia="da-DK"/>
              </w:rPr>
            </w:pPr>
            <w:r>
              <w:rPr>
                <w:lang w:eastAsia="da-DK"/>
              </w:rPr>
              <w:t>Datoen er en incl dato.</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EndeligFastsat</w:t>
            </w:r>
          </w:p>
        </w:tc>
        <w:tc>
          <w:tcPr>
            <w:tcW w:w="1797" w:type="dxa"/>
          </w:tcPr>
          <w:p w:rsidR="003F0EE9" w:rsidRDefault="003F0EE9" w:rsidP="003F0EE9">
            <w:pPr>
              <w:pStyle w:val="Normal11"/>
              <w:rPr>
                <w:lang w:eastAsia="da-DK"/>
              </w:rPr>
            </w:pPr>
            <w:r>
              <w:rPr>
                <w:lang w:eastAsia="da-DK"/>
              </w:rPr>
              <w:t>JaNej</w:t>
            </w:r>
            <w:r>
              <w:rPr>
                <w:lang w:eastAsia="da-DK"/>
              </w:rPr>
              <w:fldChar w:fldCharType="begin"/>
            </w:r>
            <w:r>
              <w:instrText xml:space="preserve"> XE "</w:instrText>
            </w:r>
            <w:r w:rsidRPr="00E32C1D">
              <w:instrText>JaNej</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Ja angiver at fordringen er endelig fastsat</w:t>
            </w:r>
          </w:p>
          <w:p w:rsidR="003F0EE9" w:rsidRDefault="003F0EE9" w:rsidP="003F0EE9">
            <w:pPr>
              <w:pStyle w:val="Normal11"/>
              <w:rPr>
                <w:lang w:eastAsia="da-DK"/>
              </w:rPr>
            </w:pPr>
            <w:r>
              <w:rPr>
                <w:lang w:eastAsia="da-DK"/>
              </w:rPr>
              <w:t>Nej Angiver at fordringen ikke er endelig fastsat.</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Klasse</w:t>
            </w:r>
          </w:p>
        </w:tc>
        <w:tc>
          <w:tcPr>
            <w:tcW w:w="1797" w:type="dxa"/>
          </w:tcPr>
          <w:p w:rsidR="003F0EE9" w:rsidRDefault="003F0EE9" w:rsidP="003F0EE9">
            <w:pPr>
              <w:pStyle w:val="Normal11"/>
              <w:rPr>
                <w:lang w:eastAsia="da-DK"/>
              </w:rPr>
            </w:pPr>
            <w:r>
              <w:rPr>
                <w:lang w:eastAsia="da-DK"/>
              </w:rPr>
              <w:t>FordringKlasse</w:t>
            </w:r>
            <w:r>
              <w:rPr>
                <w:lang w:eastAsia="da-DK"/>
              </w:rPr>
              <w:fldChar w:fldCharType="begin"/>
            </w:r>
            <w:r>
              <w:instrText xml:space="preserve"> XE "</w:instrText>
            </w:r>
            <w:r w:rsidRPr="0091168E">
              <w:instrText>FordringKlasse</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Angiver dækningsrækkefølgen for fordringer.</w:t>
            </w: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1. Bøder der er tillagt afsoning</w:t>
            </w:r>
          </w:p>
          <w:p w:rsidR="003F0EE9" w:rsidRDefault="003F0EE9" w:rsidP="003F0EE9">
            <w:pPr>
              <w:pStyle w:val="Normal11"/>
              <w:rPr>
                <w:lang w:eastAsia="da-DK"/>
              </w:rPr>
            </w:pPr>
            <w:r>
              <w:rPr>
                <w:lang w:eastAsia="da-DK"/>
              </w:rPr>
              <w:t xml:space="preserve">2. Underholdsbidrag omfattet af lov om opkrævning af underholdsbidrag. </w:t>
            </w:r>
          </w:p>
          <w:p w:rsidR="003F0EE9" w:rsidRDefault="003F0EE9" w:rsidP="003F0EE9">
            <w:pPr>
              <w:pStyle w:val="Normal11"/>
              <w:rPr>
                <w:lang w:eastAsia="da-DK"/>
              </w:rPr>
            </w:pPr>
            <w:r>
              <w:rPr>
                <w:lang w:eastAsia="da-DK"/>
              </w:rPr>
              <w:t xml:space="preserve">3. Andre fordringer </w:t>
            </w:r>
          </w:p>
          <w:p w:rsidR="003F0EE9" w:rsidRDefault="003F0EE9" w:rsidP="003F0EE9">
            <w:pPr>
              <w:pStyle w:val="Normal11"/>
              <w:rPr>
                <w:lang w:eastAsia="da-DK"/>
              </w:rPr>
            </w:pPr>
          </w:p>
          <w:p w:rsidR="003F0EE9" w:rsidRDefault="003F0EE9" w:rsidP="003F0EE9">
            <w:pPr>
              <w:pStyle w:val="Normal11"/>
              <w:rPr>
                <w:lang w:eastAsia="da-DK"/>
              </w:rPr>
            </w:pPr>
            <w:r>
              <w:rPr>
                <w:lang w:eastAsia="da-DK"/>
              </w:rPr>
              <w:t xml:space="preserve"> </w:t>
            </w:r>
          </w:p>
          <w:p w:rsidR="003F0EE9" w:rsidRPr="003F0EE9" w:rsidRDefault="003F0EE9" w:rsidP="003F0EE9">
            <w:pPr>
              <w:pStyle w:val="Normal11"/>
              <w:rPr>
                <w:lang w:eastAsia="da-DK"/>
              </w:rPr>
            </w:pP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Bliver overdragelse til indrivelsen til</w:t>
            </w:r>
          </w:p>
        </w:tc>
        <w:tc>
          <w:tcPr>
            <w:tcW w:w="2398" w:type="dxa"/>
          </w:tcPr>
          <w:p w:rsidR="003F0EE9" w:rsidRDefault="003F0EE9" w:rsidP="003F0EE9">
            <w:pPr>
              <w:pStyle w:val="Normal11"/>
              <w:rPr>
                <w:lang w:eastAsia="da-DK"/>
              </w:rPr>
            </w:pPr>
            <w:r>
              <w:rPr>
                <w:lang w:eastAsia="da-DK"/>
              </w:rPr>
              <w:t>OpkrævningFordring(0..1)</w:t>
            </w:r>
          </w:p>
          <w:p w:rsidR="003F0EE9" w:rsidRDefault="003F0EE9" w:rsidP="003F0EE9">
            <w:pPr>
              <w:pStyle w:val="Normal11"/>
              <w:rPr>
                <w:lang w:eastAsia="da-DK"/>
              </w:rPr>
            </w:pPr>
            <w:r>
              <w:rPr>
                <w:lang w:eastAsia="da-DK"/>
              </w:rPr>
              <w:t>DMIFordring(0..1)</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3" w:name="_Toc333420514"/>
      <w:r>
        <w:t>EAN</w:t>
      </w:r>
      <w:bookmarkEnd w:id="3"/>
    </w:p>
    <w:p w:rsidR="003F0EE9" w:rsidRDefault="003F0EE9" w:rsidP="003F0EE9">
      <w:pPr>
        <w:pStyle w:val="Normal11"/>
        <w:rPr>
          <w:lang w:eastAsia="da-DK"/>
        </w:rPr>
      </w:pPr>
      <w:r>
        <w:rPr>
          <w:lang w:eastAsia="da-DK"/>
        </w:rPr>
        <w:t>En persons eller virksomheds EAN nummer, som bruges i forbindelse med elektronisk fakturering.</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Nummer</w:t>
            </w:r>
          </w:p>
        </w:tc>
        <w:tc>
          <w:tcPr>
            <w:tcW w:w="1797" w:type="dxa"/>
          </w:tcPr>
          <w:p w:rsidR="003F0EE9" w:rsidRDefault="003F0EE9" w:rsidP="003F0EE9">
            <w:pPr>
              <w:pStyle w:val="Normal11"/>
              <w:rPr>
                <w:lang w:eastAsia="da-DK"/>
              </w:rPr>
            </w:pPr>
            <w:r>
              <w:rPr>
                <w:lang w:eastAsia="da-DK"/>
              </w:rPr>
              <w:t>EANNummer</w:t>
            </w:r>
            <w:r>
              <w:rPr>
                <w:lang w:eastAsia="da-DK"/>
              </w:rPr>
              <w:fldChar w:fldCharType="begin"/>
            </w:r>
            <w:r>
              <w:instrText xml:space="preserve"> XE "</w:instrText>
            </w:r>
            <w:r w:rsidRPr="00B275F2">
              <w:instrText>EANNummer</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EAN-nummeret skal altid med på en e-faktura. EAN-nummeret er et 13-cifret nummer, der entydigt identificerer den enkelte offentlige myndighed og sikrer, at regningen når frem til rette sted.</w:t>
            </w: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 fra Data Domain:</w:t>
            </w:r>
          </w:p>
          <w:p w:rsidR="003F0EE9" w:rsidRDefault="003F0EE9" w:rsidP="003F0EE9">
            <w:pPr>
              <w:pStyle w:val="Normal11"/>
              <w:rPr>
                <w:lang w:eastAsia="da-DK"/>
              </w:rPr>
            </w:pPr>
            <w:r>
              <w:rPr>
                <w:lang w:eastAsia="da-DK"/>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3F0EE9" w:rsidRDefault="003F0EE9" w:rsidP="003F0EE9">
            <w:pPr>
              <w:pStyle w:val="Normal11"/>
              <w:rPr>
                <w:lang w:eastAsia="da-DK"/>
              </w:rPr>
            </w:pPr>
          </w:p>
          <w:p w:rsidR="003F0EE9" w:rsidRPr="003F0EE9" w:rsidRDefault="003F0EE9" w:rsidP="003F0EE9">
            <w:pPr>
              <w:pStyle w:val="Normal11"/>
              <w:rPr>
                <w:lang w:eastAsia="da-DK"/>
              </w:rPr>
            </w:pPr>
            <w:r>
              <w:rPr>
                <w:lang w:eastAsia="da-DK"/>
              </w:rPr>
              <w:t>http://www.ean.dk/EAN_sys/adc/EAN_hfor.htm</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GyldigFra</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A930CA">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Alle gyldige datoer i den danske kalender.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GyldigTil</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031DE0">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Alle gyldige datoer i den danske kalender.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OrdreNummer</w:t>
            </w:r>
          </w:p>
        </w:tc>
        <w:tc>
          <w:tcPr>
            <w:tcW w:w="1797" w:type="dxa"/>
          </w:tcPr>
          <w:p w:rsidR="003F0EE9" w:rsidRDefault="003F0EE9" w:rsidP="003F0EE9">
            <w:pPr>
              <w:pStyle w:val="Normal11"/>
              <w:rPr>
                <w:lang w:eastAsia="da-DK"/>
              </w:rPr>
            </w:pPr>
            <w:r>
              <w:rPr>
                <w:lang w:eastAsia="da-DK"/>
              </w:rPr>
              <w:t>Tekst45</w:t>
            </w:r>
            <w:r>
              <w:rPr>
                <w:lang w:eastAsia="da-DK"/>
              </w:rPr>
              <w:fldChar w:fldCharType="begin"/>
            </w:r>
            <w:r>
              <w:instrText xml:space="preserve"> XE "</w:instrText>
            </w:r>
            <w:r w:rsidRPr="003F37D5">
              <w:instrText>Tekst45</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Den offentlige myndighed skal ved regsitrering eller ejer/brugerskifte af et køretøj, hvor der opkræves periodiske afgifter, oplyse ordrenummer.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KontoNummer</w:t>
            </w:r>
          </w:p>
        </w:tc>
        <w:tc>
          <w:tcPr>
            <w:tcW w:w="1797" w:type="dxa"/>
          </w:tcPr>
          <w:p w:rsidR="003F0EE9" w:rsidRDefault="003F0EE9" w:rsidP="003F0EE9">
            <w:pPr>
              <w:pStyle w:val="Normal11"/>
              <w:rPr>
                <w:lang w:eastAsia="da-DK"/>
              </w:rPr>
            </w:pPr>
            <w:r>
              <w:rPr>
                <w:lang w:eastAsia="da-DK"/>
              </w:rPr>
              <w:t>Tekst45</w:t>
            </w:r>
            <w:r>
              <w:rPr>
                <w:lang w:eastAsia="da-DK"/>
              </w:rPr>
              <w:fldChar w:fldCharType="begin"/>
            </w:r>
            <w:r>
              <w:instrText xml:space="preserve"> XE "</w:instrText>
            </w:r>
            <w:r w:rsidRPr="00F951D9">
              <w:instrText>Tekst45</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Her kan den offentlige myndighed oplyse til interne kontostreng.</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Kontakt</w:t>
            </w:r>
          </w:p>
        </w:tc>
        <w:tc>
          <w:tcPr>
            <w:tcW w:w="1797" w:type="dxa"/>
          </w:tcPr>
          <w:p w:rsidR="003F0EE9" w:rsidRDefault="003F0EE9" w:rsidP="003F0EE9">
            <w:pPr>
              <w:pStyle w:val="Normal11"/>
              <w:rPr>
                <w:lang w:eastAsia="da-DK"/>
              </w:rPr>
            </w:pPr>
            <w:r>
              <w:rPr>
                <w:lang w:eastAsia="da-DK"/>
              </w:rPr>
              <w:t>TekstKort</w:t>
            </w:r>
            <w:r>
              <w:rPr>
                <w:lang w:eastAsia="da-DK"/>
              </w:rPr>
              <w:fldChar w:fldCharType="begin"/>
            </w:r>
            <w:r>
              <w:instrText xml:space="preserve"> XE "</w:instrText>
            </w:r>
            <w:r w:rsidRPr="007E498D">
              <w:instrText>TekstKort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Den offentlige myndigheds kontaktperson.</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4" w:name="_Toc333420515"/>
      <w:r>
        <w:t>Kunde</w:t>
      </w:r>
      <w:bookmarkEnd w:id="4"/>
    </w:p>
    <w:p w:rsidR="003F0EE9" w:rsidRDefault="003F0EE9" w:rsidP="003F0EE9">
      <w:pPr>
        <w:pStyle w:val="Normal11"/>
        <w:rPr>
          <w:lang w:eastAsia="da-DK"/>
        </w:rPr>
      </w:pPr>
      <w:r>
        <w:rPr>
          <w:lang w:eastAsia="da-DK"/>
        </w:rPr>
        <w:t>En kunde er enten en person eller virksomhed, der har en relation til SKAT. For både personer og virksomheder findes der flere typer. Se under KundeType.</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Nummer</w:t>
            </w:r>
          </w:p>
        </w:tc>
        <w:tc>
          <w:tcPr>
            <w:tcW w:w="1797" w:type="dxa"/>
          </w:tcPr>
          <w:p w:rsidR="003F0EE9" w:rsidRDefault="003F0EE9" w:rsidP="003F0EE9">
            <w:pPr>
              <w:pStyle w:val="Normal11"/>
              <w:rPr>
                <w:lang w:eastAsia="da-DK"/>
              </w:rPr>
            </w:pPr>
            <w:r>
              <w:rPr>
                <w:lang w:eastAsia="da-DK"/>
              </w:rPr>
              <w:t>KundeNummer</w:t>
            </w:r>
            <w:r>
              <w:rPr>
                <w:lang w:eastAsia="da-DK"/>
              </w:rPr>
              <w:fldChar w:fldCharType="begin"/>
            </w:r>
            <w:r>
              <w:instrText xml:space="preserve"> XE "</w:instrText>
            </w:r>
            <w:r w:rsidRPr="00EC1FC5">
              <w:instrText>KundeNummer</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Identifikationen af kunden i form af CVR/SE nr. for virksomheder, CPR for personer og journalnr. for dem, som ikke har et af de 2 andre typer.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Navn</w:t>
            </w:r>
          </w:p>
        </w:tc>
        <w:tc>
          <w:tcPr>
            <w:tcW w:w="1797" w:type="dxa"/>
          </w:tcPr>
          <w:p w:rsidR="003F0EE9" w:rsidRDefault="003F0EE9" w:rsidP="003F0EE9">
            <w:pPr>
              <w:pStyle w:val="Normal11"/>
              <w:rPr>
                <w:lang w:eastAsia="da-DK"/>
              </w:rPr>
            </w:pPr>
            <w:r>
              <w:rPr>
                <w:lang w:eastAsia="da-DK"/>
              </w:rPr>
              <w:t>Navn</w:t>
            </w:r>
            <w:r>
              <w:rPr>
                <w:lang w:eastAsia="da-DK"/>
              </w:rPr>
              <w:fldChar w:fldCharType="begin"/>
            </w:r>
            <w:r>
              <w:instrText xml:space="preserve"> XE "</w:instrText>
            </w:r>
            <w:r w:rsidRPr="00FE0AD8">
              <w:instrText>Navn</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Navn på kunde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Type</w:t>
            </w:r>
          </w:p>
        </w:tc>
        <w:tc>
          <w:tcPr>
            <w:tcW w:w="1797" w:type="dxa"/>
          </w:tcPr>
          <w:p w:rsidR="003F0EE9" w:rsidRDefault="003F0EE9" w:rsidP="003F0EE9">
            <w:pPr>
              <w:pStyle w:val="Normal11"/>
              <w:rPr>
                <w:lang w:eastAsia="da-DK"/>
              </w:rPr>
            </w:pPr>
            <w:r>
              <w:rPr>
                <w:lang w:eastAsia="da-DK"/>
              </w:rPr>
              <w:t>Tekst30</w:t>
            </w:r>
            <w:r>
              <w:rPr>
                <w:lang w:eastAsia="da-DK"/>
              </w:rPr>
              <w:fldChar w:fldCharType="begin"/>
            </w:r>
            <w:r>
              <w:instrText xml:space="preserve"> XE "</w:instrText>
            </w:r>
            <w:r w:rsidRPr="00271073">
              <w:instrText>Tekst30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Identificere typen kunde, dvs. hvad KundeNummer dækker over.</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CVR-Virksomhed</w:t>
            </w:r>
          </w:p>
          <w:p w:rsidR="003F0EE9" w:rsidRDefault="003F0EE9" w:rsidP="003F0EE9">
            <w:pPr>
              <w:pStyle w:val="Normal11"/>
              <w:rPr>
                <w:lang w:eastAsia="da-DK"/>
              </w:rPr>
            </w:pPr>
            <w:r>
              <w:rPr>
                <w:lang w:eastAsia="da-DK"/>
              </w:rPr>
              <w:t>SE-Virksomhed</w:t>
            </w:r>
          </w:p>
          <w:p w:rsidR="003F0EE9" w:rsidRDefault="003F0EE9" w:rsidP="003F0EE9">
            <w:pPr>
              <w:pStyle w:val="Normal11"/>
              <w:rPr>
                <w:lang w:eastAsia="da-DK"/>
              </w:rPr>
            </w:pPr>
            <w:r>
              <w:rPr>
                <w:lang w:eastAsia="da-DK"/>
              </w:rPr>
              <w:t>CPR-Person</w:t>
            </w:r>
          </w:p>
          <w:p w:rsidR="003F0EE9" w:rsidRDefault="003F0EE9" w:rsidP="003F0EE9">
            <w:pPr>
              <w:pStyle w:val="Normal11"/>
              <w:rPr>
                <w:lang w:eastAsia="da-DK"/>
              </w:rPr>
            </w:pPr>
            <w:r>
              <w:rPr>
                <w:lang w:eastAsia="da-DK"/>
              </w:rPr>
              <w:t>AKR-DMR-Person</w:t>
            </w:r>
          </w:p>
          <w:p w:rsidR="003F0EE9" w:rsidRDefault="003F0EE9" w:rsidP="003F0EE9">
            <w:pPr>
              <w:pStyle w:val="Normal11"/>
              <w:rPr>
                <w:lang w:eastAsia="da-DK"/>
              </w:rPr>
            </w:pPr>
            <w:r>
              <w:rPr>
                <w:lang w:eastAsia="da-DK"/>
              </w:rPr>
              <w:t>AKR-DMR-Virksomhed</w:t>
            </w:r>
          </w:p>
          <w:p w:rsidR="003F0EE9" w:rsidRDefault="003F0EE9" w:rsidP="003F0EE9">
            <w:pPr>
              <w:pStyle w:val="Normal11"/>
              <w:rPr>
                <w:lang w:eastAsia="da-DK"/>
              </w:rPr>
            </w:pPr>
            <w:r>
              <w:rPr>
                <w:lang w:eastAsia="da-DK"/>
              </w:rPr>
              <w:t>AKR-DMR-Ukendt</w:t>
            </w:r>
          </w:p>
          <w:p w:rsidR="003F0EE9" w:rsidRDefault="003F0EE9" w:rsidP="003F0EE9">
            <w:pPr>
              <w:pStyle w:val="Normal11"/>
              <w:rPr>
                <w:lang w:eastAsia="da-DK"/>
              </w:rPr>
            </w:pPr>
            <w:r>
              <w:rPr>
                <w:lang w:eastAsia="da-DK"/>
              </w:rPr>
              <w:t>AKR-EFI-Person</w:t>
            </w:r>
          </w:p>
          <w:p w:rsidR="003F0EE9" w:rsidRDefault="003F0EE9" w:rsidP="003F0EE9">
            <w:pPr>
              <w:pStyle w:val="Normal11"/>
              <w:rPr>
                <w:lang w:eastAsia="da-DK"/>
              </w:rPr>
            </w:pPr>
            <w:r>
              <w:rPr>
                <w:lang w:eastAsia="da-DK"/>
              </w:rPr>
              <w:t>AKR-EFI-Virksomhed</w:t>
            </w:r>
          </w:p>
          <w:p w:rsidR="003F0EE9" w:rsidRDefault="003F0EE9" w:rsidP="003F0EE9">
            <w:pPr>
              <w:pStyle w:val="Normal11"/>
              <w:rPr>
                <w:lang w:eastAsia="da-DK"/>
              </w:rPr>
            </w:pPr>
            <w:r>
              <w:rPr>
                <w:lang w:eastAsia="da-DK"/>
              </w:rPr>
              <w:t>AKR-EFI-Myndighed</w:t>
            </w:r>
          </w:p>
          <w:p w:rsidR="003F0EE9" w:rsidRPr="003F0EE9" w:rsidRDefault="003F0EE9" w:rsidP="003F0EE9">
            <w:pPr>
              <w:pStyle w:val="Normal11"/>
              <w:rPr>
                <w:lang w:eastAsia="da-DK"/>
              </w:rPr>
            </w:pPr>
            <w:r>
              <w:rPr>
                <w:lang w:eastAsia="da-DK"/>
              </w:rPr>
              <w:t>AKR-EFI-Ukendt</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relatere sig til en anden kunde</w:t>
            </w:r>
          </w:p>
        </w:tc>
        <w:tc>
          <w:tcPr>
            <w:tcW w:w="2398" w:type="dxa"/>
          </w:tcPr>
          <w:p w:rsidR="003F0EE9" w:rsidRDefault="003F0EE9" w:rsidP="003F0EE9">
            <w:pPr>
              <w:pStyle w:val="Normal11"/>
              <w:rPr>
                <w:lang w:eastAsia="da-DK"/>
              </w:rPr>
            </w:pPr>
            <w:r>
              <w:rPr>
                <w:lang w:eastAsia="da-DK"/>
              </w:rPr>
              <w:t>Kunde(1)</w:t>
            </w:r>
          </w:p>
          <w:p w:rsidR="003F0EE9" w:rsidRDefault="003F0EE9" w:rsidP="003F0EE9">
            <w:pPr>
              <w:pStyle w:val="Normal11"/>
              <w:rPr>
                <w:lang w:eastAsia="da-DK"/>
              </w:rPr>
            </w:pPr>
            <w:r>
              <w:rPr>
                <w:lang w:eastAsia="da-DK"/>
              </w:rPr>
              <w:t>Kunde(0..*)</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har udestående i form af</w:t>
            </w:r>
          </w:p>
        </w:tc>
        <w:tc>
          <w:tcPr>
            <w:tcW w:w="2398" w:type="dxa"/>
          </w:tcPr>
          <w:p w:rsidR="003F0EE9" w:rsidRDefault="003F0EE9" w:rsidP="003F0EE9">
            <w:pPr>
              <w:pStyle w:val="Normal11"/>
              <w:rPr>
                <w:lang w:eastAsia="da-DK"/>
              </w:rPr>
            </w:pPr>
            <w:r>
              <w:rPr>
                <w:lang w:eastAsia="da-DK"/>
              </w:rPr>
              <w:t>Kunde(1)</w:t>
            </w:r>
          </w:p>
          <w:p w:rsidR="003F0EE9" w:rsidRDefault="003F0EE9" w:rsidP="003F0EE9">
            <w:pPr>
              <w:pStyle w:val="Normal11"/>
              <w:rPr>
                <w:lang w:eastAsia="da-DK"/>
              </w:rPr>
            </w:pPr>
            <w:r>
              <w:rPr>
                <w:lang w:eastAsia="da-DK"/>
              </w:rPr>
              <w:t>OpkrævningFordring(0..*)</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5" w:name="_Toc333420516"/>
      <w:r>
        <w:t>Meddelelse</w:t>
      </w:r>
      <w:bookmarkEnd w:id="5"/>
    </w:p>
    <w:p w:rsidR="003F0EE9" w:rsidRDefault="003F0EE9" w:rsidP="003F0EE9">
      <w:pPr>
        <w:pStyle w:val="Normal11"/>
        <w:rPr>
          <w:lang w:eastAsia="da-DK"/>
        </w:rPr>
      </w:pPr>
      <w:r>
        <w:rPr>
          <w:lang w:eastAsia="da-DK"/>
        </w:rPr>
        <w:t>Selve den meddelelse som fagsystemet sammen med skabelonen danner.</w:t>
      </w:r>
    </w:p>
    <w:p w:rsidR="003F0EE9" w:rsidRDefault="003F0EE9" w:rsidP="003F0EE9">
      <w:pPr>
        <w:pStyle w:val="Normal11"/>
        <w:rPr>
          <w:lang w:eastAsia="da-DK"/>
        </w:rPr>
      </w:pPr>
    </w:p>
    <w:p w:rsidR="003F0EE9" w:rsidRDefault="003F0EE9" w:rsidP="003F0EE9">
      <w:pPr>
        <w:pStyle w:val="Normal11"/>
        <w:rPr>
          <w:lang w:eastAsia="da-DK"/>
        </w:rPr>
      </w:pPr>
      <w:r>
        <w:rPr>
          <w:lang w:eastAsia="da-DK"/>
        </w:rPr>
        <w:t>Specifikt Restanceinddrivelsesmyndigheden: Forretningsreglen ved udsendelse af meddelelser, hvor der skal indsættes et CPR nr. er:</w:t>
      </w:r>
    </w:p>
    <w:p w:rsidR="003F0EE9" w:rsidRDefault="003F0EE9" w:rsidP="003F0EE9">
      <w:pPr>
        <w:pStyle w:val="Normal11"/>
        <w:rPr>
          <w:lang w:eastAsia="da-DK"/>
        </w:rPr>
      </w:pPr>
    </w:p>
    <w:p w:rsidR="003F0EE9" w:rsidRDefault="003F0EE9" w:rsidP="003F0EE9">
      <w:pPr>
        <w:pStyle w:val="Normal11"/>
        <w:rPr>
          <w:lang w:eastAsia="da-DK"/>
        </w:rPr>
      </w:pPr>
      <w:r>
        <w:rPr>
          <w:lang w:eastAsia="da-DK"/>
        </w:rPr>
        <w:t>- Til kunden selv indsættes det fulde CPR nr.</w:t>
      </w:r>
    </w:p>
    <w:p w:rsidR="003F0EE9" w:rsidRDefault="003F0EE9" w:rsidP="003F0EE9">
      <w:pPr>
        <w:pStyle w:val="Normal11"/>
        <w:rPr>
          <w:lang w:eastAsia="da-DK"/>
        </w:rPr>
      </w:pPr>
      <w:r>
        <w:rPr>
          <w:lang w:eastAsia="da-DK"/>
        </w:rPr>
        <w:t>- Til andre end kunden som er offentlig myndighed indsættes det fulde CPR nr.</w:t>
      </w:r>
    </w:p>
    <w:p w:rsidR="003F0EE9" w:rsidRDefault="003F0EE9" w:rsidP="003F0EE9">
      <w:pPr>
        <w:pStyle w:val="Normal11"/>
        <w:rPr>
          <w:lang w:eastAsia="da-DK"/>
        </w:rPr>
      </w:pPr>
      <w:r>
        <w:rPr>
          <w:lang w:eastAsia="da-DK"/>
        </w:rPr>
        <w:t>- Til andre end kunden som IKKE er offentlig myndighed indsættes kun fødselsdato.</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ID</w:t>
            </w:r>
          </w:p>
        </w:tc>
        <w:tc>
          <w:tcPr>
            <w:tcW w:w="1797" w:type="dxa"/>
          </w:tcPr>
          <w:p w:rsidR="003F0EE9" w:rsidRDefault="003F0EE9" w:rsidP="003F0EE9">
            <w:pPr>
              <w:pStyle w:val="Normal11"/>
              <w:rPr>
                <w:lang w:eastAsia="da-DK"/>
              </w:rPr>
            </w:pPr>
            <w:r>
              <w:rPr>
                <w:lang w:eastAsia="da-DK"/>
              </w:rPr>
              <w:t>ID</w:t>
            </w:r>
            <w:r>
              <w:rPr>
                <w:lang w:eastAsia="da-DK"/>
              </w:rPr>
              <w:fldChar w:fldCharType="begin"/>
            </w:r>
            <w:r>
              <w:instrText xml:space="preserve"> XE "</w:instrText>
            </w:r>
            <w:r w:rsidRPr="00FF6C21">
              <w:instrText>ID</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Unik identifikation af meddelelsen</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Indhold</w:t>
            </w:r>
          </w:p>
        </w:tc>
        <w:tc>
          <w:tcPr>
            <w:tcW w:w="1797" w:type="dxa"/>
          </w:tcPr>
          <w:p w:rsidR="003F0EE9" w:rsidRDefault="003F0EE9" w:rsidP="003F0EE9">
            <w:pPr>
              <w:pStyle w:val="Normal11"/>
              <w:rPr>
                <w:lang w:eastAsia="da-DK"/>
              </w:rPr>
            </w:pPr>
            <w:r>
              <w:rPr>
                <w:lang w:eastAsia="da-DK"/>
              </w:rPr>
              <w:t>XML</w:t>
            </w:r>
            <w:r>
              <w:rPr>
                <w:lang w:eastAsia="da-DK"/>
              </w:rPr>
              <w:fldChar w:fldCharType="begin"/>
            </w:r>
            <w:r>
              <w:instrText xml:space="preserve"> XE "</w:instrText>
            </w:r>
            <w:r w:rsidRPr="00BA240E">
              <w:instrText>XML</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Indholdet i en meddelelse medsendes som XML indholdeldende header med indledende oplysninger, og en body med selve meddelelsens tekst eller indhold.</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AfsenderReference</w:t>
            </w:r>
          </w:p>
        </w:tc>
        <w:tc>
          <w:tcPr>
            <w:tcW w:w="1797" w:type="dxa"/>
          </w:tcPr>
          <w:p w:rsidR="003F0EE9" w:rsidRDefault="003F0EE9" w:rsidP="003F0EE9">
            <w:pPr>
              <w:pStyle w:val="Normal11"/>
              <w:rPr>
                <w:lang w:eastAsia="da-DK"/>
              </w:rPr>
            </w:pPr>
            <w:r>
              <w:rPr>
                <w:lang w:eastAsia="da-DK"/>
              </w:rPr>
              <w:t>ID</w:t>
            </w:r>
            <w:r>
              <w:rPr>
                <w:lang w:eastAsia="da-DK"/>
              </w:rPr>
              <w:fldChar w:fldCharType="begin"/>
            </w:r>
            <w:r>
              <w:instrText xml:space="preserve"> XE "</w:instrText>
            </w:r>
            <w:r w:rsidRPr="00526D67">
              <w:instrText>ID</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En af afsenderen tildelt ident til brug for reference</w:t>
            </w:r>
          </w:p>
          <w:p w:rsidR="003F0EE9" w:rsidRDefault="003F0EE9" w:rsidP="003F0EE9">
            <w:pPr>
              <w:pStyle w:val="Normal11"/>
              <w:rPr>
                <w:lang w:eastAsia="da-DK"/>
              </w:rPr>
            </w:pPr>
            <w:r>
              <w:rPr>
                <w:lang w:eastAsia="da-DK"/>
              </w:rPr>
              <w:t>(Maksimum 35 cifre)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OprettetAfFagsystem</w:t>
            </w:r>
          </w:p>
        </w:tc>
        <w:tc>
          <w:tcPr>
            <w:tcW w:w="1797" w:type="dxa"/>
          </w:tcPr>
          <w:p w:rsidR="003F0EE9" w:rsidRDefault="003F0EE9" w:rsidP="003F0EE9">
            <w:pPr>
              <w:pStyle w:val="Normal11"/>
              <w:rPr>
                <w:lang w:eastAsia="da-DK"/>
              </w:rPr>
            </w:pPr>
            <w:r>
              <w:rPr>
                <w:lang w:eastAsia="da-DK"/>
              </w:rPr>
              <w:t>TekstKort</w:t>
            </w:r>
            <w:r>
              <w:rPr>
                <w:lang w:eastAsia="da-DK"/>
              </w:rPr>
              <w:fldChar w:fldCharType="begin"/>
            </w:r>
            <w:r>
              <w:instrText xml:space="preserve"> XE "</w:instrText>
            </w:r>
            <w:r w:rsidRPr="00A94ECA">
              <w:instrText>TekstKort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Hvilket fagsystem, der har oprettet meddelelsen. Optionel.</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OprettetAfMedarbejder</w:t>
            </w:r>
          </w:p>
        </w:tc>
        <w:tc>
          <w:tcPr>
            <w:tcW w:w="1797" w:type="dxa"/>
          </w:tcPr>
          <w:p w:rsidR="003F0EE9" w:rsidRDefault="003F0EE9" w:rsidP="003F0EE9">
            <w:pPr>
              <w:pStyle w:val="Normal11"/>
              <w:rPr>
                <w:lang w:eastAsia="da-DK"/>
              </w:rPr>
            </w:pPr>
            <w:r>
              <w:rPr>
                <w:lang w:eastAsia="da-DK"/>
              </w:rPr>
              <w:t>TekstKort</w:t>
            </w:r>
            <w:r>
              <w:rPr>
                <w:lang w:eastAsia="da-DK"/>
              </w:rPr>
              <w:fldChar w:fldCharType="begin"/>
            </w:r>
            <w:r>
              <w:instrText xml:space="preserve"> XE "</w:instrText>
            </w:r>
            <w:r w:rsidRPr="00841799">
              <w:instrText>TekstKort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Hvilken medarbejder, der har oprettet meddelelsen. Optionel </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OprettetDatoTid</w:t>
            </w:r>
          </w:p>
        </w:tc>
        <w:tc>
          <w:tcPr>
            <w:tcW w:w="1797" w:type="dxa"/>
          </w:tcPr>
          <w:p w:rsidR="003F0EE9" w:rsidRDefault="003F0EE9" w:rsidP="003F0EE9">
            <w:pPr>
              <w:pStyle w:val="Normal11"/>
              <w:rPr>
                <w:lang w:eastAsia="da-DK"/>
              </w:rPr>
            </w:pPr>
            <w:r>
              <w:rPr>
                <w:lang w:eastAsia="da-DK"/>
              </w:rPr>
              <w:t>DatoTid</w:t>
            </w:r>
            <w:r>
              <w:rPr>
                <w:lang w:eastAsia="da-DK"/>
              </w:rPr>
              <w:fldChar w:fldCharType="begin"/>
            </w:r>
            <w:r>
              <w:instrText xml:space="preserve"> XE "</w:instrText>
            </w:r>
            <w:r w:rsidRPr="007C0676">
              <w:instrText>DatoTid</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Tidstempel for oprettelse.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SkalBehandlesHurtigt</w:t>
            </w:r>
          </w:p>
        </w:tc>
        <w:tc>
          <w:tcPr>
            <w:tcW w:w="1797" w:type="dxa"/>
          </w:tcPr>
          <w:p w:rsidR="003F0EE9" w:rsidRDefault="003F0EE9" w:rsidP="003F0EE9">
            <w:pPr>
              <w:pStyle w:val="Normal11"/>
              <w:rPr>
                <w:lang w:eastAsia="da-DK"/>
              </w:rPr>
            </w:pPr>
            <w:r>
              <w:rPr>
                <w:lang w:eastAsia="da-DK"/>
              </w:rPr>
              <w:t>JaNej</w:t>
            </w:r>
            <w:r>
              <w:rPr>
                <w:lang w:eastAsia="da-DK"/>
              </w:rPr>
              <w:fldChar w:fldCharType="begin"/>
            </w:r>
            <w:r>
              <w:instrText xml:space="preserve"> XE "</w:instrText>
            </w:r>
            <w:r w:rsidRPr="001626E4">
              <w:instrText>JaNej</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Hvis Ja: Højhastigheds kø</w:t>
            </w:r>
          </w:p>
          <w:p w:rsidR="003F0EE9" w:rsidRDefault="003F0EE9" w:rsidP="003F0EE9">
            <w:pPr>
              <w:pStyle w:val="Normal11"/>
              <w:rPr>
                <w:lang w:eastAsia="da-DK"/>
              </w:rPr>
            </w:pPr>
            <w:r>
              <w:rPr>
                <w:lang w:eastAsia="da-DK"/>
              </w:rPr>
              <w:t>Hvis Nej: Lavhastigheds Kø</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ProduktionStatus</w:t>
            </w:r>
          </w:p>
        </w:tc>
        <w:tc>
          <w:tcPr>
            <w:tcW w:w="1797" w:type="dxa"/>
          </w:tcPr>
          <w:p w:rsidR="003F0EE9" w:rsidRDefault="003F0EE9" w:rsidP="003F0EE9">
            <w:pPr>
              <w:pStyle w:val="Normal11"/>
              <w:rPr>
                <w:lang w:eastAsia="da-DK"/>
              </w:rPr>
            </w:pPr>
            <w:r>
              <w:rPr>
                <w:lang w:eastAsia="da-DK"/>
              </w:rPr>
              <w:t>TekstKort</w:t>
            </w:r>
            <w:r>
              <w:rPr>
                <w:lang w:eastAsia="da-DK"/>
              </w:rPr>
              <w:fldChar w:fldCharType="begin"/>
            </w:r>
            <w:r>
              <w:instrText xml:space="preserve"> XE "</w:instrText>
            </w:r>
            <w:r w:rsidRPr="0095498C">
              <w:instrText>TekstKort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Meddelelsens produktionsstatus</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Oprettet</w:t>
            </w:r>
          </w:p>
          <w:p w:rsidR="003F0EE9" w:rsidRDefault="003F0EE9" w:rsidP="003F0EE9">
            <w:pPr>
              <w:pStyle w:val="Normal11"/>
              <w:rPr>
                <w:lang w:eastAsia="da-DK"/>
              </w:rPr>
            </w:pPr>
            <w:r>
              <w:rPr>
                <w:lang w:eastAsia="da-DK"/>
              </w:rPr>
              <w:t>Berigelse Fejl</w:t>
            </w:r>
          </w:p>
          <w:p w:rsidR="003F0EE9" w:rsidRDefault="003F0EE9" w:rsidP="003F0EE9">
            <w:pPr>
              <w:pStyle w:val="Normal11"/>
              <w:rPr>
                <w:lang w:eastAsia="da-DK"/>
              </w:rPr>
            </w:pPr>
            <w:r>
              <w:rPr>
                <w:lang w:eastAsia="da-DK"/>
              </w:rPr>
              <w:t>Sendt Produktion</w:t>
            </w:r>
          </w:p>
          <w:p w:rsidR="003F0EE9" w:rsidRDefault="003F0EE9" w:rsidP="003F0EE9">
            <w:pPr>
              <w:pStyle w:val="Normal11"/>
              <w:rPr>
                <w:lang w:eastAsia="da-DK"/>
              </w:rPr>
            </w:pPr>
            <w:r>
              <w:rPr>
                <w:lang w:eastAsia="da-DK"/>
              </w:rPr>
              <w:t>Modtaget Fejl</w:t>
            </w:r>
          </w:p>
          <w:p w:rsidR="003F0EE9" w:rsidRPr="003F0EE9" w:rsidRDefault="003F0EE9" w:rsidP="003F0EE9">
            <w:pPr>
              <w:pStyle w:val="Normal11"/>
              <w:rPr>
                <w:lang w:eastAsia="da-DK"/>
              </w:rPr>
            </w:pPr>
            <w:r>
              <w:rPr>
                <w:lang w:eastAsia="da-DK"/>
              </w:rPr>
              <w:t>Modtaget OK</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LæstMarkering</w:t>
            </w:r>
          </w:p>
        </w:tc>
        <w:tc>
          <w:tcPr>
            <w:tcW w:w="1797" w:type="dxa"/>
          </w:tcPr>
          <w:p w:rsidR="003F0EE9" w:rsidRDefault="003F0EE9" w:rsidP="003F0EE9">
            <w:pPr>
              <w:pStyle w:val="Normal11"/>
              <w:rPr>
                <w:lang w:eastAsia="da-DK"/>
              </w:rPr>
            </w:pPr>
            <w:r>
              <w:rPr>
                <w:lang w:eastAsia="da-DK"/>
              </w:rPr>
              <w:t>JaNej</w:t>
            </w:r>
            <w:r>
              <w:rPr>
                <w:lang w:eastAsia="da-DK"/>
              </w:rPr>
              <w:fldChar w:fldCharType="begin"/>
            </w:r>
            <w:r>
              <w:instrText xml:space="preserve"> XE "</w:instrText>
            </w:r>
            <w:r w:rsidRPr="00AC7CCB">
              <w:instrText>JaNej</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Angiver at meddelelsen har været læst af kunden.</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er af</w:t>
            </w:r>
          </w:p>
        </w:tc>
        <w:tc>
          <w:tcPr>
            <w:tcW w:w="2398" w:type="dxa"/>
          </w:tcPr>
          <w:p w:rsidR="003F0EE9" w:rsidRDefault="003F0EE9" w:rsidP="003F0EE9">
            <w:pPr>
              <w:pStyle w:val="Normal11"/>
              <w:rPr>
                <w:lang w:eastAsia="da-DK"/>
              </w:rPr>
            </w:pPr>
            <w:r>
              <w:rPr>
                <w:lang w:eastAsia="da-DK"/>
              </w:rPr>
              <w:t>Meddelelse(0..*)</w:t>
            </w:r>
          </w:p>
          <w:p w:rsidR="003F0EE9" w:rsidRDefault="003F0EE9" w:rsidP="003F0EE9">
            <w:pPr>
              <w:pStyle w:val="Normal11"/>
              <w:rPr>
                <w:lang w:eastAsia="da-DK"/>
              </w:rPr>
            </w:pPr>
            <w:r>
              <w:rPr>
                <w:lang w:eastAsia="da-DK"/>
              </w:rPr>
              <w:t>MeddelelseType(1)</w:t>
            </w:r>
          </w:p>
        </w:tc>
        <w:tc>
          <w:tcPr>
            <w:tcW w:w="5879" w:type="dxa"/>
          </w:tcPr>
          <w:p w:rsidR="003F0EE9" w:rsidRDefault="003F0EE9" w:rsidP="003F0EE9">
            <w:pPr>
              <w:pStyle w:val="Normal11"/>
              <w:rPr>
                <w:lang w:eastAsia="da-DK"/>
              </w:rPr>
            </w:pPr>
            <w:r>
              <w:rPr>
                <w:lang w:eastAsia="da-DK"/>
              </w:rPr>
              <w:t>En meddelelse vil være af en bestemt type af meddelelse.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har altid en</w:t>
            </w:r>
          </w:p>
        </w:tc>
        <w:tc>
          <w:tcPr>
            <w:tcW w:w="2398" w:type="dxa"/>
          </w:tcPr>
          <w:p w:rsidR="003F0EE9" w:rsidRDefault="003F0EE9" w:rsidP="003F0EE9">
            <w:pPr>
              <w:pStyle w:val="Normal11"/>
              <w:rPr>
                <w:lang w:eastAsia="da-DK"/>
              </w:rPr>
            </w:pPr>
            <w:r>
              <w:rPr>
                <w:lang w:eastAsia="da-DK"/>
              </w:rPr>
              <w:t>OpkrævningFordring(0..*)</w:t>
            </w:r>
          </w:p>
          <w:p w:rsidR="003F0EE9" w:rsidRDefault="003F0EE9" w:rsidP="003F0EE9">
            <w:pPr>
              <w:pStyle w:val="Normal11"/>
              <w:rPr>
                <w:lang w:eastAsia="da-DK"/>
              </w:rPr>
            </w:pPr>
            <w:r>
              <w:rPr>
                <w:lang w:eastAsia="da-DK"/>
              </w:rPr>
              <w:t>Meddelelse(1)</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6" w:name="_Toc333420517"/>
      <w:r>
        <w:t>MeddelelseType</w:t>
      </w:r>
      <w:bookmarkEnd w:id="6"/>
    </w:p>
    <w:p w:rsidR="003F0EE9" w:rsidRDefault="003F0EE9" w:rsidP="003F0EE9">
      <w:pPr>
        <w:pStyle w:val="Normal11"/>
        <w:rPr>
          <w:lang w:eastAsia="da-DK"/>
        </w:rPr>
      </w:pPr>
      <w:r>
        <w:rPr>
          <w:lang w:eastAsia="da-DK"/>
        </w:rPr>
        <w:t>Enhver meddelelse, der skal sendes af A&amp;D har en type. Den type bruges til styre hvordan meddelelsen skal sendes, hvor den skal sendes og hvordan den skal formateres.</w:t>
      </w:r>
    </w:p>
    <w:p w:rsidR="003F0EE9" w:rsidRDefault="003F0EE9" w:rsidP="003F0EE9">
      <w:pPr>
        <w:pStyle w:val="Normal11"/>
        <w:rPr>
          <w:lang w:eastAsia="da-DK"/>
        </w:rPr>
      </w:pPr>
    </w:p>
    <w:p w:rsidR="003F0EE9" w:rsidRDefault="003F0EE9" w:rsidP="003F0EE9">
      <w:pPr>
        <w:pStyle w:val="Normal11"/>
        <w:rPr>
          <w:lang w:eastAsia="da-DK"/>
        </w:rPr>
      </w:pPr>
      <w:r>
        <w:rPr>
          <w:lang w:eastAsia="da-DK"/>
        </w:rPr>
        <w:t>Meddelelsestyper sættes op af procesejer.</w:t>
      </w: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Navn</w:t>
            </w:r>
          </w:p>
        </w:tc>
        <w:tc>
          <w:tcPr>
            <w:tcW w:w="1797" w:type="dxa"/>
          </w:tcPr>
          <w:p w:rsidR="003F0EE9" w:rsidRDefault="003F0EE9" w:rsidP="003F0EE9">
            <w:pPr>
              <w:pStyle w:val="Normal11"/>
              <w:rPr>
                <w:lang w:eastAsia="da-DK"/>
              </w:rPr>
            </w:pPr>
            <w:r>
              <w:rPr>
                <w:lang w:eastAsia="da-DK"/>
              </w:rPr>
              <w:t>TekstKort</w:t>
            </w:r>
            <w:r>
              <w:rPr>
                <w:lang w:eastAsia="da-DK"/>
              </w:rPr>
              <w:fldChar w:fldCharType="begin"/>
            </w:r>
            <w:r>
              <w:instrText xml:space="preserve"> XE "</w:instrText>
            </w:r>
            <w:r w:rsidRPr="0030397F">
              <w:instrText>TekstKort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Navn på meddelelsestypen.</w:t>
            </w:r>
          </w:p>
          <w:p w:rsidR="003F0EE9" w:rsidRDefault="003F0EE9" w:rsidP="003F0EE9">
            <w:pPr>
              <w:pStyle w:val="Normal11"/>
              <w:rPr>
                <w:lang w:eastAsia="da-DK"/>
              </w:rPr>
            </w:pPr>
            <w:r>
              <w:rPr>
                <w:lang w:eastAsia="da-DK"/>
              </w:rPr>
              <w:t>Se liste over værdier.</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Påmindelsesmail I</w:t>
            </w:r>
          </w:p>
          <w:p w:rsidR="003F0EE9" w:rsidRDefault="003F0EE9" w:rsidP="003F0EE9">
            <w:pPr>
              <w:pStyle w:val="Normal11"/>
              <w:rPr>
                <w:lang w:eastAsia="da-DK"/>
              </w:rPr>
            </w:pPr>
            <w:r>
              <w:rPr>
                <w:lang w:eastAsia="da-DK"/>
              </w:rPr>
              <w:t>Påmindelsesmail II</w:t>
            </w:r>
          </w:p>
          <w:p w:rsidR="003F0EE9" w:rsidRDefault="003F0EE9" w:rsidP="003F0EE9">
            <w:pPr>
              <w:pStyle w:val="Normal11"/>
              <w:rPr>
                <w:lang w:eastAsia="da-DK"/>
              </w:rPr>
            </w:pPr>
            <w:r>
              <w:rPr>
                <w:lang w:eastAsia="da-DK"/>
              </w:rPr>
              <w:t>Påmindelsesmail III</w:t>
            </w:r>
          </w:p>
          <w:p w:rsidR="003F0EE9" w:rsidRDefault="003F0EE9" w:rsidP="003F0EE9">
            <w:pPr>
              <w:pStyle w:val="Normal11"/>
              <w:rPr>
                <w:lang w:eastAsia="da-DK"/>
              </w:rPr>
            </w:pPr>
            <w:r>
              <w:rPr>
                <w:lang w:eastAsia="da-DK"/>
              </w:rPr>
              <w:t>FF brev</w:t>
            </w:r>
          </w:p>
          <w:p w:rsidR="003F0EE9" w:rsidRDefault="003F0EE9" w:rsidP="003F0EE9">
            <w:pPr>
              <w:pStyle w:val="Normal11"/>
              <w:rPr>
                <w:lang w:eastAsia="da-DK"/>
              </w:rPr>
            </w:pPr>
            <w:r>
              <w:rPr>
                <w:lang w:eastAsia="da-DK"/>
              </w:rPr>
              <w:t>Importspecifikationer</w:t>
            </w:r>
          </w:p>
          <w:p w:rsidR="003F0EE9" w:rsidRDefault="003F0EE9" w:rsidP="003F0EE9">
            <w:pPr>
              <w:pStyle w:val="Normal11"/>
              <w:rPr>
                <w:lang w:eastAsia="da-DK"/>
              </w:rPr>
            </w:pPr>
            <w:r>
              <w:rPr>
                <w:lang w:eastAsia="da-DK"/>
              </w:rPr>
              <w:t>Korrektionsangivelser</w:t>
            </w:r>
          </w:p>
          <w:p w:rsidR="003F0EE9" w:rsidRDefault="003F0EE9" w:rsidP="003F0EE9">
            <w:pPr>
              <w:pStyle w:val="Normal11"/>
              <w:rPr>
                <w:lang w:eastAsia="da-DK"/>
              </w:rPr>
            </w:pPr>
            <w:r>
              <w:rPr>
                <w:lang w:eastAsia="da-DK"/>
              </w:rPr>
              <w:t>Ny angivelsesfrevkvens</w:t>
            </w:r>
          </w:p>
          <w:p w:rsidR="003F0EE9" w:rsidRDefault="003F0EE9" w:rsidP="003F0EE9">
            <w:pPr>
              <w:pStyle w:val="Normal11"/>
              <w:rPr>
                <w:lang w:eastAsia="da-DK"/>
              </w:rPr>
            </w:pPr>
            <w:r>
              <w:rPr>
                <w:lang w:eastAsia="da-DK"/>
              </w:rPr>
              <w:t>KundeRepræsentant har indberettet</w:t>
            </w:r>
          </w:p>
          <w:p w:rsidR="003F0EE9" w:rsidRDefault="003F0EE9" w:rsidP="003F0EE9">
            <w:pPr>
              <w:pStyle w:val="Normal11"/>
              <w:rPr>
                <w:lang w:eastAsia="da-DK"/>
              </w:rPr>
            </w:pPr>
            <w:r>
              <w:rPr>
                <w:lang w:eastAsia="da-DK"/>
              </w:rPr>
              <w:t>Samtykke erklæring</w:t>
            </w:r>
          </w:p>
          <w:p w:rsidR="003F0EE9" w:rsidRDefault="003F0EE9" w:rsidP="003F0EE9">
            <w:pPr>
              <w:pStyle w:val="Normal11"/>
              <w:rPr>
                <w:lang w:eastAsia="da-DK"/>
              </w:rPr>
            </w:pPr>
            <w:r>
              <w:rPr>
                <w:lang w:eastAsia="da-DK"/>
              </w:rPr>
              <w:t>Samtykke erklæring trukket tilbage</w:t>
            </w:r>
          </w:p>
          <w:p w:rsidR="003F0EE9" w:rsidRDefault="003F0EE9" w:rsidP="003F0EE9">
            <w:pPr>
              <w:pStyle w:val="Normal11"/>
              <w:rPr>
                <w:lang w:eastAsia="da-DK"/>
              </w:rPr>
            </w:pPr>
            <w:r>
              <w:rPr>
                <w:lang w:eastAsia="da-DK"/>
              </w:rPr>
              <w:t>Advis ajourfør Kommunikationsaftale</w:t>
            </w:r>
          </w:p>
          <w:p w:rsidR="003F0EE9" w:rsidRDefault="003F0EE9" w:rsidP="003F0EE9">
            <w:pPr>
              <w:pStyle w:val="Normal11"/>
              <w:rPr>
                <w:lang w:eastAsia="da-DK"/>
              </w:rPr>
            </w:pPr>
            <w:r>
              <w:rPr>
                <w:lang w:eastAsia="da-DK"/>
              </w:rPr>
              <w:t>Advis Tilknyttet KundeRepræsentant periode ved at udløbe</w:t>
            </w:r>
          </w:p>
          <w:p w:rsidR="003F0EE9" w:rsidRDefault="003F0EE9" w:rsidP="003F0EE9">
            <w:pPr>
              <w:pStyle w:val="Normal11"/>
              <w:rPr>
                <w:lang w:eastAsia="da-DK"/>
              </w:rPr>
            </w:pPr>
            <w:r>
              <w:rPr>
                <w:lang w:eastAsia="da-DK"/>
              </w:rPr>
              <w:t>Slutdato for tilknyttet KundeRepræsentant periode er udløbet</w:t>
            </w:r>
          </w:p>
          <w:p w:rsidR="003F0EE9" w:rsidRDefault="003F0EE9" w:rsidP="003F0EE9">
            <w:pPr>
              <w:pStyle w:val="Normal11"/>
              <w:rPr>
                <w:lang w:eastAsia="da-DK"/>
              </w:rPr>
            </w:pPr>
            <w:r>
              <w:rPr>
                <w:lang w:eastAsia="da-DK"/>
              </w:rPr>
              <w:t>Afdragsordning</w:t>
            </w:r>
          </w:p>
          <w:p w:rsidR="003F0EE9" w:rsidRDefault="003F0EE9" w:rsidP="003F0EE9">
            <w:pPr>
              <w:pStyle w:val="Normal11"/>
              <w:rPr>
                <w:lang w:eastAsia="da-DK"/>
              </w:rPr>
            </w:pPr>
            <w:r>
              <w:rPr>
                <w:lang w:eastAsia="da-DK"/>
              </w:rPr>
              <w:t>Modregningsmeddelelse</w:t>
            </w:r>
          </w:p>
          <w:p w:rsidR="003F0EE9" w:rsidRDefault="003F0EE9" w:rsidP="003F0EE9">
            <w:pPr>
              <w:pStyle w:val="Normal11"/>
              <w:rPr>
                <w:lang w:eastAsia="da-DK"/>
              </w:rPr>
            </w:pPr>
            <w:r>
              <w:rPr>
                <w:lang w:eastAsia="da-DK"/>
              </w:rPr>
              <w:t>Rykkerbrev</w:t>
            </w:r>
          </w:p>
          <w:p w:rsidR="003F0EE9" w:rsidRDefault="003F0EE9" w:rsidP="003F0EE9">
            <w:pPr>
              <w:pStyle w:val="Normal11"/>
              <w:rPr>
                <w:lang w:eastAsia="da-DK"/>
              </w:rPr>
            </w:pPr>
            <w:r>
              <w:rPr>
                <w:lang w:eastAsia="da-DK"/>
              </w:rPr>
              <w:t>LS-betalingsfil</w:t>
            </w:r>
          </w:p>
          <w:p w:rsidR="003F0EE9" w:rsidRDefault="003F0EE9" w:rsidP="003F0EE9">
            <w:pPr>
              <w:pStyle w:val="Normal11"/>
              <w:rPr>
                <w:lang w:eastAsia="da-DK"/>
              </w:rPr>
            </w:pPr>
            <w:r>
              <w:rPr>
                <w:lang w:eastAsia="da-DK"/>
              </w:rPr>
              <w:t>BS-betalingsfil</w:t>
            </w:r>
          </w:p>
          <w:p w:rsidR="003F0EE9" w:rsidRDefault="003F0EE9" w:rsidP="003F0EE9">
            <w:pPr>
              <w:pStyle w:val="Normal11"/>
              <w:rPr>
                <w:lang w:eastAsia="da-DK"/>
              </w:rPr>
            </w:pPr>
            <w:r>
              <w:rPr>
                <w:lang w:eastAsia="da-DK"/>
              </w:rPr>
              <w:t>Udsending af udbetaling fra EFI til NemKonto</w:t>
            </w:r>
          </w:p>
          <w:p w:rsidR="003F0EE9" w:rsidRDefault="003F0EE9" w:rsidP="003F0EE9">
            <w:pPr>
              <w:pStyle w:val="Normal11"/>
              <w:rPr>
                <w:lang w:eastAsia="da-DK"/>
              </w:rPr>
            </w:pPr>
            <w:r>
              <w:rPr>
                <w:lang w:eastAsia="da-DK"/>
              </w:rPr>
              <w:t>Udsending af OBS-fil til SKB</w:t>
            </w:r>
          </w:p>
          <w:p w:rsidR="003F0EE9" w:rsidRDefault="003F0EE9" w:rsidP="003F0EE9">
            <w:pPr>
              <w:pStyle w:val="Normal11"/>
              <w:rPr>
                <w:lang w:eastAsia="da-DK"/>
              </w:rPr>
            </w:pPr>
            <w:r>
              <w:rPr>
                <w:lang w:eastAsia="da-DK"/>
              </w:rPr>
              <w:t>Opkrævning nyreg/ejerskifte</w:t>
            </w:r>
          </w:p>
          <w:p w:rsidR="003F0EE9" w:rsidRDefault="003F0EE9" w:rsidP="003F0EE9">
            <w:pPr>
              <w:pStyle w:val="Normal11"/>
              <w:rPr>
                <w:lang w:eastAsia="da-DK"/>
              </w:rPr>
            </w:pPr>
            <w:r>
              <w:rPr>
                <w:lang w:eastAsia="da-DK"/>
              </w:rPr>
              <w:t>Opkrævning vedr. registreringsafgift</w:t>
            </w:r>
          </w:p>
          <w:p w:rsidR="003F0EE9" w:rsidRDefault="003F0EE9" w:rsidP="003F0EE9">
            <w:pPr>
              <w:pStyle w:val="Normal11"/>
              <w:rPr>
                <w:lang w:eastAsia="da-DK"/>
              </w:rPr>
            </w:pPr>
            <w:r>
              <w:rPr>
                <w:lang w:eastAsia="da-DK"/>
              </w:rPr>
              <w:t>Opkrævning vedr. registreringsafgift månedlig</w:t>
            </w:r>
          </w:p>
          <w:p w:rsidR="003F0EE9" w:rsidRDefault="003F0EE9" w:rsidP="003F0EE9">
            <w:pPr>
              <w:pStyle w:val="Normal11"/>
              <w:rPr>
                <w:lang w:eastAsia="da-DK"/>
              </w:rPr>
            </w:pPr>
            <w:r>
              <w:rPr>
                <w:lang w:eastAsia="da-DK"/>
              </w:rPr>
              <w:t>Errindringsmeddelelse</w:t>
            </w:r>
          </w:p>
          <w:p w:rsidR="003F0EE9" w:rsidRDefault="003F0EE9" w:rsidP="003F0EE9">
            <w:pPr>
              <w:pStyle w:val="Normal11"/>
              <w:rPr>
                <w:lang w:eastAsia="da-DK"/>
              </w:rPr>
            </w:pPr>
            <w:r>
              <w:rPr>
                <w:lang w:eastAsia="da-DK"/>
              </w:rPr>
              <w:t>Rykker</w:t>
            </w:r>
          </w:p>
          <w:p w:rsidR="003F0EE9" w:rsidRDefault="003F0EE9" w:rsidP="003F0EE9">
            <w:pPr>
              <w:pStyle w:val="Normal11"/>
              <w:rPr>
                <w:lang w:eastAsia="da-DK"/>
              </w:rPr>
            </w:pPr>
            <w:r>
              <w:rPr>
                <w:lang w:eastAsia="da-DK"/>
              </w:rPr>
              <w:t>Advis vedr. tilbagebetaling af overskydende afgift</w:t>
            </w:r>
          </w:p>
          <w:p w:rsidR="003F0EE9" w:rsidRDefault="003F0EE9" w:rsidP="003F0EE9">
            <w:pPr>
              <w:pStyle w:val="Normal11"/>
              <w:rPr>
                <w:lang w:eastAsia="da-DK"/>
              </w:rPr>
            </w:pPr>
            <w:r>
              <w:rPr>
                <w:lang w:eastAsia="da-DK"/>
              </w:rPr>
              <w:t>Tilbagebetaling af overskydende afgift v/check</w:t>
            </w:r>
          </w:p>
          <w:p w:rsidR="003F0EE9" w:rsidRDefault="003F0EE9" w:rsidP="003F0EE9">
            <w:pPr>
              <w:pStyle w:val="Normal11"/>
              <w:rPr>
                <w:lang w:eastAsia="da-DK"/>
              </w:rPr>
            </w:pPr>
            <w:r>
              <w:rPr>
                <w:lang w:eastAsia="da-DK"/>
              </w:rPr>
              <w:t>Registreringsattest</w:t>
            </w:r>
          </w:p>
          <w:p w:rsidR="003F0EE9" w:rsidRDefault="003F0EE9" w:rsidP="003F0EE9">
            <w:pPr>
              <w:pStyle w:val="Normal11"/>
              <w:rPr>
                <w:lang w:eastAsia="da-DK"/>
              </w:rPr>
            </w:pPr>
            <w:r>
              <w:rPr>
                <w:lang w:eastAsia="da-DK"/>
              </w:rPr>
              <w:t>Meddelelse om forsikrings ophør</w:t>
            </w:r>
          </w:p>
          <w:p w:rsidR="003F0EE9" w:rsidRDefault="003F0EE9" w:rsidP="003F0EE9">
            <w:pPr>
              <w:pStyle w:val="Normal11"/>
              <w:rPr>
                <w:lang w:eastAsia="da-DK"/>
              </w:rPr>
            </w:pPr>
            <w:r>
              <w:rPr>
                <w:lang w:eastAsia="da-DK"/>
              </w:rPr>
              <w:t>Meddelelse til registreret ejer vedr. ejerskifte</w:t>
            </w:r>
          </w:p>
          <w:p w:rsidR="003F0EE9" w:rsidRDefault="003F0EE9" w:rsidP="003F0EE9">
            <w:pPr>
              <w:pStyle w:val="Normal11"/>
              <w:rPr>
                <w:lang w:eastAsia="da-DK"/>
              </w:rPr>
            </w:pPr>
            <w:r>
              <w:rPr>
                <w:lang w:eastAsia="da-DK"/>
              </w:rPr>
              <w:t>Meddelelse til registreret ejer vedr. afmeldning</w:t>
            </w:r>
          </w:p>
          <w:p w:rsidR="003F0EE9" w:rsidRDefault="003F0EE9" w:rsidP="003F0EE9">
            <w:pPr>
              <w:pStyle w:val="Normal11"/>
              <w:rPr>
                <w:lang w:eastAsia="da-DK"/>
              </w:rPr>
            </w:pPr>
            <w:r>
              <w:rPr>
                <w:lang w:eastAsia="da-DK"/>
              </w:rPr>
              <w:t>Meddelelse vedr. inddragelse af nummerplade</w:t>
            </w:r>
          </w:p>
          <w:p w:rsidR="003F0EE9" w:rsidRDefault="003F0EE9" w:rsidP="003F0EE9">
            <w:pPr>
              <w:pStyle w:val="Normal11"/>
              <w:rPr>
                <w:lang w:eastAsia="da-DK"/>
              </w:rPr>
            </w:pPr>
            <w:r>
              <w:rPr>
                <w:lang w:eastAsia="da-DK"/>
              </w:rPr>
              <w:t>EFI tiltag</w:t>
            </w:r>
          </w:p>
          <w:p w:rsidR="003F0EE9" w:rsidRDefault="003F0EE9" w:rsidP="003F0EE9">
            <w:pPr>
              <w:pStyle w:val="Normal11"/>
              <w:rPr>
                <w:lang w:eastAsia="da-DK"/>
              </w:rPr>
            </w:pPr>
            <w:r>
              <w:rPr>
                <w:lang w:eastAsia="da-DK"/>
              </w:rPr>
              <w:t>EFI tiltag</w:t>
            </w:r>
          </w:p>
          <w:p w:rsidR="003F0EE9" w:rsidRDefault="003F0EE9" w:rsidP="003F0EE9">
            <w:pPr>
              <w:pStyle w:val="Normal11"/>
              <w:rPr>
                <w:lang w:eastAsia="da-DK"/>
              </w:rPr>
            </w:pPr>
            <w:r>
              <w:rPr>
                <w:lang w:eastAsia="da-DK"/>
              </w:rPr>
              <w:t>Tilsig restant</w:t>
            </w:r>
          </w:p>
          <w:p w:rsidR="003F0EE9" w:rsidRPr="003F0EE9" w:rsidRDefault="003F0EE9" w:rsidP="003F0EE9">
            <w:pPr>
              <w:pStyle w:val="Normal11"/>
              <w:rPr>
                <w:lang w:eastAsia="da-DK"/>
              </w:rPr>
            </w:pPr>
            <w:r>
              <w:rPr>
                <w:lang w:eastAsia="da-DK"/>
              </w:rPr>
              <w:t>Meddel Fordringshaver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Nummer</w:t>
            </w:r>
          </w:p>
        </w:tc>
        <w:tc>
          <w:tcPr>
            <w:tcW w:w="1797" w:type="dxa"/>
          </w:tcPr>
          <w:p w:rsidR="003F0EE9" w:rsidRDefault="003F0EE9" w:rsidP="003F0EE9">
            <w:pPr>
              <w:pStyle w:val="Normal11"/>
              <w:rPr>
                <w:lang w:eastAsia="da-DK"/>
              </w:rPr>
            </w:pPr>
            <w:r>
              <w:rPr>
                <w:lang w:eastAsia="da-DK"/>
              </w:rPr>
              <w:t>MeddelelseKode</w:t>
            </w:r>
            <w:r>
              <w:rPr>
                <w:lang w:eastAsia="da-DK"/>
              </w:rPr>
              <w:fldChar w:fldCharType="begin"/>
            </w:r>
            <w:r>
              <w:instrText xml:space="preserve"> XE "</w:instrText>
            </w:r>
            <w:r w:rsidRPr="001C0FF7">
              <w:instrText>MeddelelseKode</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Unikt ID af den enkelte meddelelsestype.</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er af</w:t>
            </w:r>
          </w:p>
        </w:tc>
        <w:tc>
          <w:tcPr>
            <w:tcW w:w="2398" w:type="dxa"/>
          </w:tcPr>
          <w:p w:rsidR="003F0EE9" w:rsidRDefault="003F0EE9" w:rsidP="003F0EE9">
            <w:pPr>
              <w:pStyle w:val="Normal11"/>
              <w:rPr>
                <w:lang w:eastAsia="da-DK"/>
              </w:rPr>
            </w:pPr>
            <w:r>
              <w:rPr>
                <w:lang w:eastAsia="da-DK"/>
              </w:rPr>
              <w:t>Meddelelse(0..*)</w:t>
            </w:r>
          </w:p>
          <w:p w:rsidR="003F0EE9" w:rsidRDefault="003F0EE9" w:rsidP="003F0EE9">
            <w:pPr>
              <w:pStyle w:val="Normal11"/>
              <w:rPr>
                <w:lang w:eastAsia="da-DK"/>
              </w:rPr>
            </w:pPr>
            <w:r>
              <w:rPr>
                <w:lang w:eastAsia="da-DK"/>
              </w:rPr>
              <w:t>MeddelelseType(1)</w:t>
            </w:r>
          </w:p>
        </w:tc>
        <w:tc>
          <w:tcPr>
            <w:tcW w:w="5879" w:type="dxa"/>
          </w:tcPr>
          <w:p w:rsidR="003F0EE9" w:rsidRDefault="003F0EE9" w:rsidP="003F0EE9">
            <w:pPr>
              <w:pStyle w:val="Normal11"/>
              <w:rPr>
                <w:lang w:eastAsia="da-DK"/>
              </w:rPr>
            </w:pPr>
            <w:r>
              <w:rPr>
                <w:lang w:eastAsia="da-DK"/>
              </w:rPr>
              <w:t>En meddelelse vil være af en bestemt type af meddelelse.</w:t>
            </w: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7" w:name="_Toc333420518"/>
      <w:r>
        <w:t>NegativFordring</w:t>
      </w:r>
      <w:bookmarkEnd w:id="7"/>
    </w:p>
    <w:p w:rsidR="003F0EE9" w:rsidRDefault="003F0EE9" w:rsidP="003F0EE9">
      <w:pPr>
        <w:pStyle w:val="Normal11"/>
        <w:rPr>
          <w:lang w:eastAsia="da-DK"/>
        </w:rPr>
      </w:pPr>
      <w:r>
        <w:rPr>
          <w:lang w:eastAsia="da-DK"/>
        </w:rPr>
        <w:t>Specielle felter der omhandler en negativ fordring.</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FrigivetMarkering</w:t>
            </w:r>
          </w:p>
        </w:tc>
        <w:tc>
          <w:tcPr>
            <w:tcW w:w="1797" w:type="dxa"/>
          </w:tcPr>
          <w:p w:rsidR="003F0EE9" w:rsidRDefault="003F0EE9" w:rsidP="003F0EE9">
            <w:pPr>
              <w:pStyle w:val="Normal11"/>
              <w:rPr>
                <w:lang w:eastAsia="da-DK"/>
              </w:rPr>
            </w:pPr>
            <w:r>
              <w:rPr>
                <w:lang w:eastAsia="da-DK"/>
              </w:rPr>
              <w:t>Markering</w:t>
            </w:r>
            <w:r>
              <w:rPr>
                <w:lang w:eastAsia="da-DK"/>
              </w:rPr>
              <w:fldChar w:fldCharType="begin"/>
            </w:r>
            <w:r>
              <w:instrText xml:space="preserve"> XE "</w:instrText>
            </w:r>
            <w:r w:rsidRPr="002140DD">
              <w:instrText>Markering</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Markering af hvorvidt frigivelsesdato er passeret. Sættes til true hvis dato er overskredet.</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DækningBeløb</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FA7754">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Viser hvor meget af en negativ fordring, der er brugt til dækning af en positiv fordring </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DækningDato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EB49EC">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Viser hvornår en negativ fordring er brugt til dækning af en positiv fordring.</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8" w:name="_Toc333420519"/>
      <w:r>
        <w:t>OpkrævningAfskrivning</w:t>
      </w:r>
      <w:bookmarkEnd w:id="8"/>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Type</w:t>
            </w:r>
          </w:p>
        </w:tc>
        <w:tc>
          <w:tcPr>
            <w:tcW w:w="1797" w:type="dxa"/>
          </w:tcPr>
          <w:p w:rsidR="003F0EE9" w:rsidRDefault="003F0EE9" w:rsidP="003F0EE9">
            <w:pPr>
              <w:pStyle w:val="Normal11"/>
              <w:rPr>
                <w:lang w:eastAsia="da-DK"/>
              </w:rPr>
            </w:pPr>
            <w:r>
              <w:rPr>
                <w:lang w:eastAsia="da-DK"/>
              </w:rPr>
              <w:t>Kode</w:t>
            </w:r>
            <w:r>
              <w:rPr>
                <w:lang w:eastAsia="da-DK"/>
              </w:rPr>
              <w:fldChar w:fldCharType="begin"/>
            </w:r>
            <w:r>
              <w:instrText xml:space="preserve"> XE "</w:instrText>
            </w:r>
            <w:r w:rsidRPr="00A25F82">
              <w:instrText>Kode</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Beskriver om en afskrivning er skal reducere en indtægt, eller udgiftføres på en udgiftskonto.</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1 - Reducering af indtægt</w:t>
            </w:r>
          </w:p>
          <w:p w:rsidR="003F0EE9" w:rsidRPr="003F0EE9" w:rsidRDefault="003F0EE9" w:rsidP="003F0EE9">
            <w:pPr>
              <w:pStyle w:val="Normal11"/>
              <w:rPr>
                <w:lang w:eastAsia="da-DK"/>
              </w:rPr>
            </w:pPr>
            <w:r>
              <w:rPr>
                <w:lang w:eastAsia="da-DK"/>
              </w:rPr>
              <w:t>2 - Udgift - Skal udgiftføres på en udgiftskonto</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FE4477">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Dato for hvornår afskrivning har virkning fra</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Beløb</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3A03AB">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Beløb angivet som decimaltal, fx. 1500,00</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LagtTilGodkendelseDato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F10B77">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Alle gyldige datoer i den danske kalender.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Årsag</w:t>
            </w:r>
          </w:p>
        </w:tc>
        <w:tc>
          <w:tcPr>
            <w:tcW w:w="1797" w:type="dxa"/>
          </w:tcPr>
          <w:p w:rsidR="003F0EE9" w:rsidRDefault="003F0EE9" w:rsidP="003F0EE9">
            <w:pPr>
              <w:pStyle w:val="Normal11"/>
              <w:rPr>
                <w:lang w:eastAsia="da-DK"/>
              </w:rPr>
            </w:pPr>
            <w:r>
              <w:rPr>
                <w:lang w:eastAsia="da-DK"/>
              </w:rPr>
              <w:t>Tekst300</w:t>
            </w:r>
            <w:r>
              <w:rPr>
                <w:lang w:eastAsia="da-DK"/>
              </w:rPr>
              <w:fldChar w:fldCharType="begin"/>
            </w:r>
            <w:r>
              <w:instrText xml:space="preserve"> XE "</w:instrText>
            </w:r>
            <w:r w:rsidRPr="0046260D">
              <w:instrText>Tekst300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Årsagen til hvorfor en afskrivning er foretaget, anvendes typisk til at bestemme om en afskrivning kræver en godkendelse.</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ID</w:t>
            </w:r>
          </w:p>
        </w:tc>
        <w:tc>
          <w:tcPr>
            <w:tcW w:w="1797" w:type="dxa"/>
          </w:tcPr>
          <w:p w:rsidR="003F0EE9" w:rsidRDefault="003F0EE9" w:rsidP="003F0EE9">
            <w:pPr>
              <w:pStyle w:val="Normal11"/>
              <w:rPr>
                <w:lang w:eastAsia="da-DK"/>
              </w:rPr>
            </w:pPr>
            <w:r>
              <w:rPr>
                <w:lang w:eastAsia="da-DK"/>
              </w:rPr>
              <w:t>IdentifikationNummer</w:t>
            </w:r>
            <w:r>
              <w:rPr>
                <w:lang w:eastAsia="da-DK"/>
              </w:rPr>
              <w:fldChar w:fldCharType="begin"/>
            </w:r>
            <w:r>
              <w:instrText xml:space="preserve"> XE "</w:instrText>
            </w:r>
            <w:r w:rsidRPr="00FC4486">
              <w:instrText>IdentifikationNummer</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Unikt ID for ikke godkendt afskrivning, der er lagt til godkendelse.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BogføringDato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903742">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Dato for bogføring af afskrivningen.</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ÅrsagKode</w:t>
            </w:r>
          </w:p>
        </w:tc>
        <w:tc>
          <w:tcPr>
            <w:tcW w:w="1797" w:type="dxa"/>
          </w:tcPr>
          <w:p w:rsidR="003F0EE9" w:rsidRDefault="003F0EE9" w:rsidP="003F0EE9">
            <w:pPr>
              <w:pStyle w:val="Normal11"/>
              <w:rPr>
                <w:lang w:eastAsia="da-DK"/>
              </w:rPr>
            </w:pPr>
            <w:r>
              <w:rPr>
                <w:lang w:eastAsia="da-DK"/>
              </w:rPr>
              <w:t>Kode</w:t>
            </w:r>
            <w:r>
              <w:rPr>
                <w:lang w:eastAsia="da-DK"/>
              </w:rPr>
              <w:fldChar w:fldCharType="begin"/>
            </w:r>
            <w:r>
              <w:instrText xml:space="preserve"> XE "</w:instrText>
            </w:r>
            <w:r w:rsidRPr="00AF1696">
              <w:instrText>Kode</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Kode der indentificerer årsagen.</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01 - Uerholdelig</w:t>
            </w:r>
          </w:p>
          <w:p w:rsidR="003F0EE9" w:rsidRDefault="003F0EE9" w:rsidP="003F0EE9">
            <w:pPr>
              <w:pStyle w:val="Normal11"/>
              <w:rPr>
                <w:lang w:eastAsia="da-DK"/>
              </w:rPr>
            </w:pPr>
            <w:r>
              <w:rPr>
                <w:lang w:eastAsia="da-DK"/>
              </w:rPr>
              <w:t>02- Sletning</w:t>
            </w:r>
          </w:p>
          <w:p w:rsidR="003F0EE9" w:rsidRDefault="003F0EE9" w:rsidP="003F0EE9">
            <w:pPr>
              <w:pStyle w:val="Normal11"/>
              <w:rPr>
                <w:lang w:eastAsia="da-DK"/>
              </w:rPr>
            </w:pPr>
            <w:r>
              <w:rPr>
                <w:lang w:eastAsia="da-DK"/>
              </w:rPr>
              <w:t>03 - Fejloprettelse</w:t>
            </w:r>
          </w:p>
          <w:p w:rsidR="003F0EE9" w:rsidRDefault="003F0EE9" w:rsidP="003F0EE9">
            <w:pPr>
              <w:pStyle w:val="Normal11"/>
              <w:rPr>
                <w:lang w:eastAsia="da-DK"/>
              </w:rPr>
            </w:pPr>
            <w:r>
              <w:rPr>
                <w:lang w:eastAsia="da-DK"/>
              </w:rPr>
              <w:t>04 - Åben - skal reducere indtægten</w:t>
            </w:r>
          </w:p>
          <w:p w:rsidR="003F0EE9" w:rsidRDefault="003F0EE9" w:rsidP="003F0EE9">
            <w:pPr>
              <w:pStyle w:val="Normal11"/>
              <w:rPr>
                <w:lang w:eastAsia="da-DK"/>
              </w:rPr>
            </w:pPr>
            <w:r>
              <w:rPr>
                <w:lang w:eastAsia="da-DK"/>
              </w:rPr>
              <w:t>05 - Åben - skal udgiftsføres</w:t>
            </w:r>
          </w:p>
          <w:p w:rsidR="003F0EE9" w:rsidRPr="003F0EE9" w:rsidRDefault="003F0EE9" w:rsidP="003F0EE9">
            <w:pPr>
              <w:pStyle w:val="Normal11"/>
              <w:rPr>
                <w:lang w:eastAsia="da-DK"/>
              </w:rPr>
            </w:pPr>
            <w:r>
              <w:rPr>
                <w:lang w:eastAsia="da-DK"/>
              </w:rPr>
              <w:t>10 - Forældede - automatisk massekørsel</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9" w:name="_Toc333420520"/>
      <w:r>
        <w:t>OpkrævningDelFordring</w:t>
      </w:r>
      <w:bookmarkEnd w:id="9"/>
    </w:p>
    <w:p w:rsidR="003F0EE9" w:rsidRDefault="003F0EE9" w:rsidP="003F0EE9">
      <w:pPr>
        <w:pStyle w:val="Normal11"/>
        <w:rPr>
          <w:lang w:eastAsia="da-DK"/>
        </w:rPr>
      </w:pPr>
      <w:r>
        <w:rPr>
          <w:lang w:eastAsia="da-DK"/>
        </w:rPr>
        <w:t>Er en del af en opkrævningsfordring.</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Beløb</w:t>
            </w:r>
          </w:p>
        </w:tc>
        <w:tc>
          <w:tcPr>
            <w:tcW w:w="1797" w:type="dxa"/>
          </w:tcPr>
          <w:p w:rsidR="003F0EE9" w:rsidRDefault="003F0EE9" w:rsidP="003F0EE9">
            <w:pPr>
              <w:pStyle w:val="Normal11"/>
              <w:rPr>
                <w:lang w:eastAsia="da-DK"/>
              </w:rPr>
            </w:pPr>
            <w:r>
              <w:rPr>
                <w:lang w:eastAsia="da-DK"/>
              </w:rPr>
              <w:t>BeløbPositivNegativ15Decimaler2</w:t>
            </w:r>
            <w:r>
              <w:rPr>
                <w:lang w:eastAsia="da-DK"/>
              </w:rPr>
              <w:fldChar w:fldCharType="begin"/>
            </w:r>
            <w:r>
              <w:instrText xml:space="preserve"> XE "</w:instrText>
            </w:r>
            <w:r w:rsidRPr="00846304">
              <w:instrText>BeløbPositivNegativ15Decimaler2</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Beløb tilknyttet undertypen til en opkrævningsfordringtype.</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er af typen</w:t>
            </w:r>
          </w:p>
        </w:tc>
        <w:tc>
          <w:tcPr>
            <w:tcW w:w="2398" w:type="dxa"/>
          </w:tcPr>
          <w:p w:rsidR="003F0EE9" w:rsidRDefault="003F0EE9" w:rsidP="003F0EE9">
            <w:pPr>
              <w:pStyle w:val="Normal11"/>
              <w:rPr>
                <w:lang w:eastAsia="da-DK"/>
              </w:rPr>
            </w:pPr>
            <w:r>
              <w:rPr>
                <w:lang w:eastAsia="da-DK"/>
              </w:rPr>
              <w:t>OpkrævningDelFordring(0..*)</w:t>
            </w:r>
          </w:p>
          <w:p w:rsidR="003F0EE9" w:rsidRDefault="003F0EE9" w:rsidP="003F0EE9">
            <w:pPr>
              <w:pStyle w:val="Normal11"/>
              <w:rPr>
                <w:lang w:eastAsia="da-DK"/>
              </w:rPr>
            </w:pPr>
            <w:r>
              <w:rPr>
                <w:lang w:eastAsia="da-DK"/>
              </w:rPr>
              <w:t>OpkrævningDelFordringType(1)</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består af delfordringerne</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OpkrævningDelFordring(1..*)</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10" w:name="_Toc333420521"/>
      <w:r>
        <w:t>OpkrævningDelFordringType</w:t>
      </w:r>
      <w:bookmarkEnd w:id="10"/>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ID</w:t>
            </w:r>
          </w:p>
        </w:tc>
        <w:tc>
          <w:tcPr>
            <w:tcW w:w="1797" w:type="dxa"/>
          </w:tcPr>
          <w:p w:rsidR="003F0EE9" w:rsidRDefault="003F0EE9" w:rsidP="003F0EE9">
            <w:pPr>
              <w:pStyle w:val="Normal11"/>
              <w:rPr>
                <w:lang w:eastAsia="da-DK"/>
              </w:rPr>
            </w:pPr>
            <w:r>
              <w:rPr>
                <w:lang w:eastAsia="da-DK"/>
              </w:rPr>
              <w:t>ID4</w:t>
            </w:r>
            <w:r>
              <w:rPr>
                <w:lang w:eastAsia="da-DK"/>
              </w:rPr>
              <w:fldChar w:fldCharType="begin"/>
            </w:r>
            <w:r>
              <w:instrText xml:space="preserve"> XE "</w:instrText>
            </w:r>
            <w:r w:rsidRPr="00BD4F75">
              <w:instrText>ID4</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Unik identifikation af en opkrævningsdelfordringstype. </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Pr="003F0EE9" w:rsidRDefault="003F0EE9" w:rsidP="003F0EE9">
            <w:pPr>
              <w:pStyle w:val="Normal11"/>
              <w:rPr>
                <w:lang w:eastAsia="da-DK"/>
              </w:rPr>
            </w:pPr>
            <w:r>
              <w:rPr>
                <w:lang w:eastAsia="da-DK"/>
              </w:rPr>
              <w:t>Se regneark "DMO Fordringstyper" under kolonne: "Deltransaktion"</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Navn</w:t>
            </w:r>
          </w:p>
        </w:tc>
        <w:tc>
          <w:tcPr>
            <w:tcW w:w="1797" w:type="dxa"/>
          </w:tcPr>
          <w:p w:rsidR="003F0EE9" w:rsidRDefault="003F0EE9" w:rsidP="003F0EE9">
            <w:pPr>
              <w:pStyle w:val="Normal11"/>
              <w:rPr>
                <w:lang w:eastAsia="da-DK"/>
              </w:rPr>
            </w:pPr>
            <w:r>
              <w:rPr>
                <w:lang w:eastAsia="da-DK"/>
              </w:rPr>
              <w:t>Tekst30</w:t>
            </w:r>
            <w:r>
              <w:rPr>
                <w:lang w:eastAsia="da-DK"/>
              </w:rPr>
              <w:fldChar w:fldCharType="begin"/>
            </w:r>
            <w:r>
              <w:instrText xml:space="preserve"> XE "</w:instrText>
            </w:r>
            <w:r w:rsidRPr="00884547">
              <w:instrText>Tekst30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Navn på typen til en opkrævningsdelfordringen.</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Pr="003F0EE9" w:rsidRDefault="003F0EE9" w:rsidP="003F0EE9">
            <w:pPr>
              <w:pStyle w:val="Normal11"/>
              <w:rPr>
                <w:lang w:eastAsia="da-DK"/>
              </w:rPr>
            </w:pPr>
            <w:r>
              <w:rPr>
                <w:lang w:eastAsia="da-DK"/>
              </w:rPr>
              <w:t>Se regneark "DMO Fordringstyper" under kolonne: "Fordringspecifikation underprofitcenter"</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er af typen</w:t>
            </w:r>
          </w:p>
        </w:tc>
        <w:tc>
          <w:tcPr>
            <w:tcW w:w="2398" w:type="dxa"/>
          </w:tcPr>
          <w:p w:rsidR="003F0EE9" w:rsidRDefault="003F0EE9" w:rsidP="003F0EE9">
            <w:pPr>
              <w:pStyle w:val="Normal11"/>
              <w:rPr>
                <w:lang w:eastAsia="da-DK"/>
              </w:rPr>
            </w:pPr>
            <w:r>
              <w:rPr>
                <w:lang w:eastAsia="da-DK"/>
              </w:rPr>
              <w:t>OpkrævningDelFordring(0..*)</w:t>
            </w:r>
          </w:p>
          <w:p w:rsidR="003F0EE9" w:rsidRDefault="003F0EE9" w:rsidP="003F0EE9">
            <w:pPr>
              <w:pStyle w:val="Normal11"/>
              <w:rPr>
                <w:lang w:eastAsia="da-DK"/>
              </w:rPr>
            </w:pPr>
            <w:r>
              <w:rPr>
                <w:lang w:eastAsia="da-DK"/>
              </w:rPr>
              <w:t>OpkrævningDelFordringType(1)</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11" w:name="_Toc333420522"/>
      <w:r>
        <w:t>OpkrævningFordring</w:t>
      </w:r>
      <w:bookmarkEnd w:id="11"/>
    </w:p>
    <w:p w:rsidR="003F0EE9" w:rsidRDefault="003F0EE9" w:rsidP="003F0EE9">
      <w:pPr>
        <w:pStyle w:val="Normal11"/>
        <w:rPr>
          <w:lang w:eastAsia="da-DK"/>
        </w:rPr>
      </w:pPr>
      <w:r>
        <w:rPr>
          <w:lang w:eastAsia="da-DK"/>
        </w:rP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3F0EE9" w:rsidRDefault="003F0EE9" w:rsidP="003F0EE9">
      <w:pPr>
        <w:pStyle w:val="Normal11"/>
        <w:rPr>
          <w:lang w:eastAsia="da-DK"/>
        </w:rPr>
      </w:pPr>
    </w:p>
    <w:p w:rsidR="003F0EE9" w:rsidRDefault="003F0EE9" w:rsidP="003F0EE9">
      <w:pPr>
        <w:pStyle w:val="Normal11"/>
        <w:rPr>
          <w:lang w:eastAsia="da-DK"/>
        </w:rPr>
      </w:pPr>
      <w:r>
        <w:rPr>
          <w:lang w:eastAsia="da-DK"/>
        </w:rPr>
        <w:t>Derudover kan en opkrævningsfordring være et rentekrav eller et rykkergebyr mv.</w:t>
      </w:r>
    </w:p>
    <w:p w:rsidR="003F0EE9" w:rsidRDefault="003F0EE9" w:rsidP="003F0EE9">
      <w:pPr>
        <w:pStyle w:val="Normal11"/>
        <w:rPr>
          <w:lang w:eastAsia="da-DK"/>
        </w:rPr>
      </w:pPr>
    </w:p>
    <w:p w:rsidR="003F0EE9" w:rsidRDefault="003F0EE9" w:rsidP="003F0EE9">
      <w:pPr>
        <w:pStyle w:val="Normal11"/>
        <w:rPr>
          <w:lang w:eastAsia="da-DK"/>
        </w:rPr>
      </w:pPr>
      <w:r>
        <w:rPr>
          <w:lang w:eastAsia="da-DK"/>
        </w:rPr>
        <w:t>- En opkrævningsfordring gælder specifikt for en given periode</w:t>
      </w:r>
    </w:p>
    <w:p w:rsidR="003F0EE9" w:rsidRDefault="003F0EE9" w:rsidP="003F0EE9">
      <w:pPr>
        <w:pStyle w:val="Normal11"/>
        <w:rPr>
          <w:lang w:eastAsia="da-DK"/>
        </w:rPr>
      </w:pPr>
      <w:r>
        <w:rPr>
          <w:lang w:eastAsia="da-DK"/>
        </w:rPr>
        <w:t xml:space="preserve">- En opkrævningsfordring ophører, når beløbet betales </w:t>
      </w:r>
    </w:p>
    <w:p w:rsidR="003F0EE9" w:rsidRDefault="003F0EE9" w:rsidP="003F0EE9">
      <w:pPr>
        <w:pStyle w:val="Normal11"/>
        <w:rPr>
          <w:lang w:eastAsia="da-DK"/>
        </w:rPr>
      </w:pPr>
      <w:r>
        <w:rPr>
          <w:lang w:eastAsia="da-DK"/>
        </w:rPr>
        <w:t xml:space="preserve">- En opkrævningsfordring kan almindeligvis betales med frigørende virkning både af kunden og af tredjemand som fx en fordringsde-bitor i en transportsituation. </w:t>
      </w:r>
    </w:p>
    <w:p w:rsidR="003F0EE9" w:rsidRDefault="003F0EE9" w:rsidP="003F0EE9">
      <w:pPr>
        <w:pStyle w:val="Normal11"/>
        <w:rPr>
          <w:lang w:eastAsia="da-DK"/>
        </w:rPr>
      </w:pPr>
      <w:r>
        <w:rPr>
          <w:lang w:eastAsia="da-DK"/>
        </w:rPr>
        <w:t>- En opkrævningsfordring kan ophøre i kraft af en modregning, afskrivning og forældelse. Herefter arkiveres opkrævningsfordringen og arkive-ringsdato udfyldes automatisk.</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ID</w:t>
            </w:r>
          </w:p>
        </w:tc>
        <w:tc>
          <w:tcPr>
            <w:tcW w:w="1797" w:type="dxa"/>
          </w:tcPr>
          <w:p w:rsidR="003F0EE9" w:rsidRDefault="003F0EE9" w:rsidP="003F0EE9">
            <w:pPr>
              <w:pStyle w:val="Normal11"/>
              <w:rPr>
                <w:lang w:eastAsia="da-DK"/>
              </w:rPr>
            </w:pPr>
            <w:r>
              <w:rPr>
                <w:lang w:eastAsia="da-DK"/>
              </w:rPr>
              <w:t>Tekst32</w:t>
            </w:r>
            <w:r>
              <w:rPr>
                <w:lang w:eastAsia="da-DK"/>
              </w:rPr>
              <w:fldChar w:fldCharType="begin"/>
            </w:r>
            <w:r>
              <w:instrText xml:space="preserve"> XE "</w:instrText>
            </w:r>
            <w:r w:rsidRPr="00D775E4">
              <w:instrText>Tekst32</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ID er den unikke identifikation på den enkelte opkrævningsfordring i DMO.</w:t>
            </w:r>
          </w:p>
          <w:p w:rsidR="003F0EE9" w:rsidRDefault="003F0EE9" w:rsidP="003F0EE9">
            <w:pPr>
              <w:pStyle w:val="Normal11"/>
              <w:rPr>
                <w:lang w:eastAsia="da-DK"/>
              </w:rPr>
            </w:pPr>
          </w:p>
          <w:p w:rsidR="003F0EE9" w:rsidRDefault="003F0EE9" w:rsidP="003F0EE9">
            <w:pPr>
              <w:pStyle w:val="Normal11"/>
              <w:rPr>
                <w:lang w:eastAsia="da-DK"/>
              </w:rPr>
            </w:pPr>
            <w:r>
              <w:rPr>
                <w:lang w:eastAsia="da-DK"/>
              </w:rPr>
              <w:t>Identifikationen (ID) skal bl.a. anvendes i tilfælde af tilbagekaldelse, korrektion eller bortfald fra fordringshavers side.</w:t>
            </w:r>
          </w:p>
          <w:p w:rsidR="003F0EE9" w:rsidRDefault="003F0EE9" w:rsidP="003F0EE9">
            <w:pPr>
              <w:pStyle w:val="Normal11"/>
              <w:rPr>
                <w:lang w:eastAsia="da-DK"/>
              </w:rPr>
            </w:pP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Beløb</w:t>
            </w:r>
          </w:p>
        </w:tc>
        <w:tc>
          <w:tcPr>
            <w:tcW w:w="1797" w:type="dxa"/>
          </w:tcPr>
          <w:p w:rsidR="003F0EE9" w:rsidRDefault="003F0EE9" w:rsidP="003F0EE9">
            <w:pPr>
              <w:pStyle w:val="Normal11"/>
              <w:rPr>
                <w:lang w:eastAsia="da-DK"/>
              </w:rPr>
            </w:pPr>
            <w:r>
              <w:rPr>
                <w:lang w:eastAsia="da-DK"/>
              </w:rPr>
              <w:t>BeløbPositivNegativ15Decimaler2</w:t>
            </w:r>
            <w:r>
              <w:rPr>
                <w:lang w:eastAsia="da-DK"/>
              </w:rPr>
              <w:fldChar w:fldCharType="begin"/>
            </w:r>
            <w:r>
              <w:instrText xml:space="preserve"> XE "</w:instrText>
            </w:r>
            <w:r w:rsidRPr="00A74C67">
              <w:instrText>BeløbPositivNegativ15Decimaler2</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Beløb er det beløb, der skal opkræves for en fordring - beløbet kan være positivt eller negativt, ligesom beløbet kan være på 0 kr.</w:t>
            </w:r>
          </w:p>
          <w:p w:rsidR="003F0EE9" w:rsidRDefault="003F0EE9" w:rsidP="003F0EE9">
            <w:pPr>
              <w:pStyle w:val="Normal11"/>
              <w:rPr>
                <w:lang w:eastAsia="da-DK"/>
              </w:rPr>
            </w:pPr>
            <w:r>
              <w:rPr>
                <w:lang w:eastAsia="da-DK"/>
              </w:rPr>
              <w:t>Påløbne renter og påhæftede gebyrer bliver oprettet som deres egne fordringer med reference til den oprindelige fordring.</w:t>
            </w:r>
          </w:p>
          <w:p w:rsidR="003F0EE9" w:rsidRDefault="003F0EE9" w:rsidP="003F0EE9">
            <w:pPr>
              <w:pStyle w:val="Normal11"/>
              <w:rPr>
                <w:lang w:eastAsia="da-DK"/>
              </w:rPr>
            </w:pPr>
            <w:r>
              <w:rPr>
                <w:lang w:eastAsia="da-DK"/>
              </w:rPr>
              <w:t>Når fordringen er fuldt betalt, vil beløbet være 0,00 kr.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OprindeligtBeløb</w:t>
            </w:r>
          </w:p>
        </w:tc>
        <w:tc>
          <w:tcPr>
            <w:tcW w:w="1797" w:type="dxa"/>
          </w:tcPr>
          <w:p w:rsidR="003F0EE9" w:rsidRDefault="003F0EE9" w:rsidP="003F0EE9">
            <w:pPr>
              <w:pStyle w:val="Normal11"/>
              <w:rPr>
                <w:lang w:eastAsia="da-DK"/>
              </w:rPr>
            </w:pPr>
            <w:r>
              <w:rPr>
                <w:lang w:eastAsia="da-DK"/>
              </w:rPr>
              <w:t>BeløbPositivNegativ15Decimaler2</w:t>
            </w:r>
            <w:r>
              <w:rPr>
                <w:lang w:eastAsia="da-DK"/>
              </w:rPr>
              <w:fldChar w:fldCharType="begin"/>
            </w:r>
            <w:r>
              <w:instrText xml:space="preserve"> XE "</w:instrText>
            </w:r>
            <w:r w:rsidRPr="00B047BE">
              <w:instrText>BeløbPositivNegativ15Decimaler2</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OprindeligBeløb angiver en fordrings oprindelige beløb, dvs. det beløb, som fordringen er oprettet med</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PeriodeFraDato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9E5BEC">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PeriodeFra er startdatoen for perioden, som en fordring vedrører. (Periode vil typisk være en angivelsesperiode)</w:t>
            </w:r>
          </w:p>
          <w:p w:rsidR="003F0EE9" w:rsidRDefault="003F0EE9" w:rsidP="003F0EE9">
            <w:pPr>
              <w:pStyle w:val="Normal11"/>
              <w:rPr>
                <w:lang w:eastAsia="da-DK"/>
              </w:rPr>
            </w:pPr>
            <w:r>
              <w:rPr>
                <w:lang w:eastAsia="da-DK"/>
              </w:rPr>
              <w:t>For fordringer vedr. motor (DMR) vil PeriodeFra være det samme som afgiftsdækningsperioden.</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PeriodeTilDato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B72869">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PeriodeTil er slutdatoen for perioden, som en fordring vedrører. (Periode vil typisk være en angivelsesperiode).</w:t>
            </w:r>
          </w:p>
          <w:p w:rsidR="003F0EE9" w:rsidRDefault="003F0EE9" w:rsidP="003F0EE9">
            <w:pPr>
              <w:pStyle w:val="Normal11"/>
              <w:rPr>
                <w:lang w:eastAsia="da-DK"/>
              </w:rPr>
            </w:pPr>
            <w:r>
              <w:rPr>
                <w:lang w:eastAsia="da-DK"/>
              </w:rPr>
              <w:t>For fordringer vedr. motor (DMR) vil PeriodeFra være det samme som afgiftsdækningsperioden.</w:t>
            </w: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ModtagelseDato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964C4A">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Modtagelsesdato er datoen for, hvornår en fordring er modtaget hos Fordringshaver.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BogføringDato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2A47F9">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Dato til identifikation af opkrævningsfordringens regnskabsperiode.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SidsteRettidigBetalingDato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FC554A">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Sidste rettidige betalingsdato er den sidste frist for, hvornår en fordring skal være betalt.</w:t>
            </w:r>
          </w:p>
          <w:p w:rsidR="003F0EE9" w:rsidRDefault="003F0EE9" w:rsidP="003F0EE9">
            <w:pPr>
              <w:pStyle w:val="Normal11"/>
              <w:rPr>
                <w:lang w:eastAsia="da-DK"/>
              </w:rPr>
            </w:pPr>
          </w:p>
          <w:p w:rsidR="003F0EE9" w:rsidRDefault="003F0EE9" w:rsidP="003F0EE9">
            <w:pPr>
              <w:pStyle w:val="Normal11"/>
              <w:rPr>
                <w:lang w:eastAsia="da-DK"/>
              </w:rPr>
            </w:pPr>
            <w:r>
              <w:rPr>
                <w:lang w:eastAsia="da-DK"/>
              </w:rPr>
              <w:t>Sidste rettidig betalingsdato - også kaldet SRB - er den rentebærende dato, dvs. den dato, hvorfra der evt. skal beregnes rente.</w:t>
            </w:r>
          </w:p>
          <w:p w:rsidR="003F0EE9" w:rsidRDefault="003F0EE9" w:rsidP="003F0EE9">
            <w:pPr>
              <w:pStyle w:val="Normal11"/>
              <w:rPr>
                <w:lang w:eastAsia="da-DK"/>
              </w:rPr>
            </w:pPr>
          </w:p>
          <w:p w:rsidR="003F0EE9" w:rsidRDefault="003F0EE9" w:rsidP="003F0EE9">
            <w:pPr>
              <w:pStyle w:val="Normal11"/>
              <w:rPr>
                <w:lang w:eastAsia="da-DK"/>
              </w:rPr>
            </w:pPr>
            <w:r>
              <w:rPr>
                <w:lang w:eastAsia="da-DK"/>
              </w:rPr>
              <w:t>SidsteRettidigBetalingDato er ikke altid lig med ForfaldDato.</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FrigivelseDato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8714FD">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FrigivelseDato er datoen for, hvornår en negativ fordring skal eller er frigivet til at indgå i kontoens saldo. </w:t>
            </w:r>
          </w:p>
          <w:p w:rsidR="003F0EE9" w:rsidRDefault="003F0EE9" w:rsidP="003F0EE9">
            <w:pPr>
              <w:pStyle w:val="Normal11"/>
              <w:rPr>
                <w:lang w:eastAsia="da-DK"/>
              </w:rPr>
            </w:pPr>
            <w:r>
              <w:rPr>
                <w:lang w:eastAsia="da-DK"/>
              </w:rPr>
              <w:t>Frigivelsesdatoen vil være lig med rentedato, da renten først skal beregnes, når beløbet er frigivet.</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ForfaldDato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BB34E4">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Forfaldsdato er tidspunktet, hvor en fordring forfalder til betaling.</w:t>
            </w:r>
          </w:p>
          <w:p w:rsidR="003F0EE9" w:rsidRDefault="003F0EE9" w:rsidP="003F0EE9">
            <w:pPr>
              <w:pStyle w:val="Normal11"/>
              <w:rPr>
                <w:lang w:eastAsia="da-DK"/>
              </w:rPr>
            </w:pPr>
            <w:r>
              <w:rPr>
                <w:lang w:eastAsia="da-DK"/>
              </w:rPr>
              <w:t>En forfaldsdato er ikke altid lig med sidste rettidig betalingsdato. Eksempelvis kan forfaldsdatoen være den 1. i en kalendermåned, mens sidste rettidig betalingsdato kan være den 10. i forfaldsmåneden.</w:t>
            </w:r>
          </w:p>
          <w:p w:rsidR="003F0EE9" w:rsidRDefault="003F0EE9" w:rsidP="003F0EE9">
            <w:pPr>
              <w:pStyle w:val="Normal11"/>
              <w:rPr>
                <w:lang w:eastAsia="da-DK"/>
              </w:rPr>
            </w:pPr>
          </w:p>
          <w:p w:rsidR="003F0EE9" w:rsidRDefault="003F0EE9" w:rsidP="003F0EE9">
            <w:pPr>
              <w:pStyle w:val="Normal11"/>
              <w:rPr>
                <w:lang w:eastAsia="da-DK"/>
              </w:rPr>
            </w:pPr>
            <w:r>
              <w:rPr>
                <w:lang w:eastAsia="da-DK"/>
              </w:rPr>
              <w:t>Forfaldsdato vil være den dato, hvor en fordring kan indgå i kontoens saldo, hvis kunden (virksomhed eller borger) betaler fordringen (f.eks. skatten/afgiften) før SRB.</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RenteDato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C645A8">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RenteDato er datoen for Fordringshavers sidste renteberegningsdato. Dvs. den dato for hvornår der sidst er beregnet renter på en given fordring. </w:t>
            </w:r>
          </w:p>
          <w:p w:rsidR="003F0EE9" w:rsidRDefault="003F0EE9" w:rsidP="003F0EE9">
            <w:pPr>
              <w:pStyle w:val="Normal11"/>
              <w:rPr>
                <w:lang w:eastAsia="da-DK"/>
              </w:rPr>
            </w:pPr>
            <w:r>
              <w:rPr>
                <w:lang w:eastAsia="da-DK"/>
              </w:rPr>
              <w:t>Første gang der skal ske en renteberegning, er ud fra SidsteRettidigBetalingDato (SRB), som er den rentebærende dato. Efterfølgende sker en evt. renteberegning af saldoen fra den dato, hvor der sidst er sket rentetilskrivning.</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StiftelseDato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3171AD">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Stiftelsestidspunktet er det tidspunkt, hvor en fordring er stiftet. Tidspunktet kan være forskelligt fra forfaldstidspunkt, periode og sidste rettidige betalingsdato.</w:t>
            </w:r>
          </w:p>
          <w:p w:rsidR="003F0EE9" w:rsidRDefault="003F0EE9" w:rsidP="003F0EE9">
            <w:pPr>
              <w:pStyle w:val="Normal11"/>
              <w:rPr>
                <w:lang w:eastAsia="da-DK"/>
              </w:rPr>
            </w:pPr>
          </w:p>
          <w:p w:rsidR="003F0EE9" w:rsidRDefault="003F0EE9" w:rsidP="003F0EE9">
            <w:pPr>
              <w:pStyle w:val="Normal11"/>
              <w:rPr>
                <w:lang w:eastAsia="da-DK"/>
              </w:rPr>
            </w:pPr>
            <w:r>
              <w:rPr>
                <w:lang w:eastAsia="da-DK"/>
              </w:rPr>
              <w:t>Eksempelvis har man for fordringstypen "restskat" stiftelsestidspunktet 31/12 2006, perioden vil være hele året 2006 og forfaldsdatoen vil være 1/9, 1/10 og 1/11 2007 og endeligt vil sidste rettidige betalingsdato være 20/9, 20/10 og 20/11 2007.</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ForældelseDato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B4162A">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Forældelsesdatoen er datoen for, hvornår en fordring er forældet og ikke længere kan inddrives eller opkræves. </w:t>
            </w:r>
          </w:p>
          <w:p w:rsidR="003F0EE9" w:rsidRDefault="003F0EE9" w:rsidP="003F0EE9">
            <w:pPr>
              <w:pStyle w:val="Normal11"/>
              <w:rPr>
                <w:lang w:eastAsia="da-DK"/>
              </w:rPr>
            </w:pPr>
            <w:r>
              <w:rPr>
                <w:lang w:eastAsia="da-DK"/>
              </w:rPr>
              <w:t>Når forældelsesdatoen er overskredet, er det udtryk for en "afskreven fordring".</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ArkiveringDato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B175E7">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Arkiveringsdato er datoen for hvornår der skal ske arkivering af en fordring på kontoen. Følgende skal være opfyldt:</w:t>
            </w:r>
          </w:p>
          <w:p w:rsidR="003F0EE9" w:rsidRDefault="003F0EE9" w:rsidP="003F0EE9">
            <w:pPr>
              <w:pStyle w:val="Normal11"/>
              <w:rPr>
                <w:lang w:eastAsia="da-DK"/>
              </w:rPr>
            </w:pPr>
          </w:p>
          <w:p w:rsidR="003F0EE9" w:rsidRDefault="003F0EE9" w:rsidP="003F0EE9">
            <w:pPr>
              <w:pStyle w:val="Normal11"/>
              <w:rPr>
                <w:lang w:eastAsia="da-DK"/>
              </w:rPr>
            </w:pPr>
            <w:r>
              <w:rPr>
                <w:lang w:eastAsia="da-DK"/>
              </w:rPr>
              <w:t>1) dækkede eller afskrevne fordringer er ældre end 5 år</w:t>
            </w:r>
          </w:p>
          <w:p w:rsidR="003F0EE9" w:rsidRDefault="003F0EE9" w:rsidP="003F0EE9">
            <w:pPr>
              <w:pStyle w:val="Normal11"/>
              <w:rPr>
                <w:lang w:eastAsia="da-DK"/>
              </w:rPr>
            </w:pPr>
            <w:r>
              <w:rPr>
                <w:lang w:eastAsia="da-DK"/>
              </w:rPr>
              <w:t>2) der har ikke været bevægelser til kontoen inden for de seneste 3 år.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KorrektionDato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14171C">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Korrektionsdato er den faktiske dato for, hvornår en fordring er korrigeret.</w:t>
            </w:r>
          </w:p>
          <w:p w:rsidR="003F0EE9" w:rsidRDefault="003F0EE9" w:rsidP="003F0EE9">
            <w:pPr>
              <w:pStyle w:val="Normal11"/>
              <w:rPr>
                <w:lang w:eastAsia="da-DK"/>
              </w:rPr>
            </w:pPr>
            <w:r>
              <w:rPr>
                <w:lang w:eastAsia="da-DK"/>
              </w:rPr>
              <w:t xml:space="preserve">Når fordringshaver oversender en korrektion (op- eller nedskrivning) til en fordring, skal korrektionsdatoen medsendes. </w:t>
            </w:r>
          </w:p>
          <w:p w:rsidR="003F0EE9" w:rsidRDefault="003F0EE9" w:rsidP="003F0EE9">
            <w:pPr>
              <w:pStyle w:val="Normal11"/>
              <w:rPr>
                <w:lang w:eastAsia="da-DK"/>
              </w:rPr>
            </w:pPr>
            <w:r>
              <w:rPr>
                <w:lang w:eastAsia="da-DK"/>
              </w:rPr>
              <w:t>Korrektionsdatoen fungerer som ny rentevirkningsdato, dvs. ifølge renteberegningsreglen for fordringstypen skal renten tilbagerulles og genberegnes fra korrektionsdatoen.</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OverdragelseDato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765325">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Overdragelsesdato er datoen for hvornår fordringen er overdraget til inddrivelse.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OverdragelseStatus</w:t>
            </w:r>
          </w:p>
        </w:tc>
        <w:tc>
          <w:tcPr>
            <w:tcW w:w="1797" w:type="dxa"/>
          </w:tcPr>
          <w:p w:rsidR="003F0EE9" w:rsidRDefault="003F0EE9" w:rsidP="003F0EE9">
            <w:pPr>
              <w:pStyle w:val="Normal11"/>
              <w:rPr>
                <w:lang w:eastAsia="da-DK"/>
              </w:rPr>
            </w:pPr>
            <w:r>
              <w:rPr>
                <w:lang w:eastAsia="da-DK"/>
              </w:rPr>
              <w:t>Kode</w:t>
            </w:r>
            <w:r>
              <w:rPr>
                <w:lang w:eastAsia="da-DK"/>
              </w:rPr>
              <w:fldChar w:fldCharType="begin"/>
            </w:r>
            <w:r>
              <w:instrText xml:space="preserve"> XE "</w:instrText>
            </w:r>
            <w:r w:rsidRPr="00EE5C3D">
              <w:instrText>Kode</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Angiver hvilken status, den pågældende opkrævningsfordring til inddrivelse har, fx "Frigivet til inddrivelse" eller "Fordring er fuldt betalt af kunden".</w:t>
            </w: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 xml:space="preserve">1 - Frigivet til inddrivelse </w:t>
            </w:r>
          </w:p>
          <w:p w:rsidR="003F0EE9" w:rsidRDefault="003F0EE9" w:rsidP="003F0EE9">
            <w:pPr>
              <w:pStyle w:val="Normal11"/>
              <w:rPr>
                <w:lang w:eastAsia="da-DK"/>
              </w:rPr>
            </w:pPr>
            <w:r>
              <w:rPr>
                <w:lang w:eastAsia="da-DK"/>
              </w:rPr>
              <w:t xml:space="preserve">2 - Overdraget til inddrivelse </w:t>
            </w:r>
          </w:p>
          <w:p w:rsidR="003F0EE9" w:rsidRDefault="003F0EE9" w:rsidP="003F0EE9">
            <w:pPr>
              <w:pStyle w:val="Normal11"/>
              <w:rPr>
                <w:lang w:eastAsia="da-DK"/>
              </w:rPr>
            </w:pPr>
            <w:r>
              <w:rPr>
                <w:lang w:eastAsia="da-DK"/>
              </w:rPr>
              <w:t xml:space="preserve">3 - Fordring betalt via inddrivelse </w:t>
            </w:r>
          </w:p>
          <w:p w:rsidR="003F0EE9" w:rsidRDefault="003F0EE9" w:rsidP="003F0EE9">
            <w:pPr>
              <w:pStyle w:val="Normal11"/>
              <w:rPr>
                <w:lang w:eastAsia="da-DK"/>
              </w:rPr>
            </w:pPr>
            <w:r>
              <w:rPr>
                <w:lang w:eastAsia="da-DK"/>
              </w:rPr>
              <w:t xml:space="preserve">4 - Fordring delvist betalt via inddrivelse </w:t>
            </w:r>
          </w:p>
          <w:p w:rsidR="003F0EE9" w:rsidRDefault="003F0EE9" w:rsidP="003F0EE9">
            <w:pPr>
              <w:pStyle w:val="Normal11"/>
              <w:rPr>
                <w:lang w:eastAsia="da-DK"/>
              </w:rPr>
            </w:pPr>
            <w:r>
              <w:rPr>
                <w:lang w:eastAsia="da-DK"/>
              </w:rPr>
              <w:t xml:space="preserve">5 - Overdragelse er tilbagekaldt </w:t>
            </w:r>
          </w:p>
          <w:p w:rsidR="003F0EE9" w:rsidRDefault="003F0EE9" w:rsidP="003F0EE9">
            <w:pPr>
              <w:pStyle w:val="Normal11"/>
              <w:rPr>
                <w:lang w:eastAsia="da-DK"/>
              </w:rPr>
            </w:pPr>
            <w:r>
              <w:rPr>
                <w:lang w:eastAsia="da-DK"/>
              </w:rPr>
              <w:t xml:space="preserve">6 - Overdragelse til inddrivelse mislykkedes </w:t>
            </w:r>
          </w:p>
          <w:p w:rsidR="003F0EE9" w:rsidRDefault="003F0EE9" w:rsidP="003F0EE9">
            <w:pPr>
              <w:pStyle w:val="Normal11"/>
              <w:rPr>
                <w:lang w:eastAsia="da-DK"/>
              </w:rPr>
            </w:pPr>
            <w:r>
              <w:rPr>
                <w:lang w:eastAsia="da-DK"/>
              </w:rPr>
              <w:t xml:space="preserve">7 - Fordring er fuldt betalt af kunden </w:t>
            </w:r>
          </w:p>
          <w:p w:rsidR="003F0EE9" w:rsidRDefault="003F0EE9" w:rsidP="003F0EE9">
            <w:pPr>
              <w:pStyle w:val="Normal11"/>
              <w:rPr>
                <w:lang w:eastAsia="da-DK"/>
              </w:rPr>
            </w:pPr>
            <w:r>
              <w:rPr>
                <w:lang w:eastAsia="da-DK"/>
              </w:rPr>
              <w:t xml:space="preserve">8 - Fordring er delvist betalt af kunde </w:t>
            </w:r>
          </w:p>
          <w:p w:rsidR="003F0EE9" w:rsidRDefault="003F0EE9" w:rsidP="003F0EE9">
            <w:pPr>
              <w:pStyle w:val="Normal11"/>
              <w:rPr>
                <w:lang w:eastAsia="da-DK"/>
              </w:rPr>
            </w:pPr>
            <w:r>
              <w:rPr>
                <w:lang w:eastAsia="da-DK"/>
              </w:rPr>
              <w:t xml:space="preserve">9 - Fordring er dækket </w:t>
            </w:r>
          </w:p>
          <w:p w:rsidR="003F0EE9" w:rsidRPr="003F0EE9" w:rsidRDefault="003F0EE9" w:rsidP="003F0EE9">
            <w:pPr>
              <w:pStyle w:val="Normal11"/>
              <w:rPr>
                <w:lang w:eastAsia="da-DK"/>
              </w:rPr>
            </w:pPr>
            <w:r>
              <w:rPr>
                <w:lang w:eastAsia="da-DK"/>
              </w:rPr>
              <w:t>10 - Fordring er delvist dækket</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TilbagekaldelseDato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AE7474">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Tilbagekaldelsesdato er datoen for, hvornår opkrævningsfordring er tilbagekaldt.</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KlarTilGodkendelseDato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3B4805">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Dato for hvornår opkrævningsfordringen er sendt til godkendelse.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RykkerNiveau</w:t>
            </w:r>
          </w:p>
        </w:tc>
        <w:tc>
          <w:tcPr>
            <w:tcW w:w="1797" w:type="dxa"/>
          </w:tcPr>
          <w:p w:rsidR="003F0EE9" w:rsidRDefault="003F0EE9" w:rsidP="003F0EE9">
            <w:pPr>
              <w:pStyle w:val="Normal11"/>
              <w:rPr>
                <w:lang w:eastAsia="da-DK"/>
              </w:rPr>
            </w:pPr>
            <w:r>
              <w:rPr>
                <w:lang w:eastAsia="da-DK"/>
              </w:rPr>
              <w:t>Kode</w:t>
            </w:r>
            <w:r>
              <w:rPr>
                <w:lang w:eastAsia="da-DK"/>
              </w:rPr>
              <w:fldChar w:fldCharType="begin"/>
            </w:r>
            <w:r>
              <w:instrText xml:space="preserve"> XE "</w:instrText>
            </w:r>
            <w:r w:rsidRPr="004F64EF">
              <w:instrText>Kode</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RykkerNiveau bestemmer hvilken handling, der skal foretages ved næste rykkerkørsel. Der er tale om flere rykkerniveauer pt. værdierne 1 og 2. </w:t>
            </w:r>
          </w:p>
          <w:p w:rsidR="003F0EE9" w:rsidRDefault="003F0EE9" w:rsidP="003F0EE9">
            <w:pPr>
              <w:pStyle w:val="Normal11"/>
              <w:rPr>
                <w:lang w:eastAsia="da-DK"/>
              </w:rPr>
            </w:pPr>
            <w:r>
              <w:rPr>
                <w:lang w:eastAsia="da-DK"/>
              </w:rPr>
              <w:t>Rykkerniveau anvendes bl.a. til styring af overdragelse til inddrivelsesmyndigheden.</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RykkerDato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CA5F4F">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Dato for hvornår en kunde er blevet rykket - hvornår der er udsendt rykker for manglende betaling af fordring.</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ErOpkrævetMarkering</w:t>
            </w:r>
          </w:p>
        </w:tc>
        <w:tc>
          <w:tcPr>
            <w:tcW w:w="1797" w:type="dxa"/>
          </w:tcPr>
          <w:p w:rsidR="003F0EE9" w:rsidRDefault="003F0EE9" w:rsidP="003F0EE9">
            <w:pPr>
              <w:pStyle w:val="Normal11"/>
              <w:rPr>
                <w:lang w:eastAsia="da-DK"/>
              </w:rPr>
            </w:pPr>
            <w:r>
              <w:rPr>
                <w:lang w:eastAsia="da-DK"/>
              </w:rPr>
              <w:t>Markering</w:t>
            </w:r>
            <w:r>
              <w:rPr>
                <w:lang w:eastAsia="da-DK"/>
              </w:rPr>
              <w:fldChar w:fldCharType="begin"/>
            </w:r>
            <w:r>
              <w:instrText xml:space="preserve"> XE "</w:instrText>
            </w:r>
            <w:r w:rsidRPr="00B96DD1">
              <w:instrText>Markering</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Markering af hvorvidt en opkrævningsfordring er opkrævet (værdien Ja) eller ej af afsendersystem. SKATs opkrævningssystem, DMO, skal kunne se, hvorvidt der skal dannes opkrævninger til kunden eller ej.</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Kommentar</w:t>
            </w:r>
          </w:p>
        </w:tc>
        <w:tc>
          <w:tcPr>
            <w:tcW w:w="1797" w:type="dxa"/>
          </w:tcPr>
          <w:p w:rsidR="003F0EE9" w:rsidRDefault="003F0EE9" w:rsidP="003F0EE9">
            <w:pPr>
              <w:pStyle w:val="Normal11"/>
              <w:rPr>
                <w:lang w:eastAsia="da-DK"/>
              </w:rPr>
            </w:pPr>
            <w:r>
              <w:rPr>
                <w:lang w:eastAsia="da-DK"/>
              </w:rPr>
              <w:t>TekstLang</w:t>
            </w:r>
            <w:r>
              <w:rPr>
                <w:lang w:eastAsia="da-DK"/>
              </w:rPr>
              <w:fldChar w:fldCharType="begin"/>
            </w:r>
            <w:r>
              <w:instrText xml:space="preserve"> XE "</w:instrText>
            </w:r>
            <w:r w:rsidRPr="004B2425">
              <w:instrText>TekstLang</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Kan anvendes supplerende fri oplysning vedrørende den konkrete fordring.</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Art</w:t>
            </w:r>
          </w:p>
        </w:tc>
        <w:tc>
          <w:tcPr>
            <w:tcW w:w="1797" w:type="dxa"/>
          </w:tcPr>
          <w:p w:rsidR="003F0EE9" w:rsidRDefault="003F0EE9" w:rsidP="003F0EE9">
            <w:pPr>
              <w:pStyle w:val="Normal11"/>
              <w:rPr>
                <w:lang w:eastAsia="da-DK"/>
              </w:rPr>
            </w:pPr>
            <w:r>
              <w:rPr>
                <w:lang w:eastAsia="da-DK"/>
              </w:rPr>
              <w:t>FordringArt</w:t>
            </w:r>
            <w:r>
              <w:rPr>
                <w:lang w:eastAsia="da-DK"/>
              </w:rPr>
              <w:fldChar w:fldCharType="begin"/>
            </w:r>
            <w:r>
              <w:instrText xml:space="preserve"> XE "</w:instrText>
            </w:r>
            <w:r w:rsidRPr="00FC23A0">
              <w:instrText>FordringArt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En fordrings overordnede art/kategori:</w:t>
            </w:r>
          </w:p>
          <w:p w:rsidR="003F0EE9" w:rsidRDefault="003F0EE9" w:rsidP="003F0EE9">
            <w:pPr>
              <w:pStyle w:val="Normal11"/>
              <w:rPr>
                <w:lang w:eastAsia="da-DK"/>
              </w:rPr>
            </w:pPr>
          </w:p>
          <w:p w:rsidR="003F0EE9" w:rsidRDefault="003F0EE9" w:rsidP="003F0EE9">
            <w:pPr>
              <w:pStyle w:val="Normal11"/>
              <w:rPr>
                <w:lang w:eastAsia="da-DK"/>
              </w:rPr>
            </w:pPr>
            <w:r>
              <w:rPr>
                <w:lang w:eastAsia="da-DK"/>
              </w:rPr>
              <w:t>- Ordinær opkrævningsfordring</w:t>
            </w:r>
          </w:p>
          <w:p w:rsidR="003F0EE9" w:rsidRDefault="003F0EE9" w:rsidP="003F0EE9">
            <w:pPr>
              <w:pStyle w:val="Normal11"/>
              <w:rPr>
                <w:lang w:eastAsia="da-DK"/>
              </w:rPr>
            </w:pPr>
            <w:r>
              <w:rPr>
                <w:lang w:eastAsia="da-DK"/>
              </w:rPr>
              <w:t>- Efterangivet opkrævningsfordring (Efterangivelse)</w:t>
            </w:r>
          </w:p>
          <w:p w:rsidR="003F0EE9" w:rsidRDefault="003F0EE9" w:rsidP="003F0EE9">
            <w:pPr>
              <w:pStyle w:val="Normal11"/>
              <w:rPr>
                <w:lang w:eastAsia="da-DK"/>
              </w:rPr>
            </w:pPr>
            <w:r>
              <w:rPr>
                <w:lang w:eastAsia="da-DK"/>
              </w:rPr>
              <w:t>- Foreløbig Fastsættelse (FF)</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 fra Data Domain:</w:t>
            </w:r>
          </w:p>
          <w:p w:rsidR="003F0EE9" w:rsidRDefault="003F0EE9" w:rsidP="003F0EE9">
            <w:pPr>
              <w:pStyle w:val="Normal11"/>
              <w:rPr>
                <w:lang w:eastAsia="da-DK"/>
              </w:rPr>
            </w:pPr>
            <w:r>
              <w:rPr>
                <w:lang w:eastAsia="da-DK"/>
              </w:rPr>
              <w:t>OR=Ordinær</w:t>
            </w:r>
          </w:p>
          <w:p w:rsidR="003F0EE9" w:rsidRDefault="003F0EE9" w:rsidP="003F0EE9">
            <w:pPr>
              <w:pStyle w:val="Normal11"/>
              <w:rPr>
                <w:lang w:eastAsia="da-DK"/>
              </w:rPr>
            </w:pPr>
            <w:r>
              <w:rPr>
                <w:lang w:eastAsia="da-DK"/>
              </w:rPr>
              <w:t>FF=Foreløbig fastsættelse</w:t>
            </w:r>
          </w:p>
          <w:p w:rsidR="003F0EE9" w:rsidRPr="003F0EE9" w:rsidRDefault="003F0EE9" w:rsidP="003F0EE9">
            <w:pPr>
              <w:pStyle w:val="Normal11"/>
              <w:rPr>
                <w:lang w:eastAsia="da-DK"/>
              </w:rPr>
            </w:pPr>
            <w:r>
              <w:rPr>
                <w:lang w:eastAsia="da-DK"/>
              </w:rPr>
              <w:t>EA=Efterangivelse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OpkrævningModtagelseDato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4F6A84">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Dato for hvornår SKATs opkrævningssystem (DMO) har modtaget en fordring til opkrævning.</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BetalingOrdningMarkering</w:t>
            </w:r>
          </w:p>
        </w:tc>
        <w:tc>
          <w:tcPr>
            <w:tcW w:w="1797" w:type="dxa"/>
          </w:tcPr>
          <w:p w:rsidR="003F0EE9" w:rsidRDefault="003F0EE9" w:rsidP="003F0EE9">
            <w:pPr>
              <w:pStyle w:val="Normal11"/>
              <w:rPr>
                <w:lang w:eastAsia="da-DK"/>
              </w:rPr>
            </w:pPr>
            <w:r>
              <w:rPr>
                <w:lang w:eastAsia="da-DK"/>
              </w:rPr>
              <w:t>Markering</w:t>
            </w:r>
            <w:r>
              <w:rPr>
                <w:lang w:eastAsia="da-DK"/>
              </w:rPr>
              <w:fldChar w:fldCharType="begin"/>
            </w:r>
            <w:r>
              <w:instrText xml:space="preserve"> XE "</w:instrText>
            </w:r>
            <w:r w:rsidRPr="00AC12F4">
              <w:instrText>Markering</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Markering af hvorvidt en fordring er omfattet af en betalingsordning. Sættes til true, hvis ja.</w:t>
            </w:r>
          </w:p>
          <w:p w:rsidR="003F0EE9" w:rsidRDefault="003F0EE9" w:rsidP="003F0EE9">
            <w:pPr>
              <w:pStyle w:val="Normal11"/>
              <w:rPr>
                <w:lang w:eastAsia="da-DK"/>
              </w:rPr>
            </w:pPr>
          </w:p>
          <w:p w:rsidR="003F0EE9" w:rsidRDefault="003F0EE9" w:rsidP="003F0EE9">
            <w:pPr>
              <w:pStyle w:val="Normal11"/>
              <w:rPr>
                <w:lang w:eastAsia="da-DK"/>
              </w:rPr>
            </w:pP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AdministrativtTiltagMarkering</w:t>
            </w:r>
          </w:p>
        </w:tc>
        <w:tc>
          <w:tcPr>
            <w:tcW w:w="1797" w:type="dxa"/>
          </w:tcPr>
          <w:p w:rsidR="003F0EE9" w:rsidRDefault="003F0EE9" w:rsidP="003F0EE9">
            <w:pPr>
              <w:pStyle w:val="Normal11"/>
              <w:rPr>
                <w:lang w:eastAsia="da-DK"/>
              </w:rPr>
            </w:pPr>
            <w:r>
              <w:rPr>
                <w:lang w:eastAsia="da-DK"/>
              </w:rPr>
              <w:t>Markering</w:t>
            </w:r>
            <w:r>
              <w:rPr>
                <w:lang w:eastAsia="da-DK"/>
              </w:rPr>
              <w:fldChar w:fldCharType="begin"/>
            </w:r>
            <w:r>
              <w:instrText xml:space="preserve"> XE "</w:instrText>
            </w:r>
            <w:r w:rsidRPr="00A149AA">
              <w:instrText>Markering</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Markering af hvorvidt en fordring er omfattet af et administrativt tiltag. Sættes til true, hvis ja.</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vedrørende</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OpkrævningFordringGenstand(0..1)</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relateret via</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OpkrævningFordringRelation(0..*)</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være dannet på grundlag af</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OpkrævningSpecifikationParameter(0..*)</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være dannet på grundlag af</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OpkrævningSpecifikationLinje(0..*)</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have påløbet rente</w:t>
            </w:r>
          </w:p>
        </w:tc>
        <w:tc>
          <w:tcPr>
            <w:tcW w:w="2398" w:type="dxa"/>
          </w:tcPr>
          <w:p w:rsidR="003F0EE9" w:rsidRDefault="003F0EE9" w:rsidP="003F0EE9">
            <w:pPr>
              <w:pStyle w:val="Normal11"/>
              <w:rPr>
                <w:lang w:eastAsia="da-DK"/>
              </w:rPr>
            </w:pPr>
            <w:r>
              <w:rPr>
                <w:lang w:eastAsia="da-DK"/>
              </w:rPr>
              <w:t>OpkrævningFordring(0..*)</w:t>
            </w:r>
          </w:p>
          <w:p w:rsidR="003F0EE9" w:rsidRDefault="003F0EE9" w:rsidP="003F0EE9">
            <w:pPr>
              <w:pStyle w:val="Normal11"/>
              <w:rPr>
                <w:lang w:eastAsia="da-DK"/>
              </w:rPr>
            </w:pPr>
            <w:r>
              <w:rPr>
                <w:lang w:eastAsia="da-DK"/>
              </w:rPr>
              <w:t>OpkrævningFordring(1..*)</w:t>
            </w:r>
          </w:p>
        </w:tc>
        <w:tc>
          <w:tcPr>
            <w:tcW w:w="5879" w:type="dxa"/>
          </w:tcPr>
          <w:p w:rsidR="003F0EE9" w:rsidRDefault="003F0EE9" w:rsidP="003F0EE9">
            <w:pPr>
              <w:pStyle w:val="Normal11"/>
              <w:rPr>
                <w:lang w:eastAsia="da-DK"/>
              </w:rPr>
            </w:pPr>
            <w:r>
              <w:rPr>
                <w:lang w:eastAsia="da-DK"/>
              </w:rPr>
              <w:t>Påløbne renter på fordringens hovedstol bliver deres egen fordring med reference til den fordring, de er opstået på baggrund af.</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have en eller flere medhæftere</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OpkrævningHæftelse(0..*)</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have</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OpkrævningFordringReference(0..1)</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har mindst én</w:t>
            </w:r>
          </w:p>
        </w:tc>
        <w:tc>
          <w:tcPr>
            <w:tcW w:w="2398" w:type="dxa"/>
          </w:tcPr>
          <w:p w:rsidR="003F0EE9" w:rsidRDefault="003F0EE9" w:rsidP="003F0EE9">
            <w:pPr>
              <w:pStyle w:val="Normal11"/>
              <w:rPr>
                <w:lang w:eastAsia="da-DK"/>
              </w:rPr>
            </w:pPr>
            <w:r>
              <w:rPr>
                <w:lang w:eastAsia="da-DK"/>
              </w:rPr>
              <w:t>OpkrævningFordring(0..*)</w:t>
            </w:r>
          </w:p>
          <w:p w:rsidR="003F0EE9" w:rsidRDefault="003F0EE9" w:rsidP="003F0EE9">
            <w:pPr>
              <w:pStyle w:val="Normal11"/>
              <w:rPr>
                <w:lang w:eastAsia="da-DK"/>
              </w:rPr>
            </w:pPr>
            <w:r>
              <w:rPr>
                <w:lang w:eastAsia="da-DK"/>
              </w:rPr>
              <w:t>OpkrævningFordringHaver(1..*)</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har altid en</w:t>
            </w:r>
          </w:p>
        </w:tc>
        <w:tc>
          <w:tcPr>
            <w:tcW w:w="2398" w:type="dxa"/>
          </w:tcPr>
          <w:p w:rsidR="003F0EE9" w:rsidRDefault="003F0EE9" w:rsidP="003F0EE9">
            <w:pPr>
              <w:pStyle w:val="Normal11"/>
              <w:rPr>
                <w:lang w:eastAsia="da-DK"/>
              </w:rPr>
            </w:pPr>
            <w:r>
              <w:rPr>
                <w:lang w:eastAsia="da-DK"/>
              </w:rPr>
              <w:t>OpkrævningFordring(0..*)</w:t>
            </w:r>
          </w:p>
          <w:p w:rsidR="003F0EE9" w:rsidRDefault="003F0EE9" w:rsidP="003F0EE9">
            <w:pPr>
              <w:pStyle w:val="Normal11"/>
              <w:rPr>
                <w:lang w:eastAsia="da-DK"/>
              </w:rPr>
            </w:pPr>
            <w:r>
              <w:rPr>
                <w:lang w:eastAsia="da-DK"/>
              </w:rPr>
              <w:t>Meddelelse(1)</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er af typen</w:t>
            </w:r>
          </w:p>
        </w:tc>
        <w:tc>
          <w:tcPr>
            <w:tcW w:w="2398" w:type="dxa"/>
          </w:tcPr>
          <w:p w:rsidR="003F0EE9" w:rsidRDefault="003F0EE9" w:rsidP="003F0EE9">
            <w:pPr>
              <w:pStyle w:val="Normal11"/>
              <w:rPr>
                <w:lang w:eastAsia="da-DK"/>
              </w:rPr>
            </w:pPr>
            <w:r>
              <w:rPr>
                <w:lang w:eastAsia="da-DK"/>
              </w:rPr>
              <w:t>OpkrævningFordring(0..*)</w:t>
            </w:r>
          </w:p>
          <w:p w:rsidR="003F0EE9" w:rsidRDefault="003F0EE9" w:rsidP="003F0EE9">
            <w:pPr>
              <w:pStyle w:val="Normal11"/>
              <w:rPr>
                <w:lang w:eastAsia="da-DK"/>
              </w:rPr>
            </w:pPr>
            <w:r>
              <w:rPr>
                <w:lang w:eastAsia="da-DK"/>
              </w:rPr>
              <w:t>OpkrævningFordringType(1)</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består af delfordringerne</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OpkrævningDelFordring(1..*)</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flyttes med</w:t>
            </w:r>
          </w:p>
        </w:tc>
        <w:tc>
          <w:tcPr>
            <w:tcW w:w="2398" w:type="dxa"/>
          </w:tcPr>
          <w:p w:rsidR="003F0EE9" w:rsidRDefault="003F0EE9" w:rsidP="003F0EE9">
            <w:pPr>
              <w:pStyle w:val="Normal11"/>
              <w:rPr>
                <w:lang w:eastAsia="da-DK"/>
              </w:rPr>
            </w:pPr>
            <w:r>
              <w:rPr>
                <w:lang w:eastAsia="da-DK"/>
              </w:rPr>
              <w:t>OpkrævningFordring(0..*)</w:t>
            </w:r>
          </w:p>
          <w:p w:rsidR="003F0EE9" w:rsidRDefault="003F0EE9" w:rsidP="003F0EE9">
            <w:pPr>
              <w:pStyle w:val="Normal11"/>
              <w:rPr>
                <w:lang w:eastAsia="da-DK"/>
              </w:rPr>
            </w:pPr>
            <w:r>
              <w:rPr>
                <w:lang w:eastAsia="da-DK"/>
              </w:rPr>
              <w:t>OpkrævningOmpostering(0..*)</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Bliver overdragelse til indrivelsen til</w:t>
            </w:r>
          </w:p>
        </w:tc>
        <w:tc>
          <w:tcPr>
            <w:tcW w:w="2398" w:type="dxa"/>
          </w:tcPr>
          <w:p w:rsidR="003F0EE9" w:rsidRDefault="003F0EE9" w:rsidP="003F0EE9">
            <w:pPr>
              <w:pStyle w:val="Normal11"/>
              <w:rPr>
                <w:lang w:eastAsia="da-DK"/>
              </w:rPr>
            </w:pPr>
            <w:r>
              <w:rPr>
                <w:lang w:eastAsia="da-DK"/>
              </w:rPr>
              <w:t>OpkrævningFordring(0..1)</w:t>
            </w:r>
          </w:p>
          <w:p w:rsidR="003F0EE9" w:rsidRDefault="003F0EE9" w:rsidP="003F0EE9">
            <w:pPr>
              <w:pStyle w:val="Normal11"/>
              <w:rPr>
                <w:lang w:eastAsia="da-DK"/>
              </w:rPr>
            </w:pPr>
            <w:r>
              <w:rPr>
                <w:lang w:eastAsia="da-DK"/>
              </w:rPr>
              <w:t>DMIFordring(0..1)</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har udestående i form af</w:t>
            </w:r>
          </w:p>
        </w:tc>
        <w:tc>
          <w:tcPr>
            <w:tcW w:w="2398" w:type="dxa"/>
          </w:tcPr>
          <w:p w:rsidR="003F0EE9" w:rsidRDefault="003F0EE9" w:rsidP="003F0EE9">
            <w:pPr>
              <w:pStyle w:val="Normal11"/>
              <w:rPr>
                <w:lang w:eastAsia="da-DK"/>
              </w:rPr>
            </w:pPr>
            <w:r>
              <w:rPr>
                <w:lang w:eastAsia="da-DK"/>
              </w:rPr>
              <w:t>Kunde(1)</w:t>
            </w:r>
          </w:p>
          <w:p w:rsidR="003F0EE9" w:rsidRDefault="003F0EE9" w:rsidP="003F0EE9">
            <w:pPr>
              <w:pStyle w:val="Normal11"/>
              <w:rPr>
                <w:lang w:eastAsia="da-DK"/>
              </w:rPr>
            </w:pPr>
            <w:r>
              <w:rPr>
                <w:lang w:eastAsia="da-DK"/>
              </w:rPr>
              <w:t>OpkrævningFordring(0..*)</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forbundet med</w:t>
            </w:r>
          </w:p>
        </w:tc>
        <w:tc>
          <w:tcPr>
            <w:tcW w:w="2398" w:type="dxa"/>
          </w:tcPr>
          <w:p w:rsidR="003F0EE9" w:rsidRDefault="003F0EE9" w:rsidP="003F0EE9">
            <w:pPr>
              <w:pStyle w:val="Normal11"/>
              <w:rPr>
                <w:lang w:eastAsia="da-DK"/>
              </w:rPr>
            </w:pPr>
            <w:r>
              <w:rPr>
                <w:lang w:eastAsia="da-DK"/>
              </w:rPr>
              <w:t>OpkrævningFordringRelation(0..*)</w:t>
            </w:r>
          </w:p>
          <w:p w:rsidR="003F0EE9" w:rsidRDefault="003F0EE9" w:rsidP="003F0EE9">
            <w:pPr>
              <w:pStyle w:val="Normal11"/>
              <w:rPr>
                <w:lang w:eastAsia="da-DK"/>
              </w:rPr>
            </w:pPr>
            <w:r>
              <w:rPr>
                <w:lang w:eastAsia="da-DK"/>
              </w:rPr>
              <w:t>OpkrævningFordring(1)</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12" w:name="_Toc333420523"/>
      <w:r>
        <w:t>OpkrævningFordringForsendelse</w:t>
      </w:r>
      <w:bookmarkEnd w:id="12"/>
    </w:p>
    <w:p w:rsidR="003F0EE9" w:rsidRDefault="003F0EE9" w:rsidP="003F0EE9">
      <w:pPr>
        <w:pStyle w:val="Normal11"/>
        <w:rPr>
          <w:lang w:eastAsia="da-DK"/>
        </w:rPr>
      </w:pPr>
      <w:r>
        <w:rPr>
          <w:lang w:eastAsia="da-DK"/>
        </w:rPr>
        <w:t>Et kombineret nøgle som globat unikt identificerer et afsendt sæt opkrævningsfordringer og gør det muligt at afgøre om en forsendelse tidligere er oprettet. Hvis man i tilfælde af fejlsituation hvor der ikke er kommet svar ved oprettelse, er det tilladt at gensende listen med samme kombinerede nøgle. Hvis opkrævningsfordringerne er oprettet, vil servicen da returnere en fejl.</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BestillingID</w:t>
            </w:r>
          </w:p>
        </w:tc>
        <w:tc>
          <w:tcPr>
            <w:tcW w:w="1797" w:type="dxa"/>
          </w:tcPr>
          <w:p w:rsidR="003F0EE9" w:rsidRDefault="003F0EE9" w:rsidP="003F0EE9">
            <w:pPr>
              <w:pStyle w:val="Normal11"/>
              <w:rPr>
                <w:lang w:eastAsia="da-DK"/>
              </w:rPr>
            </w:pPr>
            <w:r>
              <w:rPr>
                <w:lang w:eastAsia="da-DK"/>
              </w:rPr>
              <w:t>Tekst45</w:t>
            </w:r>
            <w:r>
              <w:rPr>
                <w:lang w:eastAsia="da-DK"/>
              </w:rPr>
              <w:fldChar w:fldCharType="begin"/>
            </w:r>
            <w:r>
              <w:instrText xml:space="preserve"> XE "</w:instrText>
            </w:r>
            <w:r w:rsidRPr="00E778BF">
              <w:instrText>Tekst45</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ID på bestilling af opkrævningsfordringer. DMO genererer dette ID.</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Dato</w:t>
            </w:r>
          </w:p>
        </w:tc>
        <w:tc>
          <w:tcPr>
            <w:tcW w:w="1797" w:type="dxa"/>
          </w:tcPr>
          <w:p w:rsidR="003F0EE9" w:rsidRDefault="003F0EE9" w:rsidP="003F0EE9">
            <w:pPr>
              <w:pStyle w:val="Normal11"/>
              <w:rPr>
                <w:lang w:eastAsia="da-DK"/>
              </w:rPr>
            </w:pPr>
            <w:r>
              <w:rPr>
                <w:lang w:eastAsia="da-DK"/>
              </w:rPr>
              <w:t>DatoTid</w:t>
            </w:r>
            <w:r>
              <w:rPr>
                <w:lang w:eastAsia="da-DK"/>
              </w:rPr>
              <w:fldChar w:fldCharType="begin"/>
            </w:r>
            <w:r>
              <w:instrText xml:space="preserve"> XE "</w:instrText>
            </w:r>
            <w:r w:rsidRPr="002E6F71">
              <w:instrText>DatoTid</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Dato for forsendelsens modtagelse. Tidsstempel som genereres af DMO og som bruges internt i DMO til sletning af gamle IDer. </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13" w:name="_Toc333420524"/>
      <w:r>
        <w:t>OpkrævningFordringGenstand</w:t>
      </w:r>
      <w:bookmarkEnd w:id="13"/>
    </w:p>
    <w:p w:rsidR="003F0EE9" w:rsidRDefault="003F0EE9" w:rsidP="003F0EE9">
      <w:pPr>
        <w:pStyle w:val="Normal11"/>
        <w:rPr>
          <w:lang w:eastAsia="da-DK"/>
        </w:rPr>
      </w:pPr>
      <w:r>
        <w:rPr>
          <w:lang w:eastAsia="da-DK"/>
        </w:rPr>
        <w:t>Det objekt som en fordring vedrører. Anvendes hvor der er behov for at tilknytte en genstand på en opkrævning eksempelvis et køretøj. Når der oprettes betalingsaftaler via betalingsservice, vil aftalen knytte sig til en specifik genstand fx vægtafgift for køretøj X. Dvs. aftalen kan globalt identificeres med en kombination af kundenummer og genstandnummer</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Nummer</w:t>
            </w:r>
          </w:p>
        </w:tc>
        <w:tc>
          <w:tcPr>
            <w:tcW w:w="1797" w:type="dxa"/>
          </w:tcPr>
          <w:p w:rsidR="003F0EE9" w:rsidRDefault="003F0EE9" w:rsidP="003F0EE9">
            <w:pPr>
              <w:pStyle w:val="Normal11"/>
              <w:rPr>
                <w:lang w:eastAsia="da-DK"/>
              </w:rPr>
            </w:pPr>
            <w:r>
              <w:rPr>
                <w:lang w:eastAsia="da-DK"/>
              </w:rPr>
              <w:t>Tekst25</w:t>
            </w:r>
            <w:r>
              <w:rPr>
                <w:lang w:eastAsia="da-DK"/>
              </w:rPr>
              <w:fldChar w:fldCharType="begin"/>
            </w:r>
            <w:r>
              <w:instrText xml:space="preserve"> XE "</w:instrText>
            </w:r>
            <w:r w:rsidRPr="00C712FF">
              <w:instrText>Tekst25</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Identifikation af genstand for opkrævning fx køretøj. Er unik for den enkelte kunde.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Type</w:t>
            </w:r>
          </w:p>
        </w:tc>
        <w:tc>
          <w:tcPr>
            <w:tcW w:w="1797" w:type="dxa"/>
          </w:tcPr>
          <w:p w:rsidR="003F0EE9" w:rsidRDefault="003F0EE9" w:rsidP="003F0EE9">
            <w:pPr>
              <w:pStyle w:val="Normal11"/>
              <w:rPr>
                <w:lang w:eastAsia="da-DK"/>
              </w:rPr>
            </w:pPr>
            <w:r>
              <w:rPr>
                <w:lang w:eastAsia="da-DK"/>
              </w:rPr>
              <w:t>Kode</w:t>
            </w:r>
            <w:r>
              <w:rPr>
                <w:lang w:eastAsia="da-DK"/>
              </w:rPr>
              <w:fldChar w:fldCharType="begin"/>
            </w:r>
            <w:r>
              <w:instrText xml:space="preserve"> XE "</w:instrText>
            </w:r>
            <w:r w:rsidRPr="00CF7DD7">
              <w:instrText>Kode</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En vilkårlig kode på 10 tegn.</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Pr="003F0EE9" w:rsidRDefault="003F0EE9" w:rsidP="003F0EE9">
            <w:pPr>
              <w:pStyle w:val="Normal11"/>
              <w:rPr>
                <w:lang w:eastAsia="da-DK"/>
              </w:rPr>
            </w:pPr>
            <w:r>
              <w:rPr>
                <w:lang w:eastAsia="da-DK"/>
              </w:rPr>
              <w:t>KøretøjIdent</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vedrørende</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OpkrævningFordringGenstand(0..1)</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14" w:name="_Toc333420525"/>
      <w:r>
        <w:t>OpkrævningFordringHaver</w:t>
      </w:r>
      <w:bookmarkEnd w:id="14"/>
    </w:p>
    <w:p w:rsidR="003F0EE9" w:rsidRDefault="003F0EE9" w:rsidP="003F0EE9">
      <w:pPr>
        <w:pStyle w:val="Normal11"/>
        <w:rPr>
          <w:lang w:eastAsia="da-DK"/>
        </w:rPr>
      </w:pPr>
      <w:r>
        <w:rPr>
          <w:lang w:eastAsia="da-DK"/>
        </w:rPr>
        <w:t>Fordringshaver i SKATs opkrævningssystem, DMO.</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Nummer</w:t>
            </w:r>
          </w:p>
        </w:tc>
        <w:tc>
          <w:tcPr>
            <w:tcW w:w="1797" w:type="dxa"/>
          </w:tcPr>
          <w:p w:rsidR="003F0EE9" w:rsidRDefault="003F0EE9" w:rsidP="003F0EE9">
            <w:pPr>
              <w:pStyle w:val="Normal11"/>
              <w:rPr>
                <w:lang w:eastAsia="da-DK"/>
              </w:rPr>
            </w:pPr>
            <w:r>
              <w:rPr>
                <w:lang w:eastAsia="da-DK"/>
              </w:rPr>
              <w:t>KundeNummer</w:t>
            </w:r>
            <w:r>
              <w:rPr>
                <w:lang w:eastAsia="da-DK"/>
              </w:rPr>
              <w:fldChar w:fldCharType="begin"/>
            </w:r>
            <w:r>
              <w:instrText xml:space="preserve"> XE "</w:instrText>
            </w:r>
            <w:r w:rsidRPr="006F0F6F">
              <w:instrText>KundeNummer</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Identifikationen på en fordringshaver i SKATs fælles opkrævningssystem, DMO.</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Type</w:t>
            </w:r>
          </w:p>
        </w:tc>
        <w:tc>
          <w:tcPr>
            <w:tcW w:w="1797" w:type="dxa"/>
          </w:tcPr>
          <w:p w:rsidR="003F0EE9" w:rsidRDefault="003F0EE9" w:rsidP="003F0EE9">
            <w:pPr>
              <w:pStyle w:val="Normal11"/>
              <w:rPr>
                <w:lang w:eastAsia="da-DK"/>
              </w:rPr>
            </w:pPr>
            <w:r>
              <w:rPr>
                <w:lang w:eastAsia="da-DK"/>
              </w:rPr>
              <w:t>Tekst30</w:t>
            </w:r>
            <w:r>
              <w:rPr>
                <w:lang w:eastAsia="da-DK"/>
              </w:rPr>
              <w:fldChar w:fldCharType="begin"/>
            </w:r>
            <w:r>
              <w:instrText xml:space="preserve"> XE "</w:instrText>
            </w:r>
            <w:r w:rsidRPr="002135F0">
              <w:instrText>Tekst30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Identificere typen af FordringHaver, dvs. hvad FordringHaverNummer dækker over.</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CVR-Virksomhed</w:t>
            </w:r>
          </w:p>
          <w:p w:rsidR="003F0EE9" w:rsidRDefault="003F0EE9" w:rsidP="003F0EE9">
            <w:pPr>
              <w:pStyle w:val="Normal11"/>
              <w:rPr>
                <w:lang w:eastAsia="da-DK"/>
              </w:rPr>
            </w:pPr>
            <w:r>
              <w:rPr>
                <w:lang w:eastAsia="da-DK"/>
              </w:rPr>
              <w:t>SE-Virksomhed</w:t>
            </w:r>
          </w:p>
          <w:p w:rsidR="003F0EE9" w:rsidRDefault="003F0EE9" w:rsidP="003F0EE9">
            <w:pPr>
              <w:pStyle w:val="Normal11"/>
              <w:rPr>
                <w:lang w:eastAsia="da-DK"/>
              </w:rPr>
            </w:pPr>
            <w:r>
              <w:rPr>
                <w:lang w:eastAsia="da-DK"/>
              </w:rPr>
              <w:t>CPR-Person</w:t>
            </w:r>
          </w:p>
          <w:p w:rsidR="003F0EE9" w:rsidRDefault="003F0EE9" w:rsidP="003F0EE9">
            <w:pPr>
              <w:pStyle w:val="Normal11"/>
              <w:rPr>
                <w:lang w:eastAsia="da-DK"/>
              </w:rPr>
            </w:pPr>
            <w:r>
              <w:rPr>
                <w:lang w:eastAsia="da-DK"/>
              </w:rPr>
              <w:t>AKR-DMR-Person</w:t>
            </w:r>
          </w:p>
          <w:p w:rsidR="003F0EE9" w:rsidRDefault="003F0EE9" w:rsidP="003F0EE9">
            <w:pPr>
              <w:pStyle w:val="Normal11"/>
              <w:rPr>
                <w:lang w:eastAsia="da-DK"/>
              </w:rPr>
            </w:pPr>
            <w:r>
              <w:rPr>
                <w:lang w:eastAsia="da-DK"/>
              </w:rPr>
              <w:t>AKR-DMR-Virksomhed</w:t>
            </w:r>
          </w:p>
          <w:p w:rsidR="003F0EE9" w:rsidRDefault="003F0EE9" w:rsidP="003F0EE9">
            <w:pPr>
              <w:pStyle w:val="Normal11"/>
              <w:rPr>
                <w:lang w:eastAsia="da-DK"/>
              </w:rPr>
            </w:pPr>
            <w:r>
              <w:rPr>
                <w:lang w:eastAsia="da-DK"/>
              </w:rPr>
              <w:t>AKR-DMR-Ukendt</w:t>
            </w:r>
          </w:p>
          <w:p w:rsidR="003F0EE9" w:rsidRDefault="003F0EE9" w:rsidP="003F0EE9">
            <w:pPr>
              <w:pStyle w:val="Normal11"/>
              <w:rPr>
                <w:lang w:eastAsia="da-DK"/>
              </w:rPr>
            </w:pPr>
            <w:r>
              <w:rPr>
                <w:lang w:eastAsia="da-DK"/>
              </w:rPr>
              <w:t>AKR-EFI-Person</w:t>
            </w:r>
          </w:p>
          <w:p w:rsidR="003F0EE9" w:rsidRDefault="003F0EE9" w:rsidP="003F0EE9">
            <w:pPr>
              <w:pStyle w:val="Normal11"/>
              <w:rPr>
                <w:lang w:eastAsia="da-DK"/>
              </w:rPr>
            </w:pPr>
            <w:r>
              <w:rPr>
                <w:lang w:eastAsia="da-DK"/>
              </w:rPr>
              <w:t>AKR-EFI-Virksomhed</w:t>
            </w:r>
          </w:p>
          <w:p w:rsidR="003F0EE9" w:rsidRDefault="003F0EE9" w:rsidP="003F0EE9">
            <w:pPr>
              <w:pStyle w:val="Normal11"/>
              <w:rPr>
                <w:lang w:eastAsia="da-DK"/>
              </w:rPr>
            </w:pPr>
            <w:r>
              <w:rPr>
                <w:lang w:eastAsia="da-DK"/>
              </w:rPr>
              <w:t>AKR-EFI-Myndighed</w:t>
            </w:r>
          </w:p>
          <w:p w:rsidR="003F0EE9" w:rsidRPr="003F0EE9" w:rsidRDefault="003F0EE9" w:rsidP="003F0EE9">
            <w:pPr>
              <w:pStyle w:val="Normal11"/>
              <w:rPr>
                <w:lang w:eastAsia="da-DK"/>
              </w:rPr>
            </w:pPr>
            <w:r>
              <w:rPr>
                <w:lang w:eastAsia="da-DK"/>
              </w:rPr>
              <w:t>AKR-EFI-Ukendt</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Navn</w:t>
            </w:r>
          </w:p>
        </w:tc>
        <w:tc>
          <w:tcPr>
            <w:tcW w:w="1797" w:type="dxa"/>
          </w:tcPr>
          <w:p w:rsidR="003F0EE9" w:rsidRDefault="003F0EE9" w:rsidP="003F0EE9">
            <w:pPr>
              <w:pStyle w:val="Normal11"/>
              <w:rPr>
                <w:lang w:eastAsia="da-DK"/>
              </w:rPr>
            </w:pPr>
            <w:r>
              <w:rPr>
                <w:lang w:eastAsia="da-DK"/>
              </w:rPr>
              <w:t>Tekst30</w:t>
            </w:r>
            <w:r>
              <w:rPr>
                <w:lang w:eastAsia="da-DK"/>
              </w:rPr>
              <w:fldChar w:fldCharType="begin"/>
            </w:r>
            <w:r>
              <w:instrText xml:space="preserve"> XE "</w:instrText>
            </w:r>
            <w:r w:rsidRPr="00C9627D">
              <w:instrText>Tekst30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Navnet på en fordringshaver i SKATs fælles opkrævningssystem, DMO.</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Område</w:t>
            </w:r>
          </w:p>
        </w:tc>
        <w:tc>
          <w:tcPr>
            <w:tcW w:w="1797" w:type="dxa"/>
          </w:tcPr>
          <w:p w:rsidR="003F0EE9" w:rsidRDefault="003F0EE9" w:rsidP="003F0EE9">
            <w:pPr>
              <w:pStyle w:val="Normal11"/>
              <w:rPr>
                <w:lang w:eastAsia="da-DK"/>
              </w:rPr>
            </w:pPr>
            <w:r>
              <w:rPr>
                <w:lang w:eastAsia="da-DK"/>
              </w:rPr>
              <w:t>Navn</w:t>
            </w:r>
            <w:r>
              <w:rPr>
                <w:lang w:eastAsia="da-DK"/>
              </w:rPr>
              <w:fldChar w:fldCharType="begin"/>
            </w:r>
            <w:r>
              <w:instrText xml:space="preserve"> XE "</w:instrText>
            </w:r>
            <w:r w:rsidRPr="002B0FE7">
              <w:instrText>Navn</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Navnet på fagsystemet som har en fordringen til opkrævning for eksempel DMR eller D/R-systemet.</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For SKAT som fordringhaver gælder følgende fagsystemer:</w:t>
            </w:r>
          </w:p>
          <w:p w:rsidR="003F0EE9" w:rsidRDefault="003F0EE9" w:rsidP="003F0EE9">
            <w:pPr>
              <w:pStyle w:val="Normal11"/>
              <w:rPr>
                <w:lang w:eastAsia="da-DK"/>
              </w:rPr>
            </w:pPr>
            <w:r>
              <w:rPr>
                <w:lang w:eastAsia="da-DK"/>
              </w:rPr>
              <w:t>- DMR</w:t>
            </w:r>
          </w:p>
          <w:p w:rsidR="003F0EE9" w:rsidRDefault="003F0EE9" w:rsidP="003F0EE9">
            <w:pPr>
              <w:pStyle w:val="Normal11"/>
              <w:rPr>
                <w:lang w:eastAsia="da-DK"/>
              </w:rPr>
            </w:pPr>
            <w:r>
              <w:rPr>
                <w:lang w:eastAsia="da-DK"/>
              </w:rPr>
              <w:t>- D/R-systemet</w:t>
            </w:r>
          </w:p>
          <w:p w:rsidR="003F0EE9" w:rsidRDefault="003F0EE9" w:rsidP="003F0EE9">
            <w:pPr>
              <w:pStyle w:val="Normal11"/>
              <w:rPr>
                <w:lang w:eastAsia="da-DK"/>
              </w:rPr>
            </w:pPr>
            <w:r>
              <w:rPr>
                <w:lang w:eastAsia="da-DK"/>
              </w:rPr>
              <w:t>- SAP38 (punkt- og miljøafgifter)</w:t>
            </w:r>
          </w:p>
          <w:p w:rsidR="003F0EE9" w:rsidRDefault="003F0EE9" w:rsidP="003F0EE9">
            <w:pPr>
              <w:pStyle w:val="Normal11"/>
              <w:rPr>
                <w:lang w:eastAsia="da-DK"/>
              </w:rPr>
            </w:pPr>
            <w:r>
              <w:rPr>
                <w:lang w:eastAsia="da-DK"/>
              </w:rPr>
              <w:t>- 3S</w:t>
            </w:r>
          </w:p>
          <w:p w:rsidR="003F0EE9" w:rsidRDefault="003F0EE9" w:rsidP="003F0EE9">
            <w:pPr>
              <w:pStyle w:val="Normal11"/>
              <w:rPr>
                <w:lang w:eastAsia="da-DK"/>
              </w:rPr>
            </w:pPr>
            <w:r>
              <w:rPr>
                <w:lang w:eastAsia="da-DK"/>
              </w:rPr>
              <w:t>- LetLøn</w:t>
            </w:r>
          </w:p>
          <w:p w:rsidR="003F0EE9" w:rsidRDefault="003F0EE9" w:rsidP="003F0EE9">
            <w:pPr>
              <w:pStyle w:val="Normal11"/>
              <w:rPr>
                <w:lang w:eastAsia="da-DK"/>
              </w:rPr>
            </w:pPr>
            <w:r>
              <w:rPr>
                <w:lang w:eastAsia="da-DK"/>
              </w:rPr>
              <w:t>- PAL</w:t>
            </w:r>
          </w:p>
          <w:p w:rsidR="003F0EE9" w:rsidRDefault="003F0EE9" w:rsidP="003F0EE9">
            <w:pPr>
              <w:pStyle w:val="Normal11"/>
              <w:rPr>
                <w:lang w:eastAsia="da-DK"/>
              </w:rPr>
            </w:pPr>
            <w:r>
              <w:rPr>
                <w:lang w:eastAsia="da-DK"/>
              </w:rPr>
              <w:t>- PAF</w:t>
            </w:r>
          </w:p>
          <w:p w:rsidR="003F0EE9" w:rsidRPr="003F0EE9" w:rsidRDefault="003F0EE9" w:rsidP="003F0EE9">
            <w:pPr>
              <w:pStyle w:val="Normal11"/>
              <w:rPr>
                <w:lang w:eastAsia="da-DK"/>
              </w:rPr>
            </w:pPr>
            <w:r>
              <w:rPr>
                <w:lang w:eastAsia="da-DK"/>
              </w:rPr>
              <w:t>- Liste/Vies</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har mindst én</w:t>
            </w:r>
          </w:p>
        </w:tc>
        <w:tc>
          <w:tcPr>
            <w:tcW w:w="2398" w:type="dxa"/>
          </w:tcPr>
          <w:p w:rsidR="003F0EE9" w:rsidRDefault="003F0EE9" w:rsidP="003F0EE9">
            <w:pPr>
              <w:pStyle w:val="Normal11"/>
              <w:rPr>
                <w:lang w:eastAsia="da-DK"/>
              </w:rPr>
            </w:pPr>
            <w:r>
              <w:rPr>
                <w:lang w:eastAsia="da-DK"/>
              </w:rPr>
              <w:t>OpkrævningFordring(0..*)</w:t>
            </w:r>
          </w:p>
          <w:p w:rsidR="003F0EE9" w:rsidRDefault="003F0EE9" w:rsidP="003F0EE9">
            <w:pPr>
              <w:pStyle w:val="Normal11"/>
              <w:rPr>
                <w:lang w:eastAsia="da-DK"/>
              </w:rPr>
            </w:pPr>
            <w:r>
              <w:rPr>
                <w:lang w:eastAsia="da-DK"/>
              </w:rPr>
              <w:t>OpkrævningFordringHaver(1..*)</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15" w:name="_Toc333420526"/>
      <w:r>
        <w:t>OpkrævningFordringReference</w:t>
      </w:r>
      <w:bookmarkEnd w:id="15"/>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Nummer</w:t>
            </w:r>
          </w:p>
        </w:tc>
        <w:tc>
          <w:tcPr>
            <w:tcW w:w="1797" w:type="dxa"/>
          </w:tcPr>
          <w:p w:rsidR="003F0EE9" w:rsidRDefault="003F0EE9" w:rsidP="003F0EE9">
            <w:pPr>
              <w:pStyle w:val="Normal11"/>
              <w:rPr>
                <w:lang w:eastAsia="da-DK"/>
              </w:rPr>
            </w:pPr>
            <w:r>
              <w:rPr>
                <w:lang w:eastAsia="da-DK"/>
              </w:rPr>
              <w:t>FordringReferenceNummer</w:t>
            </w:r>
            <w:r>
              <w:rPr>
                <w:lang w:eastAsia="da-DK"/>
              </w:rPr>
              <w:fldChar w:fldCharType="begin"/>
            </w:r>
            <w:r>
              <w:instrText xml:space="preserve"> XE "</w:instrText>
            </w:r>
            <w:r w:rsidRPr="004A55CC">
              <w:instrText>FordringReferenceNummer</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Lokalt referencenummer på opkrævningsfordringen i afsenderens, typisk fordringshaverens, fagsystem. Nummer er unikt for en given afsender.</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have</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OpkrævningFordringReference(0..1)</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16" w:name="_Toc333420527"/>
      <w:r>
        <w:t>OpkrævningFordringRelation</w:t>
      </w:r>
      <w:bookmarkEnd w:id="16"/>
    </w:p>
    <w:p w:rsidR="003F0EE9" w:rsidRDefault="003F0EE9" w:rsidP="003F0EE9">
      <w:pPr>
        <w:pStyle w:val="Normal11"/>
        <w:rPr>
          <w:lang w:eastAsia="da-DK"/>
        </w:rPr>
      </w:pPr>
      <w:r>
        <w:rPr>
          <w:lang w:eastAsia="da-DK"/>
        </w:rPr>
        <w:t xml:space="preserve">Beskriver hvordan en instans af en fordring er forbundet med en anden fordring historisk og indholdsmæssig.  </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Type</w:t>
            </w:r>
          </w:p>
        </w:tc>
        <w:tc>
          <w:tcPr>
            <w:tcW w:w="1797" w:type="dxa"/>
          </w:tcPr>
          <w:p w:rsidR="003F0EE9" w:rsidRDefault="003F0EE9" w:rsidP="003F0EE9">
            <w:pPr>
              <w:pStyle w:val="Normal11"/>
              <w:rPr>
                <w:lang w:eastAsia="da-DK"/>
              </w:rPr>
            </w:pPr>
            <w:r>
              <w:rPr>
                <w:lang w:eastAsia="da-DK"/>
              </w:rPr>
              <w:t>TekstKort</w:t>
            </w:r>
            <w:r>
              <w:rPr>
                <w:lang w:eastAsia="da-DK"/>
              </w:rPr>
              <w:fldChar w:fldCharType="begin"/>
            </w:r>
            <w:r>
              <w:instrText xml:space="preserve"> XE "</w:instrText>
            </w:r>
            <w:r w:rsidRPr="00135AFF">
              <w:instrText>TekstKort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Hvilken type relation, der er mellem den oprindelige fordringen og den afledte fordring.</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forbundet med</w:t>
            </w:r>
          </w:p>
        </w:tc>
        <w:tc>
          <w:tcPr>
            <w:tcW w:w="2398" w:type="dxa"/>
          </w:tcPr>
          <w:p w:rsidR="003F0EE9" w:rsidRDefault="003F0EE9" w:rsidP="003F0EE9">
            <w:pPr>
              <w:pStyle w:val="Normal11"/>
              <w:rPr>
                <w:lang w:eastAsia="da-DK"/>
              </w:rPr>
            </w:pPr>
            <w:r>
              <w:rPr>
                <w:lang w:eastAsia="da-DK"/>
              </w:rPr>
              <w:t>OpkrævningFordringRelation(0..*)</w:t>
            </w:r>
          </w:p>
          <w:p w:rsidR="003F0EE9" w:rsidRDefault="003F0EE9" w:rsidP="003F0EE9">
            <w:pPr>
              <w:pStyle w:val="Normal11"/>
              <w:rPr>
                <w:lang w:eastAsia="da-DK"/>
              </w:rPr>
            </w:pPr>
            <w:r>
              <w:rPr>
                <w:lang w:eastAsia="da-DK"/>
              </w:rPr>
              <w:t>OpkrævningFordring(1)</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relateret via</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OpkrævningFordringRelation(0..*)</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17" w:name="_Toc333420528"/>
      <w:r>
        <w:t>OpkrævningFordringType</w:t>
      </w:r>
      <w:bookmarkEnd w:id="17"/>
    </w:p>
    <w:p w:rsidR="003F0EE9" w:rsidRDefault="003F0EE9" w:rsidP="003F0EE9">
      <w:pPr>
        <w:pStyle w:val="Normal11"/>
        <w:rPr>
          <w:lang w:eastAsia="da-DK"/>
        </w:rPr>
      </w:pPr>
      <w:r>
        <w:rPr>
          <w:lang w:eastAsia="da-DK"/>
        </w:rPr>
        <w:t xml:space="preserve">Typen af fordring, som fx kan være moms halvår, moms halvår FF eller gebyr. </w:t>
      </w:r>
    </w:p>
    <w:p w:rsidR="003F0EE9" w:rsidRDefault="003F0EE9" w:rsidP="003F0EE9">
      <w:pPr>
        <w:pStyle w:val="Normal11"/>
        <w:rPr>
          <w:lang w:eastAsia="da-DK"/>
        </w:rPr>
      </w:pPr>
    </w:p>
    <w:p w:rsidR="003F0EE9" w:rsidRDefault="003F0EE9" w:rsidP="003F0EE9">
      <w:pPr>
        <w:pStyle w:val="Normal11"/>
        <w:rPr>
          <w:lang w:eastAsia="da-DK"/>
        </w:rPr>
      </w:pPr>
      <w:r>
        <w:rPr>
          <w:lang w:eastAsia="da-DK"/>
        </w:rPr>
        <w:t>For hver fordringstype er der forskellige regelsæt, som er med til at definere, hvordan en konkret fordring skal behandles.</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ID</w:t>
            </w:r>
          </w:p>
        </w:tc>
        <w:tc>
          <w:tcPr>
            <w:tcW w:w="1797" w:type="dxa"/>
          </w:tcPr>
          <w:p w:rsidR="003F0EE9" w:rsidRDefault="003F0EE9" w:rsidP="003F0EE9">
            <w:pPr>
              <w:pStyle w:val="Normal11"/>
              <w:rPr>
                <w:lang w:eastAsia="da-DK"/>
              </w:rPr>
            </w:pPr>
            <w:r>
              <w:rPr>
                <w:lang w:eastAsia="da-DK"/>
              </w:rPr>
              <w:t>ID4</w:t>
            </w:r>
            <w:r>
              <w:rPr>
                <w:lang w:eastAsia="da-DK"/>
              </w:rPr>
              <w:fldChar w:fldCharType="begin"/>
            </w:r>
            <w:r>
              <w:instrText xml:space="preserve"> XE "</w:instrText>
            </w:r>
            <w:r w:rsidRPr="00A76EAD">
              <w:instrText>ID4</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Unik identifikation af en opkrævningsfordringstype. Nummerrækken er grupperet således:</w:t>
            </w:r>
          </w:p>
          <w:p w:rsidR="003F0EE9" w:rsidRDefault="003F0EE9" w:rsidP="003F0EE9">
            <w:pPr>
              <w:pStyle w:val="Normal11"/>
              <w:rPr>
                <w:lang w:eastAsia="da-DK"/>
              </w:rPr>
            </w:pPr>
          </w:p>
          <w:p w:rsidR="003F0EE9" w:rsidRDefault="003F0EE9" w:rsidP="003F0EE9">
            <w:pPr>
              <w:pStyle w:val="Normal11"/>
              <w:rPr>
                <w:lang w:eastAsia="da-DK"/>
              </w:rPr>
            </w:pPr>
            <w:r>
              <w:rPr>
                <w:lang w:eastAsia="da-DK"/>
              </w:rPr>
              <w:t>1000-1099 - Motor</w:t>
            </w:r>
          </w:p>
          <w:p w:rsidR="003F0EE9" w:rsidRDefault="003F0EE9" w:rsidP="003F0EE9">
            <w:pPr>
              <w:pStyle w:val="Normal11"/>
              <w:rPr>
                <w:lang w:eastAsia="da-DK"/>
              </w:rPr>
            </w:pPr>
            <w:r>
              <w:rPr>
                <w:lang w:eastAsia="da-DK"/>
              </w:rPr>
              <w:t>1100-1199 - Askat</w:t>
            </w:r>
          </w:p>
          <w:p w:rsidR="003F0EE9" w:rsidRDefault="003F0EE9" w:rsidP="003F0EE9">
            <w:pPr>
              <w:pStyle w:val="Normal11"/>
              <w:rPr>
                <w:lang w:eastAsia="da-DK"/>
              </w:rPr>
            </w:pPr>
            <w:r>
              <w:rPr>
                <w:lang w:eastAsia="da-DK"/>
              </w:rPr>
              <w:t>1200-1249 - Bøder</w:t>
            </w:r>
          </w:p>
          <w:p w:rsidR="003F0EE9" w:rsidRDefault="003F0EE9" w:rsidP="003F0EE9">
            <w:pPr>
              <w:pStyle w:val="Normal11"/>
              <w:rPr>
                <w:lang w:eastAsia="da-DK"/>
              </w:rPr>
            </w:pPr>
            <w:r>
              <w:rPr>
                <w:lang w:eastAsia="da-DK"/>
              </w:rPr>
              <w:t>1250-1299 - Lønsum</w:t>
            </w:r>
          </w:p>
          <w:p w:rsidR="003F0EE9" w:rsidRDefault="003F0EE9" w:rsidP="003F0EE9">
            <w:pPr>
              <w:pStyle w:val="Normal11"/>
              <w:rPr>
                <w:lang w:eastAsia="da-DK"/>
              </w:rPr>
            </w:pPr>
            <w:r>
              <w:rPr>
                <w:lang w:eastAsia="da-DK"/>
              </w:rPr>
              <w:t>1300-1399 - Moms</w:t>
            </w:r>
          </w:p>
          <w:p w:rsidR="003F0EE9" w:rsidRDefault="003F0EE9" w:rsidP="003F0EE9">
            <w:pPr>
              <w:pStyle w:val="Normal11"/>
              <w:rPr>
                <w:lang w:eastAsia="da-DK"/>
              </w:rPr>
            </w:pPr>
            <w:r>
              <w:rPr>
                <w:lang w:eastAsia="da-DK"/>
              </w:rPr>
              <w:t>1400-1449 - Pensionsskat</w:t>
            </w:r>
          </w:p>
          <w:p w:rsidR="003F0EE9" w:rsidRDefault="003F0EE9" w:rsidP="003F0EE9">
            <w:pPr>
              <w:pStyle w:val="Normal11"/>
              <w:rPr>
                <w:lang w:eastAsia="da-DK"/>
              </w:rPr>
            </w:pPr>
            <w:r>
              <w:rPr>
                <w:lang w:eastAsia="da-DK"/>
              </w:rPr>
              <w:t>1450-1699 - Punktafgifter</w:t>
            </w:r>
          </w:p>
          <w:p w:rsidR="003F0EE9" w:rsidRDefault="003F0EE9" w:rsidP="003F0EE9">
            <w:pPr>
              <w:pStyle w:val="Normal11"/>
              <w:rPr>
                <w:lang w:eastAsia="da-DK"/>
              </w:rPr>
            </w:pPr>
            <w:r>
              <w:rPr>
                <w:lang w:eastAsia="da-DK"/>
              </w:rPr>
              <w:t>1700-1749 - Renter og gebyrer</w:t>
            </w:r>
          </w:p>
          <w:p w:rsidR="003F0EE9" w:rsidRDefault="003F0EE9" w:rsidP="003F0EE9">
            <w:pPr>
              <w:pStyle w:val="Normal11"/>
              <w:rPr>
                <w:lang w:eastAsia="da-DK"/>
              </w:rPr>
            </w:pPr>
            <w:r>
              <w:rPr>
                <w:lang w:eastAsia="da-DK"/>
              </w:rPr>
              <w:t>1750-1849 - Selskabsskat</w:t>
            </w:r>
          </w:p>
          <w:p w:rsidR="003F0EE9" w:rsidRDefault="003F0EE9" w:rsidP="003F0EE9">
            <w:pPr>
              <w:pStyle w:val="Normal11"/>
              <w:rPr>
                <w:lang w:eastAsia="da-DK"/>
              </w:rPr>
            </w:pPr>
            <w:r>
              <w:rPr>
                <w:lang w:eastAsia="da-DK"/>
              </w:rPr>
              <w:t>1850-1949 - Told</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Pr="003F0EE9" w:rsidRDefault="003F0EE9" w:rsidP="003F0EE9">
            <w:pPr>
              <w:pStyle w:val="Normal11"/>
              <w:rPr>
                <w:lang w:eastAsia="da-DK"/>
              </w:rPr>
            </w:pPr>
            <w:r>
              <w:rPr>
                <w:lang w:eastAsia="da-DK"/>
              </w:rPr>
              <w:t>Se regneark "DMO Fordringstyper" under kolonne: "Hovedtransaktion"</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Navn</w:t>
            </w:r>
          </w:p>
        </w:tc>
        <w:tc>
          <w:tcPr>
            <w:tcW w:w="1797" w:type="dxa"/>
          </w:tcPr>
          <w:p w:rsidR="003F0EE9" w:rsidRDefault="003F0EE9" w:rsidP="003F0EE9">
            <w:pPr>
              <w:pStyle w:val="Normal11"/>
              <w:rPr>
                <w:lang w:eastAsia="da-DK"/>
              </w:rPr>
            </w:pPr>
            <w:r>
              <w:rPr>
                <w:lang w:eastAsia="da-DK"/>
              </w:rPr>
              <w:t>Tekst30</w:t>
            </w:r>
            <w:r>
              <w:rPr>
                <w:lang w:eastAsia="da-DK"/>
              </w:rPr>
              <w:fldChar w:fldCharType="begin"/>
            </w:r>
            <w:r>
              <w:instrText xml:space="preserve"> XE "</w:instrText>
            </w:r>
            <w:r w:rsidRPr="00906BA8">
              <w:instrText>Tekst30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Navn på opkrævningsfordringstypen.</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Pr="003F0EE9" w:rsidRDefault="003F0EE9" w:rsidP="003F0EE9">
            <w:pPr>
              <w:pStyle w:val="Normal11"/>
              <w:rPr>
                <w:lang w:eastAsia="da-DK"/>
              </w:rPr>
            </w:pPr>
            <w:r>
              <w:rPr>
                <w:lang w:eastAsia="da-DK"/>
              </w:rPr>
              <w:t>Se regneark "DMO Fordringstyper" under kolonne: "Fordringstype/Profitcenter"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OplysningRegel</w:t>
            </w:r>
          </w:p>
        </w:tc>
        <w:tc>
          <w:tcPr>
            <w:tcW w:w="1797" w:type="dxa"/>
          </w:tcPr>
          <w:p w:rsidR="003F0EE9" w:rsidRDefault="003F0EE9" w:rsidP="003F0EE9">
            <w:pPr>
              <w:pStyle w:val="Normal11"/>
              <w:rPr>
                <w:lang w:eastAsia="da-DK"/>
              </w:rPr>
            </w:pPr>
            <w:r>
              <w:rPr>
                <w:lang w:eastAsia="da-DK"/>
              </w:rPr>
              <w:t>TekstLang</w:t>
            </w:r>
            <w:r>
              <w:rPr>
                <w:lang w:eastAsia="da-DK"/>
              </w:rPr>
              <w:fldChar w:fldCharType="begin"/>
            </w:r>
            <w:r>
              <w:instrText xml:space="preserve"> XE "</w:instrText>
            </w:r>
            <w:r w:rsidRPr="00322EF8">
              <w:instrText>TekstLang</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Regelsættet for hvilke oplysninger en fordringshaver skal oplyse ved oversendelse af en opkrævningsfordring ("kan- og skal-oplysninger").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RenteRegel</w:t>
            </w:r>
          </w:p>
        </w:tc>
        <w:tc>
          <w:tcPr>
            <w:tcW w:w="1797" w:type="dxa"/>
          </w:tcPr>
          <w:p w:rsidR="003F0EE9" w:rsidRDefault="003F0EE9" w:rsidP="003F0EE9">
            <w:pPr>
              <w:pStyle w:val="Normal11"/>
              <w:rPr>
                <w:lang w:eastAsia="da-DK"/>
              </w:rPr>
            </w:pPr>
            <w:r>
              <w:rPr>
                <w:lang w:eastAsia="da-DK"/>
              </w:rPr>
              <w:t>TekstLang</w:t>
            </w:r>
            <w:r>
              <w:rPr>
                <w:lang w:eastAsia="da-DK"/>
              </w:rPr>
              <w:fldChar w:fldCharType="begin"/>
            </w:r>
            <w:r>
              <w:instrText xml:space="preserve"> XE "</w:instrText>
            </w:r>
            <w:r w:rsidRPr="00F950C6">
              <w:instrText>TekstLang</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Der er et bestemt sæt af regler for, hvilke og hvor mange renter der må beregnes for den enkelte opkrævningsfordringstype. Se Bilag 1.10</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RenteSats</w:t>
            </w:r>
          </w:p>
        </w:tc>
        <w:tc>
          <w:tcPr>
            <w:tcW w:w="1797" w:type="dxa"/>
          </w:tcPr>
          <w:p w:rsidR="003F0EE9" w:rsidRDefault="003F0EE9" w:rsidP="003F0EE9">
            <w:pPr>
              <w:pStyle w:val="Normal11"/>
              <w:rPr>
                <w:lang w:eastAsia="da-DK"/>
              </w:rPr>
            </w:pPr>
            <w:r>
              <w:rPr>
                <w:lang w:eastAsia="da-DK"/>
              </w:rPr>
              <w:t>Procent</w:t>
            </w:r>
            <w:r>
              <w:rPr>
                <w:lang w:eastAsia="da-DK"/>
              </w:rPr>
              <w:fldChar w:fldCharType="begin"/>
            </w:r>
            <w:r>
              <w:instrText xml:space="preserve"> XE "</w:instrText>
            </w:r>
            <w:r w:rsidRPr="005857AC">
              <w:instrText>Procent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For de renter, som må beregnes er der bestemte procentuelle rentesatser.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GebyrSats</w:t>
            </w:r>
          </w:p>
        </w:tc>
        <w:tc>
          <w:tcPr>
            <w:tcW w:w="1797" w:type="dxa"/>
          </w:tcPr>
          <w:p w:rsidR="003F0EE9" w:rsidRDefault="003F0EE9" w:rsidP="003F0EE9">
            <w:pPr>
              <w:pStyle w:val="Normal11"/>
              <w:rPr>
                <w:lang w:eastAsia="da-DK"/>
              </w:rPr>
            </w:pPr>
            <w:r>
              <w:rPr>
                <w:lang w:eastAsia="da-DK"/>
              </w:rPr>
              <w:t>Tekst45</w:t>
            </w:r>
            <w:r>
              <w:rPr>
                <w:lang w:eastAsia="da-DK"/>
              </w:rPr>
              <w:fldChar w:fldCharType="begin"/>
            </w:r>
            <w:r>
              <w:instrText xml:space="preserve"> XE "</w:instrText>
            </w:r>
            <w:r w:rsidRPr="00FE4901">
              <w:instrText>Tekst45</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 xml:space="preserve">Satser for gebyrer (bestemte opkrævningsfordringstyper) der tilskrives en opkrævningsfordring (oprettes som sin egen opkrævningsfordring med link til den opkrævningsfordring, den er opstået på grund af). </w:t>
            </w:r>
          </w:p>
          <w:p w:rsidR="003F0EE9" w:rsidRDefault="003F0EE9" w:rsidP="003F0EE9">
            <w:pPr>
              <w:pStyle w:val="Normal11"/>
              <w:rPr>
                <w:lang w:eastAsia="da-DK"/>
              </w:rPr>
            </w:pPr>
          </w:p>
          <w:p w:rsidR="003F0EE9" w:rsidRDefault="003F0EE9" w:rsidP="003F0EE9">
            <w:pPr>
              <w:pStyle w:val="Normal11"/>
              <w:rPr>
                <w:lang w:eastAsia="da-DK"/>
              </w:rPr>
            </w:pPr>
            <w:r>
              <w:rPr>
                <w:lang w:eastAsia="da-DK"/>
              </w:rPr>
              <w:t>Satsen hentes her ved oprettelse af den type opkrævningsfordring.</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Eksempler:</w:t>
            </w:r>
          </w:p>
          <w:p w:rsidR="003F0EE9" w:rsidRDefault="003F0EE9" w:rsidP="003F0EE9">
            <w:pPr>
              <w:pStyle w:val="Normal11"/>
              <w:rPr>
                <w:lang w:eastAsia="da-DK"/>
              </w:rPr>
            </w:pPr>
            <w:r>
              <w:rPr>
                <w:lang w:eastAsia="da-DK"/>
              </w:rPr>
              <w:t>- FF-gebyr - x-antal kr.</w:t>
            </w:r>
          </w:p>
          <w:p w:rsidR="003F0EE9" w:rsidRDefault="003F0EE9" w:rsidP="003F0EE9">
            <w:pPr>
              <w:pStyle w:val="Normal11"/>
              <w:rPr>
                <w:lang w:eastAsia="da-DK"/>
              </w:rPr>
            </w:pPr>
            <w:r>
              <w:rPr>
                <w:lang w:eastAsia="da-DK"/>
              </w:rPr>
              <w:t>- Kreditbegrænsningsgebyr - x-antal kr.</w:t>
            </w:r>
          </w:p>
          <w:p w:rsidR="003F0EE9" w:rsidRDefault="003F0EE9" w:rsidP="003F0EE9">
            <w:pPr>
              <w:pStyle w:val="Normal11"/>
              <w:rPr>
                <w:lang w:eastAsia="da-DK"/>
              </w:rPr>
            </w:pPr>
            <w:r>
              <w:rPr>
                <w:lang w:eastAsia="da-DK"/>
              </w:rPr>
              <w:t>- Rykkergebyr - x-antal kr.</w:t>
            </w:r>
          </w:p>
          <w:p w:rsidR="003F0EE9" w:rsidRPr="003F0EE9" w:rsidRDefault="003F0EE9" w:rsidP="003F0EE9">
            <w:pPr>
              <w:pStyle w:val="Normal11"/>
              <w:rPr>
                <w:lang w:eastAsia="da-DK"/>
              </w:rPr>
            </w:pPr>
            <w:r>
              <w:rPr>
                <w:lang w:eastAsia="da-DK"/>
              </w:rPr>
              <w:t>- Sikkerhedsstillelsesgebyr - x-antal kr</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er af typen</w:t>
            </w:r>
          </w:p>
        </w:tc>
        <w:tc>
          <w:tcPr>
            <w:tcW w:w="2398" w:type="dxa"/>
          </w:tcPr>
          <w:p w:rsidR="003F0EE9" w:rsidRDefault="003F0EE9" w:rsidP="003F0EE9">
            <w:pPr>
              <w:pStyle w:val="Normal11"/>
              <w:rPr>
                <w:lang w:eastAsia="da-DK"/>
              </w:rPr>
            </w:pPr>
            <w:r>
              <w:rPr>
                <w:lang w:eastAsia="da-DK"/>
              </w:rPr>
              <w:t>OpkrævningFordring(0..*)</w:t>
            </w:r>
          </w:p>
          <w:p w:rsidR="003F0EE9" w:rsidRDefault="003F0EE9" w:rsidP="003F0EE9">
            <w:pPr>
              <w:pStyle w:val="Normal11"/>
              <w:rPr>
                <w:lang w:eastAsia="da-DK"/>
              </w:rPr>
            </w:pPr>
            <w:r>
              <w:rPr>
                <w:lang w:eastAsia="da-DK"/>
              </w:rPr>
              <w:t>OpkrævningFordringType(1)</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18" w:name="_Toc333420529"/>
      <w:r>
        <w:t>OpkrævningHæftelse</w:t>
      </w:r>
      <w:bookmarkEnd w:id="18"/>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Form</w:t>
            </w:r>
          </w:p>
        </w:tc>
        <w:tc>
          <w:tcPr>
            <w:tcW w:w="1797" w:type="dxa"/>
          </w:tcPr>
          <w:p w:rsidR="003F0EE9" w:rsidRDefault="003F0EE9" w:rsidP="003F0EE9">
            <w:pPr>
              <w:pStyle w:val="Normal11"/>
              <w:rPr>
                <w:lang w:eastAsia="da-DK"/>
              </w:rPr>
            </w:pPr>
            <w:r>
              <w:rPr>
                <w:lang w:eastAsia="da-DK"/>
              </w:rPr>
              <w:t>Tekst30</w:t>
            </w:r>
            <w:r>
              <w:rPr>
                <w:lang w:eastAsia="da-DK"/>
              </w:rPr>
              <w:fldChar w:fldCharType="begin"/>
            </w:r>
            <w:r>
              <w:instrText xml:space="preserve"> XE "</w:instrText>
            </w:r>
            <w:r w:rsidRPr="00910C4B">
              <w:instrText>Tekst30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Procent</w:t>
            </w:r>
          </w:p>
        </w:tc>
        <w:tc>
          <w:tcPr>
            <w:tcW w:w="1797" w:type="dxa"/>
          </w:tcPr>
          <w:p w:rsidR="003F0EE9" w:rsidRDefault="003F0EE9" w:rsidP="003F0EE9">
            <w:pPr>
              <w:pStyle w:val="Normal11"/>
              <w:rPr>
                <w:lang w:eastAsia="da-DK"/>
              </w:rPr>
            </w:pPr>
            <w:r>
              <w:rPr>
                <w:lang w:eastAsia="da-DK"/>
              </w:rPr>
              <w:t>Procent</w:t>
            </w:r>
            <w:r>
              <w:rPr>
                <w:lang w:eastAsia="da-DK"/>
              </w:rPr>
              <w:fldChar w:fldCharType="begin"/>
            </w:r>
            <w:r>
              <w:instrText xml:space="preserve"> XE "</w:instrText>
            </w:r>
            <w:r w:rsidRPr="00B1722A">
              <w:instrText>Procent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Angiver den procentdel, hvormed kunden hæfter for den enkelte fordring.</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StartDato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4A4E68">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Den dato hæftelse for en fordring gælder fra.</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SlutDato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632672">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Den dato hæftelse for en fordring ophører.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ForældelseDato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0E43CA">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Alle gyldige datoer i den danske kalender.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Subsidiær</w:t>
            </w:r>
          </w:p>
        </w:tc>
        <w:tc>
          <w:tcPr>
            <w:tcW w:w="1797" w:type="dxa"/>
          </w:tcPr>
          <w:p w:rsidR="003F0EE9" w:rsidRDefault="003F0EE9" w:rsidP="003F0EE9">
            <w:pPr>
              <w:pStyle w:val="Normal11"/>
              <w:rPr>
                <w:lang w:eastAsia="da-DK"/>
              </w:rPr>
            </w:pPr>
            <w:r>
              <w:rPr>
                <w:lang w:eastAsia="da-DK"/>
              </w:rPr>
              <w:t>Type</w:t>
            </w:r>
            <w:r>
              <w:rPr>
                <w:lang w:eastAsia="da-DK"/>
              </w:rPr>
              <w:fldChar w:fldCharType="begin"/>
            </w:r>
            <w:r>
              <w:instrText xml:space="preserve"> XE "</w:instrText>
            </w:r>
            <w:r w:rsidRPr="00D04FD9">
              <w:instrText>Type</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Subsidiær hæftelse kan antage følgende værdier.</w:t>
            </w:r>
          </w:p>
          <w:p w:rsidR="003F0EE9" w:rsidRDefault="003F0EE9" w:rsidP="003F0EE9">
            <w:pPr>
              <w:pStyle w:val="Normal11"/>
              <w:rPr>
                <w:lang w:eastAsia="da-DK"/>
              </w:rPr>
            </w:pPr>
          </w:p>
          <w:p w:rsidR="003F0EE9" w:rsidRDefault="003F0EE9" w:rsidP="003F0EE9">
            <w:pPr>
              <w:pStyle w:val="Normal11"/>
              <w:rPr>
                <w:lang w:eastAsia="da-DK"/>
              </w:rPr>
            </w:pPr>
            <w:r>
              <w:rPr>
                <w:lang w:eastAsia="da-DK"/>
              </w:rPr>
              <w:t>I forbindelse med HæftelsesforholdOpret:</w:t>
            </w:r>
          </w:p>
          <w:p w:rsidR="003F0EE9" w:rsidRDefault="003F0EE9" w:rsidP="003F0EE9">
            <w:pPr>
              <w:pStyle w:val="Normal11"/>
              <w:rPr>
                <w:lang w:eastAsia="da-DK"/>
              </w:rPr>
            </w:pPr>
            <w:r>
              <w:rPr>
                <w:lang w:eastAsia="da-DK"/>
              </w:rPr>
              <w:t>Potentiel forhold.</w:t>
            </w:r>
          </w:p>
          <w:p w:rsidR="003F0EE9" w:rsidRDefault="003F0EE9" w:rsidP="003F0EE9">
            <w:pPr>
              <w:pStyle w:val="Normal11"/>
              <w:rPr>
                <w:lang w:eastAsia="da-DK"/>
              </w:rPr>
            </w:pPr>
          </w:p>
          <w:p w:rsidR="003F0EE9" w:rsidRDefault="003F0EE9" w:rsidP="003F0EE9">
            <w:pPr>
              <w:pStyle w:val="Normal11"/>
              <w:rPr>
                <w:lang w:eastAsia="da-DK"/>
              </w:rPr>
            </w:pPr>
            <w:r>
              <w:rPr>
                <w:lang w:eastAsia="da-DK"/>
              </w:rPr>
              <w:t>I forbindelse med HæftelsesforholdÆndr:</w:t>
            </w:r>
          </w:p>
          <w:p w:rsidR="003F0EE9" w:rsidRDefault="003F0EE9" w:rsidP="003F0EE9">
            <w:pPr>
              <w:pStyle w:val="Normal11"/>
              <w:rPr>
                <w:lang w:eastAsia="da-DK"/>
              </w:rPr>
            </w:pPr>
            <w:r>
              <w:rPr>
                <w:lang w:eastAsia="da-DK"/>
              </w:rPr>
              <w:t>Reel forhold</w:t>
            </w:r>
          </w:p>
          <w:p w:rsidR="003F0EE9" w:rsidRDefault="003F0EE9" w:rsidP="003F0EE9">
            <w:pPr>
              <w:pStyle w:val="Normal11"/>
              <w:rPr>
                <w:lang w:eastAsia="da-DK"/>
              </w:rPr>
            </w:pPr>
            <w:r>
              <w:rPr>
                <w:lang w:eastAsia="da-DK"/>
              </w:rPr>
              <w:t>Samlivsophævelse</w:t>
            </w:r>
          </w:p>
          <w:p w:rsidR="003F0EE9" w:rsidRDefault="003F0EE9" w:rsidP="003F0EE9">
            <w:pPr>
              <w:pStyle w:val="Normal11"/>
              <w:rPr>
                <w:lang w:eastAsia="da-DK"/>
              </w:rPr>
            </w:pPr>
            <w:r>
              <w:rPr>
                <w:lang w:eastAsia="da-DK"/>
              </w:rPr>
              <w:t>Potentiel forhold</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have en eller flere medhæftere</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OpkrævningHæftelse(0..*)</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19" w:name="_Toc333420530"/>
      <w:r>
        <w:t>OpkrævningModregning</w:t>
      </w:r>
      <w:bookmarkEnd w:id="19"/>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BogføringDato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962DFE">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Angiver dato for hvornår en modregning er bogført.</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20" w:name="_Toc333420531"/>
      <w:r>
        <w:t>OpkrævningModregningMeddelelse</w:t>
      </w:r>
      <w:bookmarkEnd w:id="20"/>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MarkeringDatoTid</w:t>
            </w:r>
          </w:p>
        </w:tc>
        <w:tc>
          <w:tcPr>
            <w:tcW w:w="1797" w:type="dxa"/>
          </w:tcPr>
          <w:p w:rsidR="003F0EE9" w:rsidRDefault="003F0EE9" w:rsidP="003F0EE9">
            <w:pPr>
              <w:pStyle w:val="Normal11"/>
              <w:rPr>
                <w:lang w:eastAsia="da-DK"/>
              </w:rPr>
            </w:pPr>
            <w:r>
              <w:rPr>
                <w:lang w:eastAsia="da-DK"/>
              </w:rPr>
              <w:t>DatoTid</w:t>
            </w:r>
            <w:r>
              <w:rPr>
                <w:lang w:eastAsia="da-DK"/>
              </w:rPr>
              <w:fldChar w:fldCharType="begin"/>
            </w:r>
            <w:r>
              <w:instrText xml:space="preserve"> XE "</w:instrText>
            </w:r>
            <w:r w:rsidRPr="00E1607F">
              <w:instrText>DatoTid</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Angivelse af hvornår en modregning er markeret for 'set' af kunden.</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ID</w:t>
            </w:r>
          </w:p>
        </w:tc>
        <w:tc>
          <w:tcPr>
            <w:tcW w:w="1797" w:type="dxa"/>
          </w:tcPr>
          <w:p w:rsidR="003F0EE9" w:rsidRDefault="003F0EE9" w:rsidP="003F0EE9">
            <w:pPr>
              <w:pStyle w:val="Normal11"/>
              <w:rPr>
                <w:lang w:eastAsia="da-DK"/>
              </w:rPr>
            </w:pPr>
            <w:r>
              <w:rPr>
                <w:lang w:eastAsia="da-DK"/>
              </w:rPr>
              <w:t>ID</w:t>
            </w:r>
            <w:r>
              <w:rPr>
                <w:lang w:eastAsia="da-DK"/>
              </w:rPr>
              <w:fldChar w:fldCharType="begin"/>
            </w:r>
            <w:r>
              <w:instrText xml:space="preserve"> XE "</w:instrText>
            </w:r>
            <w:r w:rsidRPr="00384F27">
              <w:instrText>ID</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Unik identifivation af den enkelte Modregningmeddelelse.</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21" w:name="_Toc333420532"/>
      <w:r>
        <w:t>OpkrævningOmpostering</w:t>
      </w:r>
      <w:bookmarkEnd w:id="21"/>
    </w:p>
    <w:p w:rsidR="003F0EE9" w:rsidRDefault="003F0EE9" w:rsidP="003F0EE9">
      <w:pPr>
        <w:pStyle w:val="Normal11"/>
        <w:rPr>
          <w:lang w:eastAsia="da-DK"/>
        </w:rPr>
      </w:pPr>
      <w:r>
        <w:rPr>
          <w:lang w:eastAsia="da-DK"/>
        </w:rPr>
        <w:t>En ompostering er en ændring af en placering af en indbetaling eller fordring.</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ÅrsagKode</w:t>
            </w:r>
          </w:p>
        </w:tc>
        <w:tc>
          <w:tcPr>
            <w:tcW w:w="1797" w:type="dxa"/>
          </w:tcPr>
          <w:p w:rsidR="003F0EE9" w:rsidRDefault="003F0EE9" w:rsidP="003F0EE9">
            <w:pPr>
              <w:pStyle w:val="Normal11"/>
              <w:rPr>
                <w:lang w:eastAsia="da-DK"/>
              </w:rPr>
            </w:pPr>
            <w:r>
              <w:rPr>
                <w:lang w:eastAsia="da-DK"/>
              </w:rPr>
              <w:t>Kode</w:t>
            </w:r>
            <w:r>
              <w:rPr>
                <w:lang w:eastAsia="da-DK"/>
              </w:rPr>
              <w:fldChar w:fldCharType="begin"/>
            </w:r>
            <w:r>
              <w:instrText xml:space="preserve"> XE "</w:instrText>
            </w:r>
            <w:r w:rsidRPr="003D3E0F">
              <w:instrText>Kode</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Årsag til omposteringen.</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flyttes med</w:t>
            </w:r>
          </w:p>
        </w:tc>
        <w:tc>
          <w:tcPr>
            <w:tcW w:w="2398" w:type="dxa"/>
          </w:tcPr>
          <w:p w:rsidR="003F0EE9" w:rsidRDefault="003F0EE9" w:rsidP="003F0EE9">
            <w:pPr>
              <w:pStyle w:val="Normal11"/>
              <w:rPr>
                <w:lang w:eastAsia="da-DK"/>
              </w:rPr>
            </w:pPr>
            <w:r>
              <w:rPr>
                <w:lang w:eastAsia="da-DK"/>
              </w:rPr>
              <w:t>OpkrævningFordring(0..*)</w:t>
            </w:r>
          </w:p>
          <w:p w:rsidR="003F0EE9" w:rsidRDefault="003F0EE9" w:rsidP="003F0EE9">
            <w:pPr>
              <w:pStyle w:val="Normal11"/>
              <w:rPr>
                <w:lang w:eastAsia="da-DK"/>
              </w:rPr>
            </w:pPr>
            <w:r>
              <w:rPr>
                <w:lang w:eastAsia="da-DK"/>
              </w:rPr>
              <w:t>OpkrævningOmpostering(0..*)</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22" w:name="_Toc333420533"/>
      <w:r>
        <w:t>OpkrævningSpecifikationLinje</w:t>
      </w:r>
      <w:bookmarkEnd w:id="22"/>
    </w:p>
    <w:p w:rsidR="003F0EE9" w:rsidRDefault="003F0EE9" w:rsidP="003F0EE9">
      <w:pPr>
        <w:pStyle w:val="Normal11"/>
        <w:rPr>
          <w:lang w:eastAsia="da-DK"/>
        </w:rPr>
      </w:pPr>
      <w:r>
        <w:rPr>
          <w:lang w:eastAsia="da-DK"/>
        </w:rPr>
        <w:t>Udgør en simpel specifikationslinje i en opkrævning med tekst og beløb. Repræsenterer typisk en delfordring.</w:t>
      </w:r>
    </w:p>
    <w:p w:rsidR="003F0EE9" w:rsidRDefault="003F0EE9" w:rsidP="003F0EE9">
      <w:pPr>
        <w:pStyle w:val="Normal11"/>
        <w:rPr>
          <w:lang w:eastAsia="da-DK"/>
        </w:rPr>
      </w:pPr>
    </w:p>
    <w:p w:rsidR="003F0EE9" w:rsidRDefault="003F0EE9" w:rsidP="003F0EE9">
      <w:pPr>
        <w:pStyle w:val="Normal11"/>
        <w:rPr>
          <w:lang w:eastAsia="da-DK"/>
        </w:rPr>
      </w:pPr>
      <w:r>
        <w:rPr>
          <w:lang w:eastAsia="da-DK"/>
        </w:rPr>
        <w:t>Nummer er ikke obligatorisk.</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Nummer</w:t>
            </w:r>
          </w:p>
        </w:tc>
        <w:tc>
          <w:tcPr>
            <w:tcW w:w="1797" w:type="dxa"/>
          </w:tcPr>
          <w:p w:rsidR="003F0EE9" w:rsidRDefault="003F0EE9" w:rsidP="003F0EE9">
            <w:pPr>
              <w:pStyle w:val="Normal11"/>
              <w:rPr>
                <w:lang w:eastAsia="da-DK"/>
              </w:rPr>
            </w:pPr>
            <w:r>
              <w:rPr>
                <w:lang w:eastAsia="da-DK"/>
              </w:rPr>
              <w:t>TalHel</w:t>
            </w:r>
            <w:r>
              <w:rPr>
                <w:lang w:eastAsia="da-DK"/>
              </w:rPr>
              <w:fldChar w:fldCharType="begin"/>
            </w:r>
            <w:r>
              <w:instrText xml:space="preserve"> XE "</w:instrText>
            </w:r>
            <w:r w:rsidRPr="0054424A">
              <w:instrText>TalHel</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Brugervendt optionelt ID eller linjenummer. Bruges som hjælp til at identificere en linje.</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 fra Data Domain:</w:t>
            </w:r>
          </w:p>
          <w:p w:rsidR="003F0EE9" w:rsidRPr="003F0EE9" w:rsidRDefault="003F0EE9" w:rsidP="003F0EE9">
            <w:pPr>
              <w:pStyle w:val="Normal11"/>
              <w:rPr>
                <w:lang w:eastAsia="da-DK"/>
              </w:rPr>
            </w:pPr>
            <w:r>
              <w:rPr>
                <w:lang w:eastAsia="da-DK"/>
              </w:rPr>
              <w:t>0 til 999.999.999.999.999.999</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Tekst</w:t>
            </w:r>
          </w:p>
        </w:tc>
        <w:tc>
          <w:tcPr>
            <w:tcW w:w="1797" w:type="dxa"/>
          </w:tcPr>
          <w:p w:rsidR="003F0EE9" w:rsidRDefault="003F0EE9" w:rsidP="003F0EE9">
            <w:pPr>
              <w:pStyle w:val="Normal11"/>
              <w:rPr>
                <w:lang w:eastAsia="da-DK"/>
              </w:rPr>
            </w:pPr>
            <w:r>
              <w:rPr>
                <w:lang w:eastAsia="da-DK"/>
              </w:rPr>
              <w:t>TekstLang</w:t>
            </w:r>
            <w:r>
              <w:rPr>
                <w:lang w:eastAsia="da-DK"/>
              </w:rPr>
              <w:fldChar w:fldCharType="begin"/>
            </w:r>
            <w:r>
              <w:instrText xml:space="preserve"> XE "</w:instrText>
            </w:r>
            <w:r w:rsidRPr="00DA1BAE">
              <w:instrText>TekstLang</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Kort forklarende tekst på en specifikationslinje.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Beløb</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8345AB">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Indhold i et beløbsfelt i en opkrævningspecifikationskabelon.</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består af mindst én</w:t>
            </w:r>
          </w:p>
        </w:tc>
        <w:tc>
          <w:tcPr>
            <w:tcW w:w="2398" w:type="dxa"/>
          </w:tcPr>
          <w:p w:rsidR="003F0EE9" w:rsidRDefault="003F0EE9" w:rsidP="003F0EE9">
            <w:pPr>
              <w:pStyle w:val="Normal11"/>
              <w:rPr>
                <w:lang w:eastAsia="da-DK"/>
              </w:rPr>
            </w:pPr>
            <w:r>
              <w:rPr>
                <w:lang w:eastAsia="da-DK"/>
              </w:rPr>
              <w:t>OpkrævningSpecifikationLinje(0..1)</w:t>
            </w:r>
          </w:p>
          <w:p w:rsidR="003F0EE9" w:rsidRDefault="003F0EE9" w:rsidP="003F0EE9">
            <w:pPr>
              <w:pStyle w:val="Normal11"/>
              <w:rPr>
                <w:lang w:eastAsia="da-DK"/>
              </w:rPr>
            </w:pPr>
            <w:r>
              <w:rPr>
                <w:lang w:eastAsia="da-DK"/>
              </w:rPr>
              <w:t>OpkrævningSpecifikationLinjeParameter(1..*)</w:t>
            </w:r>
          </w:p>
        </w:tc>
        <w:tc>
          <w:tcPr>
            <w:tcW w:w="5879" w:type="dxa"/>
          </w:tcPr>
          <w:p w:rsidR="003F0EE9" w:rsidRDefault="003F0EE9" w:rsidP="003F0EE9">
            <w:pPr>
              <w:pStyle w:val="Normal11"/>
              <w:rPr>
                <w:lang w:eastAsia="da-DK"/>
              </w:rPr>
            </w:pP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være dannet på grundlag af</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OpkrævningSpecifikationLinje(0..*)</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23" w:name="_Toc333420534"/>
      <w:r>
        <w:t>OpkrævningSpecifikationLinjeParameter</w:t>
      </w:r>
      <w:bookmarkEnd w:id="23"/>
    </w:p>
    <w:p w:rsidR="003F0EE9" w:rsidRDefault="003F0EE9" w:rsidP="003F0EE9">
      <w:pPr>
        <w:pStyle w:val="Normal11"/>
        <w:rPr>
          <w:lang w:eastAsia="da-DK"/>
        </w:rPr>
      </w:pPr>
      <w:r>
        <w:rPr>
          <w:lang w:eastAsia="da-DK"/>
        </w:rPr>
        <w:t>Et antal yderligere parametre som knytter sig til en OpkrævningSpecifikationLinje. Bruges til ekstra mellemliggende kolonner ud over tekst og beløb.</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Navn</w:t>
            </w:r>
          </w:p>
        </w:tc>
        <w:tc>
          <w:tcPr>
            <w:tcW w:w="1797" w:type="dxa"/>
          </w:tcPr>
          <w:p w:rsidR="003F0EE9" w:rsidRDefault="003F0EE9" w:rsidP="003F0EE9">
            <w:pPr>
              <w:pStyle w:val="Normal11"/>
              <w:rPr>
                <w:lang w:eastAsia="da-DK"/>
              </w:rPr>
            </w:pPr>
            <w:r>
              <w:rPr>
                <w:lang w:eastAsia="da-DK"/>
              </w:rPr>
              <w:t>TekstKort</w:t>
            </w:r>
            <w:r>
              <w:rPr>
                <w:lang w:eastAsia="da-DK"/>
              </w:rPr>
              <w:fldChar w:fldCharType="begin"/>
            </w:r>
            <w:r>
              <w:instrText xml:space="preserve"> XE "</w:instrText>
            </w:r>
            <w:r w:rsidRPr="00254331">
              <w:instrText>TekstKort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Navn på en parameter på en specifikationslinje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Tekst</w:t>
            </w:r>
          </w:p>
        </w:tc>
        <w:tc>
          <w:tcPr>
            <w:tcW w:w="1797" w:type="dxa"/>
          </w:tcPr>
          <w:p w:rsidR="003F0EE9" w:rsidRDefault="003F0EE9" w:rsidP="003F0EE9">
            <w:pPr>
              <w:pStyle w:val="Normal11"/>
              <w:rPr>
                <w:lang w:eastAsia="da-DK"/>
              </w:rPr>
            </w:pPr>
            <w:r>
              <w:rPr>
                <w:lang w:eastAsia="da-DK"/>
              </w:rPr>
              <w:t>TekstKort</w:t>
            </w:r>
            <w:r>
              <w:rPr>
                <w:lang w:eastAsia="da-DK"/>
              </w:rPr>
              <w:fldChar w:fldCharType="begin"/>
            </w:r>
            <w:r>
              <w:instrText xml:space="preserve"> XE "</w:instrText>
            </w:r>
            <w:r w:rsidRPr="00503A02">
              <w:instrText>TekstKort</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Tekstparameter på en specifikationslinje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Beløb</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D8645C">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Beløbparameter på en specifikationslinje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7707BB">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Datoparameter på en specifikationslinje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Sats</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E80B45">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Indhold i en specifikationslinje i en opkrævningsmeddelelseskabelon som indholder en sats (konteksafhængig)</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Mængde</w:t>
            </w:r>
          </w:p>
        </w:tc>
        <w:tc>
          <w:tcPr>
            <w:tcW w:w="1797" w:type="dxa"/>
          </w:tcPr>
          <w:p w:rsidR="003F0EE9" w:rsidRDefault="003F0EE9" w:rsidP="003F0EE9">
            <w:pPr>
              <w:pStyle w:val="Normal11"/>
              <w:rPr>
                <w:lang w:eastAsia="da-DK"/>
              </w:rPr>
            </w:pPr>
            <w:r>
              <w:rPr>
                <w:lang w:eastAsia="da-DK"/>
              </w:rPr>
              <w:t>Tekst30</w:t>
            </w:r>
            <w:r>
              <w:rPr>
                <w:lang w:eastAsia="da-DK"/>
              </w:rPr>
              <w:fldChar w:fldCharType="begin"/>
            </w:r>
            <w:r>
              <w:instrText xml:space="preserve"> XE "</w:instrText>
            </w:r>
            <w:r w:rsidRPr="008012F6">
              <w:instrText>Tekst30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Indhold i en specifikationslinje i en opkrævningsmeddelelseskabelon som indholder en mængdeangivelse (kontekstafhængig).</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består af mindst én</w:t>
            </w:r>
          </w:p>
        </w:tc>
        <w:tc>
          <w:tcPr>
            <w:tcW w:w="2398" w:type="dxa"/>
          </w:tcPr>
          <w:p w:rsidR="003F0EE9" w:rsidRDefault="003F0EE9" w:rsidP="003F0EE9">
            <w:pPr>
              <w:pStyle w:val="Normal11"/>
              <w:rPr>
                <w:lang w:eastAsia="da-DK"/>
              </w:rPr>
            </w:pPr>
            <w:r>
              <w:rPr>
                <w:lang w:eastAsia="da-DK"/>
              </w:rPr>
              <w:t>OpkrævningSpecifikationLinje(0..1)</w:t>
            </w:r>
          </w:p>
          <w:p w:rsidR="003F0EE9" w:rsidRDefault="003F0EE9" w:rsidP="003F0EE9">
            <w:pPr>
              <w:pStyle w:val="Normal11"/>
              <w:rPr>
                <w:lang w:eastAsia="da-DK"/>
              </w:rPr>
            </w:pPr>
            <w:r>
              <w:rPr>
                <w:lang w:eastAsia="da-DK"/>
              </w:rPr>
              <w:t>OpkrævningSpecifikationLinjeParameter(1..*)</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24" w:name="_Toc333420535"/>
      <w:r>
        <w:t>OpkrævningSpecifikationParameter</w:t>
      </w:r>
      <w:bookmarkEnd w:id="24"/>
    </w:p>
    <w:p w:rsidR="003F0EE9" w:rsidRDefault="003F0EE9" w:rsidP="003F0EE9">
      <w:pPr>
        <w:pStyle w:val="Normal11"/>
        <w:rPr>
          <w:lang w:eastAsia="da-DK"/>
        </w:rPr>
      </w:pPr>
      <w:r>
        <w:rPr>
          <w:lang w:eastAsia="da-DK"/>
        </w:rPr>
        <w:t>Parameter som indgår i den meddelelse som sendes til AD i en  opkrævningfordringskabelon fx navnet på modtageren.</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Tekst</w:t>
            </w:r>
          </w:p>
        </w:tc>
        <w:tc>
          <w:tcPr>
            <w:tcW w:w="1797" w:type="dxa"/>
          </w:tcPr>
          <w:p w:rsidR="003F0EE9" w:rsidRDefault="003F0EE9" w:rsidP="003F0EE9">
            <w:pPr>
              <w:pStyle w:val="Normal11"/>
              <w:rPr>
                <w:lang w:eastAsia="da-DK"/>
              </w:rPr>
            </w:pPr>
            <w:r>
              <w:rPr>
                <w:lang w:eastAsia="da-DK"/>
              </w:rPr>
              <w:t>TekstLang</w:t>
            </w:r>
            <w:r>
              <w:rPr>
                <w:lang w:eastAsia="da-DK"/>
              </w:rPr>
              <w:fldChar w:fldCharType="begin"/>
            </w:r>
            <w:r>
              <w:instrText xml:space="preserve"> XE "</w:instrText>
            </w:r>
            <w:r w:rsidRPr="00A5290C">
              <w:instrText>TekstLang</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Indhold i et felt i en opkrævningmeddelseskabelon, som indeholder fritekst</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Beløb</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C8336D">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Indhold i et parameterfelt i en opkrævningsmeddelelseskabelon som er et beløb</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91258B">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Indhold i et felt i en opkrævningsmeddelelseskabelon som indholder en dato</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Sats</w:t>
            </w:r>
          </w:p>
        </w:tc>
        <w:tc>
          <w:tcPr>
            <w:tcW w:w="1797" w:type="dxa"/>
          </w:tcPr>
          <w:p w:rsidR="003F0EE9" w:rsidRDefault="003F0EE9" w:rsidP="003F0EE9">
            <w:pPr>
              <w:pStyle w:val="Normal11"/>
              <w:rPr>
                <w:lang w:eastAsia="da-DK"/>
              </w:rPr>
            </w:pPr>
            <w:r>
              <w:rPr>
                <w:lang w:eastAsia="da-DK"/>
              </w:rPr>
              <w:t>Beløb</w:t>
            </w:r>
            <w:r>
              <w:rPr>
                <w:lang w:eastAsia="da-DK"/>
              </w:rPr>
              <w:fldChar w:fldCharType="begin"/>
            </w:r>
            <w:r>
              <w:instrText xml:space="preserve"> XE "</w:instrText>
            </w:r>
            <w:r w:rsidRPr="00D83027">
              <w:instrText>Beløb</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Indhold i et felt i en opkrævningsmeddelelseskabelon som indholder en sats (konteksafhængig)</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Mængde</w:t>
            </w:r>
          </w:p>
        </w:tc>
        <w:tc>
          <w:tcPr>
            <w:tcW w:w="1797" w:type="dxa"/>
          </w:tcPr>
          <w:p w:rsidR="003F0EE9" w:rsidRDefault="003F0EE9" w:rsidP="003F0EE9">
            <w:pPr>
              <w:pStyle w:val="Normal11"/>
              <w:rPr>
                <w:lang w:eastAsia="da-DK"/>
              </w:rPr>
            </w:pPr>
            <w:r>
              <w:rPr>
                <w:lang w:eastAsia="da-DK"/>
              </w:rPr>
              <w:t>Tekst30</w:t>
            </w:r>
            <w:r>
              <w:rPr>
                <w:lang w:eastAsia="da-DK"/>
              </w:rPr>
              <w:fldChar w:fldCharType="begin"/>
            </w:r>
            <w:r>
              <w:instrText xml:space="preserve"> XE "</w:instrText>
            </w:r>
            <w:r w:rsidRPr="00F13E72">
              <w:instrText>Tekst30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Indhold i et felt i en opkrævningsmeddelelseskabelon som indholder en mængdeangivelse (kontekstafhængig).</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F0EE9" w:rsidTr="003F0EE9">
        <w:tblPrEx>
          <w:tblCellMar>
            <w:top w:w="0" w:type="dxa"/>
            <w:bottom w:w="0" w:type="dxa"/>
          </w:tblCellMar>
        </w:tblPrEx>
        <w:trPr>
          <w:tblHeader/>
        </w:trPr>
        <w:tc>
          <w:tcPr>
            <w:tcW w:w="1667" w:type="dxa"/>
            <w:shd w:val="pct20" w:color="auto" w:fill="0000FF"/>
          </w:tcPr>
          <w:p w:rsidR="003F0EE9" w:rsidRPr="003F0EE9" w:rsidRDefault="003F0EE9" w:rsidP="003F0EE9">
            <w:pPr>
              <w:pStyle w:val="Normal11"/>
              <w:rPr>
                <w:color w:val="FFFFFF"/>
                <w:lang w:eastAsia="da-DK"/>
              </w:rPr>
            </w:pPr>
            <w:r>
              <w:rPr>
                <w:color w:val="FFFFFF"/>
                <w:lang w:eastAsia="da-DK"/>
              </w:rPr>
              <w:t>Relationsnavn</w:t>
            </w:r>
          </w:p>
        </w:tc>
        <w:tc>
          <w:tcPr>
            <w:tcW w:w="2398" w:type="dxa"/>
            <w:shd w:val="pct20" w:color="auto" w:fill="0000FF"/>
          </w:tcPr>
          <w:p w:rsidR="003F0EE9" w:rsidRPr="003F0EE9" w:rsidRDefault="003F0EE9" w:rsidP="003F0EE9">
            <w:pPr>
              <w:pStyle w:val="Normal11"/>
              <w:rPr>
                <w:color w:val="FFFFFF"/>
                <w:lang w:eastAsia="da-DK"/>
              </w:rPr>
            </w:pPr>
            <w:r>
              <w:rPr>
                <w:color w:val="FFFFFF"/>
                <w:lang w:eastAsia="da-DK"/>
              </w:rPr>
              <w:t>Relationsbegreber</w:t>
            </w:r>
          </w:p>
        </w:tc>
        <w:tc>
          <w:tcPr>
            <w:tcW w:w="5879"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1667" w:type="dxa"/>
          </w:tcPr>
          <w:p w:rsidR="003F0EE9" w:rsidRDefault="003F0EE9" w:rsidP="003F0EE9">
            <w:pPr>
              <w:pStyle w:val="Normal11"/>
              <w:rPr>
                <w:lang w:eastAsia="da-DK"/>
              </w:rPr>
            </w:pPr>
            <w:r>
              <w:rPr>
                <w:lang w:eastAsia="da-DK"/>
              </w:rPr>
              <w:t>kan være dannet på grundlag af</w:t>
            </w:r>
          </w:p>
        </w:tc>
        <w:tc>
          <w:tcPr>
            <w:tcW w:w="2398" w:type="dxa"/>
          </w:tcPr>
          <w:p w:rsidR="003F0EE9" w:rsidRDefault="003F0EE9" w:rsidP="003F0EE9">
            <w:pPr>
              <w:pStyle w:val="Normal11"/>
              <w:rPr>
                <w:lang w:eastAsia="da-DK"/>
              </w:rPr>
            </w:pPr>
            <w:r>
              <w:rPr>
                <w:lang w:eastAsia="da-DK"/>
              </w:rPr>
              <w:t>OpkrævningFordring(1)</w:t>
            </w:r>
          </w:p>
          <w:p w:rsidR="003F0EE9" w:rsidRDefault="003F0EE9" w:rsidP="003F0EE9">
            <w:pPr>
              <w:pStyle w:val="Normal11"/>
              <w:rPr>
                <w:lang w:eastAsia="da-DK"/>
              </w:rPr>
            </w:pPr>
            <w:r>
              <w:rPr>
                <w:lang w:eastAsia="da-DK"/>
              </w:rPr>
              <w:t>OpkrævningSpecifikationParameter(0..*)</w:t>
            </w:r>
          </w:p>
        </w:tc>
        <w:tc>
          <w:tcPr>
            <w:tcW w:w="5879" w:type="dxa"/>
          </w:tcPr>
          <w:p w:rsidR="003F0EE9" w:rsidRDefault="003F0EE9" w:rsidP="003F0EE9">
            <w:pPr>
              <w:pStyle w:val="Normal11"/>
              <w:rPr>
                <w:lang w:eastAsia="da-DK"/>
              </w:rPr>
            </w:pPr>
          </w:p>
        </w:tc>
      </w:tr>
    </w:tbl>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25" w:name="_Toc333420536"/>
      <w:r>
        <w:t>ProduktionEnhed</w:t>
      </w:r>
      <w:bookmarkEnd w:id="25"/>
    </w:p>
    <w:p w:rsidR="003F0EE9" w:rsidRDefault="003F0EE9" w:rsidP="003F0EE9">
      <w:pPr>
        <w:pStyle w:val="Normal11"/>
        <w:rPr>
          <w:lang w:eastAsia="da-DK"/>
        </w:rPr>
      </w:pPr>
      <w:r>
        <w:rPr>
          <w:lang w:eastAsia="da-DK"/>
        </w:rPr>
        <w:t>En klasse, indeholdende et virksomheds tilknyttede P-enhednumre</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Nummer</w:t>
            </w:r>
          </w:p>
        </w:tc>
        <w:tc>
          <w:tcPr>
            <w:tcW w:w="1797" w:type="dxa"/>
          </w:tcPr>
          <w:p w:rsidR="003F0EE9" w:rsidRDefault="003F0EE9" w:rsidP="003F0EE9">
            <w:pPr>
              <w:pStyle w:val="Normal11"/>
              <w:rPr>
                <w:lang w:eastAsia="da-DK"/>
              </w:rPr>
            </w:pPr>
            <w:r>
              <w:rPr>
                <w:lang w:eastAsia="da-DK"/>
              </w:rPr>
              <w:t>ProduktionEnhedNummer</w:t>
            </w:r>
            <w:r>
              <w:rPr>
                <w:lang w:eastAsia="da-DK"/>
              </w:rPr>
              <w:fldChar w:fldCharType="begin"/>
            </w:r>
            <w:r>
              <w:instrText xml:space="preserve"> XE "</w:instrText>
            </w:r>
            <w:r w:rsidRPr="00882B60">
              <w:instrText>ProduktionEnhedNummer</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Det nummer som for SKAT identificerer en produktionsenhed.</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StartDato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CA24D3">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Alle gyldige datoer i den danske kalender.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OphørDato</w:t>
            </w:r>
          </w:p>
        </w:tc>
        <w:tc>
          <w:tcPr>
            <w:tcW w:w="1797" w:type="dxa"/>
          </w:tcPr>
          <w:p w:rsidR="003F0EE9" w:rsidRDefault="003F0EE9" w:rsidP="003F0EE9">
            <w:pPr>
              <w:pStyle w:val="Normal11"/>
              <w:rPr>
                <w:lang w:eastAsia="da-DK"/>
              </w:rPr>
            </w:pPr>
            <w:r>
              <w:rPr>
                <w:lang w:eastAsia="da-DK"/>
              </w:rPr>
              <w:t>Dato</w:t>
            </w:r>
            <w:r>
              <w:rPr>
                <w:lang w:eastAsia="da-DK"/>
              </w:rPr>
              <w:fldChar w:fldCharType="begin"/>
            </w:r>
            <w:r>
              <w:instrText xml:space="preserve"> XE "</w:instrText>
            </w:r>
            <w:r w:rsidRPr="009625FD">
              <w:instrText>Dato</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Alle gyldige datoer i den danske kalender.</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Navn</w:t>
            </w:r>
          </w:p>
        </w:tc>
        <w:tc>
          <w:tcPr>
            <w:tcW w:w="1797" w:type="dxa"/>
          </w:tcPr>
          <w:p w:rsidR="003F0EE9" w:rsidRDefault="003F0EE9" w:rsidP="003F0EE9">
            <w:pPr>
              <w:pStyle w:val="Normal11"/>
              <w:rPr>
                <w:lang w:eastAsia="da-DK"/>
              </w:rPr>
            </w:pPr>
            <w:r>
              <w:rPr>
                <w:lang w:eastAsia="da-DK"/>
              </w:rPr>
              <w:t>Tekst300</w:t>
            </w:r>
            <w:r>
              <w:rPr>
                <w:lang w:eastAsia="da-DK"/>
              </w:rPr>
              <w:fldChar w:fldCharType="begin"/>
            </w:r>
            <w:r>
              <w:instrText xml:space="preserve"> XE "</w:instrText>
            </w:r>
            <w:r w:rsidRPr="0092289C">
              <w:instrText>Tekst300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Navn på produktionsenhed.</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2"/>
      </w:pPr>
      <w:bookmarkStart w:id="26" w:name="_Toc333420537"/>
      <w:r>
        <w:t>ValutaOplysning</w:t>
      </w:r>
      <w:bookmarkEnd w:id="26"/>
    </w:p>
    <w:p w:rsidR="003F0EE9" w:rsidRDefault="003F0EE9" w:rsidP="003F0EE9">
      <w:pPr>
        <w:pStyle w:val="Normal11"/>
        <w:rPr>
          <w:lang w:eastAsia="da-DK"/>
        </w:rPr>
      </w:pPr>
      <w:r>
        <w:rPr>
          <w:lang w:eastAsia="da-DK"/>
        </w:rPr>
        <w:t>Oplysninger om valuta såsom kurs og kursdato. Valutakurser håndteres i SAPIntern system, og her gemmes også historiske valutaoplysninger.</w:t>
      </w:r>
    </w:p>
    <w:p w:rsidR="003F0EE9" w:rsidRDefault="003F0EE9" w:rsidP="003F0EE9">
      <w:pPr>
        <w:pStyle w:val="Normal11"/>
        <w:rPr>
          <w:lang w:eastAsia="da-DK"/>
        </w:rPr>
      </w:pPr>
    </w:p>
    <w:p w:rsidR="003F0EE9" w:rsidRDefault="003F0EE9" w:rsidP="003F0EE9">
      <w:pPr>
        <w:pStyle w:val="Normal11"/>
        <w:rPr>
          <w:lang w:eastAsia="da-DK"/>
        </w:rPr>
      </w:pPr>
      <w:r>
        <w:rPr>
          <w:lang w:eastAsia="da-DK"/>
        </w:rPr>
        <w:t>Valutaoplysninger anvendes i flere situationer, bl.a. til at omberegne beløb fra dansk valuta til udenlandsk valuta og omvendt.</w:t>
      </w:r>
    </w:p>
    <w:p w:rsidR="003F0EE9" w:rsidRDefault="003F0EE9" w:rsidP="003F0EE9">
      <w:pPr>
        <w:pStyle w:val="Normal11"/>
        <w:rPr>
          <w:lang w:eastAsia="da-DK"/>
        </w:rPr>
      </w:pPr>
    </w:p>
    <w:p w:rsidR="003F0EE9" w:rsidRDefault="003F0EE9" w:rsidP="003F0EE9">
      <w:pPr>
        <w:pStyle w:val="Normal11"/>
        <w:rPr>
          <w:lang w:eastAsia="da-DK"/>
        </w:rPr>
      </w:pPr>
      <w:r>
        <w:rPr>
          <w:lang w:eastAsia="da-DK"/>
        </w:rPr>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p w:rsidR="003F0EE9" w:rsidRDefault="003F0EE9" w:rsidP="003F0EE9">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F0EE9" w:rsidTr="003F0EE9">
        <w:tblPrEx>
          <w:tblCellMar>
            <w:top w:w="0" w:type="dxa"/>
            <w:bottom w:w="0" w:type="dxa"/>
          </w:tblCellMar>
        </w:tblPrEx>
        <w:trPr>
          <w:tblHeader/>
        </w:trPr>
        <w:tc>
          <w:tcPr>
            <w:tcW w:w="2625" w:type="dxa"/>
            <w:shd w:val="pct20" w:color="auto" w:fill="0000FF"/>
          </w:tcPr>
          <w:p w:rsidR="003F0EE9" w:rsidRPr="003F0EE9" w:rsidRDefault="003F0EE9" w:rsidP="003F0EE9">
            <w:pPr>
              <w:pStyle w:val="Normal11"/>
              <w:rPr>
                <w:color w:val="FFFFFF"/>
                <w:lang w:eastAsia="da-DK"/>
              </w:rPr>
            </w:pPr>
            <w:r>
              <w:rPr>
                <w:color w:val="FFFFFF"/>
                <w:lang w:eastAsia="da-DK"/>
              </w:rPr>
              <w:t>Attribut</w:t>
            </w:r>
          </w:p>
        </w:tc>
        <w:tc>
          <w:tcPr>
            <w:tcW w:w="1797" w:type="dxa"/>
            <w:shd w:val="pct20" w:color="auto" w:fill="0000FF"/>
          </w:tcPr>
          <w:p w:rsidR="003F0EE9" w:rsidRPr="003F0EE9" w:rsidRDefault="003F0EE9" w:rsidP="003F0EE9">
            <w:pPr>
              <w:pStyle w:val="Normal11"/>
              <w:rPr>
                <w:color w:val="FFFFFF"/>
                <w:lang w:eastAsia="da-DK"/>
              </w:rPr>
            </w:pPr>
            <w:r>
              <w:rPr>
                <w:color w:val="FFFFFF"/>
                <w:lang w:eastAsia="da-DK"/>
              </w:rPr>
              <w:t>Domæne</w:t>
            </w:r>
          </w:p>
        </w:tc>
        <w:tc>
          <w:tcPr>
            <w:tcW w:w="5573" w:type="dxa"/>
            <w:shd w:val="pct20" w:color="auto" w:fill="0000FF"/>
          </w:tcPr>
          <w:p w:rsidR="003F0EE9" w:rsidRPr="003F0EE9" w:rsidRDefault="003F0EE9" w:rsidP="003F0EE9">
            <w:pPr>
              <w:pStyle w:val="Normal11"/>
              <w:rPr>
                <w:color w:val="FFFFFF"/>
                <w:lang w:eastAsia="da-DK"/>
              </w:rPr>
            </w:pPr>
            <w:r>
              <w:rPr>
                <w:color w:val="FFFFFF"/>
                <w:lang w:eastAsia="da-DK"/>
              </w:rPr>
              <w:t>Beskrivelse</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Kurs</w:t>
            </w:r>
          </w:p>
        </w:tc>
        <w:tc>
          <w:tcPr>
            <w:tcW w:w="1797" w:type="dxa"/>
          </w:tcPr>
          <w:p w:rsidR="003F0EE9" w:rsidRDefault="003F0EE9" w:rsidP="003F0EE9">
            <w:pPr>
              <w:pStyle w:val="Normal11"/>
              <w:rPr>
                <w:lang w:eastAsia="da-DK"/>
              </w:rPr>
            </w:pPr>
            <w:r>
              <w:rPr>
                <w:lang w:eastAsia="da-DK"/>
              </w:rPr>
              <w:t>ValutaKurs</w:t>
            </w:r>
            <w:r>
              <w:rPr>
                <w:lang w:eastAsia="da-DK"/>
              </w:rPr>
              <w:fldChar w:fldCharType="begin"/>
            </w:r>
            <w:r>
              <w:instrText xml:space="preserve"> XE "</w:instrText>
            </w:r>
            <w:r w:rsidRPr="00D2425E">
              <w:instrText>ValutaKurs</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Kursen på den pågældende valuta på den angivne kursdato, fx. 830,91.</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KursType</w:t>
            </w:r>
          </w:p>
        </w:tc>
        <w:tc>
          <w:tcPr>
            <w:tcW w:w="1797" w:type="dxa"/>
          </w:tcPr>
          <w:p w:rsidR="003F0EE9" w:rsidRDefault="003F0EE9" w:rsidP="003F0EE9">
            <w:pPr>
              <w:pStyle w:val="Normal11"/>
              <w:rPr>
                <w:lang w:eastAsia="da-DK"/>
              </w:rPr>
            </w:pPr>
            <w:r>
              <w:rPr>
                <w:lang w:eastAsia="da-DK"/>
              </w:rPr>
              <w:t>Tekst30</w:t>
            </w:r>
            <w:r>
              <w:rPr>
                <w:lang w:eastAsia="da-DK"/>
              </w:rPr>
              <w:fldChar w:fldCharType="begin"/>
            </w:r>
            <w:r>
              <w:instrText xml:space="preserve"> XE "</w:instrText>
            </w:r>
            <w:r w:rsidRPr="00BD7A2F">
              <w:instrText>Tekst30</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Angivelse af hvorvidt kursen er: Dagskurs, Toldkurs, Officiel middelkurs eller Sælgerkurs</w:t>
            </w:r>
          </w:p>
          <w:p w:rsidR="003F0EE9" w:rsidRDefault="003F0EE9" w:rsidP="003F0EE9">
            <w:pPr>
              <w:pStyle w:val="Normal11"/>
              <w:rPr>
                <w:lang w:eastAsia="da-DK"/>
              </w:rPr>
            </w:pPr>
          </w:p>
          <w:p w:rsidR="003F0EE9" w:rsidRDefault="003F0EE9" w:rsidP="003F0EE9">
            <w:pPr>
              <w:pStyle w:val="Normal11"/>
              <w:rPr>
                <w:u w:val="single"/>
                <w:lang w:eastAsia="da-DK"/>
              </w:rPr>
            </w:pPr>
            <w:r>
              <w:rPr>
                <w:u w:val="single"/>
                <w:lang w:eastAsia="da-DK"/>
              </w:rPr>
              <w:t>Tilladte værdier:</w:t>
            </w:r>
          </w:p>
          <w:p w:rsidR="003F0EE9" w:rsidRDefault="003F0EE9" w:rsidP="003F0EE9">
            <w:pPr>
              <w:pStyle w:val="Normal11"/>
              <w:rPr>
                <w:lang w:eastAsia="da-DK"/>
              </w:rPr>
            </w:pPr>
            <w:r>
              <w:rPr>
                <w:lang w:eastAsia="da-DK"/>
              </w:rPr>
              <w:t>Dagskurs</w:t>
            </w:r>
          </w:p>
          <w:p w:rsidR="003F0EE9" w:rsidRDefault="003F0EE9" w:rsidP="003F0EE9">
            <w:pPr>
              <w:pStyle w:val="Normal11"/>
              <w:rPr>
                <w:lang w:eastAsia="da-DK"/>
              </w:rPr>
            </w:pPr>
            <w:r>
              <w:rPr>
                <w:lang w:eastAsia="da-DK"/>
              </w:rPr>
              <w:t>Toldkurs</w:t>
            </w:r>
          </w:p>
          <w:p w:rsidR="003F0EE9" w:rsidRDefault="003F0EE9" w:rsidP="003F0EE9">
            <w:pPr>
              <w:pStyle w:val="Normal11"/>
              <w:rPr>
                <w:lang w:eastAsia="da-DK"/>
              </w:rPr>
            </w:pPr>
            <w:r>
              <w:rPr>
                <w:lang w:eastAsia="da-DK"/>
              </w:rPr>
              <w:t>Officiel middelkurs</w:t>
            </w:r>
          </w:p>
          <w:p w:rsidR="003F0EE9" w:rsidRPr="003F0EE9" w:rsidRDefault="003F0EE9" w:rsidP="003F0EE9">
            <w:pPr>
              <w:pStyle w:val="Normal11"/>
              <w:rPr>
                <w:lang w:eastAsia="da-DK"/>
              </w:rPr>
            </w:pPr>
            <w:r>
              <w:rPr>
                <w:lang w:eastAsia="da-DK"/>
              </w:rPr>
              <w:t>Sælgerkurs</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KursDato</w:t>
            </w:r>
          </w:p>
        </w:tc>
        <w:tc>
          <w:tcPr>
            <w:tcW w:w="1797" w:type="dxa"/>
          </w:tcPr>
          <w:p w:rsidR="003F0EE9" w:rsidRDefault="003F0EE9" w:rsidP="003F0EE9">
            <w:pPr>
              <w:pStyle w:val="Normal11"/>
              <w:rPr>
                <w:lang w:eastAsia="da-DK"/>
              </w:rPr>
            </w:pPr>
            <w:r>
              <w:rPr>
                <w:lang w:eastAsia="da-DK"/>
              </w:rPr>
              <w:t>DatoTid</w:t>
            </w:r>
            <w:r>
              <w:rPr>
                <w:lang w:eastAsia="da-DK"/>
              </w:rPr>
              <w:fldChar w:fldCharType="begin"/>
            </w:r>
            <w:r>
              <w:instrText xml:space="preserve"> XE "</w:instrText>
            </w:r>
            <w:r w:rsidRPr="00EB3A3F">
              <w:instrText>DatoTid</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Datoen for valutakursen.</w:t>
            </w:r>
          </w:p>
        </w:tc>
      </w:tr>
      <w:tr w:rsidR="003F0EE9" w:rsidTr="003F0EE9">
        <w:tblPrEx>
          <w:tblCellMar>
            <w:top w:w="0" w:type="dxa"/>
            <w:bottom w:w="0" w:type="dxa"/>
          </w:tblCellMar>
        </w:tblPrEx>
        <w:tc>
          <w:tcPr>
            <w:tcW w:w="2625" w:type="dxa"/>
          </w:tcPr>
          <w:p w:rsidR="003F0EE9" w:rsidRDefault="003F0EE9" w:rsidP="003F0EE9">
            <w:pPr>
              <w:pStyle w:val="Normal11"/>
              <w:rPr>
                <w:lang w:eastAsia="da-DK"/>
              </w:rPr>
            </w:pPr>
            <w:r>
              <w:rPr>
                <w:lang w:eastAsia="da-DK"/>
              </w:rPr>
              <w:t>Kode</w:t>
            </w:r>
          </w:p>
        </w:tc>
        <w:tc>
          <w:tcPr>
            <w:tcW w:w="1797" w:type="dxa"/>
          </w:tcPr>
          <w:p w:rsidR="003F0EE9" w:rsidRDefault="003F0EE9" w:rsidP="003F0EE9">
            <w:pPr>
              <w:pStyle w:val="Normal11"/>
              <w:rPr>
                <w:lang w:eastAsia="da-DK"/>
              </w:rPr>
            </w:pPr>
            <w:r>
              <w:rPr>
                <w:lang w:eastAsia="da-DK"/>
              </w:rPr>
              <w:t>Valuta</w:t>
            </w:r>
            <w:r>
              <w:rPr>
                <w:lang w:eastAsia="da-DK"/>
              </w:rPr>
              <w:fldChar w:fldCharType="begin"/>
            </w:r>
            <w:r>
              <w:instrText xml:space="preserve"> XE "</w:instrText>
            </w:r>
            <w:r w:rsidRPr="008373D4">
              <w:instrText>Valuta</w:instrText>
            </w:r>
            <w:r>
              <w:instrText xml:space="preserve">" </w:instrText>
            </w:r>
            <w:r>
              <w:rPr>
                <w:lang w:eastAsia="da-DK"/>
              </w:rPr>
              <w:fldChar w:fldCharType="end"/>
            </w:r>
          </w:p>
        </w:tc>
        <w:tc>
          <w:tcPr>
            <w:tcW w:w="5573" w:type="dxa"/>
          </w:tcPr>
          <w:p w:rsidR="003F0EE9" w:rsidRDefault="003F0EE9" w:rsidP="003F0EE9">
            <w:pPr>
              <w:pStyle w:val="Normal11"/>
              <w:rPr>
                <w:lang w:eastAsia="da-DK"/>
              </w:rPr>
            </w:pPr>
            <w:r>
              <w:rPr>
                <w:lang w:eastAsia="da-DK"/>
              </w:rPr>
              <w:t>ISO-kode for den pågældende valuta fx DKK</w:t>
            </w:r>
          </w:p>
        </w:tc>
      </w:tr>
    </w:tbl>
    <w:p w:rsidR="003F0EE9" w:rsidRDefault="003F0EE9" w:rsidP="003F0EE9">
      <w:pPr>
        <w:pStyle w:val="Normal11"/>
        <w:rPr>
          <w:lang w:eastAsia="da-DK"/>
        </w:rPr>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pPr>
    </w:p>
    <w:p w:rsidR="003F0EE9" w:rsidRDefault="003F0EE9" w:rsidP="003F0EE9">
      <w:pPr>
        <w:pStyle w:val="Normal11"/>
        <w:rPr>
          <w:lang w:eastAsia="da-DK"/>
        </w:rPr>
        <w:sectPr w:rsidR="003F0EE9" w:rsidSect="003F0EE9">
          <w:type w:val="continuous"/>
          <w:pgSz w:w="11906" w:h="16838"/>
          <w:pgMar w:top="567" w:right="567" w:bottom="567" w:left="567" w:header="556" w:footer="850" w:gutter="57"/>
          <w:paperSrc w:first="2" w:other="2"/>
          <w:cols w:space="708"/>
          <w:docGrid w:linePitch="360"/>
        </w:sectPr>
      </w:pPr>
    </w:p>
    <w:p w:rsidR="003F0EE9" w:rsidRDefault="003F0EE9" w:rsidP="003F0EE9">
      <w:pPr>
        <w:pStyle w:val="Overskrift1"/>
      </w:pPr>
      <w:bookmarkStart w:id="27" w:name="_Toc333420538"/>
      <w:r>
        <w:t>Domæner</w:t>
      </w:r>
      <w:bookmarkEnd w:id="27"/>
    </w:p>
    <w:p w:rsidR="003F0EE9" w:rsidRDefault="003F0EE9" w:rsidP="003F0EE9">
      <w:pPr>
        <w:pStyle w:val="Overskrift2"/>
      </w:pPr>
      <w:bookmarkStart w:id="28" w:name="_Toc333420539"/>
      <w:r>
        <w:t>Beløb</w:t>
      </w:r>
      <w:bookmarkEnd w:id="28"/>
    </w:p>
    <w:p w:rsidR="003F0EE9" w:rsidRDefault="003F0EE9" w:rsidP="003F0EE9">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Beløb</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decimal</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15</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E74A20">
        <w:instrText>Beløb</w:instrText>
      </w:r>
      <w:r>
        <w:instrText xml:space="preserve">" </w:instrText>
      </w:r>
      <w:r>
        <w:fldChar w:fldCharType="end"/>
      </w:r>
    </w:p>
    <w:p w:rsidR="003F0EE9" w:rsidRDefault="003F0EE9" w:rsidP="003F0EE9">
      <w:pPr>
        <w:pStyle w:val="Overskrift2"/>
      </w:pPr>
      <w:bookmarkStart w:id="29" w:name="_Toc333420540"/>
      <w:r>
        <w:t>BeløbPositivNegativ15Decimaler2</w:t>
      </w:r>
      <w:bookmarkEnd w:id="29"/>
    </w:p>
    <w:p w:rsidR="003F0EE9" w:rsidRDefault="003F0EE9" w:rsidP="003F0EE9">
      <w:pPr>
        <w:pStyle w:val="Normal11"/>
      </w:pPr>
      <w:r>
        <w:t>Angiver positive og negative beløb på 15 karakterer samt 2 decimaler.</w:t>
      </w:r>
    </w:p>
    <w:p w:rsidR="003F0EE9" w:rsidRDefault="003F0EE9" w:rsidP="003F0EE9">
      <w:pPr>
        <w:pStyle w:val="Normal11"/>
      </w:pPr>
      <w:r>
        <w:t>Værdierne ligger indenfor følgende område: -999.999.999.999.999,00 - 999.999.999.999.999,00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BeløbPositivNegativ15Decimaler2</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decimal</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BE3894">
        <w:instrText>BeløbPositivNegativ15Decimaler2</w:instrText>
      </w:r>
      <w:r>
        <w:instrText xml:space="preserve">" </w:instrText>
      </w:r>
      <w:r>
        <w:fldChar w:fldCharType="end"/>
      </w:r>
    </w:p>
    <w:p w:rsidR="003F0EE9" w:rsidRDefault="003F0EE9" w:rsidP="003F0EE9">
      <w:pPr>
        <w:pStyle w:val="Overskrift2"/>
      </w:pPr>
      <w:bookmarkStart w:id="30" w:name="_Toc333420541"/>
      <w:r>
        <w:t>DMIFordringArt</w:t>
      </w:r>
      <w:bookmarkEnd w:id="30"/>
    </w:p>
    <w:p w:rsidR="003F0EE9" w:rsidRDefault="003F0EE9" w:rsidP="003F0EE9">
      <w:pPr>
        <w:pStyle w:val="Normal11"/>
      </w:pPr>
      <w:r>
        <w:t>Anvendes til at definere om en fordring er en Inddrivelsesfordring, Opkrævningsfordring, Modregningsfordring eller en Transport</w:t>
      </w:r>
    </w:p>
    <w:p w:rsidR="003F0EE9" w:rsidRDefault="003F0EE9" w:rsidP="003F0EE9">
      <w:pPr>
        <w:pStyle w:val="Normal11"/>
      </w:pPr>
    </w:p>
    <w:p w:rsidR="003F0EE9" w:rsidRDefault="003F0EE9" w:rsidP="003F0EE9">
      <w:pPr>
        <w:pStyle w:val="Normal11"/>
      </w:pPr>
      <w:r>
        <w:t>Listen består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DMIFordringArt</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4</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r>
              <w:t>INDR: Inddrivelsesfordring</w:t>
            </w:r>
          </w:p>
          <w:p w:rsidR="003F0EE9" w:rsidRDefault="003F0EE9" w:rsidP="003F0EE9">
            <w:pPr>
              <w:pStyle w:val="Normal11"/>
            </w:pPr>
            <w:r>
              <w:t>OPKR: Opkrævningsfordring</w:t>
            </w:r>
          </w:p>
          <w:p w:rsidR="003F0EE9" w:rsidRDefault="003F0EE9" w:rsidP="003F0EE9">
            <w:pPr>
              <w:pStyle w:val="Normal11"/>
            </w:pPr>
            <w:r>
              <w:t xml:space="preserve">MODR: Modregningsfordring </w:t>
            </w:r>
          </w:p>
          <w:p w:rsidR="003F0EE9" w:rsidRDefault="003F0EE9" w:rsidP="003F0EE9">
            <w:pPr>
              <w:pStyle w:val="Normal11"/>
            </w:pPr>
            <w:r>
              <w:t>TRAN: Transport</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353915">
        <w:instrText>DMIFordringArt</w:instrText>
      </w:r>
      <w:r>
        <w:instrText xml:space="preserve">" </w:instrText>
      </w:r>
      <w:r>
        <w:fldChar w:fldCharType="end"/>
      </w:r>
    </w:p>
    <w:p w:rsidR="003F0EE9" w:rsidRDefault="003F0EE9" w:rsidP="003F0EE9">
      <w:pPr>
        <w:pStyle w:val="Overskrift2"/>
      </w:pPr>
      <w:bookmarkStart w:id="31" w:name="_Toc333420542"/>
      <w:r>
        <w:t>Dato</w:t>
      </w:r>
      <w:bookmarkEnd w:id="31"/>
    </w:p>
    <w:p w:rsidR="003F0EE9" w:rsidRDefault="003F0EE9" w:rsidP="003F0EE9">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Dato</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date</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AB4DD9">
        <w:instrText>Dato</w:instrText>
      </w:r>
      <w:r>
        <w:instrText xml:space="preserve">" </w:instrText>
      </w:r>
      <w:r>
        <w:fldChar w:fldCharType="end"/>
      </w:r>
    </w:p>
    <w:p w:rsidR="003F0EE9" w:rsidRDefault="003F0EE9" w:rsidP="003F0EE9">
      <w:pPr>
        <w:pStyle w:val="Overskrift2"/>
      </w:pPr>
      <w:bookmarkStart w:id="32" w:name="_Toc333420543"/>
      <w:r>
        <w:t>DatoTid</w:t>
      </w:r>
      <w:bookmarkEnd w:id="32"/>
    </w:p>
    <w:p w:rsidR="003F0EE9" w:rsidRDefault="003F0EE9" w:rsidP="003F0EE9">
      <w:pPr>
        <w:pStyle w:val="Normal11"/>
      </w:pPr>
      <w:r>
        <w:t>En datotid datatype, som samlet betegner en dato og tid. Svarer indholdsmæssigt til XML Schema-typen dateTime.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DatoTid</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datetime</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CA43B9">
        <w:instrText>DatoTid</w:instrText>
      </w:r>
      <w:r>
        <w:instrText xml:space="preserve">" </w:instrText>
      </w:r>
      <w:r>
        <w:fldChar w:fldCharType="end"/>
      </w:r>
    </w:p>
    <w:p w:rsidR="003F0EE9" w:rsidRDefault="003F0EE9" w:rsidP="003F0EE9">
      <w:pPr>
        <w:pStyle w:val="Overskrift2"/>
      </w:pPr>
      <w:bookmarkStart w:id="33" w:name="_Toc333420544"/>
      <w:r>
        <w:t>EANNummer</w:t>
      </w:r>
      <w:bookmarkEnd w:id="33"/>
    </w:p>
    <w:p w:rsidR="003F0EE9" w:rsidRDefault="003F0EE9" w:rsidP="003F0EE9">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EANNummer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13</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3F0EE9" w:rsidRDefault="003F0EE9" w:rsidP="003F0EE9">
            <w:pPr>
              <w:pStyle w:val="Normal11"/>
            </w:pPr>
          </w:p>
          <w:p w:rsidR="003F0EE9" w:rsidRDefault="003F0EE9" w:rsidP="003F0EE9">
            <w:pPr>
              <w:pStyle w:val="Normal11"/>
            </w:pPr>
            <w:r>
              <w:t>http://www.ean.dk/EAN_sys/adc/EAN_hfor.htm</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FB23C0">
        <w:instrText>EANNummer</w:instrText>
      </w:r>
      <w:r>
        <w:instrText xml:space="preserve">" </w:instrText>
      </w:r>
      <w:r>
        <w:fldChar w:fldCharType="end"/>
      </w:r>
    </w:p>
    <w:p w:rsidR="003F0EE9" w:rsidRDefault="003F0EE9" w:rsidP="003F0EE9">
      <w:pPr>
        <w:pStyle w:val="Overskrift2"/>
      </w:pPr>
      <w:bookmarkStart w:id="34" w:name="_Toc333420545"/>
      <w:r>
        <w:t>FordringArt</w:t>
      </w:r>
      <w:bookmarkEnd w:id="34"/>
    </w:p>
    <w:p w:rsidR="003F0EE9" w:rsidRDefault="003F0EE9" w:rsidP="003F0EE9">
      <w:pPr>
        <w:pStyle w:val="Normal11"/>
      </w:pPr>
      <w:r>
        <w:t>En fordrings overordnede art/kategori:</w:t>
      </w:r>
    </w:p>
    <w:p w:rsidR="003F0EE9" w:rsidRDefault="003F0EE9" w:rsidP="003F0EE9">
      <w:pPr>
        <w:pStyle w:val="Normal11"/>
      </w:pPr>
    </w:p>
    <w:p w:rsidR="003F0EE9" w:rsidRDefault="003F0EE9" w:rsidP="003F0EE9">
      <w:pPr>
        <w:pStyle w:val="Normal11"/>
      </w:pPr>
      <w:r>
        <w:t>- Ordinær opkrævningsfordring</w:t>
      </w:r>
    </w:p>
    <w:p w:rsidR="003F0EE9" w:rsidRDefault="003F0EE9" w:rsidP="003F0EE9">
      <w:pPr>
        <w:pStyle w:val="Normal11"/>
      </w:pPr>
      <w:r>
        <w:t>- Efterangivet opkrævningsfordring (Efterangivelse)</w:t>
      </w:r>
    </w:p>
    <w:p w:rsidR="003F0EE9" w:rsidRDefault="003F0EE9" w:rsidP="003F0EE9">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FordringArt</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2</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r>
              <w:t>OR=Ordinær</w:t>
            </w:r>
          </w:p>
          <w:p w:rsidR="003F0EE9" w:rsidRDefault="003F0EE9" w:rsidP="003F0EE9">
            <w:pPr>
              <w:pStyle w:val="Normal11"/>
            </w:pPr>
            <w:r>
              <w:t>FF=Foreløbig fastsættelse</w:t>
            </w:r>
          </w:p>
          <w:p w:rsidR="003F0EE9" w:rsidRDefault="003F0EE9" w:rsidP="003F0EE9">
            <w:pPr>
              <w:pStyle w:val="Normal11"/>
            </w:pPr>
            <w:r>
              <w:t>EA=Efterangivelse</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0E5944">
        <w:instrText>FordringArt</w:instrText>
      </w:r>
      <w:r>
        <w:instrText xml:space="preserve">" </w:instrText>
      </w:r>
      <w:r>
        <w:fldChar w:fldCharType="end"/>
      </w:r>
    </w:p>
    <w:p w:rsidR="003F0EE9" w:rsidRDefault="003F0EE9" w:rsidP="003F0EE9">
      <w:pPr>
        <w:pStyle w:val="Overskrift2"/>
      </w:pPr>
      <w:bookmarkStart w:id="35" w:name="_Toc333420546"/>
      <w:r>
        <w:t>FordringKlasse</w:t>
      </w:r>
      <w:bookmarkEnd w:id="35"/>
    </w:p>
    <w:p w:rsidR="003F0EE9" w:rsidRDefault="003F0EE9" w:rsidP="003F0E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FordringKlasse</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r>
              <w:t>1. Bøder der er tillagt afsoning</w:t>
            </w:r>
          </w:p>
          <w:p w:rsidR="003F0EE9" w:rsidRDefault="003F0EE9" w:rsidP="003F0EE9">
            <w:pPr>
              <w:pStyle w:val="Normal11"/>
            </w:pPr>
            <w:r>
              <w:t xml:space="preserve">2. Underholdsbidrag omfattet af lov om opkrævning af underholdsbidrag. </w:t>
            </w:r>
          </w:p>
          <w:p w:rsidR="003F0EE9" w:rsidRDefault="003F0EE9" w:rsidP="003F0EE9">
            <w:pPr>
              <w:pStyle w:val="Normal11"/>
            </w:pPr>
            <w:r>
              <w:t xml:space="preserve">3. Andre fordringer </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9031F9">
        <w:instrText>FordringKlasse</w:instrText>
      </w:r>
      <w:r>
        <w:instrText xml:space="preserve">" </w:instrText>
      </w:r>
      <w:r>
        <w:fldChar w:fldCharType="end"/>
      </w:r>
    </w:p>
    <w:p w:rsidR="003F0EE9" w:rsidRDefault="003F0EE9" w:rsidP="003F0EE9">
      <w:pPr>
        <w:pStyle w:val="Overskrift2"/>
      </w:pPr>
      <w:bookmarkStart w:id="36" w:name="_Toc333420547"/>
      <w:r>
        <w:t>FordringReferenceNummer</w:t>
      </w:r>
      <w:bookmarkEnd w:id="36"/>
    </w:p>
    <w:p w:rsidR="003F0EE9" w:rsidRDefault="003F0EE9" w:rsidP="003F0EE9">
      <w:pPr>
        <w:pStyle w:val="Normal11"/>
      </w:pPr>
      <w:r>
        <w:t>Lokalt referencenummer på en opkrævningsfordrings afsender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FordringReferenceNummer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18</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6D4245">
        <w:instrText>FordringReferenceNummer</w:instrText>
      </w:r>
      <w:r>
        <w:instrText xml:space="preserve">" </w:instrText>
      </w:r>
      <w:r>
        <w:fldChar w:fldCharType="end"/>
      </w:r>
    </w:p>
    <w:p w:rsidR="003F0EE9" w:rsidRDefault="003F0EE9" w:rsidP="003F0EE9">
      <w:pPr>
        <w:pStyle w:val="Overskrift2"/>
      </w:pPr>
      <w:bookmarkStart w:id="37" w:name="_Toc333420548"/>
      <w:r>
        <w:t>ID</w:t>
      </w:r>
      <w:bookmarkEnd w:id="37"/>
    </w:p>
    <w:p w:rsidR="003F0EE9" w:rsidRDefault="003F0EE9" w:rsidP="003F0EE9">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ID</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number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F16157">
        <w:instrText>ID</w:instrText>
      </w:r>
      <w:r>
        <w:instrText xml:space="preserve">" </w:instrText>
      </w:r>
      <w:r>
        <w:fldChar w:fldCharType="end"/>
      </w:r>
    </w:p>
    <w:p w:rsidR="003F0EE9" w:rsidRDefault="003F0EE9" w:rsidP="003F0EE9">
      <w:pPr>
        <w:pStyle w:val="Overskrift2"/>
      </w:pPr>
      <w:bookmarkStart w:id="38" w:name="_Toc333420549"/>
      <w:r>
        <w:t>ID18</w:t>
      </w:r>
      <w:bookmarkEnd w:id="38"/>
    </w:p>
    <w:p w:rsidR="003F0EE9" w:rsidRDefault="003F0EE9" w:rsidP="003F0EE9">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ID18</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number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18</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492652">
        <w:instrText>ID18</w:instrText>
      </w:r>
      <w:r>
        <w:instrText xml:space="preserve">" </w:instrText>
      </w:r>
      <w:r>
        <w:fldChar w:fldCharType="end"/>
      </w:r>
    </w:p>
    <w:p w:rsidR="003F0EE9" w:rsidRDefault="003F0EE9" w:rsidP="003F0EE9">
      <w:pPr>
        <w:pStyle w:val="Overskrift2"/>
      </w:pPr>
      <w:bookmarkStart w:id="39" w:name="_Toc333420550"/>
      <w:r>
        <w:t>ID4</w:t>
      </w:r>
      <w:bookmarkEnd w:id="39"/>
    </w:p>
    <w:p w:rsidR="003F0EE9" w:rsidRDefault="003F0EE9" w:rsidP="003F0E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ID4</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integer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4</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F31F0C">
        <w:instrText>ID4</w:instrText>
      </w:r>
      <w:r>
        <w:instrText xml:space="preserve">" </w:instrText>
      </w:r>
      <w:r>
        <w:fldChar w:fldCharType="end"/>
      </w:r>
    </w:p>
    <w:p w:rsidR="003F0EE9" w:rsidRDefault="003F0EE9" w:rsidP="003F0EE9">
      <w:pPr>
        <w:pStyle w:val="Overskrift2"/>
      </w:pPr>
      <w:bookmarkStart w:id="40" w:name="_Toc333420551"/>
      <w:r>
        <w:t>IdentifikationNummer</w:t>
      </w:r>
      <w:bookmarkEnd w:id="40"/>
    </w:p>
    <w:p w:rsidR="003F0EE9" w:rsidRDefault="003F0EE9" w:rsidP="003F0EE9">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IdentifikationNummer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number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13</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E82C0E">
        <w:instrText>IdentifikationNummer</w:instrText>
      </w:r>
      <w:r>
        <w:instrText xml:space="preserve">" </w:instrText>
      </w:r>
      <w:r>
        <w:fldChar w:fldCharType="end"/>
      </w:r>
    </w:p>
    <w:p w:rsidR="003F0EE9" w:rsidRDefault="003F0EE9" w:rsidP="003F0EE9">
      <w:pPr>
        <w:pStyle w:val="Overskrift2"/>
      </w:pPr>
      <w:bookmarkStart w:id="41" w:name="_Toc333420552"/>
      <w:r>
        <w:t>JaNej</w:t>
      </w:r>
      <w:bookmarkEnd w:id="41"/>
    </w:p>
    <w:p w:rsidR="003F0EE9" w:rsidRDefault="003F0EE9" w:rsidP="003F0EE9">
      <w:pPr>
        <w:pStyle w:val="Normal11"/>
      </w:pPr>
      <w:r>
        <w:t>Dette er en boolean datatype, hvor man kan vælge mellem ja og nej (hhv. true og false).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JaNej</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bit</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3</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2D1797">
        <w:instrText>JaNej</w:instrText>
      </w:r>
      <w:r>
        <w:instrText xml:space="preserve">" </w:instrText>
      </w:r>
      <w:r>
        <w:fldChar w:fldCharType="end"/>
      </w:r>
    </w:p>
    <w:p w:rsidR="003F0EE9" w:rsidRDefault="003F0EE9" w:rsidP="003F0EE9">
      <w:pPr>
        <w:pStyle w:val="Overskrift2"/>
      </w:pPr>
      <w:bookmarkStart w:id="42" w:name="_Toc333420553"/>
      <w:r>
        <w:t>Kode</w:t>
      </w:r>
      <w:bookmarkEnd w:id="42"/>
    </w:p>
    <w:p w:rsidR="003F0EE9" w:rsidRDefault="003F0EE9" w:rsidP="003F0EE9">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Kode</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61392C">
        <w:instrText>Kode</w:instrText>
      </w:r>
      <w:r>
        <w:instrText xml:space="preserve">" </w:instrText>
      </w:r>
      <w:r>
        <w:fldChar w:fldCharType="end"/>
      </w:r>
    </w:p>
    <w:p w:rsidR="003F0EE9" w:rsidRDefault="003F0EE9" w:rsidP="003F0EE9">
      <w:pPr>
        <w:pStyle w:val="Overskrift2"/>
      </w:pPr>
      <w:bookmarkStart w:id="43" w:name="_Toc333420554"/>
      <w:r>
        <w:t>KundeNummer</w:t>
      </w:r>
      <w:bookmarkEnd w:id="43"/>
    </w:p>
    <w:p w:rsidR="003F0EE9" w:rsidRDefault="003F0EE9" w:rsidP="003F0EE9">
      <w:pPr>
        <w:pStyle w:val="Normal11"/>
      </w:pPr>
      <w:r>
        <w:t>Et nummer, som for SKAT identificerer en person, virksomhed eller alternativ kontakt (person, virksomhed, myndighed,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KundeNummer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11</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F06115">
        <w:instrText>KundeNummer</w:instrText>
      </w:r>
      <w:r>
        <w:instrText xml:space="preserve">" </w:instrText>
      </w:r>
      <w:r>
        <w:fldChar w:fldCharType="end"/>
      </w:r>
    </w:p>
    <w:p w:rsidR="003F0EE9" w:rsidRDefault="003F0EE9" w:rsidP="003F0EE9">
      <w:pPr>
        <w:pStyle w:val="Overskrift2"/>
      </w:pPr>
      <w:bookmarkStart w:id="44" w:name="_Toc333420555"/>
      <w:r>
        <w:t>LøbeNummer</w:t>
      </w:r>
      <w:bookmarkEnd w:id="44"/>
    </w:p>
    <w:p w:rsidR="003F0EE9" w:rsidRDefault="003F0EE9" w:rsidP="003F0EE9">
      <w:pPr>
        <w:pStyle w:val="Normal11"/>
      </w:pPr>
      <w:r>
        <w:t>Fortløbende nummer på 3 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LøbeNummer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integer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3</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r>
              <w:t>Fortløbende nummer 1-999</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D16043">
        <w:instrText>LøbeNummer</w:instrText>
      </w:r>
      <w:r>
        <w:instrText xml:space="preserve">" </w:instrText>
      </w:r>
      <w:r>
        <w:fldChar w:fldCharType="end"/>
      </w:r>
    </w:p>
    <w:p w:rsidR="003F0EE9" w:rsidRDefault="003F0EE9" w:rsidP="003F0EE9">
      <w:pPr>
        <w:pStyle w:val="Overskrift2"/>
      </w:pPr>
      <w:bookmarkStart w:id="45" w:name="_Toc333420556"/>
      <w:r>
        <w:t>Markering</w:t>
      </w:r>
      <w:bookmarkEnd w:id="45"/>
    </w:p>
    <w:p w:rsidR="003F0EE9" w:rsidRDefault="003F0EE9" w:rsidP="003F0EE9">
      <w:pPr>
        <w:pStyle w:val="Normal11"/>
      </w:pPr>
      <w:r>
        <w:t>Generel type for markeringer. Kan være:</w:t>
      </w:r>
    </w:p>
    <w:p w:rsidR="003F0EE9" w:rsidRDefault="003F0EE9" w:rsidP="003F0EE9">
      <w:pPr>
        <w:pStyle w:val="Normal11"/>
      </w:pPr>
    </w:p>
    <w:p w:rsidR="003F0EE9" w:rsidRDefault="003F0EE9" w:rsidP="003F0EE9">
      <w:pPr>
        <w:pStyle w:val="Normal11"/>
      </w:pPr>
      <w:r>
        <w:t>false</w:t>
      </w:r>
    </w:p>
    <w:p w:rsidR="003F0EE9" w:rsidRDefault="003F0EE9" w:rsidP="003F0EE9">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Markering</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bit</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0F0490">
        <w:instrText>Markering</w:instrText>
      </w:r>
      <w:r>
        <w:instrText xml:space="preserve">" </w:instrText>
      </w:r>
      <w:r>
        <w:fldChar w:fldCharType="end"/>
      </w:r>
    </w:p>
    <w:p w:rsidR="003F0EE9" w:rsidRDefault="003F0EE9" w:rsidP="003F0EE9">
      <w:pPr>
        <w:pStyle w:val="Overskrift2"/>
      </w:pPr>
      <w:bookmarkStart w:id="46" w:name="_Toc333420557"/>
      <w:r>
        <w:t>MeddelelseKode</w:t>
      </w:r>
      <w:bookmarkEnd w:id="46"/>
    </w:p>
    <w:p w:rsidR="003F0EE9" w:rsidRDefault="003F0EE9" w:rsidP="003F0EE9">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MeddelelseKode</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18</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390854">
        <w:instrText>MeddelelseKode</w:instrText>
      </w:r>
      <w:r>
        <w:instrText xml:space="preserve">" </w:instrText>
      </w:r>
      <w:r>
        <w:fldChar w:fldCharType="end"/>
      </w:r>
    </w:p>
    <w:p w:rsidR="003F0EE9" w:rsidRDefault="003F0EE9" w:rsidP="003F0EE9">
      <w:pPr>
        <w:pStyle w:val="Overskrift2"/>
      </w:pPr>
      <w:bookmarkStart w:id="47" w:name="_Toc333420558"/>
      <w:r>
        <w:t>Navn</w:t>
      </w:r>
      <w:bookmarkEnd w:id="47"/>
    </w:p>
    <w:p w:rsidR="003F0EE9" w:rsidRDefault="003F0EE9" w:rsidP="003F0EE9">
      <w:pPr>
        <w:pStyle w:val="Normal11"/>
      </w:pPr>
      <w:r>
        <w:t>Generisk navnefelt.</w:t>
      </w:r>
    </w:p>
    <w:p w:rsidR="003F0EE9" w:rsidRDefault="003F0EE9" w:rsidP="003F0EE9">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Navn</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300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0002BC">
        <w:instrText>Navn</w:instrText>
      </w:r>
      <w:r>
        <w:instrText xml:space="preserve">" </w:instrText>
      </w:r>
      <w:r>
        <w:fldChar w:fldCharType="end"/>
      </w:r>
    </w:p>
    <w:p w:rsidR="003F0EE9" w:rsidRDefault="003F0EE9" w:rsidP="003F0EE9">
      <w:pPr>
        <w:pStyle w:val="Overskrift2"/>
      </w:pPr>
      <w:bookmarkStart w:id="48" w:name="_Toc333420559"/>
      <w:r>
        <w:t>Procent</w:t>
      </w:r>
      <w:bookmarkEnd w:id="48"/>
    </w:p>
    <w:p w:rsidR="003F0EE9" w:rsidRDefault="003F0EE9" w:rsidP="003F0EE9">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Procent</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decimal</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6</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AA735B">
        <w:instrText>Procent</w:instrText>
      </w:r>
      <w:r>
        <w:instrText xml:space="preserve">" </w:instrText>
      </w:r>
      <w:r>
        <w:fldChar w:fldCharType="end"/>
      </w:r>
    </w:p>
    <w:p w:rsidR="003F0EE9" w:rsidRDefault="003F0EE9" w:rsidP="003F0EE9">
      <w:pPr>
        <w:pStyle w:val="Overskrift2"/>
      </w:pPr>
      <w:bookmarkStart w:id="49" w:name="_Toc333420560"/>
      <w:r>
        <w:t>ProduktionEnhedNummer</w:t>
      </w:r>
      <w:bookmarkEnd w:id="49"/>
    </w:p>
    <w:p w:rsidR="003F0EE9" w:rsidRDefault="003F0EE9" w:rsidP="003F0EE9">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ProduktionEnhedNummer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number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1C1A78">
        <w:instrText>ProduktionEnhedNummer</w:instrText>
      </w:r>
      <w:r>
        <w:instrText xml:space="preserve">" </w:instrText>
      </w:r>
      <w:r>
        <w:fldChar w:fldCharType="end"/>
      </w:r>
    </w:p>
    <w:p w:rsidR="003F0EE9" w:rsidRDefault="003F0EE9" w:rsidP="003F0EE9">
      <w:pPr>
        <w:pStyle w:val="Overskrift2"/>
      </w:pPr>
      <w:bookmarkStart w:id="50" w:name="_Toc333420561"/>
      <w:r>
        <w:t>RentesatsPositiv</w:t>
      </w:r>
      <w:bookmarkEnd w:id="50"/>
    </w:p>
    <w:p w:rsidR="003F0EE9" w:rsidRDefault="003F0EE9" w:rsidP="003F0E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RentesatsPositiv</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856A01">
        <w:instrText>RentesatsPositiv</w:instrText>
      </w:r>
      <w:r>
        <w:instrText xml:space="preserve">" </w:instrText>
      </w:r>
      <w:r>
        <w:fldChar w:fldCharType="end"/>
      </w:r>
    </w:p>
    <w:p w:rsidR="003F0EE9" w:rsidRDefault="003F0EE9" w:rsidP="003F0EE9">
      <w:pPr>
        <w:pStyle w:val="Overskrift2"/>
      </w:pPr>
      <w:bookmarkStart w:id="51" w:name="_Toc333420562"/>
      <w:r>
        <w:t>TalHel</w:t>
      </w:r>
      <w:bookmarkEnd w:id="51"/>
    </w:p>
    <w:p w:rsidR="003F0EE9" w:rsidRDefault="003F0EE9" w:rsidP="003F0EE9">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TalHel</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number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18</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r>
              <w:t>0 til 999.999.999.999.999.999</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r>
              <w:t>###.###.###.###.###.###</w:t>
            </w:r>
          </w:p>
        </w:tc>
      </w:tr>
    </w:tbl>
    <w:p w:rsidR="003F0EE9" w:rsidRDefault="003F0EE9" w:rsidP="003F0EE9">
      <w:pPr>
        <w:pStyle w:val="Normal11"/>
      </w:pPr>
      <w:r>
        <w:fldChar w:fldCharType="begin"/>
      </w:r>
      <w:r>
        <w:instrText xml:space="preserve"> XE "</w:instrText>
      </w:r>
      <w:r w:rsidRPr="00A704A6">
        <w:instrText>TalHel</w:instrText>
      </w:r>
      <w:r>
        <w:instrText xml:space="preserve">" </w:instrText>
      </w:r>
      <w:r>
        <w:fldChar w:fldCharType="end"/>
      </w:r>
    </w:p>
    <w:p w:rsidR="003F0EE9" w:rsidRDefault="003F0EE9" w:rsidP="003F0EE9">
      <w:pPr>
        <w:pStyle w:val="Overskrift2"/>
      </w:pPr>
      <w:bookmarkStart w:id="52" w:name="_Toc333420563"/>
      <w:r>
        <w:t>Tekst25</w:t>
      </w:r>
      <w:bookmarkEnd w:id="52"/>
    </w:p>
    <w:p w:rsidR="003F0EE9" w:rsidRDefault="003F0EE9" w:rsidP="003F0EE9">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Tekst25</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25</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2215A2">
        <w:instrText>Tekst25</w:instrText>
      </w:r>
      <w:r>
        <w:instrText xml:space="preserve">" </w:instrText>
      </w:r>
      <w:r>
        <w:fldChar w:fldCharType="end"/>
      </w:r>
    </w:p>
    <w:p w:rsidR="003F0EE9" w:rsidRDefault="003F0EE9" w:rsidP="003F0EE9">
      <w:pPr>
        <w:pStyle w:val="Overskrift2"/>
      </w:pPr>
      <w:bookmarkStart w:id="53" w:name="_Toc333420564"/>
      <w:r>
        <w:t>Tekst30</w:t>
      </w:r>
      <w:bookmarkEnd w:id="53"/>
    </w:p>
    <w:p w:rsidR="003F0EE9" w:rsidRDefault="003F0EE9" w:rsidP="003F0EE9">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Tekst30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30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560329">
        <w:instrText>Tekst30</w:instrText>
      </w:r>
      <w:r>
        <w:instrText xml:space="preserve">" </w:instrText>
      </w:r>
      <w:r>
        <w:fldChar w:fldCharType="end"/>
      </w:r>
    </w:p>
    <w:p w:rsidR="003F0EE9" w:rsidRDefault="003F0EE9" w:rsidP="003F0EE9">
      <w:pPr>
        <w:pStyle w:val="Overskrift2"/>
      </w:pPr>
      <w:bookmarkStart w:id="54" w:name="_Toc333420565"/>
      <w:r>
        <w:t>Tekst300</w:t>
      </w:r>
      <w:bookmarkEnd w:id="54"/>
    </w:p>
    <w:p w:rsidR="003F0EE9" w:rsidRDefault="003F0EE9" w:rsidP="003F0EE9">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Tekst300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300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7D3888">
        <w:instrText>Tekst300</w:instrText>
      </w:r>
      <w:r>
        <w:instrText xml:space="preserve">" </w:instrText>
      </w:r>
      <w:r>
        <w:fldChar w:fldCharType="end"/>
      </w:r>
    </w:p>
    <w:p w:rsidR="003F0EE9" w:rsidRDefault="003F0EE9" w:rsidP="003F0EE9">
      <w:pPr>
        <w:pStyle w:val="Overskrift2"/>
      </w:pPr>
      <w:bookmarkStart w:id="55" w:name="_Toc333420566"/>
      <w:r>
        <w:t>Tekst32</w:t>
      </w:r>
      <w:bookmarkEnd w:id="55"/>
    </w:p>
    <w:p w:rsidR="003F0EE9" w:rsidRDefault="003F0EE9" w:rsidP="003F0EE9">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Tekst32</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32</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3B04EE">
        <w:instrText>Tekst32</w:instrText>
      </w:r>
      <w:r>
        <w:instrText xml:space="preserve">" </w:instrText>
      </w:r>
      <w:r>
        <w:fldChar w:fldCharType="end"/>
      </w:r>
    </w:p>
    <w:p w:rsidR="003F0EE9" w:rsidRDefault="003F0EE9" w:rsidP="003F0EE9">
      <w:pPr>
        <w:pStyle w:val="Overskrift2"/>
      </w:pPr>
      <w:bookmarkStart w:id="56" w:name="_Toc333420567"/>
      <w:r>
        <w:t>Tekst36</w:t>
      </w:r>
      <w:bookmarkEnd w:id="56"/>
    </w:p>
    <w:p w:rsidR="003F0EE9" w:rsidRDefault="003F0EE9" w:rsidP="003F0EE9">
      <w:pPr>
        <w:pStyle w:val="Normal11"/>
      </w:pPr>
      <w:r>
        <w:t>En tekststreng på 36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Tekst36</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36</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C23C23">
        <w:instrText>Tekst36</w:instrText>
      </w:r>
      <w:r>
        <w:instrText xml:space="preserve">" </w:instrText>
      </w:r>
      <w:r>
        <w:fldChar w:fldCharType="end"/>
      </w:r>
    </w:p>
    <w:p w:rsidR="003F0EE9" w:rsidRDefault="003F0EE9" w:rsidP="003F0EE9">
      <w:pPr>
        <w:pStyle w:val="Overskrift2"/>
      </w:pPr>
      <w:bookmarkStart w:id="57" w:name="_Toc333420568"/>
      <w:r>
        <w:t>Tekst45</w:t>
      </w:r>
      <w:bookmarkEnd w:id="57"/>
    </w:p>
    <w:p w:rsidR="003F0EE9" w:rsidRDefault="003F0EE9" w:rsidP="003F0EE9">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Tekst45</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45</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8A20E5">
        <w:instrText>Tekst45</w:instrText>
      </w:r>
      <w:r>
        <w:instrText xml:space="preserve">" </w:instrText>
      </w:r>
      <w:r>
        <w:fldChar w:fldCharType="end"/>
      </w:r>
    </w:p>
    <w:p w:rsidR="003F0EE9" w:rsidRDefault="003F0EE9" w:rsidP="003F0EE9">
      <w:pPr>
        <w:pStyle w:val="Overskrift2"/>
      </w:pPr>
      <w:bookmarkStart w:id="58" w:name="_Toc333420569"/>
      <w:r>
        <w:t>TekstKort</w:t>
      </w:r>
      <w:bookmarkEnd w:id="58"/>
    </w:p>
    <w:p w:rsidR="003F0EE9" w:rsidRDefault="003F0EE9" w:rsidP="003F0EE9">
      <w:pPr>
        <w:pStyle w:val="Normal11"/>
      </w:pPr>
      <w:r>
        <w:t xml:space="preserve">En mindre tekst - typisk et eller få ord - som unikt giver mulighed for identifikationen af et givet begreb. </w:t>
      </w:r>
    </w:p>
    <w:p w:rsidR="003F0EE9" w:rsidRDefault="003F0EE9" w:rsidP="003F0EE9">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TekstKort</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100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D23E03">
        <w:instrText>TekstKort</w:instrText>
      </w:r>
      <w:r>
        <w:instrText xml:space="preserve">" </w:instrText>
      </w:r>
      <w:r>
        <w:fldChar w:fldCharType="end"/>
      </w:r>
    </w:p>
    <w:p w:rsidR="003F0EE9" w:rsidRDefault="003F0EE9" w:rsidP="003F0EE9">
      <w:pPr>
        <w:pStyle w:val="Overskrift2"/>
      </w:pPr>
      <w:bookmarkStart w:id="59" w:name="_Toc333420570"/>
      <w:r>
        <w:t>TekstLang</w:t>
      </w:r>
      <w:bookmarkEnd w:id="59"/>
    </w:p>
    <w:p w:rsidR="003F0EE9" w:rsidRDefault="003F0EE9" w:rsidP="003F0EE9">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TekstLang</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500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29692B">
        <w:instrText>TekstLang</w:instrText>
      </w:r>
      <w:r>
        <w:instrText xml:space="preserve">" </w:instrText>
      </w:r>
      <w:r>
        <w:fldChar w:fldCharType="end"/>
      </w:r>
    </w:p>
    <w:p w:rsidR="003F0EE9" w:rsidRDefault="003F0EE9" w:rsidP="003F0EE9">
      <w:pPr>
        <w:pStyle w:val="Overskrift2"/>
      </w:pPr>
      <w:bookmarkStart w:id="60" w:name="_Toc333420571"/>
      <w:r>
        <w:t>Type</w:t>
      </w:r>
      <w:bookmarkEnd w:id="60"/>
    </w:p>
    <w:p w:rsidR="003F0EE9" w:rsidRDefault="003F0EE9" w:rsidP="003F0EE9">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Type</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1000</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DE1B7F">
        <w:instrText>Type</w:instrText>
      </w:r>
      <w:r>
        <w:instrText xml:space="preserve">" </w:instrText>
      </w:r>
      <w:r>
        <w:fldChar w:fldCharType="end"/>
      </w:r>
    </w:p>
    <w:p w:rsidR="003F0EE9" w:rsidRDefault="003F0EE9" w:rsidP="003F0EE9">
      <w:pPr>
        <w:pStyle w:val="Overskrift2"/>
      </w:pPr>
      <w:bookmarkStart w:id="61" w:name="_Toc333420572"/>
      <w:r>
        <w:t>Valuta</w:t>
      </w:r>
      <w:bookmarkEnd w:id="61"/>
    </w:p>
    <w:p w:rsidR="003F0EE9" w:rsidRDefault="003F0EE9" w:rsidP="003F0EE9">
      <w:pPr>
        <w:pStyle w:val="Normal11"/>
      </w:pPr>
      <w:r>
        <w:t>Angiver valuta enheden (ISO-møntkoden) for et beløb.</w:t>
      </w:r>
    </w:p>
    <w:p w:rsidR="003F0EE9" w:rsidRDefault="003F0EE9" w:rsidP="003F0EE9">
      <w:pPr>
        <w:pStyle w:val="Normal11"/>
      </w:pPr>
      <w:r>
        <w:t xml:space="preserve">Fx den som en angivelsen er indberettet i, hvis der er tale om en angivelsestype med beløb. </w:t>
      </w:r>
    </w:p>
    <w:p w:rsidR="003F0EE9" w:rsidRDefault="003F0EE9" w:rsidP="003F0EE9">
      <w:pPr>
        <w:pStyle w:val="Normal11"/>
      </w:pPr>
    </w:p>
    <w:p w:rsidR="003F0EE9" w:rsidRDefault="003F0EE9" w:rsidP="003F0EE9">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Valuta</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character</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3</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EA22B1">
        <w:instrText>Valuta</w:instrText>
      </w:r>
      <w:r>
        <w:instrText xml:space="preserve">" </w:instrText>
      </w:r>
      <w:r>
        <w:fldChar w:fldCharType="end"/>
      </w:r>
    </w:p>
    <w:p w:rsidR="003F0EE9" w:rsidRDefault="003F0EE9" w:rsidP="003F0EE9">
      <w:pPr>
        <w:pStyle w:val="Overskrift2"/>
      </w:pPr>
      <w:bookmarkStart w:id="62" w:name="_Toc333420573"/>
      <w:r>
        <w:t>ValutaKurs</w:t>
      </w:r>
      <w:bookmarkEnd w:id="62"/>
    </w:p>
    <w:p w:rsidR="003F0EE9" w:rsidRDefault="003F0EE9" w:rsidP="003F0EE9">
      <w:pPr>
        <w:pStyle w:val="Normal11"/>
      </w:pPr>
      <w:r>
        <w:t>Angiver omregningskurs mellem beskatningsvaluta og omsætningsvaluta (eksempelvis dollars p.t. ca. 800).</w:t>
      </w:r>
    </w:p>
    <w:p w:rsidR="003F0EE9" w:rsidRDefault="003F0EE9" w:rsidP="003F0EE9">
      <w:pPr>
        <w:pStyle w:val="Normal11"/>
      </w:pPr>
    </w:p>
    <w:p w:rsidR="003F0EE9" w:rsidRDefault="003F0EE9" w:rsidP="003F0EE9">
      <w:pPr>
        <w:pStyle w:val="Normal11"/>
      </w:pPr>
      <w:r>
        <w:t>Valutakursen indeholder 6 decimaler uden komma.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ValutaKurs</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decimal</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r>
              <w:t>11</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r>
              <w:t>10000,000000</w:t>
            </w:r>
          </w:p>
        </w:tc>
      </w:tr>
    </w:tbl>
    <w:p w:rsidR="003F0EE9" w:rsidRDefault="003F0EE9" w:rsidP="003F0EE9">
      <w:pPr>
        <w:pStyle w:val="Normal11"/>
      </w:pPr>
      <w:r>
        <w:fldChar w:fldCharType="begin"/>
      </w:r>
      <w:r>
        <w:instrText xml:space="preserve"> XE "</w:instrText>
      </w:r>
      <w:r w:rsidRPr="004F6918">
        <w:instrText>ValutaKurs</w:instrText>
      </w:r>
      <w:r>
        <w:instrText xml:space="preserve">" </w:instrText>
      </w:r>
      <w:r>
        <w:fldChar w:fldCharType="end"/>
      </w:r>
    </w:p>
    <w:p w:rsidR="003F0EE9" w:rsidRDefault="003F0EE9" w:rsidP="003F0EE9">
      <w:pPr>
        <w:pStyle w:val="Overskrift2"/>
      </w:pPr>
      <w:bookmarkStart w:id="63" w:name="_Toc333420574"/>
      <w:r>
        <w:t>XML</w:t>
      </w:r>
      <w:bookmarkEnd w:id="63"/>
    </w:p>
    <w:p w:rsidR="003F0EE9" w:rsidRDefault="003F0EE9" w:rsidP="003F0EE9">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F0EE9" w:rsidTr="003F0EE9">
        <w:tblPrEx>
          <w:tblCellMar>
            <w:top w:w="0" w:type="dxa"/>
            <w:bottom w:w="0" w:type="dxa"/>
          </w:tblCellMar>
        </w:tblPrEx>
        <w:trPr>
          <w:tblHeader/>
        </w:trPr>
        <w:tc>
          <w:tcPr>
            <w:tcW w:w="9921" w:type="dxa"/>
            <w:gridSpan w:val="2"/>
            <w:shd w:val="pct20" w:color="auto" w:fill="0000FF"/>
          </w:tcPr>
          <w:p w:rsidR="003F0EE9" w:rsidRPr="003F0EE9" w:rsidRDefault="003F0EE9" w:rsidP="003F0EE9">
            <w:pPr>
              <w:pStyle w:val="Normal11"/>
              <w:rPr>
                <w:color w:val="FFFFFF"/>
              </w:rPr>
            </w:pPr>
            <w:r>
              <w:rPr>
                <w:color w:val="FFFFFF"/>
              </w:rPr>
              <w:t>XML</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Type</w:t>
            </w:r>
          </w:p>
        </w:tc>
        <w:tc>
          <w:tcPr>
            <w:tcW w:w="8254" w:type="dxa"/>
          </w:tcPr>
          <w:p w:rsidR="003F0EE9" w:rsidRDefault="003F0EE9" w:rsidP="003F0EE9">
            <w:pPr>
              <w:pStyle w:val="Normal11"/>
            </w:pPr>
            <w:r>
              <w:t>anyXML</w:t>
            </w: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Data Længde</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Tilladte værdier</w:t>
            </w:r>
          </w:p>
        </w:tc>
        <w:tc>
          <w:tcPr>
            <w:tcW w:w="8254" w:type="dxa"/>
          </w:tcPr>
          <w:p w:rsidR="003F0EE9" w:rsidRDefault="003F0EE9" w:rsidP="003F0EE9">
            <w:pPr>
              <w:pStyle w:val="Normal11"/>
            </w:pPr>
          </w:p>
        </w:tc>
      </w:tr>
      <w:tr w:rsidR="003F0EE9" w:rsidTr="003F0EE9">
        <w:tblPrEx>
          <w:tblCellMar>
            <w:top w:w="0" w:type="dxa"/>
            <w:bottom w:w="0" w:type="dxa"/>
          </w:tblCellMar>
        </w:tblPrEx>
        <w:tc>
          <w:tcPr>
            <w:tcW w:w="1667" w:type="dxa"/>
          </w:tcPr>
          <w:p w:rsidR="003F0EE9" w:rsidRPr="003F0EE9" w:rsidRDefault="003F0EE9" w:rsidP="003F0EE9">
            <w:pPr>
              <w:pStyle w:val="Normal11"/>
              <w:rPr>
                <w:b/>
              </w:rPr>
            </w:pPr>
            <w:r>
              <w:rPr>
                <w:b/>
              </w:rPr>
              <w:t>Format</w:t>
            </w:r>
          </w:p>
        </w:tc>
        <w:tc>
          <w:tcPr>
            <w:tcW w:w="8254" w:type="dxa"/>
          </w:tcPr>
          <w:p w:rsidR="003F0EE9" w:rsidRDefault="003F0EE9" w:rsidP="003F0EE9">
            <w:pPr>
              <w:pStyle w:val="Normal11"/>
            </w:pPr>
          </w:p>
        </w:tc>
      </w:tr>
    </w:tbl>
    <w:p w:rsidR="003F0EE9" w:rsidRDefault="003F0EE9" w:rsidP="003F0EE9">
      <w:pPr>
        <w:pStyle w:val="Normal11"/>
      </w:pPr>
      <w:r>
        <w:fldChar w:fldCharType="begin"/>
      </w:r>
      <w:r>
        <w:instrText xml:space="preserve"> XE "</w:instrText>
      </w:r>
      <w:r w:rsidRPr="00310F8E">
        <w:instrText>XML</w:instrText>
      </w:r>
      <w:r>
        <w:instrText xml:space="preserve">" </w:instrText>
      </w:r>
      <w:r>
        <w:fldChar w:fldCharType="end"/>
      </w:r>
    </w:p>
    <w:p w:rsidR="003F0EE9" w:rsidRDefault="003F0EE9" w:rsidP="003F0EE9">
      <w:pPr>
        <w:pStyle w:val="Normal11"/>
        <w:sectPr w:rsidR="003F0EE9" w:rsidSect="003F0EE9">
          <w:pgSz w:w="11906" w:h="16838"/>
          <w:pgMar w:top="567" w:right="567" w:bottom="567" w:left="567" w:header="556" w:footer="850" w:gutter="57"/>
          <w:paperSrc w:first="2" w:other="2"/>
          <w:cols w:space="708"/>
          <w:docGrid w:linePitch="360"/>
        </w:sectPr>
      </w:pPr>
    </w:p>
    <w:p w:rsidR="003F0EE9" w:rsidRDefault="003F0EE9" w:rsidP="003F0EE9">
      <w:pPr>
        <w:pStyle w:val="Normal11"/>
        <w:rPr>
          <w:b/>
        </w:rPr>
      </w:pPr>
      <w:r>
        <w:rPr>
          <w:b/>
        </w:rPr>
        <w:t>Indeks:</w:t>
      </w:r>
    </w:p>
    <w:p w:rsidR="003F0EE9" w:rsidRDefault="003F0EE9" w:rsidP="003F0EE9">
      <w:pPr>
        <w:pStyle w:val="Normal11"/>
        <w:tabs>
          <w:tab w:val="right" w:leader="dot" w:pos="4993"/>
        </w:tabs>
        <w:rPr>
          <w:noProof/>
        </w:rPr>
        <w:sectPr w:rsidR="003F0EE9" w:rsidSect="003F0EE9">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3F0EE9" w:rsidRDefault="003F0EE9" w:rsidP="003F0EE9">
      <w:pPr>
        <w:pStyle w:val="Indeks1"/>
        <w:tabs>
          <w:tab w:val="right" w:leader="dot" w:pos="4993"/>
        </w:tabs>
        <w:rPr>
          <w:noProof/>
        </w:rPr>
      </w:pPr>
      <w:r>
        <w:rPr>
          <w:noProof/>
        </w:rPr>
        <w:t>Beløb</w:t>
      </w:r>
      <w:r>
        <w:rPr>
          <w:noProof/>
        </w:rPr>
        <w:tab/>
        <w:t>3; 9; 10; 27; 28; 29; 32</w:t>
      </w:r>
    </w:p>
    <w:p w:rsidR="003F0EE9" w:rsidRDefault="003F0EE9" w:rsidP="003F0EE9">
      <w:pPr>
        <w:pStyle w:val="Indeks1"/>
        <w:tabs>
          <w:tab w:val="right" w:leader="dot" w:pos="4993"/>
        </w:tabs>
        <w:rPr>
          <w:noProof/>
        </w:rPr>
      </w:pPr>
      <w:r>
        <w:rPr>
          <w:noProof/>
        </w:rPr>
        <w:t>BeløbPositivNegativ15Decimaler2</w:t>
      </w:r>
      <w:r>
        <w:rPr>
          <w:noProof/>
        </w:rPr>
        <w:tab/>
        <w:t>11; 13; 32</w:t>
      </w:r>
    </w:p>
    <w:p w:rsidR="003F0EE9" w:rsidRDefault="003F0EE9" w:rsidP="003F0EE9">
      <w:pPr>
        <w:pStyle w:val="Indeks1"/>
        <w:tabs>
          <w:tab w:val="right" w:leader="dot" w:pos="4993"/>
        </w:tabs>
        <w:rPr>
          <w:noProof/>
        </w:rPr>
      </w:pPr>
      <w:r>
        <w:rPr>
          <w:noProof/>
        </w:rPr>
        <w:t>Dato</w:t>
      </w:r>
      <w:r>
        <w:rPr>
          <w:noProof/>
        </w:rPr>
        <w:tab/>
        <w:t>2; 3; 4; 5; 9; 10; 13; 14; 15; 23; 24; 28; 29; 30; 32</w:t>
      </w:r>
    </w:p>
    <w:p w:rsidR="003F0EE9" w:rsidRDefault="003F0EE9" w:rsidP="003F0EE9">
      <w:pPr>
        <w:pStyle w:val="Indeks1"/>
        <w:tabs>
          <w:tab w:val="right" w:leader="dot" w:pos="4993"/>
        </w:tabs>
        <w:rPr>
          <w:noProof/>
        </w:rPr>
      </w:pPr>
      <w:r>
        <w:rPr>
          <w:noProof/>
        </w:rPr>
        <w:t>DatoTid</w:t>
      </w:r>
      <w:r>
        <w:rPr>
          <w:noProof/>
        </w:rPr>
        <w:tab/>
        <w:t>2; 7; 17; 25; 31; 32</w:t>
      </w:r>
    </w:p>
    <w:p w:rsidR="003F0EE9" w:rsidRDefault="003F0EE9" w:rsidP="003F0EE9">
      <w:pPr>
        <w:pStyle w:val="Indeks1"/>
        <w:tabs>
          <w:tab w:val="right" w:leader="dot" w:pos="4993"/>
        </w:tabs>
        <w:rPr>
          <w:noProof/>
        </w:rPr>
      </w:pPr>
      <w:r>
        <w:rPr>
          <w:noProof/>
        </w:rPr>
        <w:t>DMIFordringArt</w:t>
      </w:r>
      <w:r>
        <w:rPr>
          <w:noProof/>
        </w:rPr>
        <w:tab/>
        <w:t>2; 32</w:t>
      </w:r>
    </w:p>
    <w:p w:rsidR="003F0EE9" w:rsidRDefault="003F0EE9" w:rsidP="003F0EE9">
      <w:pPr>
        <w:pStyle w:val="Indeks1"/>
        <w:tabs>
          <w:tab w:val="right" w:leader="dot" w:pos="4993"/>
        </w:tabs>
        <w:rPr>
          <w:noProof/>
        </w:rPr>
      </w:pPr>
      <w:r>
        <w:rPr>
          <w:noProof/>
        </w:rPr>
        <w:t>EANNummer</w:t>
      </w:r>
      <w:r>
        <w:rPr>
          <w:noProof/>
        </w:rPr>
        <w:tab/>
        <w:t>5; 33</w:t>
      </w:r>
    </w:p>
    <w:p w:rsidR="003F0EE9" w:rsidRDefault="003F0EE9" w:rsidP="003F0EE9">
      <w:pPr>
        <w:pStyle w:val="Indeks1"/>
        <w:tabs>
          <w:tab w:val="right" w:leader="dot" w:pos="4993"/>
        </w:tabs>
        <w:rPr>
          <w:noProof/>
        </w:rPr>
      </w:pPr>
      <w:r>
        <w:rPr>
          <w:noProof/>
        </w:rPr>
        <w:t>FordringArt</w:t>
      </w:r>
      <w:r>
        <w:rPr>
          <w:noProof/>
        </w:rPr>
        <w:tab/>
        <w:t>15; 33</w:t>
      </w:r>
    </w:p>
    <w:p w:rsidR="003F0EE9" w:rsidRDefault="003F0EE9" w:rsidP="003F0EE9">
      <w:pPr>
        <w:pStyle w:val="Indeks1"/>
        <w:tabs>
          <w:tab w:val="right" w:leader="dot" w:pos="4993"/>
        </w:tabs>
        <w:rPr>
          <w:noProof/>
        </w:rPr>
      </w:pPr>
      <w:r>
        <w:rPr>
          <w:noProof/>
        </w:rPr>
        <w:t>FordringKlasse</w:t>
      </w:r>
      <w:r>
        <w:rPr>
          <w:noProof/>
        </w:rPr>
        <w:tab/>
        <w:t>4; 33</w:t>
      </w:r>
    </w:p>
    <w:p w:rsidR="003F0EE9" w:rsidRDefault="003F0EE9" w:rsidP="003F0EE9">
      <w:pPr>
        <w:pStyle w:val="Indeks1"/>
        <w:tabs>
          <w:tab w:val="right" w:leader="dot" w:pos="4993"/>
        </w:tabs>
        <w:rPr>
          <w:noProof/>
        </w:rPr>
      </w:pPr>
      <w:r>
        <w:rPr>
          <w:noProof/>
        </w:rPr>
        <w:t>FordringReferenceNummer</w:t>
      </w:r>
      <w:r>
        <w:rPr>
          <w:noProof/>
        </w:rPr>
        <w:tab/>
        <w:t>20; 33</w:t>
      </w:r>
    </w:p>
    <w:p w:rsidR="003F0EE9" w:rsidRDefault="003F0EE9" w:rsidP="003F0EE9">
      <w:pPr>
        <w:pStyle w:val="Indeks1"/>
        <w:tabs>
          <w:tab w:val="right" w:leader="dot" w:pos="4993"/>
        </w:tabs>
        <w:rPr>
          <w:noProof/>
        </w:rPr>
      </w:pPr>
      <w:r>
        <w:rPr>
          <w:noProof/>
        </w:rPr>
        <w:t>ID</w:t>
      </w:r>
      <w:r>
        <w:rPr>
          <w:noProof/>
        </w:rPr>
        <w:tab/>
        <w:t>7; 25; 33</w:t>
      </w:r>
    </w:p>
    <w:p w:rsidR="003F0EE9" w:rsidRDefault="003F0EE9" w:rsidP="003F0EE9">
      <w:pPr>
        <w:pStyle w:val="Indeks1"/>
        <w:tabs>
          <w:tab w:val="right" w:leader="dot" w:pos="4993"/>
        </w:tabs>
        <w:rPr>
          <w:noProof/>
        </w:rPr>
      </w:pPr>
      <w:r>
        <w:rPr>
          <w:noProof/>
        </w:rPr>
        <w:t>ID18</w:t>
      </w:r>
      <w:r>
        <w:rPr>
          <w:noProof/>
        </w:rPr>
        <w:tab/>
        <w:t>2; 3; 34</w:t>
      </w:r>
    </w:p>
    <w:p w:rsidR="003F0EE9" w:rsidRDefault="003F0EE9" w:rsidP="003F0EE9">
      <w:pPr>
        <w:pStyle w:val="Indeks1"/>
        <w:tabs>
          <w:tab w:val="right" w:leader="dot" w:pos="4993"/>
        </w:tabs>
        <w:rPr>
          <w:noProof/>
        </w:rPr>
      </w:pPr>
      <w:r>
        <w:rPr>
          <w:noProof/>
        </w:rPr>
        <w:t>ID4</w:t>
      </w:r>
      <w:r>
        <w:rPr>
          <w:noProof/>
        </w:rPr>
        <w:tab/>
        <w:t>12; 22; 34</w:t>
      </w:r>
    </w:p>
    <w:p w:rsidR="003F0EE9" w:rsidRDefault="003F0EE9" w:rsidP="003F0EE9">
      <w:pPr>
        <w:pStyle w:val="Indeks1"/>
        <w:tabs>
          <w:tab w:val="right" w:leader="dot" w:pos="4993"/>
        </w:tabs>
        <w:rPr>
          <w:noProof/>
        </w:rPr>
      </w:pPr>
      <w:r>
        <w:rPr>
          <w:noProof/>
        </w:rPr>
        <w:t>IdentifikationNummer</w:t>
      </w:r>
      <w:r>
        <w:rPr>
          <w:noProof/>
        </w:rPr>
        <w:tab/>
        <w:t>10; 34</w:t>
      </w:r>
    </w:p>
    <w:p w:rsidR="003F0EE9" w:rsidRDefault="003F0EE9" w:rsidP="003F0EE9">
      <w:pPr>
        <w:pStyle w:val="Indeks1"/>
        <w:tabs>
          <w:tab w:val="right" w:leader="dot" w:pos="4993"/>
        </w:tabs>
        <w:rPr>
          <w:noProof/>
        </w:rPr>
      </w:pPr>
      <w:r>
        <w:rPr>
          <w:noProof/>
        </w:rPr>
        <w:t>JaNej</w:t>
      </w:r>
      <w:r>
        <w:rPr>
          <w:noProof/>
        </w:rPr>
        <w:tab/>
        <w:t>2; 4; 7; 34</w:t>
      </w:r>
    </w:p>
    <w:p w:rsidR="003F0EE9" w:rsidRDefault="003F0EE9" w:rsidP="003F0EE9">
      <w:pPr>
        <w:pStyle w:val="Indeks1"/>
        <w:tabs>
          <w:tab w:val="right" w:leader="dot" w:pos="4993"/>
        </w:tabs>
        <w:rPr>
          <w:noProof/>
        </w:rPr>
      </w:pPr>
      <w:r>
        <w:rPr>
          <w:noProof/>
        </w:rPr>
        <w:t>Kode</w:t>
      </w:r>
      <w:r>
        <w:rPr>
          <w:noProof/>
        </w:rPr>
        <w:tab/>
        <w:t>3; 10; 14; 15; 18; 26; 34</w:t>
      </w:r>
    </w:p>
    <w:p w:rsidR="003F0EE9" w:rsidRDefault="003F0EE9" w:rsidP="003F0EE9">
      <w:pPr>
        <w:pStyle w:val="Indeks1"/>
        <w:tabs>
          <w:tab w:val="right" w:leader="dot" w:pos="4993"/>
        </w:tabs>
        <w:rPr>
          <w:noProof/>
        </w:rPr>
      </w:pPr>
      <w:r>
        <w:rPr>
          <w:noProof/>
        </w:rPr>
        <w:t>KundeNummer</w:t>
      </w:r>
      <w:r>
        <w:rPr>
          <w:noProof/>
        </w:rPr>
        <w:tab/>
        <w:t>6; 19; 34</w:t>
      </w:r>
    </w:p>
    <w:p w:rsidR="003F0EE9" w:rsidRDefault="003F0EE9" w:rsidP="003F0EE9">
      <w:pPr>
        <w:pStyle w:val="Indeks1"/>
        <w:tabs>
          <w:tab w:val="right" w:leader="dot" w:pos="4993"/>
        </w:tabs>
        <w:rPr>
          <w:noProof/>
        </w:rPr>
      </w:pPr>
      <w:r>
        <w:rPr>
          <w:noProof/>
        </w:rPr>
        <w:t>LøbeNummer</w:t>
      </w:r>
      <w:r>
        <w:rPr>
          <w:noProof/>
        </w:rPr>
        <w:tab/>
        <w:t>3; 34</w:t>
      </w:r>
    </w:p>
    <w:p w:rsidR="003F0EE9" w:rsidRDefault="003F0EE9" w:rsidP="003F0EE9">
      <w:pPr>
        <w:pStyle w:val="Indeks1"/>
        <w:tabs>
          <w:tab w:val="right" w:leader="dot" w:pos="4993"/>
        </w:tabs>
        <w:rPr>
          <w:noProof/>
        </w:rPr>
      </w:pPr>
      <w:r>
        <w:rPr>
          <w:noProof/>
        </w:rPr>
        <w:t>Markering</w:t>
      </w:r>
      <w:r>
        <w:rPr>
          <w:noProof/>
        </w:rPr>
        <w:tab/>
        <w:t>9; 15; 35</w:t>
      </w:r>
    </w:p>
    <w:p w:rsidR="003F0EE9" w:rsidRDefault="003F0EE9" w:rsidP="003F0EE9">
      <w:pPr>
        <w:pStyle w:val="Indeks1"/>
        <w:tabs>
          <w:tab w:val="right" w:leader="dot" w:pos="4993"/>
        </w:tabs>
        <w:rPr>
          <w:noProof/>
        </w:rPr>
      </w:pPr>
      <w:r>
        <w:rPr>
          <w:noProof/>
        </w:rPr>
        <w:t>MeddelelseKode</w:t>
      </w:r>
      <w:r>
        <w:rPr>
          <w:noProof/>
        </w:rPr>
        <w:tab/>
        <w:t>8; 35</w:t>
      </w:r>
    </w:p>
    <w:p w:rsidR="003F0EE9" w:rsidRDefault="003F0EE9" w:rsidP="003F0EE9">
      <w:pPr>
        <w:pStyle w:val="Indeks1"/>
        <w:tabs>
          <w:tab w:val="right" w:leader="dot" w:pos="4993"/>
        </w:tabs>
        <w:rPr>
          <w:noProof/>
        </w:rPr>
      </w:pPr>
      <w:r>
        <w:rPr>
          <w:noProof/>
        </w:rPr>
        <w:t>Navn</w:t>
      </w:r>
      <w:r>
        <w:rPr>
          <w:noProof/>
        </w:rPr>
        <w:tab/>
        <w:t>6; 19; 35</w:t>
      </w:r>
    </w:p>
    <w:p w:rsidR="003F0EE9" w:rsidRDefault="003F0EE9" w:rsidP="003F0EE9">
      <w:pPr>
        <w:pStyle w:val="Indeks1"/>
        <w:tabs>
          <w:tab w:val="right" w:leader="dot" w:pos="4993"/>
        </w:tabs>
        <w:rPr>
          <w:noProof/>
        </w:rPr>
      </w:pPr>
      <w:r>
        <w:rPr>
          <w:noProof/>
        </w:rPr>
        <w:t>Procent</w:t>
      </w:r>
      <w:r>
        <w:rPr>
          <w:noProof/>
        </w:rPr>
        <w:tab/>
        <w:t>22; 23; 35</w:t>
      </w:r>
    </w:p>
    <w:p w:rsidR="003F0EE9" w:rsidRDefault="003F0EE9" w:rsidP="003F0EE9">
      <w:pPr>
        <w:pStyle w:val="Indeks1"/>
        <w:tabs>
          <w:tab w:val="right" w:leader="dot" w:pos="4993"/>
        </w:tabs>
        <w:rPr>
          <w:noProof/>
        </w:rPr>
      </w:pPr>
      <w:r>
        <w:rPr>
          <w:noProof/>
        </w:rPr>
        <w:t>ProduktionEnhedNummer</w:t>
      </w:r>
      <w:r>
        <w:rPr>
          <w:noProof/>
        </w:rPr>
        <w:tab/>
        <w:t>3; 30; 35</w:t>
      </w:r>
    </w:p>
    <w:p w:rsidR="003F0EE9" w:rsidRDefault="003F0EE9" w:rsidP="003F0EE9">
      <w:pPr>
        <w:pStyle w:val="Indeks1"/>
        <w:tabs>
          <w:tab w:val="right" w:leader="dot" w:pos="4993"/>
        </w:tabs>
        <w:rPr>
          <w:noProof/>
        </w:rPr>
      </w:pPr>
      <w:r>
        <w:rPr>
          <w:noProof/>
        </w:rPr>
        <w:t>RentesatsPositiv</w:t>
      </w:r>
      <w:r>
        <w:rPr>
          <w:noProof/>
        </w:rPr>
        <w:tab/>
        <w:t>4; 35</w:t>
      </w:r>
    </w:p>
    <w:p w:rsidR="003F0EE9" w:rsidRDefault="003F0EE9" w:rsidP="003F0EE9">
      <w:pPr>
        <w:pStyle w:val="Indeks1"/>
        <w:tabs>
          <w:tab w:val="right" w:leader="dot" w:pos="4993"/>
        </w:tabs>
        <w:rPr>
          <w:noProof/>
        </w:rPr>
      </w:pPr>
      <w:r>
        <w:rPr>
          <w:noProof/>
        </w:rPr>
        <w:t>TalHel</w:t>
      </w:r>
      <w:r>
        <w:rPr>
          <w:noProof/>
        </w:rPr>
        <w:tab/>
        <w:t>27; 36</w:t>
      </w:r>
    </w:p>
    <w:p w:rsidR="003F0EE9" w:rsidRDefault="003F0EE9" w:rsidP="003F0EE9">
      <w:pPr>
        <w:pStyle w:val="Indeks1"/>
        <w:tabs>
          <w:tab w:val="right" w:leader="dot" w:pos="4993"/>
        </w:tabs>
        <w:rPr>
          <w:noProof/>
        </w:rPr>
      </w:pPr>
      <w:r>
        <w:rPr>
          <w:noProof/>
        </w:rPr>
        <w:t>Tekst25</w:t>
      </w:r>
      <w:r>
        <w:rPr>
          <w:noProof/>
        </w:rPr>
        <w:tab/>
        <w:t>18; 36</w:t>
      </w:r>
    </w:p>
    <w:p w:rsidR="003F0EE9" w:rsidRDefault="003F0EE9" w:rsidP="003F0EE9">
      <w:pPr>
        <w:pStyle w:val="Indeks1"/>
        <w:tabs>
          <w:tab w:val="right" w:leader="dot" w:pos="4993"/>
        </w:tabs>
        <w:rPr>
          <w:noProof/>
        </w:rPr>
      </w:pPr>
      <w:r>
        <w:rPr>
          <w:noProof/>
        </w:rPr>
        <w:t>Tekst30</w:t>
      </w:r>
      <w:r>
        <w:rPr>
          <w:noProof/>
        </w:rPr>
        <w:tab/>
        <w:t>4; 6; 12; 19; 22; 23; 28; 29; 31; 36</w:t>
      </w:r>
    </w:p>
    <w:p w:rsidR="003F0EE9" w:rsidRDefault="003F0EE9" w:rsidP="003F0EE9">
      <w:pPr>
        <w:pStyle w:val="Indeks1"/>
        <w:tabs>
          <w:tab w:val="right" w:leader="dot" w:pos="4993"/>
        </w:tabs>
        <w:rPr>
          <w:noProof/>
        </w:rPr>
      </w:pPr>
      <w:r>
        <w:rPr>
          <w:noProof/>
        </w:rPr>
        <w:t>Tekst300</w:t>
      </w:r>
      <w:r>
        <w:rPr>
          <w:noProof/>
        </w:rPr>
        <w:tab/>
        <w:t>10; 30; 36</w:t>
      </w:r>
    </w:p>
    <w:p w:rsidR="003F0EE9" w:rsidRDefault="003F0EE9" w:rsidP="003F0EE9">
      <w:pPr>
        <w:pStyle w:val="Indeks1"/>
        <w:tabs>
          <w:tab w:val="right" w:leader="dot" w:pos="4993"/>
        </w:tabs>
        <w:rPr>
          <w:noProof/>
        </w:rPr>
      </w:pPr>
      <w:r>
        <w:rPr>
          <w:noProof/>
        </w:rPr>
        <w:t>Tekst32</w:t>
      </w:r>
      <w:r>
        <w:rPr>
          <w:noProof/>
        </w:rPr>
        <w:tab/>
        <w:t>13; 36</w:t>
      </w:r>
    </w:p>
    <w:p w:rsidR="003F0EE9" w:rsidRDefault="003F0EE9" w:rsidP="003F0EE9">
      <w:pPr>
        <w:pStyle w:val="Indeks1"/>
        <w:tabs>
          <w:tab w:val="right" w:leader="dot" w:pos="4993"/>
        </w:tabs>
        <w:rPr>
          <w:noProof/>
        </w:rPr>
      </w:pPr>
      <w:r>
        <w:rPr>
          <w:noProof/>
        </w:rPr>
        <w:t>Tekst36</w:t>
      </w:r>
      <w:r>
        <w:rPr>
          <w:noProof/>
        </w:rPr>
        <w:tab/>
        <w:t>3; 36</w:t>
      </w:r>
    </w:p>
    <w:p w:rsidR="003F0EE9" w:rsidRDefault="003F0EE9" w:rsidP="003F0EE9">
      <w:pPr>
        <w:pStyle w:val="Indeks1"/>
        <w:tabs>
          <w:tab w:val="right" w:leader="dot" w:pos="4993"/>
        </w:tabs>
        <w:rPr>
          <w:noProof/>
        </w:rPr>
      </w:pPr>
      <w:r>
        <w:rPr>
          <w:noProof/>
        </w:rPr>
        <w:t>Tekst45</w:t>
      </w:r>
      <w:r>
        <w:rPr>
          <w:noProof/>
        </w:rPr>
        <w:tab/>
        <w:t>5; 17; 22; 36</w:t>
      </w:r>
    </w:p>
    <w:p w:rsidR="003F0EE9" w:rsidRDefault="003F0EE9" w:rsidP="003F0EE9">
      <w:pPr>
        <w:pStyle w:val="Indeks1"/>
        <w:tabs>
          <w:tab w:val="right" w:leader="dot" w:pos="4993"/>
        </w:tabs>
        <w:rPr>
          <w:noProof/>
        </w:rPr>
      </w:pPr>
      <w:r>
        <w:rPr>
          <w:noProof/>
        </w:rPr>
        <w:t>TekstKort</w:t>
      </w:r>
      <w:r>
        <w:rPr>
          <w:noProof/>
        </w:rPr>
        <w:tab/>
        <w:t>3; 5; 7; 8; 21; 28; 37</w:t>
      </w:r>
    </w:p>
    <w:p w:rsidR="003F0EE9" w:rsidRDefault="003F0EE9" w:rsidP="003F0EE9">
      <w:pPr>
        <w:pStyle w:val="Indeks1"/>
        <w:tabs>
          <w:tab w:val="right" w:leader="dot" w:pos="4993"/>
        </w:tabs>
        <w:rPr>
          <w:noProof/>
        </w:rPr>
      </w:pPr>
      <w:r>
        <w:rPr>
          <w:noProof/>
        </w:rPr>
        <w:t>TekstLang</w:t>
      </w:r>
      <w:r>
        <w:rPr>
          <w:noProof/>
        </w:rPr>
        <w:tab/>
        <w:t>15; 22; 27; 29; 37</w:t>
      </w:r>
    </w:p>
    <w:p w:rsidR="003F0EE9" w:rsidRDefault="003F0EE9" w:rsidP="003F0EE9">
      <w:pPr>
        <w:pStyle w:val="Indeks1"/>
        <w:tabs>
          <w:tab w:val="right" w:leader="dot" w:pos="4993"/>
        </w:tabs>
        <w:rPr>
          <w:noProof/>
        </w:rPr>
      </w:pPr>
      <w:r>
        <w:rPr>
          <w:noProof/>
        </w:rPr>
        <w:t>Type</w:t>
      </w:r>
      <w:r>
        <w:rPr>
          <w:noProof/>
        </w:rPr>
        <w:tab/>
        <w:t>23; 37</w:t>
      </w:r>
    </w:p>
    <w:p w:rsidR="003F0EE9" w:rsidRDefault="003F0EE9" w:rsidP="003F0EE9">
      <w:pPr>
        <w:pStyle w:val="Indeks1"/>
        <w:tabs>
          <w:tab w:val="right" w:leader="dot" w:pos="4993"/>
        </w:tabs>
        <w:rPr>
          <w:noProof/>
        </w:rPr>
      </w:pPr>
      <w:r>
        <w:rPr>
          <w:noProof/>
        </w:rPr>
        <w:t>Valuta</w:t>
      </w:r>
      <w:r>
        <w:rPr>
          <w:noProof/>
        </w:rPr>
        <w:tab/>
        <w:t>3; 31; 37</w:t>
      </w:r>
    </w:p>
    <w:p w:rsidR="003F0EE9" w:rsidRDefault="003F0EE9" w:rsidP="003F0EE9">
      <w:pPr>
        <w:pStyle w:val="Indeks1"/>
        <w:tabs>
          <w:tab w:val="right" w:leader="dot" w:pos="4993"/>
        </w:tabs>
        <w:rPr>
          <w:noProof/>
        </w:rPr>
      </w:pPr>
      <w:r>
        <w:rPr>
          <w:noProof/>
        </w:rPr>
        <w:t>ValutaKurs</w:t>
      </w:r>
      <w:r>
        <w:rPr>
          <w:noProof/>
        </w:rPr>
        <w:tab/>
        <w:t>31; 37</w:t>
      </w:r>
    </w:p>
    <w:p w:rsidR="003F0EE9" w:rsidRDefault="003F0EE9" w:rsidP="003F0EE9">
      <w:pPr>
        <w:pStyle w:val="Indeks1"/>
        <w:tabs>
          <w:tab w:val="right" w:leader="dot" w:pos="4993"/>
        </w:tabs>
        <w:rPr>
          <w:noProof/>
        </w:rPr>
      </w:pPr>
      <w:r>
        <w:rPr>
          <w:noProof/>
        </w:rPr>
        <w:t>XML</w:t>
      </w:r>
      <w:r>
        <w:rPr>
          <w:noProof/>
        </w:rPr>
        <w:tab/>
        <w:t>7; 37</w:t>
      </w:r>
    </w:p>
    <w:p w:rsidR="003F0EE9" w:rsidRDefault="003F0EE9" w:rsidP="003F0EE9">
      <w:pPr>
        <w:pStyle w:val="Normal11"/>
        <w:tabs>
          <w:tab w:val="right" w:leader="dot" w:pos="4993"/>
        </w:tabs>
        <w:rPr>
          <w:noProof/>
        </w:rPr>
        <w:sectPr w:rsidR="003F0EE9" w:rsidSect="003F0EE9">
          <w:type w:val="continuous"/>
          <w:pgSz w:w="11906" w:h="16838"/>
          <w:pgMar w:top="567" w:right="567" w:bottom="567" w:left="567" w:header="556" w:footer="850" w:gutter="57"/>
          <w:paperSrc w:first="2" w:other="2"/>
          <w:cols w:num="2" w:space="708"/>
          <w:docGrid w:linePitch="360"/>
        </w:sectPr>
      </w:pPr>
    </w:p>
    <w:p w:rsidR="003F0EE9" w:rsidRPr="003F0EE9" w:rsidRDefault="003F0EE9" w:rsidP="003F0EE9">
      <w:pPr>
        <w:pStyle w:val="Normal11"/>
      </w:pPr>
      <w:r>
        <w:fldChar w:fldCharType="end"/>
      </w:r>
    </w:p>
    <w:sectPr w:rsidR="003F0EE9" w:rsidRPr="003F0EE9" w:rsidSect="003F0EE9">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EE9" w:rsidRDefault="003F0EE9" w:rsidP="003F0EE9">
      <w:r>
        <w:separator/>
      </w:r>
    </w:p>
  </w:endnote>
  <w:endnote w:type="continuationSeparator" w:id="0">
    <w:p w:rsidR="003F0EE9" w:rsidRDefault="003F0EE9" w:rsidP="003F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EE9" w:rsidRDefault="003F0EE9">
    <w:pPr>
      <w:pStyle w:val="Sidefod"/>
    </w:pPr>
    <w:r>
      <w:tab/>
    </w:r>
    <w:r>
      <w:tab/>
      <w:t xml:space="preserve">Side :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42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EE9" w:rsidRDefault="003F0EE9" w:rsidP="003F0EE9">
      <w:r>
        <w:separator/>
      </w:r>
    </w:p>
  </w:footnote>
  <w:footnote w:type="continuationSeparator" w:id="0">
    <w:p w:rsidR="003F0EE9" w:rsidRDefault="003F0EE9" w:rsidP="003F0E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EE9" w:rsidRDefault="003F0EE9">
    <w:pPr>
      <w:pStyle w:val="Sidehoved"/>
    </w:pPr>
    <w:r>
      <w:t xml:space="preserve">Rapport dannet den: </w:t>
    </w:r>
    <w:r>
      <w:fldChar w:fldCharType="begin"/>
    </w:r>
    <w:r>
      <w:instrText xml:space="preserve"> CREATEDATE  \@ "d. MMMM yyyy"  \* MERGEFORMAT </w:instrText>
    </w:r>
    <w:r>
      <w:fldChar w:fldCharType="separate"/>
    </w:r>
    <w:r>
      <w:rPr>
        <w:noProof/>
      </w:rPr>
      <w:t>22. august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63BE9"/>
    <w:multiLevelType w:val="multilevel"/>
    <w:tmpl w:val="68D8AD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9"/>
    <w:rsid w:val="00062E9B"/>
    <w:rsid w:val="003717A5"/>
    <w:rsid w:val="003F0EE9"/>
    <w:rsid w:val="00636BE0"/>
    <w:rsid w:val="006F2D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3F0EE9"/>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3F0EE9"/>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3F0EE9"/>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3F0EE9"/>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3F0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F0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F0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F0EE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F0EE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F0EE9"/>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3F0EE9"/>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3F0EE9"/>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3F0EE9"/>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3F0EE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F0EE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F0EE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F0EE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F0EE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F0EE9"/>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3F0EE9"/>
    <w:rPr>
      <w:rFonts w:ascii="Arial" w:hAnsi="Arial" w:cs="Arial"/>
      <w:b/>
      <w:sz w:val="30"/>
    </w:rPr>
  </w:style>
  <w:style w:type="paragraph" w:customStyle="1" w:styleId="Overskrift211pkt">
    <w:name w:val="Overskrift 2 + 11 pkt"/>
    <w:basedOn w:val="Normal"/>
    <w:link w:val="Overskrift211pktTegn"/>
    <w:rsid w:val="003F0EE9"/>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F0EE9"/>
    <w:rPr>
      <w:rFonts w:ascii="Arial" w:hAnsi="Arial" w:cs="Arial"/>
      <w:b/>
    </w:rPr>
  </w:style>
  <w:style w:type="paragraph" w:customStyle="1" w:styleId="Normal11">
    <w:name w:val="Normal + 11"/>
    <w:basedOn w:val="Normal"/>
    <w:link w:val="Normal11Tegn"/>
    <w:rsid w:val="003F0EE9"/>
    <w:rPr>
      <w:rFonts w:ascii="Times New Roman" w:hAnsi="Times New Roman" w:cs="Times New Roman"/>
    </w:rPr>
  </w:style>
  <w:style w:type="character" w:customStyle="1" w:styleId="Normal11Tegn">
    <w:name w:val="Normal + 11 Tegn"/>
    <w:basedOn w:val="Standardskrifttypeiafsnit"/>
    <w:link w:val="Normal11"/>
    <w:rsid w:val="003F0EE9"/>
    <w:rPr>
      <w:rFonts w:ascii="Times New Roman" w:hAnsi="Times New Roman" w:cs="Times New Roman"/>
    </w:rPr>
  </w:style>
  <w:style w:type="paragraph" w:styleId="Indeks1">
    <w:name w:val="index 1"/>
    <w:basedOn w:val="Normal"/>
    <w:next w:val="Normal"/>
    <w:autoRedefine/>
    <w:uiPriority w:val="99"/>
    <w:semiHidden/>
    <w:unhideWhenUsed/>
    <w:rsid w:val="003F0EE9"/>
    <w:pPr>
      <w:ind w:left="220" w:hanging="220"/>
    </w:pPr>
  </w:style>
  <w:style w:type="paragraph" w:styleId="Sidehoved">
    <w:name w:val="header"/>
    <w:basedOn w:val="Normal"/>
    <w:link w:val="SidehovedTegn"/>
    <w:uiPriority w:val="99"/>
    <w:unhideWhenUsed/>
    <w:rsid w:val="003F0EE9"/>
    <w:pPr>
      <w:tabs>
        <w:tab w:val="center" w:pos="4819"/>
        <w:tab w:val="right" w:pos="9638"/>
      </w:tabs>
    </w:pPr>
  </w:style>
  <w:style w:type="character" w:customStyle="1" w:styleId="SidehovedTegn">
    <w:name w:val="Sidehoved Tegn"/>
    <w:basedOn w:val="Standardskrifttypeiafsnit"/>
    <w:link w:val="Sidehoved"/>
    <w:uiPriority w:val="99"/>
    <w:rsid w:val="003F0EE9"/>
  </w:style>
  <w:style w:type="paragraph" w:styleId="Sidefod">
    <w:name w:val="footer"/>
    <w:basedOn w:val="Normal"/>
    <w:link w:val="SidefodTegn"/>
    <w:uiPriority w:val="99"/>
    <w:unhideWhenUsed/>
    <w:rsid w:val="003F0EE9"/>
    <w:pPr>
      <w:tabs>
        <w:tab w:val="center" w:pos="4819"/>
        <w:tab w:val="right" w:pos="9638"/>
      </w:tabs>
    </w:pPr>
  </w:style>
  <w:style w:type="character" w:customStyle="1" w:styleId="SidefodTegn">
    <w:name w:val="Sidefod Tegn"/>
    <w:basedOn w:val="Standardskrifttypeiafsnit"/>
    <w:link w:val="Sidefod"/>
    <w:uiPriority w:val="99"/>
    <w:rsid w:val="003F0EE9"/>
  </w:style>
  <w:style w:type="paragraph" w:styleId="Overskrift">
    <w:name w:val="TOC Heading"/>
    <w:basedOn w:val="Overskrift1"/>
    <w:next w:val="Normal"/>
    <w:uiPriority w:val="39"/>
    <w:semiHidden/>
    <w:unhideWhenUsed/>
    <w:qFormat/>
    <w:rsid w:val="003F0EE9"/>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3F0EE9"/>
    <w:pPr>
      <w:spacing w:after="100"/>
    </w:pPr>
  </w:style>
  <w:style w:type="paragraph" w:styleId="Indholdsfortegnelse2">
    <w:name w:val="toc 2"/>
    <w:basedOn w:val="Normal"/>
    <w:next w:val="Normal"/>
    <w:autoRedefine/>
    <w:uiPriority w:val="39"/>
    <w:unhideWhenUsed/>
    <w:rsid w:val="003F0EE9"/>
    <w:pPr>
      <w:spacing w:after="100"/>
      <w:ind w:left="220"/>
    </w:pPr>
  </w:style>
  <w:style w:type="character" w:styleId="Hyperlink">
    <w:name w:val="Hyperlink"/>
    <w:basedOn w:val="Standardskrifttypeiafsnit"/>
    <w:uiPriority w:val="99"/>
    <w:unhideWhenUsed/>
    <w:rsid w:val="003F0E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3F0EE9"/>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3F0EE9"/>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3F0EE9"/>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3F0EE9"/>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3F0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F0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F0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F0EE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F0EE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F0EE9"/>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3F0EE9"/>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3F0EE9"/>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3F0EE9"/>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3F0EE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F0EE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F0EE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F0EE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F0EE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F0EE9"/>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3F0EE9"/>
    <w:rPr>
      <w:rFonts w:ascii="Arial" w:hAnsi="Arial" w:cs="Arial"/>
      <w:b/>
      <w:sz w:val="30"/>
    </w:rPr>
  </w:style>
  <w:style w:type="paragraph" w:customStyle="1" w:styleId="Overskrift211pkt">
    <w:name w:val="Overskrift 2 + 11 pkt"/>
    <w:basedOn w:val="Normal"/>
    <w:link w:val="Overskrift211pktTegn"/>
    <w:rsid w:val="003F0EE9"/>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F0EE9"/>
    <w:rPr>
      <w:rFonts w:ascii="Arial" w:hAnsi="Arial" w:cs="Arial"/>
      <w:b/>
    </w:rPr>
  </w:style>
  <w:style w:type="paragraph" w:customStyle="1" w:styleId="Normal11">
    <w:name w:val="Normal + 11"/>
    <w:basedOn w:val="Normal"/>
    <w:link w:val="Normal11Tegn"/>
    <w:rsid w:val="003F0EE9"/>
    <w:rPr>
      <w:rFonts w:ascii="Times New Roman" w:hAnsi="Times New Roman" w:cs="Times New Roman"/>
    </w:rPr>
  </w:style>
  <w:style w:type="character" w:customStyle="1" w:styleId="Normal11Tegn">
    <w:name w:val="Normal + 11 Tegn"/>
    <w:basedOn w:val="Standardskrifttypeiafsnit"/>
    <w:link w:val="Normal11"/>
    <w:rsid w:val="003F0EE9"/>
    <w:rPr>
      <w:rFonts w:ascii="Times New Roman" w:hAnsi="Times New Roman" w:cs="Times New Roman"/>
    </w:rPr>
  </w:style>
  <w:style w:type="paragraph" w:styleId="Indeks1">
    <w:name w:val="index 1"/>
    <w:basedOn w:val="Normal"/>
    <w:next w:val="Normal"/>
    <w:autoRedefine/>
    <w:uiPriority w:val="99"/>
    <w:semiHidden/>
    <w:unhideWhenUsed/>
    <w:rsid w:val="003F0EE9"/>
    <w:pPr>
      <w:ind w:left="220" w:hanging="220"/>
    </w:pPr>
  </w:style>
  <w:style w:type="paragraph" w:styleId="Sidehoved">
    <w:name w:val="header"/>
    <w:basedOn w:val="Normal"/>
    <w:link w:val="SidehovedTegn"/>
    <w:uiPriority w:val="99"/>
    <w:unhideWhenUsed/>
    <w:rsid w:val="003F0EE9"/>
    <w:pPr>
      <w:tabs>
        <w:tab w:val="center" w:pos="4819"/>
        <w:tab w:val="right" w:pos="9638"/>
      </w:tabs>
    </w:pPr>
  </w:style>
  <w:style w:type="character" w:customStyle="1" w:styleId="SidehovedTegn">
    <w:name w:val="Sidehoved Tegn"/>
    <w:basedOn w:val="Standardskrifttypeiafsnit"/>
    <w:link w:val="Sidehoved"/>
    <w:uiPriority w:val="99"/>
    <w:rsid w:val="003F0EE9"/>
  </w:style>
  <w:style w:type="paragraph" w:styleId="Sidefod">
    <w:name w:val="footer"/>
    <w:basedOn w:val="Normal"/>
    <w:link w:val="SidefodTegn"/>
    <w:uiPriority w:val="99"/>
    <w:unhideWhenUsed/>
    <w:rsid w:val="003F0EE9"/>
    <w:pPr>
      <w:tabs>
        <w:tab w:val="center" w:pos="4819"/>
        <w:tab w:val="right" w:pos="9638"/>
      </w:tabs>
    </w:pPr>
  </w:style>
  <w:style w:type="character" w:customStyle="1" w:styleId="SidefodTegn">
    <w:name w:val="Sidefod Tegn"/>
    <w:basedOn w:val="Standardskrifttypeiafsnit"/>
    <w:link w:val="Sidefod"/>
    <w:uiPriority w:val="99"/>
    <w:rsid w:val="003F0EE9"/>
  </w:style>
  <w:style w:type="paragraph" w:styleId="Overskrift">
    <w:name w:val="TOC Heading"/>
    <w:basedOn w:val="Overskrift1"/>
    <w:next w:val="Normal"/>
    <w:uiPriority w:val="39"/>
    <w:semiHidden/>
    <w:unhideWhenUsed/>
    <w:qFormat/>
    <w:rsid w:val="003F0EE9"/>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3F0EE9"/>
    <w:pPr>
      <w:spacing w:after="100"/>
    </w:pPr>
  </w:style>
  <w:style w:type="paragraph" w:styleId="Indholdsfortegnelse2">
    <w:name w:val="toc 2"/>
    <w:basedOn w:val="Normal"/>
    <w:next w:val="Normal"/>
    <w:autoRedefine/>
    <w:uiPriority w:val="39"/>
    <w:unhideWhenUsed/>
    <w:rsid w:val="003F0EE9"/>
    <w:pPr>
      <w:spacing w:after="100"/>
      <w:ind w:left="220"/>
    </w:pPr>
  </w:style>
  <w:style w:type="character" w:styleId="Hyperlink">
    <w:name w:val="Hyperlink"/>
    <w:basedOn w:val="Standardskrifttypeiafsnit"/>
    <w:uiPriority w:val="99"/>
    <w:unhideWhenUsed/>
    <w:rsid w:val="003F0E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72B81-AB10-40A0-BA45-973806CA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42</Pages>
  <Words>6880</Words>
  <Characters>41975</Characters>
  <Application>Microsoft Office Word</Application>
  <DocSecurity>0</DocSecurity>
  <Lines>349</Lines>
  <Paragraphs>97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2012-08-22T15:36:00Z</dcterms:created>
  <dcterms:modified xsi:type="dcterms:W3CDTF">2012-08-22T15:40:00Z</dcterms:modified>
</cp:coreProperties>
</file>