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A86" w:rsidRDefault="002B7AD2" w:rsidP="002B7A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2B7AD2" w:rsidTr="002B7A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B7AD2">
              <w:rPr>
                <w:rFonts w:ascii="Arial" w:hAnsi="Arial" w:cs="Arial"/>
                <w:b/>
                <w:sz w:val="30"/>
              </w:rPr>
              <w:t>OpkrævningFordringUdækketList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2006-06-08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2016-02-29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udækkede fordringer.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Output af denne serviceoperation er en liste af fordringer med få relevante outputparametre for hver fordring. 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Visse typer af fordringer vises ikke når der oprettes en betalingsordning.  Regler for udelukkelse bestemmes af opsætning i DMO.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fordringen indgår i en betalingsordning, hentes den originale fordring.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Fordringen hentes uanset om der er sat stop eller ej.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posteringsoplysninger set fra kundens side, hvilket betyder flg: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Returneres FordringBeløb med positivt fortegn.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Returneres FordringBeløb med negativt fortegn.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ikke fordringer med OpkrævningFordringBeløb = 0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OpkrævningFordringUdækketList_I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OpkrævningFordringUdækketListInput *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(UdelukVisseFordringerBetalingOrdningMarkering)</w:t>
            </w: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OpkrævningFordringUdækketList_O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OpkrævningFordringUdækketListOutput*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UdækketFordringListe *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UdækketFordring *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(OpkrævningFordringOverdragelseDato)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OpkrævningFordringOprettetAfWMarkering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PositiveAngivelser *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NegativeAngivelser *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OpkrævningFordringUdækketList_FejlId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2B7AD2" w:rsidRP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2B7AD2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"Vælger beregn rente" i "16.01 Beregn rente (web)"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"Vælg menupunkt tilbagekald fordring" i "12.14 Tilbagekald fordring (web)"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"Vaælg menupunktet dan manuelt indbetalingskort" i "13.04 Dan manuelt indbetalingskort (web)"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"Hent åbne fordrings poster" i "19.07 Hent Åbne Fordrings Poster"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"Hent åbne fordrings inddrivelseposter" i "19.06 Hent Åbne Fordring InddrivelsePoster"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"Vælg opret betalingsordning" i "11.03 Opret eller rediger betalingsordning (web)"</w:t>
            </w: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 stop for fordring/er" i "12.02 Opret stop for fordring (web)"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også anvendes til at tjekke om en kunde har en given fordring, simpelthen ved at tjekke om den kan lave en liste.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fordringer, der opfylder de angivne inputparametre.</w:t>
            </w:r>
          </w:p>
        </w:tc>
      </w:tr>
    </w:tbl>
    <w:p w:rsidR="002B7AD2" w:rsidRDefault="002B7AD2" w:rsidP="002B7A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B7AD2" w:rsidSect="002B7AD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B7AD2" w:rsidRDefault="002B7AD2" w:rsidP="002B7A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B7AD2" w:rsidTr="002B7AD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7AD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7AD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7AD2">
              <w:rPr>
                <w:rFonts w:ascii="Arial" w:hAnsi="Arial" w:cs="Arial"/>
                <w:sz w:val="18"/>
                <w:lang w:val="en-US"/>
              </w:rPr>
              <w:t>maxInclusive: 999999999999999</w:t>
            </w: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7AD2">
              <w:rPr>
                <w:rFonts w:ascii="Arial" w:hAnsi="Arial" w:cs="Arial"/>
                <w:sz w:val="18"/>
                <w:lang w:val="en-US"/>
              </w:rPr>
              <w:t>minInclusive: -999999999999999</w:t>
            </w:r>
          </w:p>
        </w:tc>
        <w:tc>
          <w:tcPr>
            <w:tcW w:w="4671" w:type="dxa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OpkrævningFordringOprettetAfWMarkering</w:t>
            </w:r>
          </w:p>
        </w:tc>
        <w:tc>
          <w:tcPr>
            <w:tcW w:w="17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fordringen er oprettet af en W-bruger.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true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false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-999999999999999</w:t>
            </w:r>
          </w:p>
        </w:tc>
        <w:tc>
          <w:tcPr>
            <w:tcW w:w="4671" w:type="dxa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OprindeligBeløb angiver en fordrings oprindelige beløb, dvs. det beløb, som fordringen er oprettet med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OpkrævningFordringOverdragelseDato</w:t>
            </w:r>
          </w:p>
        </w:tc>
        <w:tc>
          <w:tcPr>
            <w:tcW w:w="17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Overdragelsesdato er datoen for hvornår fordringen er overdraget til inddrivelse.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status, den pågældende opkrævningsfordring til inddrivelse har, fx "Frigivet til inddrivelse" eller "Fordring er fuldt betalt af kunden".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1 - Frigivet til inddrivelse 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2 - Overdraget til inddrivelse 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3 - Fordring betalt via inddrivelse 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4 - Fordring delvist betalt via inddrivelse 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5 - Overdragelse er tilbagekaldt 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6 - Overdragelse til inddrivelse mislykkedes 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7 - Fordring er fuldt betalt af kunden 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8 - Fordring er delvist betalt af kunde 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9 - Fordring er dækket 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Fordring er delvist dækket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OptimistiskLåsningDatoTid</w:t>
            </w:r>
          </w:p>
        </w:tc>
        <w:tc>
          <w:tcPr>
            <w:tcW w:w="1701" w:type="dxa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  <w:p w:rsid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AD2" w:rsidTr="002B7A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UdelukVisseFordringerBetalingOrdningMarkering</w:t>
            </w:r>
          </w:p>
        </w:tc>
        <w:tc>
          <w:tcPr>
            <w:tcW w:w="170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B7AD2" w:rsidRPr="002B7AD2" w:rsidRDefault="002B7AD2" w:rsidP="002B7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B7AD2" w:rsidRPr="002B7AD2" w:rsidRDefault="002B7AD2" w:rsidP="002B7A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B7AD2" w:rsidRPr="002B7AD2" w:rsidSect="002B7AD2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598" w:rsidRDefault="00680598" w:rsidP="002B7AD2">
      <w:pPr>
        <w:spacing w:line="240" w:lineRule="auto"/>
      </w:pPr>
      <w:r>
        <w:separator/>
      </w:r>
    </w:p>
  </w:endnote>
  <w:endnote w:type="continuationSeparator" w:id="0">
    <w:p w:rsidR="00680598" w:rsidRDefault="00680598" w:rsidP="002B7A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AD2" w:rsidRDefault="002B7AD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AD2" w:rsidRPr="002B7AD2" w:rsidRDefault="002B7AD2" w:rsidP="002B7AD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februar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OpkrævningFordringUdækketList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AD2" w:rsidRDefault="002B7AD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598" w:rsidRDefault="00680598" w:rsidP="002B7AD2">
      <w:pPr>
        <w:spacing w:line="240" w:lineRule="auto"/>
      </w:pPr>
      <w:r>
        <w:separator/>
      </w:r>
    </w:p>
  </w:footnote>
  <w:footnote w:type="continuationSeparator" w:id="0">
    <w:p w:rsidR="00680598" w:rsidRDefault="00680598" w:rsidP="002B7A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AD2" w:rsidRDefault="002B7AD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AD2" w:rsidRPr="002B7AD2" w:rsidRDefault="002B7AD2" w:rsidP="002B7AD2">
    <w:pPr>
      <w:pStyle w:val="Sidehoved"/>
      <w:jc w:val="center"/>
      <w:rPr>
        <w:rFonts w:ascii="Arial" w:hAnsi="Arial" w:cs="Arial"/>
      </w:rPr>
    </w:pPr>
    <w:r w:rsidRPr="002B7AD2">
      <w:rPr>
        <w:rFonts w:ascii="Arial" w:hAnsi="Arial" w:cs="Arial"/>
      </w:rPr>
      <w:t>Servicebeskrivelse</w:t>
    </w:r>
  </w:p>
  <w:p w:rsidR="002B7AD2" w:rsidRPr="002B7AD2" w:rsidRDefault="002B7AD2" w:rsidP="002B7AD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AD2" w:rsidRDefault="002B7AD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AD2" w:rsidRDefault="002B7AD2" w:rsidP="002B7AD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B7AD2" w:rsidRPr="002B7AD2" w:rsidRDefault="002B7AD2" w:rsidP="002B7AD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A5629"/>
    <w:multiLevelType w:val="multilevel"/>
    <w:tmpl w:val="779E598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D2"/>
    <w:rsid w:val="002B7AD2"/>
    <w:rsid w:val="00680598"/>
    <w:rsid w:val="00B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C9560-9AF5-4556-9A30-0999B997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B7AD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7AD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B7AD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B7AD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B7AD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B7AD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B7AD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B7AD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B7AD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B7AD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B7AD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B7AD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B7A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B7AD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B7AD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B7AD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B7A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B7A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B7AD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B7AD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B7AD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B7AD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B7AD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B7AD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B7AD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B7AD2"/>
  </w:style>
  <w:style w:type="paragraph" w:styleId="Sidefod">
    <w:name w:val="footer"/>
    <w:basedOn w:val="Normal"/>
    <w:link w:val="SidefodTegn"/>
    <w:uiPriority w:val="99"/>
    <w:unhideWhenUsed/>
    <w:rsid w:val="002B7AD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B7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7130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2016-02-29T15:04:00Z</dcterms:created>
  <dcterms:modified xsi:type="dcterms:W3CDTF">2016-02-29T15:04:00Z</dcterms:modified>
</cp:coreProperties>
</file>