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C1002" w:rsidTr="00CC1002">
        <w:tblPrEx>
          <w:tblCellMar>
            <w:top w:w="0" w:type="dxa"/>
            <w:bottom w:w="0" w:type="dxa"/>
          </w:tblCellMar>
        </w:tblPrEx>
        <w:trPr>
          <w:trHeight w:hRule="exact" w:val="113"/>
        </w:trPr>
        <w:tc>
          <w:tcPr>
            <w:tcW w:w="10345" w:type="dxa"/>
            <w:gridSpan w:val="6"/>
            <w:shd w:val="clear" w:color="auto" w:fill="B3B3B3"/>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1002" w:rsidTr="00CC1002">
        <w:tblPrEx>
          <w:tblCellMar>
            <w:top w:w="0" w:type="dxa"/>
            <w:bottom w:w="0" w:type="dxa"/>
          </w:tblCellMar>
        </w:tblPrEx>
        <w:trPr>
          <w:trHeight w:val="283"/>
        </w:trPr>
        <w:tc>
          <w:tcPr>
            <w:tcW w:w="10345" w:type="dxa"/>
            <w:gridSpan w:val="6"/>
            <w:tcBorders>
              <w:bottom w:val="single" w:sz="6" w:space="0" w:color="auto"/>
            </w:tcBorders>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C1002">
              <w:rPr>
                <w:rFonts w:ascii="Arial" w:hAnsi="Arial" w:cs="Arial"/>
                <w:b/>
                <w:sz w:val="30"/>
              </w:rPr>
              <w:t>OpkrævningFordringOpdater</w:t>
            </w:r>
          </w:p>
        </w:tc>
      </w:tr>
      <w:tr w:rsidR="00CC1002" w:rsidTr="00CC100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C1002" w:rsidTr="00CC1002">
        <w:tblPrEx>
          <w:tblCellMar>
            <w:top w:w="0" w:type="dxa"/>
            <w:bottom w:w="0" w:type="dxa"/>
          </w:tblCellMar>
        </w:tblPrEx>
        <w:trPr>
          <w:trHeight w:val="283"/>
        </w:trPr>
        <w:tc>
          <w:tcPr>
            <w:tcW w:w="1134" w:type="dxa"/>
            <w:tcBorders>
              <w:top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CC1002" w:rsidTr="00CC1002">
        <w:tblPrEx>
          <w:tblCellMar>
            <w:top w:w="0" w:type="dxa"/>
            <w:bottom w:w="0" w:type="dxa"/>
          </w:tblCellMar>
        </w:tblPrEx>
        <w:trPr>
          <w:trHeight w:val="283"/>
        </w:trPr>
        <w:tc>
          <w:tcPr>
            <w:tcW w:w="10345" w:type="dxa"/>
            <w:gridSpan w:val="6"/>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C1002" w:rsidTr="00CC1002">
        <w:tblPrEx>
          <w:tblCellMar>
            <w:top w:w="0" w:type="dxa"/>
            <w:bottom w:w="0" w:type="dxa"/>
          </w:tblCellMar>
        </w:tblPrEx>
        <w:trPr>
          <w:trHeight w:val="283"/>
        </w:trPr>
        <w:tc>
          <w:tcPr>
            <w:tcW w:w="10345" w:type="dxa"/>
            <w:gridSpan w:val="6"/>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opdatere en enkelt opkrævningsfordring i SKATs opkrævningssystem, DMO.</w:t>
            </w:r>
          </w:p>
        </w:tc>
      </w:tr>
      <w:tr w:rsidR="00CC1002" w:rsidTr="00CC1002">
        <w:tblPrEx>
          <w:tblCellMar>
            <w:top w:w="0" w:type="dxa"/>
            <w:bottom w:w="0" w:type="dxa"/>
          </w:tblCellMar>
        </w:tblPrEx>
        <w:trPr>
          <w:trHeight w:val="283"/>
        </w:trPr>
        <w:tc>
          <w:tcPr>
            <w:tcW w:w="10345" w:type="dxa"/>
            <w:gridSpan w:val="6"/>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C1002" w:rsidTr="00CC1002">
        <w:tblPrEx>
          <w:tblCellMar>
            <w:top w:w="0" w:type="dxa"/>
            <w:bottom w:w="0" w:type="dxa"/>
          </w:tblCellMar>
        </w:tblPrEx>
        <w:trPr>
          <w:trHeight w:val="283"/>
        </w:trPr>
        <w:tc>
          <w:tcPr>
            <w:tcW w:w="10345" w:type="dxa"/>
            <w:gridSpan w:val="6"/>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1002" w:rsidTr="00CC1002">
        <w:tblPrEx>
          <w:tblCellMar>
            <w:top w:w="0" w:type="dxa"/>
            <w:bottom w:w="0" w:type="dxa"/>
          </w:tblCellMar>
        </w:tblPrEx>
        <w:trPr>
          <w:trHeight w:val="283"/>
        </w:trPr>
        <w:tc>
          <w:tcPr>
            <w:tcW w:w="10345" w:type="dxa"/>
            <w:gridSpan w:val="6"/>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C1002" w:rsidTr="00CC1002">
        <w:tblPrEx>
          <w:tblCellMar>
            <w:top w:w="0" w:type="dxa"/>
            <w:bottom w:w="0" w:type="dxa"/>
          </w:tblCellMar>
        </w:tblPrEx>
        <w:trPr>
          <w:trHeight w:val="283"/>
        </w:trPr>
        <w:tc>
          <w:tcPr>
            <w:tcW w:w="10345" w:type="dxa"/>
            <w:gridSpan w:val="6"/>
            <w:shd w:val="clear" w:color="auto" w:fill="FFFFFF"/>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 fordring tilbageføres inklusiv påløbne renter ved at sende en opdatering til opkrævningsfordringen med FordringBeløb = 0 kr.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opkrævningsfordringer: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forsøgs opdateret, afvises (der opdateres IKKE nogen oplysninger på en fejlbehæftet opkrævningsfordring)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opdateres de 488, mens de øvrige afvises.</w:t>
            </w:r>
          </w:p>
        </w:tc>
      </w:tr>
      <w:tr w:rsidR="00CC1002" w:rsidTr="00CC1002">
        <w:tblPrEx>
          <w:tblCellMar>
            <w:top w:w="0" w:type="dxa"/>
            <w:bottom w:w="0" w:type="dxa"/>
          </w:tblCellMar>
        </w:tblPrEx>
        <w:trPr>
          <w:trHeight w:val="283"/>
        </w:trPr>
        <w:tc>
          <w:tcPr>
            <w:tcW w:w="10345" w:type="dxa"/>
            <w:gridSpan w:val="6"/>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C1002" w:rsidTr="00CC1002">
        <w:tblPrEx>
          <w:tblCellMar>
            <w:top w:w="0" w:type="dxa"/>
            <w:bottom w:w="0" w:type="dxa"/>
          </w:tblCellMar>
        </w:tblPrEx>
        <w:trPr>
          <w:trHeight w:val="283"/>
        </w:trPr>
        <w:tc>
          <w:tcPr>
            <w:tcW w:w="10345" w:type="dxa"/>
            <w:gridSpan w:val="6"/>
            <w:shd w:val="clear" w:color="auto" w:fill="FFFFFF"/>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C1002" w:rsidTr="00CC1002">
        <w:tblPrEx>
          <w:tblCellMar>
            <w:top w:w="0" w:type="dxa"/>
            <w:bottom w:w="0" w:type="dxa"/>
          </w:tblCellMar>
        </w:tblPrEx>
        <w:trPr>
          <w:trHeight w:val="283"/>
        </w:trPr>
        <w:tc>
          <w:tcPr>
            <w:tcW w:w="10345" w:type="dxa"/>
            <w:gridSpan w:val="6"/>
            <w:shd w:val="clear" w:color="auto" w:fill="FFFFFF"/>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OpkrævningFordringOpdater_I</w:t>
            </w:r>
          </w:p>
        </w:tc>
      </w:tr>
      <w:tr w:rsidR="00CC1002" w:rsidTr="00CC1002">
        <w:tblPrEx>
          <w:tblCellMar>
            <w:top w:w="0" w:type="dxa"/>
            <w:bottom w:w="0" w:type="dxa"/>
          </w:tblCellMar>
        </w:tblPrEx>
        <w:trPr>
          <w:trHeight w:val="283"/>
        </w:trPr>
        <w:tc>
          <w:tcPr>
            <w:tcW w:w="10345" w:type="dxa"/>
            <w:gridSpan w:val="6"/>
            <w:shd w:val="clear" w:color="auto" w:fill="FFFFFF"/>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(EANOrdreNummer)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(EANKontoNummer)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(EANKontakt)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(OpkrævningFordringReferenceNummer)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(OpkrævningFordringSidsteRettidigBetalingDato)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(OpkrævningFordringFrigivelseDato)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(OpkrævningFordringRykkerHendstandDato)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C1002" w:rsidTr="00CC1002">
        <w:tblPrEx>
          <w:tblCellMar>
            <w:top w:w="0" w:type="dxa"/>
            <w:bottom w:w="0" w:type="dxa"/>
          </w:tblCellMar>
        </w:tblPrEx>
        <w:trPr>
          <w:trHeight w:val="283"/>
        </w:trPr>
        <w:tc>
          <w:tcPr>
            <w:tcW w:w="10345" w:type="dxa"/>
            <w:gridSpan w:val="6"/>
            <w:shd w:val="clear" w:color="auto" w:fill="FFFFFF"/>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C1002" w:rsidTr="00CC1002">
        <w:tblPrEx>
          <w:tblCellMar>
            <w:top w:w="0" w:type="dxa"/>
            <w:bottom w:w="0" w:type="dxa"/>
          </w:tblCellMar>
        </w:tblPrEx>
        <w:trPr>
          <w:trHeight w:val="283"/>
        </w:trPr>
        <w:tc>
          <w:tcPr>
            <w:tcW w:w="10345" w:type="dxa"/>
            <w:gridSpan w:val="6"/>
            <w:shd w:val="clear" w:color="auto" w:fill="FFFFFF"/>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OpkrævningFordringOpdater_O</w:t>
            </w:r>
          </w:p>
        </w:tc>
      </w:tr>
      <w:tr w:rsidR="00CC1002" w:rsidTr="00CC1002">
        <w:tblPrEx>
          <w:tblCellMar>
            <w:top w:w="0" w:type="dxa"/>
            <w:bottom w:w="0" w:type="dxa"/>
          </w:tblCellMar>
        </w:tblPrEx>
        <w:trPr>
          <w:trHeight w:val="283"/>
        </w:trPr>
        <w:tc>
          <w:tcPr>
            <w:tcW w:w="10345" w:type="dxa"/>
            <w:gridSpan w:val="6"/>
            <w:shd w:val="clear" w:color="auto" w:fill="FFFFFF"/>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CC1002" w:rsidTr="00CC1002">
        <w:tblPrEx>
          <w:tblCellMar>
            <w:top w:w="0" w:type="dxa"/>
            <w:bottom w:w="0" w:type="dxa"/>
          </w:tblCellMar>
        </w:tblPrEx>
        <w:trPr>
          <w:trHeight w:val="283"/>
        </w:trPr>
        <w:tc>
          <w:tcPr>
            <w:tcW w:w="10345" w:type="dxa"/>
            <w:gridSpan w:val="6"/>
            <w:shd w:val="clear" w:color="auto" w:fill="FFFFFF"/>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C1002" w:rsidTr="00CC1002">
        <w:tblPrEx>
          <w:tblCellMar>
            <w:top w:w="0" w:type="dxa"/>
            <w:bottom w:w="0" w:type="dxa"/>
          </w:tblCellMar>
        </w:tblPrEx>
        <w:trPr>
          <w:trHeight w:val="283"/>
        </w:trPr>
        <w:tc>
          <w:tcPr>
            <w:tcW w:w="10345" w:type="dxa"/>
            <w:gridSpan w:val="6"/>
            <w:shd w:val="clear" w:color="auto" w:fill="FFFFFF"/>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OpkrævningFordringOpdater_FejlId</w:t>
            </w:r>
          </w:p>
        </w:tc>
      </w:tr>
      <w:tr w:rsidR="00CC1002" w:rsidTr="00CC1002">
        <w:tblPrEx>
          <w:tblCellMar>
            <w:top w:w="0" w:type="dxa"/>
            <w:bottom w:w="0" w:type="dxa"/>
          </w:tblCellMar>
        </w:tblPrEx>
        <w:trPr>
          <w:trHeight w:val="283"/>
        </w:trPr>
        <w:tc>
          <w:tcPr>
            <w:tcW w:w="10345" w:type="dxa"/>
            <w:gridSpan w:val="6"/>
            <w:shd w:val="clear" w:color="auto" w:fill="FFFFFF"/>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(ProduktionEnhedNummer)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C1002" w:rsidTr="00CC1002">
        <w:tblPrEx>
          <w:tblCellMar>
            <w:top w:w="0" w:type="dxa"/>
            <w:bottom w:w="0" w:type="dxa"/>
          </w:tblCellMar>
        </w:tblPrEx>
        <w:trPr>
          <w:trHeight w:val="283"/>
        </w:trPr>
        <w:tc>
          <w:tcPr>
            <w:tcW w:w="10345" w:type="dxa"/>
            <w:gridSpan w:val="6"/>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C1002" w:rsidTr="00CC1002">
        <w:tblPrEx>
          <w:tblCellMar>
            <w:top w:w="0" w:type="dxa"/>
            <w:bottom w:w="0" w:type="dxa"/>
          </w:tblCellMar>
        </w:tblPrEx>
        <w:trPr>
          <w:trHeight w:val="283"/>
        </w:trPr>
        <w:tc>
          <w:tcPr>
            <w:tcW w:w="10345" w:type="dxa"/>
            <w:gridSpan w:val="6"/>
            <w:shd w:val="clear" w:color="auto" w:fill="FFFFFF"/>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C1002" w:rsidTr="00CC1002">
        <w:tblPrEx>
          <w:tblCellMar>
            <w:top w:w="0" w:type="dxa"/>
            <w:bottom w:w="0" w:type="dxa"/>
          </w:tblCellMar>
        </w:tblPrEx>
        <w:trPr>
          <w:trHeight w:val="283"/>
        </w:trPr>
        <w:tc>
          <w:tcPr>
            <w:tcW w:w="10345" w:type="dxa"/>
            <w:gridSpan w:val="6"/>
            <w:shd w:val="clear" w:color="auto" w:fill="FFFFFF"/>
            <w:vAlign w:val="center"/>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 Fordringshaver kan ikke opdateres på afregnede fordringer -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CC1002" w:rsidTr="00CC1002">
        <w:tblPrEx>
          <w:tblCellMar>
            <w:top w:w="0" w:type="dxa"/>
            <w:bottom w:w="0" w:type="dxa"/>
          </w:tblCellMar>
        </w:tblPrEx>
        <w:trPr>
          <w:trHeight w:val="283"/>
        </w:trPr>
        <w:tc>
          <w:tcPr>
            <w:tcW w:w="10345" w:type="dxa"/>
            <w:gridSpan w:val="6"/>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CC1002" w:rsidTr="00CC1002">
        <w:tblPrEx>
          <w:tblCellMar>
            <w:top w:w="0" w:type="dxa"/>
            <w:bottom w:w="0" w:type="dxa"/>
          </w:tblCellMar>
        </w:tblPrEx>
        <w:trPr>
          <w:trHeight w:val="283"/>
        </w:trPr>
        <w:tc>
          <w:tcPr>
            <w:tcW w:w="10345" w:type="dxa"/>
            <w:gridSpan w:val="6"/>
            <w:shd w:val="clear" w:color="auto" w:fill="FFFFFF"/>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gennemførsel af use case at opdatere en fordring. Når beløbet på en fordring en gang er angivet til 0, kan den ikke opdateres ved en senere lejlighed, men vil kræve oprettelse af en ny.</w:t>
            </w:r>
          </w:p>
        </w:tc>
      </w:tr>
    </w:tbl>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C1002" w:rsidSect="00CC100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C1002" w:rsidTr="00CC1002">
        <w:tblPrEx>
          <w:tblCellMar>
            <w:top w:w="0" w:type="dxa"/>
            <w:bottom w:w="0" w:type="dxa"/>
          </w:tblCellMar>
        </w:tblPrEx>
        <w:trPr>
          <w:trHeight w:hRule="exact" w:val="113"/>
        </w:trPr>
        <w:tc>
          <w:tcPr>
            <w:tcW w:w="10345" w:type="dxa"/>
            <w:shd w:val="clear" w:color="auto" w:fill="B3B3B3"/>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1002" w:rsidTr="00CC1002">
        <w:tblPrEx>
          <w:tblCellMar>
            <w:top w:w="0" w:type="dxa"/>
            <w:bottom w:w="0" w:type="dxa"/>
          </w:tblCellMar>
        </w:tblPrEx>
        <w:tc>
          <w:tcPr>
            <w:tcW w:w="10345" w:type="dxa"/>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CC1002" w:rsidTr="00CC1002">
        <w:tblPrEx>
          <w:tblCellMar>
            <w:top w:w="0" w:type="dxa"/>
            <w:bottom w:w="0" w:type="dxa"/>
          </w:tblCellMar>
        </w:tblPrEx>
        <w:tc>
          <w:tcPr>
            <w:tcW w:w="10345" w:type="dxa"/>
            <w:vAlign w:val="center"/>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C1002" w:rsidTr="00CC1002">
        <w:tblPrEx>
          <w:tblCellMar>
            <w:top w:w="0" w:type="dxa"/>
            <w:bottom w:w="0" w:type="dxa"/>
          </w:tblCellMar>
        </w:tblPrEx>
        <w:trPr>
          <w:trHeight w:hRule="exact" w:val="113"/>
        </w:trPr>
        <w:tc>
          <w:tcPr>
            <w:tcW w:w="10345" w:type="dxa"/>
            <w:shd w:val="clear" w:color="auto" w:fill="B3B3B3"/>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1002" w:rsidTr="00CC1002">
        <w:tblPrEx>
          <w:tblCellMar>
            <w:top w:w="0" w:type="dxa"/>
            <w:bottom w:w="0" w:type="dxa"/>
          </w:tblCellMar>
        </w:tblPrEx>
        <w:tc>
          <w:tcPr>
            <w:tcW w:w="10345" w:type="dxa"/>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CC1002" w:rsidTr="00CC1002">
        <w:tblPrEx>
          <w:tblCellMar>
            <w:top w:w="0" w:type="dxa"/>
            <w:bottom w:w="0" w:type="dxa"/>
          </w:tblCellMar>
        </w:tblPrEx>
        <w:tc>
          <w:tcPr>
            <w:tcW w:w="10345" w:type="dxa"/>
            <w:vAlign w:val="center"/>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C1002" w:rsidTr="00CC1002">
        <w:tblPrEx>
          <w:tblCellMar>
            <w:top w:w="0" w:type="dxa"/>
            <w:bottom w:w="0" w:type="dxa"/>
          </w:tblCellMar>
        </w:tblPrEx>
        <w:trPr>
          <w:trHeight w:hRule="exact" w:val="113"/>
        </w:trPr>
        <w:tc>
          <w:tcPr>
            <w:tcW w:w="10345" w:type="dxa"/>
            <w:shd w:val="clear" w:color="auto" w:fill="B3B3B3"/>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1002" w:rsidTr="00CC1002">
        <w:tblPrEx>
          <w:tblCellMar>
            <w:top w:w="0" w:type="dxa"/>
            <w:bottom w:w="0" w:type="dxa"/>
          </w:tblCellMar>
        </w:tblPrEx>
        <w:tc>
          <w:tcPr>
            <w:tcW w:w="10345" w:type="dxa"/>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CC1002" w:rsidTr="00CC1002">
        <w:tblPrEx>
          <w:tblCellMar>
            <w:top w:w="0" w:type="dxa"/>
            <w:bottom w:w="0" w:type="dxa"/>
          </w:tblCellMar>
        </w:tblPrEx>
        <w:tc>
          <w:tcPr>
            <w:tcW w:w="10345" w:type="dxa"/>
            <w:vAlign w:val="center"/>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C1002" w:rsidTr="00CC1002">
        <w:tblPrEx>
          <w:tblCellMar>
            <w:top w:w="0" w:type="dxa"/>
            <w:bottom w:w="0" w:type="dxa"/>
          </w:tblCellMar>
        </w:tblPrEx>
        <w:trPr>
          <w:trHeight w:hRule="exact" w:val="113"/>
        </w:trPr>
        <w:tc>
          <w:tcPr>
            <w:tcW w:w="10345" w:type="dxa"/>
            <w:shd w:val="clear" w:color="auto" w:fill="B3B3B3"/>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1002" w:rsidTr="00CC1002">
        <w:tblPrEx>
          <w:tblCellMar>
            <w:top w:w="0" w:type="dxa"/>
            <w:bottom w:w="0" w:type="dxa"/>
          </w:tblCellMar>
        </w:tblPrEx>
        <w:tc>
          <w:tcPr>
            <w:tcW w:w="10345" w:type="dxa"/>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CC1002" w:rsidTr="00CC1002">
        <w:tblPrEx>
          <w:tblCellMar>
            <w:top w:w="0" w:type="dxa"/>
            <w:bottom w:w="0" w:type="dxa"/>
          </w:tblCellMar>
        </w:tblPrEx>
        <w:tc>
          <w:tcPr>
            <w:tcW w:w="10345" w:type="dxa"/>
            <w:vAlign w:val="center"/>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C1002" w:rsidSect="00CC1002">
          <w:headerReference w:type="default" r:id="rId14"/>
          <w:pgSz w:w="11906" w:h="16838"/>
          <w:pgMar w:top="567" w:right="567" w:bottom="567" w:left="1134" w:header="283" w:footer="708" w:gutter="0"/>
          <w:cols w:space="708"/>
          <w:docGrid w:linePitch="360"/>
        </w:sect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C1002" w:rsidTr="00CC1002">
        <w:tblPrEx>
          <w:tblCellMar>
            <w:top w:w="0" w:type="dxa"/>
            <w:bottom w:w="0" w:type="dxa"/>
          </w:tblCellMar>
        </w:tblPrEx>
        <w:trPr>
          <w:tblHeader/>
        </w:trPr>
        <w:tc>
          <w:tcPr>
            <w:tcW w:w="3402" w:type="dxa"/>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CC1002" w:rsidTr="00CC1002">
        <w:tblPrEx>
          <w:tblCellMar>
            <w:top w:w="0" w:type="dxa"/>
            <w:bottom w:w="0" w:type="dxa"/>
          </w:tblCellMar>
        </w:tblPrEx>
        <w:tc>
          <w:tcPr>
            <w:tcW w:w="3402"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CC1002" w:rsidRPr="00CC1002" w:rsidRDefault="00CC1002" w:rsidP="00CC10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C1002" w:rsidRPr="00CC1002" w:rsidSect="00CC100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02" w:rsidRDefault="00CC1002" w:rsidP="00CC1002">
      <w:pPr>
        <w:spacing w:line="240" w:lineRule="auto"/>
      </w:pPr>
      <w:r>
        <w:separator/>
      </w:r>
    </w:p>
  </w:endnote>
  <w:endnote w:type="continuationSeparator" w:id="0">
    <w:p w:rsidR="00CC1002" w:rsidRDefault="00CC1002" w:rsidP="00CC1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Default="00CC10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Pr="00CC1002" w:rsidRDefault="00CC1002" w:rsidP="00CC10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Default="00CC100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02" w:rsidRDefault="00CC1002" w:rsidP="00CC1002">
      <w:pPr>
        <w:spacing w:line="240" w:lineRule="auto"/>
      </w:pPr>
      <w:r>
        <w:separator/>
      </w:r>
    </w:p>
  </w:footnote>
  <w:footnote w:type="continuationSeparator" w:id="0">
    <w:p w:rsidR="00CC1002" w:rsidRDefault="00CC1002" w:rsidP="00CC10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Default="00CC10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Pr="00CC1002" w:rsidRDefault="00CC1002" w:rsidP="00CC1002">
    <w:pPr>
      <w:pStyle w:val="Sidehoved"/>
      <w:jc w:val="center"/>
      <w:rPr>
        <w:rFonts w:ascii="Arial" w:hAnsi="Arial" w:cs="Arial"/>
      </w:rPr>
    </w:pPr>
    <w:r w:rsidRPr="00CC1002">
      <w:rPr>
        <w:rFonts w:ascii="Arial" w:hAnsi="Arial" w:cs="Arial"/>
      </w:rPr>
      <w:t>Servicebeskrivelse</w:t>
    </w:r>
  </w:p>
  <w:p w:rsidR="00CC1002" w:rsidRPr="00CC1002" w:rsidRDefault="00CC1002" w:rsidP="00CC10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Default="00CC10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Pr="00CC1002" w:rsidRDefault="00CC1002" w:rsidP="00CC1002">
    <w:pPr>
      <w:pStyle w:val="Sidehoved"/>
      <w:jc w:val="center"/>
      <w:rPr>
        <w:rFonts w:ascii="Arial" w:hAnsi="Arial" w:cs="Arial"/>
      </w:rPr>
    </w:pPr>
    <w:r w:rsidRPr="00CC1002">
      <w:rPr>
        <w:rFonts w:ascii="Arial" w:hAnsi="Arial" w:cs="Arial"/>
      </w:rPr>
      <w:t>Datastrukturer</w:t>
    </w:r>
  </w:p>
  <w:p w:rsidR="00CC1002" w:rsidRPr="00CC1002" w:rsidRDefault="00CC1002" w:rsidP="00CC100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02" w:rsidRDefault="00CC1002" w:rsidP="00CC1002">
    <w:pPr>
      <w:pStyle w:val="Sidehoved"/>
      <w:jc w:val="center"/>
      <w:rPr>
        <w:rFonts w:ascii="Arial" w:hAnsi="Arial" w:cs="Arial"/>
      </w:rPr>
    </w:pPr>
    <w:r>
      <w:rPr>
        <w:rFonts w:ascii="Arial" w:hAnsi="Arial" w:cs="Arial"/>
      </w:rPr>
      <w:t>Data elementer</w:t>
    </w:r>
  </w:p>
  <w:p w:rsidR="00CC1002" w:rsidRPr="00CC1002" w:rsidRDefault="00CC1002" w:rsidP="00CC10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70DEB"/>
    <w:multiLevelType w:val="multilevel"/>
    <w:tmpl w:val="BEBCB5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02"/>
    <w:rsid w:val="006843F7"/>
    <w:rsid w:val="00892491"/>
    <w:rsid w:val="00CC10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C10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C10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C10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C10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C10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C10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C10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C10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C10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10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C10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C10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C10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C10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C10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C10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C10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C10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C10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C1002"/>
    <w:rPr>
      <w:rFonts w:ascii="Arial" w:hAnsi="Arial" w:cs="Arial"/>
      <w:b/>
      <w:sz w:val="30"/>
    </w:rPr>
  </w:style>
  <w:style w:type="paragraph" w:customStyle="1" w:styleId="Overskrift211pkt">
    <w:name w:val="Overskrift 2 + 11 pkt"/>
    <w:basedOn w:val="Normal"/>
    <w:link w:val="Overskrift211pktTegn"/>
    <w:rsid w:val="00CC10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C1002"/>
    <w:rPr>
      <w:rFonts w:ascii="Arial" w:hAnsi="Arial" w:cs="Arial"/>
      <w:b/>
    </w:rPr>
  </w:style>
  <w:style w:type="paragraph" w:customStyle="1" w:styleId="Normal11">
    <w:name w:val="Normal + 11"/>
    <w:basedOn w:val="Normal"/>
    <w:link w:val="Normal11Tegn"/>
    <w:rsid w:val="00CC10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C1002"/>
    <w:rPr>
      <w:rFonts w:ascii="Times New Roman" w:hAnsi="Times New Roman" w:cs="Times New Roman"/>
    </w:rPr>
  </w:style>
  <w:style w:type="paragraph" w:styleId="Sidehoved">
    <w:name w:val="header"/>
    <w:basedOn w:val="Normal"/>
    <w:link w:val="SidehovedTegn"/>
    <w:uiPriority w:val="99"/>
    <w:unhideWhenUsed/>
    <w:rsid w:val="00CC10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C1002"/>
  </w:style>
  <w:style w:type="paragraph" w:styleId="Sidefod">
    <w:name w:val="footer"/>
    <w:basedOn w:val="Normal"/>
    <w:link w:val="SidefodTegn"/>
    <w:uiPriority w:val="99"/>
    <w:unhideWhenUsed/>
    <w:rsid w:val="00CC10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C10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C10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C10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C10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C10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C10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C10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C10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C10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C10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10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C10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C10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C10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C10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C10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C10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C10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C10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C10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C1002"/>
    <w:rPr>
      <w:rFonts w:ascii="Arial" w:hAnsi="Arial" w:cs="Arial"/>
      <w:b/>
      <w:sz w:val="30"/>
    </w:rPr>
  </w:style>
  <w:style w:type="paragraph" w:customStyle="1" w:styleId="Overskrift211pkt">
    <w:name w:val="Overskrift 2 + 11 pkt"/>
    <w:basedOn w:val="Normal"/>
    <w:link w:val="Overskrift211pktTegn"/>
    <w:rsid w:val="00CC10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C1002"/>
    <w:rPr>
      <w:rFonts w:ascii="Arial" w:hAnsi="Arial" w:cs="Arial"/>
      <w:b/>
    </w:rPr>
  </w:style>
  <w:style w:type="paragraph" w:customStyle="1" w:styleId="Normal11">
    <w:name w:val="Normal + 11"/>
    <w:basedOn w:val="Normal"/>
    <w:link w:val="Normal11Tegn"/>
    <w:rsid w:val="00CC10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C1002"/>
    <w:rPr>
      <w:rFonts w:ascii="Times New Roman" w:hAnsi="Times New Roman" w:cs="Times New Roman"/>
    </w:rPr>
  </w:style>
  <w:style w:type="paragraph" w:styleId="Sidehoved">
    <w:name w:val="header"/>
    <w:basedOn w:val="Normal"/>
    <w:link w:val="SidehovedTegn"/>
    <w:uiPriority w:val="99"/>
    <w:unhideWhenUsed/>
    <w:rsid w:val="00CC10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C1002"/>
  </w:style>
  <w:style w:type="paragraph" w:styleId="Sidefod">
    <w:name w:val="footer"/>
    <w:basedOn w:val="Normal"/>
    <w:link w:val="SidefodTegn"/>
    <w:uiPriority w:val="99"/>
    <w:unhideWhenUsed/>
    <w:rsid w:val="00CC10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C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2978</Words>
  <Characters>18168</Characters>
  <Application>Microsoft Office Word</Application>
  <DocSecurity>0</DocSecurity>
  <Lines>151</Lines>
  <Paragraphs>42</Paragraphs>
  <ScaleCrop>false</ScaleCrop>
  <Company>SKAT</Company>
  <LinksUpToDate>false</LinksUpToDate>
  <CharactersWithSpaces>21104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2011-07-08T10:37:00Z</dcterms:created>
  <dcterms:modified xsi:type="dcterms:W3CDTF">2011-07-08T10:38:00Z</dcterms:modified>
</cp:coreProperties>
</file>