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35EF0" w:rsidTr="00C35EF0">
        <w:tblPrEx>
          <w:tblCellMar>
            <w:top w:w="0" w:type="dxa"/>
            <w:bottom w:w="0" w:type="dxa"/>
          </w:tblCellMar>
        </w:tblPrEx>
        <w:trPr>
          <w:trHeight w:hRule="exact" w:val="113"/>
        </w:trPr>
        <w:tc>
          <w:tcPr>
            <w:tcW w:w="10345" w:type="dxa"/>
            <w:gridSpan w:val="6"/>
            <w:shd w:val="clear" w:color="auto" w:fill="B3B3B3"/>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5EF0" w:rsidTr="00C35EF0">
        <w:tblPrEx>
          <w:tblCellMar>
            <w:top w:w="0" w:type="dxa"/>
            <w:bottom w:w="0" w:type="dxa"/>
          </w:tblCellMar>
        </w:tblPrEx>
        <w:trPr>
          <w:trHeight w:val="283"/>
        </w:trPr>
        <w:tc>
          <w:tcPr>
            <w:tcW w:w="10345" w:type="dxa"/>
            <w:gridSpan w:val="6"/>
            <w:tcBorders>
              <w:bottom w:val="single" w:sz="6" w:space="0" w:color="auto"/>
            </w:tcBorders>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35EF0">
              <w:rPr>
                <w:rFonts w:ascii="Arial" w:hAnsi="Arial" w:cs="Arial"/>
                <w:b/>
                <w:sz w:val="30"/>
              </w:rPr>
              <w:t>OpkrævningIndsatsAdministrativtTiltagSlet</w:t>
            </w:r>
          </w:p>
        </w:tc>
      </w:tr>
      <w:tr w:rsidR="00C35EF0" w:rsidTr="00C35EF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35EF0" w:rsidTr="00C35EF0">
        <w:tblPrEx>
          <w:tblCellMar>
            <w:top w:w="0" w:type="dxa"/>
            <w:bottom w:w="0" w:type="dxa"/>
          </w:tblCellMar>
        </w:tblPrEx>
        <w:trPr>
          <w:trHeight w:val="283"/>
        </w:trPr>
        <w:tc>
          <w:tcPr>
            <w:tcW w:w="1134" w:type="dxa"/>
            <w:tcBorders>
              <w:top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C35EF0" w:rsidTr="00C35EF0">
        <w:tblPrEx>
          <w:tblCellMar>
            <w:top w:w="0" w:type="dxa"/>
            <w:bottom w:w="0" w:type="dxa"/>
          </w:tblCellMar>
        </w:tblPrEx>
        <w:trPr>
          <w:trHeight w:val="283"/>
        </w:trPr>
        <w:tc>
          <w:tcPr>
            <w:tcW w:w="10345" w:type="dxa"/>
            <w:gridSpan w:val="6"/>
            <w:shd w:val="clear" w:color="auto" w:fill="B3B3B3"/>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35EF0" w:rsidTr="00C35EF0">
        <w:tblPrEx>
          <w:tblCellMar>
            <w:top w:w="0" w:type="dxa"/>
            <w:bottom w:w="0" w:type="dxa"/>
          </w:tblCellMar>
        </w:tblPrEx>
        <w:trPr>
          <w:trHeight w:val="283"/>
        </w:trPr>
        <w:tc>
          <w:tcPr>
            <w:tcW w:w="10345" w:type="dxa"/>
            <w:gridSpan w:val="6"/>
            <w:vAlign w:val="center"/>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EF0" w:rsidTr="00C35EF0">
        <w:tblPrEx>
          <w:tblCellMar>
            <w:top w:w="0" w:type="dxa"/>
            <w:bottom w:w="0" w:type="dxa"/>
          </w:tblCellMar>
        </w:tblPrEx>
        <w:trPr>
          <w:trHeight w:val="283"/>
        </w:trPr>
        <w:tc>
          <w:tcPr>
            <w:tcW w:w="10345" w:type="dxa"/>
            <w:gridSpan w:val="6"/>
            <w:shd w:val="clear" w:color="auto" w:fill="B3B3B3"/>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35EF0" w:rsidTr="00C35EF0">
        <w:tblPrEx>
          <w:tblCellMar>
            <w:top w:w="0" w:type="dxa"/>
            <w:bottom w:w="0" w:type="dxa"/>
          </w:tblCellMar>
        </w:tblPrEx>
        <w:trPr>
          <w:trHeight w:val="283"/>
        </w:trPr>
        <w:tc>
          <w:tcPr>
            <w:tcW w:w="10345" w:type="dxa"/>
            <w:gridSpan w:val="6"/>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C35EF0" w:rsidTr="00C35EF0">
        <w:tblPrEx>
          <w:tblCellMar>
            <w:top w:w="0" w:type="dxa"/>
            <w:bottom w:w="0" w:type="dxa"/>
          </w:tblCellMar>
        </w:tblPrEx>
        <w:trPr>
          <w:trHeight w:val="283"/>
        </w:trPr>
        <w:tc>
          <w:tcPr>
            <w:tcW w:w="10345" w:type="dxa"/>
            <w:gridSpan w:val="6"/>
            <w:shd w:val="clear" w:color="auto" w:fill="B3B3B3"/>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35EF0" w:rsidTr="00C35EF0">
        <w:tblPrEx>
          <w:tblCellMar>
            <w:top w:w="0" w:type="dxa"/>
            <w:bottom w:w="0" w:type="dxa"/>
          </w:tblCellMar>
        </w:tblPrEx>
        <w:trPr>
          <w:trHeight w:val="283"/>
        </w:trPr>
        <w:tc>
          <w:tcPr>
            <w:tcW w:w="10345" w:type="dxa"/>
            <w:gridSpan w:val="6"/>
            <w:shd w:val="clear" w:color="auto" w:fill="FFFFFF"/>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35EF0" w:rsidTr="00C35EF0">
        <w:tblPrEx>
          <w:tblCellMar>
            <w:top w:w="0" w:type="dxa"/>
            <w:bottom w:w="0" w:type="dxa"/>
          </w:tblCellMar>
        </w:tblPrEx>
        <w:trPr>
          <w:trHeight w:val="283"/>
        </w:trPr>
        <w:tc>
          <w:tcPr>
            <w:tcW w:w="10345" w:type="dxa"/>
            <w:gridSpan w:val="6"/>
            <w:shd w:val="clear" w:color="auto" w:fill="FFFFFF"/>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C35EF0" w:rsidTr="00C35EF0">
        <w:tblPrEx>
          <w:tblCellMar>
            <w:top w:w="0" w:type="dxa"/>
            <w:bottom w:w="0" w:type="dxa"/>
          </w:tblCellMar>
        </w:tblPrEx>
        <w:trPr>
          <w:trHeight w:val="283"/>
        </w:trPr>
        <w:tc>
          <w:tcPr>
            <w:tcW w:w="10345" w:type="dxa"/>
            <w:gridSpan w:val="6"/>
            <w:shd w:val="clear" w:color="auto" w:fill="FFFFFF"/>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5EF0" w:rsidTr="00C35EF0">
        <w:tblPrEx>
          <w:tblCellMar>
            <w:top w:w="0" w:type="dxa"/>
            <w:bottom w:w="0" w:type="dxa"/>
          </w:tblCellMar>
        </w:tblPrEx>
        <w:trPr>
          <w:trHeight w:val="283"/>
        </w:trPr>
        <w:tc>
          <w:tcPr>
            <w:tcW w:w="10345" w:type="dxa"/>
            <w:gridSpan w:val="6"/>
            <w:shd w:val="clear" w:color="auto" w:fill="FFFFFF"/>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35EF0" w:rsidTr="00C35EF0">
        <w:tblPrEx>
          <w:tblCellMar>
            <w:top w:w="0" w:type="dxa"/>
            <w:bottom w:w="0" w:type="dxa"/>
          </w:tblCellMar>
        </w:tblPrEx>
        <w:trPr>
          <w:trHeight w:val="283"/>
        </w:trPr>
        <w:tc>
          <w:tcPr>
            <w:tcW w:w="10345" w:type="dxa"/>
            <w:gridSpan w:val="6"/>
            <w:shd w:val="clear" w:color="auto" w:fill="FFFFFF"/>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C35EF0" w:rsidTr="00C35EF0">
        <w:tblPrEx>
          <w:tblCellMar>
            <w:top w:w="0" w:type="dxa"/>
            <w:bottom w:w="0" w:type="dxa"/>
          </w:tblCellMar>
        </w:tblPrEx>
        <w:trPr>
          <w:trHeight w:val="283"/>
        </w:trPr>
        <w:tc>
          <w:tcPr>
            <w:tcW w:w="10345" w:type="dxa"/>
            <w:gridSpan w:val="6"/>
            <w:shd w:val="clear" w:color="auto" w:fill="FFFFFF"/>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5EF0" w:rsidTr="00C35EF0">
        <w:tblPrEx>
          <w:tblCellMar>
            <w:top w:w="0" w:type="dxa"/>
            <w:bottom w:w="0" w:type="dxa"/>
          </w:tblCellMar>
        </w:tblPrEx>
        <w:trPr>
          <w:trHeight w:val="283"/>
        </w:trPr>
        <w:tc>
          <w:tcPr>
            <w:tcW w:w="10345" w:type="dxa"/>
            <w:gridSpan w:val="6"/>
            <w:shd w:val="clear" w:color="auto" w:fill="FFFFFF"/>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35EF0" w:rsidTr="00C35EF0">
        <w:tblPrEx>
          <w:tblCellMar>
            <w:top w:w="0" w:type="dxa"/>
            <w:bottom w:w="0" w:type="dxa"/>
          </w:tblCellMar>
        </w:tblPrEx>
        <w:trPr>
          <w:trHeight w:val="283"/>
        </w:trPr>
        <w:tc>
          <w:tcPr>
            <w:tcW w:w="10345" w:type="dxa"/>
            <w:gridSpan w:val="6"/>
            <w:shd w:val="clear" w:color="auto" w:fill="FFFFFF"/>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C35EF0" w:rsidTr="00C35EF0">
        <w:tblPrEx>
          <w:tblCellMar>
            <w:top w:w="0" w:type="dxa"/>
            <w:bottom w:w="0" w:type="dxa"/>
          </w:tblCellMar>
        </w:tblPrEx>
        <w:trPr>
          <w:trHeight w:val="283"/>
        </w:trPr>
        <w:tc>
          <w:tcPr>
            <w:tcW w:w="10345" w:type="dxa"/>
            <w:gridSpan w:val="6"/>
            <w:shd w:val="clear" w:color="auto" w:fill="FFFFFF"/>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C35EF0" w:rsidTr="00C35EF0">
        <w:tblPrEx>
          <w:tblCellMar>
            <w:top w:w="0" w:type="dxa"/>
            <w:bottom w:w="0" w:type="dxa"/>
          </w:tblCellMar>
        </w:tblPrEx>
        <w:trPr>
          <w:trHeight w:val="283"/>
        </w:trPr>
        <w:tc>
          <w:tcPr>
            <w:tcW w:w="10345" w:type="dxa"/>
            <w:gridSpan w:val="6"/>
            <w:shd w:val="clear" w:color="auto" w:fill="B3B3B3"/>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35EF0" w:rsidTr="00C35EF0">
        <w:tblPrEx>
          <w:tblCellMar>
            <w:top w:w="0" w:type="dxa"/>
            <w:bottom w:w="0" w:type="dxa"/>
          </w:tblCellMar>
        </w:tblPrEx>
        <w:trPr>
          <w:trHeight w:val="283"/>
        </w:trPr>
        <w:tc>
          <w:tcPr>
            <w:tcW w:w="10345" w:type="dxa"/>
            <w:gridSpan w:val="6"/>
            <w:shd w:val="clear" w:color="auto" w:fill="FFFFFF"/>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5EF0" w:rsidSect="00C35EF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C35EF0" w:rsidTr="00C35EF0">
        <w:tblPrEx>
          <w:tblCellMar>
            <w:top w:w="0" w:type="dxa"/>
            <w:bottom w:w="0" w:type="dxa"/>
          </w:tblCellMar>
        </w:tblPrEx>
        <w:trPr>
          <w:tblHeader/>
        </w:trPr>
        <w:tc>
          <w:tcPr>
            <w:tcW w:w="3402" w:type="dxa"/>
            <w:shd w:val="clear" w:color="auto" w:fill="B3B3B3"/>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35EF0" w:rsidTr="00C35EF0">
        <w:tblPrEx>
          <w:tblCellMar>
            <w:top w:w="0" w:type="dxa"/>
            <w:bottom w:w="0" w:type="dxa"/>
          </w:tblCellMar>
        </w:tblPrEx>
        <w:tc>
          <w:tcPr>
            <w:tcW w:w="3402"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C35EF0" w:rsidTr="00C35EF0">
        <w:tblPrEx>
          <w:tblCellMar>
            <w:top w:w="0" w:type="dxa"/>
            <w:bottom w:w="0" w:type="dxa"/>
          </w:tblCellMar>
        </w:tblPrEx>
        <w:tc>
          <w:tcPr>
            <w:tcW w:w="3402"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35EF0" w:rsidTr="00C35EF0">
        <w:tblPrEx>
          <w:tblCellMar>
            <w:top w:w="0" w:type="dxa"/>
            <w:bottom w:w="0" w:type="dxa"/>
          </w:tblCellMar>
        </w:tblPrEx>
        <w:tc>
          <w:tcPr>
            <w:tcW w:w="3402"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35EF0" w:rsidTr="00C35EF0">
        <w:tblPrEx>
          <w:tblCellMar>
            <w:top w:w="0" w:type="dxa"/>
            <w:bottom w:w="0" w:type="dxa"/>
          </w:tblCellMar>
        </w:tblPrEx>
        <w:tc>
          <w:tcPr>
            <w:tcW w:w="3402"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C35EF0" w:rsidTr="00C35EF0">
        <w:tblPrEx>
          <w:tblCellMar>
            <w:top w:w="0" w:type="dxa"/>
            <w:bottom w:w="0" w:type="dxa"/>
          </w:tblCellMar>
        </w:tblPrEx>
        <w:tc>
          <w:tcPr>
            <w:tcW w:w="3402"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C35EF0" w:rsidTr="00C35EF0">
        <w:tblPrEx>
          <w:tblCellMar>
            <w:top w:w="0" w:type="dxa"/>
            <w:bottom w:w="0" w:type="dxa"/>
          </w:tblCellMar>
        </w:tblPrEx>
        <w:tc>
          <w:tcPr>
            <w:tcW w:w="3402" w:type="dxa"/>
          </w:tcPr>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OptimistiskLåsningDatoTid udfyldes med DatoTid for hvornår den pågældende entitet sidst er blevet ændret.</w:t>
            </w:r>
          </w:p>
          <w:p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EF0" w:rsidRP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w:t>
            </w:r>
            <w:r>
              <w:rPr>
                <w:rFonts w:ascii="Arial" w:hAnsi="Arial" w:cs="Arial"/>
                <w:sz w:val="18"/>
              </w:rPr>
              <w:lastRenderedPageBreak/>
              <w:t>hentet en entitet, bliver OptimistiskLåsningDatoTid udfyldt med nuværende DatoTid.</w:t>
            </w:r>
          </w:p>
        </w:tc>
      </w:tr>
    </w:tbl>
    <w:p w:rsidR="001C5125" w:rsidRPr="00C35EF0" w:rsidRDefault="001C5125"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C35EF0" w:rsidSect="00C35EF0">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EF0" w:rsidRDefault="00C35EF0" w:rsidP="00C35EF0">
      <w:pPr>
        <w:spacing w:line="240" w:lineRule="auto"/>
      </w:pPr>
      <w:r>
        <w:separator/>
      </w:r>
    </w:p>
  </w:endnote>
  <w:endnote w:type="continuationSeparator" w:id="1">
    <w:p w:rsidR="00C35EF0" w:rsidRDefault="00C35EF0" w:rsidP="00C35E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EF0" w:rsidRDefault="00C35EF0">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EF0" w:rsidRPr="00C35EF0" w:rsidRDefault="00C35EF0" w:rsidP="00C35E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EF0" w:rsidRDefault="00C35EF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EF0" w:rsidRDefault="00C35EF0" w:rsidP="00C35EF0">
      <w:pPr>
        <w:spacing w:line="240" w:lineRule="auto"/>
      </w:pPr>
      <w:r>
        <w:separator/>
      </w:r>
    </w:p>
  </w:footnote>
  <w:footnote w:type="continuationSeparator" w:id="1">
    <w:p w:rsidR="00C35EF0" w:rsidRDefault="00C35EF0" w:rsidP="00C35EF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EF0" w:rsidRDefault="00C35EF0">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EF0" w:rsidRPr="00C35EF0" w:rsidRDefault="00C35EF0" w:rsidP="00C35EF0">
    <w:pPr>
      <w:pStyle w:val="Sidehoved"/>
      <w:jc w:val="center"/>
      <w:rPr>
        <w:rFonts w:ascii="Arial" w:hAnsi="Arial" w:cs="Arial"/>
      </w:rPr>
    </w:pPr>
    <w:r w:rsidRPr="00C35EF0">
      <w:rPr>
        <w:rFonts w:ascii="Arial" w:hAnsi="Arial" w:cs="Arial"/>
      </w:rPr>
      <w:t>Servicebeskrivelse</w:t>
    </w:r>
  </w:p>
  <w:p w:rsidR="00C35EF0" w:rsidRPr="00C35EF0" w:rsidRDefault="00C35EF0" w:rsidP="00C35EF0">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EF0" w:rsidRDefault="00C35EF0">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EF0" w:rsidRDefault="00C35EF0" w:rsidP="00C35EF0">
    <w:pPr>
      <w:pStyle w:val="Sidehoved"/>
      <w:jc w:val="center"/>
      <w:rPr>
        <w:rFonts w:ascii="Arial" w:hAnsi="Arial" w:cs="Arial"/>
      </w:rPr>
    </w:pPr>
    <w:r>
      <w:rPr>
        <w:rFonts w:ascii="Arial" w:hAnsi="Arial" w:cs="Arial"/>
      </w:rPr>
      <w:t>Data elementer</w:t>
    </w:r>
  </w:p>
  <w:p w:rsidR="00C35EF0" w:rsidRPr="00C35EF0" w:rsidRDefault="00C35EF0" w:rsidP="00C35EF0">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4289A"/>
    <w:multiLevelType w:val="multilevel"/>
    <w:tmpl w:val="AF0603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35EF0"/>
    <w:rsid w:val="001C5125"/>
    <w:rsid w:val="00C35EF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C35E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35E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35E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35E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35E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35E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35E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35E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35E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5E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35E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35E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35E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35E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35E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35E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35E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35E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35E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35EF0"/>
    <w:rPr>
      <w:rFonts w:ascii="Arial" w:hAnsi="Arial" w:cs="Arial"/>
      <w:b/>
      <w:sz w:val="30"/>
    </w:rPr>
  </w:style>
  <w:style w:type="paragraph" w:customStyle="1" w:styleId="Overskrift211pkt">
    <w:name w:val="Overskrift 2 + 11 pkt"/>
    <w:basedOn w:val="Normal"/>
    <w:link w:val="Overskrift211pktTegn"/>
    <w:rsid w:val="00C35E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35EF0"/>
    <w:rPr>
      <w:rFonts w:ascii="Arial" w:hAnsi="Arial" w:cs="Arial"/>
      <w:b/>
    </w:rPr>
  </w:style>
  <w:style w:type="paragraph" w:customStyle="1" w:styleId="Normal11">
    <w:name w:val="Normal + 11"/>
    <w:basedOn w:val="Normal"/>
    <w:link w:val="Normal11Tegn"/>
    <w:rsid w:val="00C35E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35EF0"/>
    <w:rPr>
      <w:rFonts w:ascii="Times New Roman" w:hAnsi="Times New Roman" w:cs="Times New Roman"/>
    </w:rPr>
  </w:style>
  <w:style w:type="paragraph" w:styleId="Sidehoved">
    <w:name w:val="header"/>
    <w:basedOn w:val="Normal"/>
    <w:link w:val="SidehovedTegn"/>
    <w:uiPriority w:val="99"/>
    <w:semiHidden/>
    <w:unhideWhenUsed/>
    <w:rsid w:val="00C35EF0"/>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35EF0"/>
  </w:style>
  <w:style w:type="paragraph" w:styleId="Sidefod">
    <w:name w:val="footer"/>
    <w:basedOn w:val="Normal"/>
    <w:link w:val="SidefodTegn"/>
    <w:uiPriority w:val="99"/>
    <w:semiHidden/>
    <w:unhideWhenUsed/>
    <w:rsid w:val="00C35EF0"/>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35E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3303</Characters>
  <Application>Microsoft Office Word</Application>
  <DocSecurity>0</DocSecurity>
  <Lines>27</Lines>
  <Paragraphs>7</Paragraphs>
  <ScaleCrop>false</ScaleCrop>
  <Company>SKAT</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2012-01-25T08:03:00Z</dcterms:created>
  <dcterms:modified xsi:type="dcterms:W3CDTF">2012-01-25T08:03:00Z</dcterms:modified>
</cp:coreProperties>
</file>