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6A9"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842C2A" w:rsidTr="00842C2A">
        <w:tblPrEx>
          <w:tblCellMar>
            <w:top w:w="0" w:type="dxa"/>
            <w:bottom w:w="0" w:type="dxa"/>
          </w:tblCellMar>
        </w:tblPrEx>
        <w:trPr>
          <w:trHeight w:hRule="exact" w:val="113"/>
        </w:trPr>
        <w:tc>
          <w:tcPr>
            <w:tcW w:w="10345" w:type="dxa"/>
            <w:gridSpan w:val="5"/>
            <w:shd w:val="clear" w:color="auto" w:fill="82A0F0"/>
          </w:tcPr>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42C2A" w:rsidTr="00842C2A">
        <w:tblPrEx>
          <w:tblCellMar>
            <w:top w:w="0" w:type="dxa"/>
            <w:bottom w:w="0" w:type="dxa"/>
          </w:tblCellMar>
        </w:tblPrEx>
        <w:trPr>
          <w:trHeight w:val="283"/>
        </w:trPr>
        <w:tc>
          <w:tcPr>
            <w:tcW w:w="10345" w:type="dxa"/>
            <w:gridSpan w:val="5"/>
            <w:tcBorders>
              <w:bottom w:val="single" w:sz="6" w:space="0" w:color="auto"/>
            </w:tcBorders>
          </w:tcPr>
          <w:p w:rsidR="00842C2A" w:rsidRP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842C2A">
              <w:rPr>
                <w:rFonts w:ascii="Arial" w:hAnsi="Arial" w:cs="Arial"/>
                <w:b/>
                <w:sz w:val="30"/>
              </w:rPr>
              <w:t>OpkrævningIndsatsAdministrativtTiltagOpret</w:t>
            </w:r>
          </w:p>
        </w:tc>
      </w:tr>
      <w:tr w:rsidR="00842C2A" w:rsidTr="00842C2A">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842C2A" w:rsidRP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842C2A" w:rsidRP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842C2A" w:rsidRP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842C2A" w:rsidRP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842C2A" w:rsidRP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842C2A" w:rsidTr="00842C2A">
        <w:tblPrEx>
          <w:tblCellMar>
            <w:top w:w="0" w:type="dxa"/>
            <w:bottom w:w="0" w:type="dxa"/>
          </w:tblCellMar>
        </w:tblPrEx>
        <w:trPr>
          <w:trHeight w:val="283"/>
        </w:trPr>
        <w:tc>
          <w:tcPr>
            <w:tcW w:w="1701" w:type="dxa"/>
            <w:tcBorders>
              <w:top w:val="nil"/>
            </w:tcBorders>
            <w:shd w:val="clear" w:color="auto" w:fill="auto"/>
            <w:vAlign w:val="center"/>
          </w:tcPr>
          <w:p w:rsidR="00842C2A" w:rsidRP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3969" w:type="dxa"/>
            <w:tcBorders>
              <w:top w:val="nil"/>
            </w:tcBorders>
            <w:shd w:val="clear" w:color="auto" w:fill="auto"/>
            <w:vAlign w:val="center"/>
          </w:tcPr>
          <w:p w:rsidR="00842C2A" w:rsidRP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842C2A" w:rsidRP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701" w:type="dxa"/>
            <w:tcBorders>
              <w:top w:val="nil"/>
            </w:tcBorders>
            <w:shd w:val="clear" w:color="auto" w:fill="auto"/>
            <w:vAlign w:val="center"/>
          </w:tcPr>
          <w:p w:rsidR="00842C2A" w:rsidRP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2008-02-14</w:t>
            </w:r>
          </w:p>
        </w:tc>
        <w:tc>
          <w:tcPr>
            <w:tcW w:w="1839" w:type="dxa"/>
            <w:tcBorders>
              <w:top w:val="nil"/>
            </w:tcBorders>
            <w:shd w:val="clear" w:color="auto" w:fill="auto"/>
            <w:vAlign w:val="center"/>
          </w:tcPr>
          <w:p w:rsidR="00842C2A" w:rsidRP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2014-11-10</w:t>
            </w:r>
          </w:p>
        </w:tc>
      </w:tr>
      <w:tr w:rsidR="00842C2A" w:rsidTr="00842C2A">
        <w:tblPrEx>
          <w:tblCellMar>
            <w:top w:w="0" w:type="dxa"/>
            <w:bottom w:w="0" w:type="dxa"/>
          </w:tblCellMar>
        </w:tblPrEx>
        <w:trPr>
          <w:trHeight w:val="283"/>
        </w:trPr>
        <w:tc>
          <w:tcPr>
            <w:tcW w:w="10345" w:type="dxa"/>
            <w:gridSpan w:val="5"/>
            <w:shd w:val="clear" w:color="auto" w:fill="D2DCFA"/>
            <w:vAlign w:val="center"/>
          </w:tcPr>
          <w:p w:rsidR="00842C2A" w:rsidRP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842C2A" w:rsidTr="00842C2A">
        <w:tblPrEx>
          <w:tblCellMar>
            <w:top w:w="0" w:type="dxa"/>
            <w:bottom w:w="0" w:type="dxa"/>
          </w:tblCellMar>
        </w:tblPrEx>
        <w:trPr>
          <w:trHeight w:val="283"/>
        </w:trPr>
        <w:tc>
          <w:tcPr>
            <w:tcW w:w="10345" w:type="dxa"/>
            <w:gridSpan w:val="5"/>
            <w:vAlign w:val="center"/>
          </w:tcPr>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opretter på en konto eller en/flere bestemt(9) fordring(er) et og kun stop af en af følgende typer:</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-Udbetalingsstop</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-Rykkerstop</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-Rentestop</w:t>
            </w:r>
          </w:p>
          <w:p w:rsidR="00842C2A" w:rsidRP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-Udligningstop</w:t>
            </w:r>
          </w:p>
        </w:tc>
      </w:tr>
      <w:tr w:rsidR="00842C2A" w:rsidTr="00842C2A">
        <w:tblPrEx>
          <w:tblCellMar>
            <w:top w:w="0" w:type="dxa"/>
            <w:bottom w:w="0" w:type="dxa"/>
          </w:tblCellMar>
        </w:tblPrEx>
        <w:trPr>
          <w:trHeight w:val="283"/>
        </w:trPr>
        <w:tc>
          <w:tcPr>
            <w:tcW w:w="10345" w:type="dxa"/>
            <w:gridSpan w:val="5"/>
            <w:shd w:val="clear" w:color="auto" w:fill="D2DCFA"/>
            <w:vAlign w:val="center"/>
          </w:tcPr>
          <w:p w:rsidR="00842C2A" w:rsidRP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842C2A" w:rsidTr="00842C2A">
        <w:tblPrEx>
          <w:tblCellMar>
            <w:top w:w="0" w:type="dxa"/>
            <w:bottom w:w="0" w:type="dxa"/>
          </w:tblCellMar>
        </w:tblPrEx>
        <w:trPr>
          <w:trHeight w:val="283"/>
        </w:trPr>
        <w:tc>
          <w:tcPr>
            <w:tcW w:w="10345" w:type="dxa"/>
            <w:gridSpan w:val="5"/>
          </w:tcPr>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Opretter stop med angivelse af start- og slutdato samt en kommentar for årsagen.</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rentestopdato er mindre en dagsdato, og hvis der i mellemtiden er tilskrevet renter, er disse og evt dækninger af disse tilbagerullet. Rentebehandling sker i natlig batch.</w:t>
            </w:r>
          </w:p>
          <w:p w:rsidR="00842C2A" w:rsidRP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vil fremgå hvilken bruger der har oprettet stoppet.</w:t>
            </w:r>
          </w:p>
        </w:tc>
      </w:tr>
      <w:tr w:rsidR="00842C2A" w:rsidTr="00842C2A">
        <w:tblPrEx>
          <w:tblCellMar>
            <w:top w:w="0" w:type="dxa"/>
            <w:bottom w:w="0" w:type="dxa"/>
          </w:tblCellMar>
        </w:tblPrEx>
        <w:trPr>
          <w:trHeight w:val="283"/>
        </w:trPr>
        <w:tc>
          <w:tcPr>
            <w:tcW w:w="10345" w:type="dxa"/>
            <w:gridSpan w:val="5"/>
            <w:shd w:val="clear" w:color="auto" w:fill="D2DCFA"/>
            <w:vAlign w:val="center"/>
          </w:tcPr>
          <w:p w:rsidR="00842C2A" w:rsidRP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842C2A" w:rsidTr="00842C2A">
        <w:tblPrEx>
          <w:tblCellMar>
            <w:top w:w="0" w:type="dxa"/>
            <w:bottom w:w="0" w:type="dxa"/>
          </w:tblCellMar>
        </w:tblPrEx>
        <w:trPr>
          <w:trHeight w:val="283"/>
        </w:trPr>
        <w:tc>
          <w:tcPr>
            <w:tcW w:w="10345" w:type="dxa"/>
            <w:gridSpan w:val="5"/>
            <w:shd w:val="clear" w:color="auto" w:fill="FFFFFF"/>
            <w:vAlign w:val="center"/>
          </w:tcPr>
          <w:p w:rsidR="00842C2A" w:rsidRP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842C2A" w:rsidTr="00842C2A">
        <w:tblPrEx>
          <w:tblCellMar>
            <w:top w:w="0" w:type="dxa"/>
            <w:bottom w:w="0" w:type="dxa"/>
          </w:tblCellMar>
        </w:tblPrEx>
        <w:trPr>
          <w:trHeight w:val="283"/>
        </w:trPr>
        <w:tc>
          <w:tcPr>
            <w:tcW w:w="10345" w:type="dxa"/>
            <w:gridSpan w:val="5"/>
            <w:shd w:val="clear" w:color="auto" w:fill="FFFFFF"/>
          </w:tcPr>
          <w:p w:rsidR="00842C2A" w:rsidRP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OpkrævningIndsatsAdministrativtTiltagOpret_I</w:t>
            </w:r>
          </w:p>
        </w:tc>
      </w:tr>
      <w:tr w:rsidR="00842C2A" w:rsidTr="00842C2A">
        <w:tblPrEx>
          <w:tblCellMar>
            <w:top w:w="0" w:type="dxa"/>
            <w:bottom w:w="0" w:type="dxa"/>
          </w:tblCellMar>
        </w:tblPrEx>
        <w:trPr>
          <w:trHeight w:val="283"/>
        </w:trPr>
        <w:tc>
          <w:tcPr>
            <w:tcW w:w="10345" w:type="dxa"/>
            <w:gridSpan w:val="5"/>
            <w:shd w:val="clear" w:color="auto" w:fill="FFFFFF"/>
          </w:tcPr>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OpkrævningIndsatsAdministrativtTiltagOpretInput *</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FordringKontoStopValg *</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FordringStop *</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FordringListe *</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 *</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AdministrativtTiltagForm</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AdministrativtTiltagType</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AdministrativtTiltagOpretÅrsagKode</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OpkrævningIndsatsStartdato</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OpkrævningIndsatsSlutdato</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KontoStop *</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AdministrativtTiltagForm</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AdministrativtTiltagType</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AdministrativtTiltagOpretÅrsagKode</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OpkrævningIndsatsStartdato</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OpkrævningIndsatsSlutdato</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(OpkrævningKontoRentefritBeløb)</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2C2A" w:rsidRP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42C2A" w:rsidTr="00842C2A">
        <w:tblPrEx>
          <w:tblCellMar>
            <w:top w:w="0" w:type="dxa"/>
            <w:bottom w:w="0" w:type="dxa"/>
          </w:tblCellMar>
        </w:tblPrEx>
        <w:trPr>
          <w:trHeight w:val="283"/>
        </w:trPr>
        <w:tc>
          <w:tcPr>
            <w:tcW w:w="10345" w:type="dxa"/>
            <w:gridSpan w:val="5"/>
            <w:shd w:val="clear" w:color="auto" w:fill="FFFFFF"/>
            <w:vAlign w:val="center"/>
          </w:tcPr>
          <w:p w:rsidR="00842C2A" w:rsidRP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842C2A" w:rsidTr="00842C2A">
        <w:tblPrEx>
          <w:tblCellMar>
            <w:top w:w="0" w:type="dxa"/>
            <w:bottom w:w="0" w:type="dxa"/>
          </w:tblCellMar>
        </w:tblPrEx>
        <w:trPr>
          <w:trHeight w:val="283"/>
        </w:trPr>
        <w:tc>
          <w:tcPr>
            <w:tcW w:w="10345" w:type="dxa"/>
            <w:gridSpan w:val="5"/>
            <w:shd w:val="clear" w:color="auto" w:fill="FFFFFF"/>
          </w:tcPr>
          <w:p w:rsidR="00842C2A" w:rsidRP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OpkrævningIndsatsAdministrativtTiltagOpret_O</w:t>
            </w:r>
          </w:p>
        </w:tc>
      </w:tr>
      <w:tr w:rsidR="00842C2A" w:rsidTr="00842C2A">
        <w:tblPrEx>
          <w:tblCellMar>
            <w:top w:w="0" w:type="dxa"/>
            <w:bottom w:w="0" w:type="dxa"/>
          </w:tblCellMar>
        </w:tblPrEx>
        <w:trPr>
          <w:trHeight w:val="283"/>
        </w:trPr>
        <w:tc>
          <w:tcPr>
            <w:tcW w:w="10345" w:type="dxa"/>
            <w:gridSpan w:val="5"/>
            <w:shd w:val="clear" w:color="auto" w:fill="FFFFFF"/>
          </w:tcPr>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IndsatsAdministrativtTiltagOpretUddata *</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842C2A" w:rsidRP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42C2A" w:rsidTr="00842C2A">
        <w:tblPrEx>
          <w:tblCellMar>
            <w:top w:w="0" w:type="dxa"/>
            <w:bottom w:w="0" w:type="dxa"/>
          </w:tblCellMar>
        </w:tblPrEx>
        <w:trPr>
          <w:trHeight w:val="283"/>
        </w:trPr>
        <w:tc>
          <w:tcPr>
            <w:tcW w:w="10345" w:type="dxa"/>
            <w:gridSpan w:val="5"/>
            <w:shd w:val="clear" w:color="auto" w:fill="FFFFFF"/>
            <w:vAlign w:val="center"/>
          </w:tcPr>
          <w:p w:rsidR="00842C2A" w:rsidRP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842C2A" w:rsidTr="00842C2A">
        <w:tblPrEx>
          <w:tblCellMar>
            <w:top w:w="0" w:type="dxa"/>
            <w:bottom w:w="0" w:type="dxa"/>
          </w:tblCellMar>
        </w:tblPrEx>
        <w:trPr>
          <w:trHeight w:val="283"/>
        </w:trPr>
        <w:tc>
          <w:tcPr>
            <w:tcW w:w="10345" w:type="dxa"/>
            <w:gridSpan w:val="5"/>
            <w:shd w:val="clear" w:color="auto" w:fill="FFFFFF"/>
          </w:tcPr>
          <w:p w:rsidR="00842C2A" w:rsidRP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OpkrævningIndsatsAdministrativtTiltagOpret_FejlId</w:t>
            </w:r>
          </w:p>
        </w:tc>
      </w:tr>
      <w:tr w:rsidR="00842C2A" w:rsidTr="00842C2A">
        <w:tblPrEx>
          <w:tblCellMar>
            <w:top w:w="0" w:type="dxa"/>
            <w:bottom w:w="0" w:type="dxa"/>
          </w:tblCellMar>
        </w:tblPrEx>
        <w:trPr>
          <w:trHeight w:val="283"/>
        </w:trPr>
        <w:tc>
          <w:tcPr>
            <w:tcW w:w="10345" w:type="dxa"/>
            <w:gridSpan w:val="5"/>
            <w:shd w:val="clear" w:color="auto" w:fill="FFFFFF"/>
          </w:tcPr>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842C2A" w:rsidRP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tc>
      </w:tr>
      <w:tr w:rsidR="00842C2A" w:rsidTr="00842C2A">
        <w:tblPrEx>
          <w:tblCellMar>
            <w:top w:w="0" w:type="dxa"/>
            <w:bottom w:w="0" w:type="dxa"/>
          </w:tblCellMar>
        </w:tblPrEx>
        <w:trPr>
          <w:trHeight w:val="283"/>
        </w:trPr>
        <w:tc>
          <w:tcPr>
            <w:tcW w:w="10345" w:type="dxa"/>
            <w:gridSpan w:val="5"/>
            <w:shd w:val="clear" w:color="auto" w:fill="D2DCFA"/>
            <w:vAlign w:val="center"/>
          </w:tcPr>
          <w:p w:rsidR="00842C2A" w:rsidRP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842C2A" w:rsidTr="00842C2A">
        <w:tblPrEx>
          <w:tblCellMar>
            <w:top w:w="0" w:type="dxa"/>
            <w:bottom w:w="0" w:type="dxa"/>
          </w:tblCellMar>
        </w:tblPrEx>
        <w:trPr>
          <w:trHeight w:val="283"/>
        </w:trPr>
        <w:tc>
          <w:tcPr>
            <w:tcW w:w="10345" w:type="dxa"/>
            <w:gridSpan w:val="5"/>
            <w:shd w:val="clear" w:color="auto" w:fill="FFFFFF"/>
          </w:tcPr>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 stop for fordringer" i "12.02 Opret stop for fordring (web)"</w:t>
            </w:r>
          </w:p>
          <w:p w:rsidR="00842C2A" w:rsidRP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"Bekræft stop for konto" i "13.03 Opret stop for konto WEB"</w:t>
            </w:r>
          </w:p>
        </w:tc>
      </w:tr>
      <w:tr w:rsidR="00842C2A" w:rsidTr="00842C2A">
        <w:tblPrEx>
          <w:tblCellMar>
            <w:top w:w="0" w:type="dxa"/>
            <w:bottom w:w="0" w:type="dxa"/>
          </w:tblCellMar>
        </w:tblPrEx>
        <w:trPr>
          <w:trHeight w:val="283"/>
        </w:trPr>
        <w:tc>
          <w:tcPr>
            <w:tcW w:w="10345" w:type="dxa"/>
            <w:gridSpan w:val="5"/>
            <w:shd w:val="clear" w:color="auto" w:fill="D2DCFA"/>
            <w:vAlign w:val="center"/>
          </w:tcPr>
          <w:p w:rsidR="00842C2A" w:rsidRP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842C2A" w:rsidTr="00842C2A">
        <w:tblPrEx>
          <w:tblCellMar>
            <w:top w:w="0" w:type="dxa"/>
            <w:bottom w:w="0" w:type="dxa"/>
          </w:tblCellMar>
        </w:tblPrEx>
        <w:trPr>
          <w:trHeight w:val="283"/>
        </w:trPr>
        <w:tc>
          <w:tcPr>
            <w:tcW w:w="10345" w:type="dxa"/>
            <w:gridSpan w:val="5"/>
            <w:shd w:val="clear" w:color="auto" w:fill="FFFFFF"/>
          </w:tcPr>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må højest være et stop af en type baseret på et FordringID eller et IndsatsID, men gerne et af hvert. Fx: der kan ikke eksistere to rentestop på en bestemt fordring, men fordringen kan godt være omfattet af et rentestop sat på fordringen og et rentestop sat på hele kontoen.</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C2A" w:rsidRP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der kan eksistere stop af forskellig type sat på en bestemt fordring (ex rykker- og rentestop på et bestemt FordringID).</w:t>
            </w:r>
          </w:p>
        </w:tc>
      </w:tr>
    </w:tbl>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42C2A" w:rsidSect="00842C2A">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842C2A" w:rsidTr="00842C2A">
        <w:tblPrEx>
          <w:tblCellMar>
            <w:top w:w="0" w:type="dxa"/>
            <w:bottom w:w="0" w:type="dxa"/>
          </w:tblCellMar>
        </w:tblPrEx>
        <w:trPr>
          <w:tblHeader/>
        </w:trPr>
        <w:tc>
          <w:tcPr>
            <w:tcW w:w="3402" w:type="dxa"/>
            <w:shd w:val="clear" w:color="auto" w:fill="D2DCFA"/>
            <w:vAlign w:val="center"/>
          </w:tcPr>
          <w:p w:rsidR="00842C2A" w:rsidRP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842C2A" w:rsidRP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842C2A" w:rsidRP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842C2A" w:rsidTr="00842C2A">
        <w:tblPrEx>
          <w:tblCellMar>
            <w:top w:w="0" w:type="dxa"/>
            <w:bottom w:w="0" w:type="dxa"/>
          </w:tblCellMar>
        </w:tblPrEx>
        <w:tc>
          <w:tcPr>
            <w:tcW w:w="3402" w:type="dxa"/>
          </w:tcPr>
          <w:p w:rsidR="00842C2A" w:rsidRP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AdministrativtTiltagForm</w:t>
            </w:r>
          </w:p>
        </w:tc>
        <w:tc>
          <w:tcPr>
            <w:tcW w:w="1701" w:type="dxa"/>
          </w:tcPr>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842C2A" w:rsidRP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indsat stop (fx rykkerstop) er indsat på kundens konto eller for en given fordring/gruppe af fordringer</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C2A" w:rsidRP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2C2A" w:rsidTr="00842C2A">
        <w:tblPrEx>
          <w:tblCellMar>
            <w:top w:w="0" w:type="dxa"/>
            <w:bottom w:w="0" w:type="dxa"/>
          </w:tblCellMar>
        </w:tblPrEx>
        <w:tc>
          <w:tcPr>
            <w:tcW w:w="3402" w:type="dxa"/>
          </w:tcPr>
          <w:p w:rsidR="00842C2A" w:rsidRP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AdministrativtTiltagOpretÅrsagKode</w:t>
            </w:r>
          </w:p>
        </w:tc>
        <w:tc>
          <w:tcPr>
            <w:tcW w:w="1701" w:type="dxa"/>
          </w:tcPr>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2C2A" w:rsidRP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en kode for årsagen til, hvorfor det administrative tiltag er oprettet.</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Afventer betaling</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Afventer fordring</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Sagsb. rente/gebyr</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Henstand betaling</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Bobehandling</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Igangv. kontrol</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Klage m/modregning</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Klage u/modregning</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Øvrige forhold</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Retursvar 5 fra NemKonto</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Kontramanderet check</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C2A" w:rsidRP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2C2A" w:rsidTr="00842C2A">
        <w:tblPrEx>
          <w:tblCellMar>
            <w:top w:w="0" w:type="dxa"/>
            <w:bottom w:w="0" w:type="dxa"/>
          </w:tblCellMar>
        </w:tblPrEx>
        <w:tc>
          <w:tcPr>
            <w:tcW w:w="3402" w:type="dxa"/>
          </w:tcPr>
          <w:p w:rsidR="00842C2A" w:rsidRP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AdministrativtTiltagType</w:t>
            </w:r>
          </w:p>
        </w:tc>
        <w:tc>
          <w:tcPr>
            <w:tcW w:w="1701" w:type="dxa"/>
          </w:tcPr>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2C2A" w:rsidRP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administrativt tiltag.</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Kan vælges af sagsbehandleren/bogholderen i individuelle tilfælde, og skal medvirke til, at andre regler og procedurer startes eller stoppes. </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administrative tiltag kan indsættes på en eller flere specifikke fordringer eller på hele opkrævningskontoen. Hvis den indsættes på hele kontoen vil dette gælde for alle opkrævningsfordringer inklusiv fremtidige opkrævningsfordringer, som kunden må få inden for den tidsperiode indsatsen gælder (periode sættes med OpkrævningIndsatsStartdato og -Slutdato).</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Mulige typer af administrative tiltag der kan oprettes for en konto eller en given fordring:</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Bogføringsstop</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Rentestop  (Slutdato på typen rentestop må max være 1 år frem.)</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Rentestop med valgfrit beløb</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Rykkerstop</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Udbetalingsstop</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Udligningsstop</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Rykkerstop</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Udbetalingsstop</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Rentestop</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Udligningsstop</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C2A" w:rsidRP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2C2A" w:rsidTr="00842C2A">
        <w:tblPrEx>
          <w:tblCellMar>
            <w:top w:w="0" w:type="dxa"/>
            <w:bottom w:w="0" w:type="dxa"/>
          </w:tblCellMar>
        </w:tblPrEx>
        <w:tc>
          <w:tcPr>
            <w:tcW w:w="3402" w:type="dxa"/>
          </w:tcPr>
          <w:p w:rsidR="00842C2A" w:rsidRP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11</w:t>
            </w:r>
          </w:p>
          <w:p w:rsidR="00842C2A" w:rsidRP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Identifikationen af kunden i form af CVR/SE nr. for </w:t>
            </w:r>
            <w:r>
              <w:rPr>
                <w:rFonts w:ascii="Arial" w:hAnsi="Arial" w:cs="Arial"/>
                <w:sz w:val="18"/>
              </w:rPr>
              <w:lastRenderedPageBreak/>
              <w:t>virksomheder, CPR for personer og journalnr. for dem, som ikke har et af de 2 andre typer.</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C2A" w:rsidRP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2C2A" w:rsidTr="00842C2A">
        <w:tblPrEx>
          <w:tblCellMar>
            <w:top w:w="0" w:type="dxa"/>
            <w:bottom w:w="0" w:type="dxa"/>
          </w:tblCellMar>
        </w:tblPrEx>
        <w:tc>
          <w:tcPr>
            <w:tcW w:w="3402" w:type="dxa"/>
          </w:tcPr>
          <w:p w:rsidR="00842C2A" w:rsidRP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KundeType</w:t>
            </w:r>
          </w:p>
        </w:tc>
        <w:tc>
          <w:tcPr>
            <w:tcW w:w="1701" w:type="dxa"/>
          </w:tcPr>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2C2A" w:rsidRP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C2A" w:rsidRP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2C2A" w:rsidTr="00842C2A">
        <w:tblPrEx>
          <w:tblCellMar>
            <w:top w:w="0" w:type="dxa"/>
            <w:bottom w:w="0" w:type="dxa"/>
          </w:tblCellMar>
        </w:tblPrEx>
        <w:tc>
          <w:tcPr>
            <w:tcW w:w="3402" w:type="dxa"/>
          </w:tcPr>
          <w:p w:rsidR="00842C2A" w:rsidRP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2C2A" w:rsidRP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C2A" w:rsidRP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2C2A" w:rsidTr="00842C2A">
        <w:tblPrEx>
          <w:tblCellMar>
            <w:top w:w="0" w:type="dxa"/>
            <w:bottom w:w="0" w:type="dxa"/>
          </w:tblCellMar>
        </w:tblPrEx>
        <w:tc>
          <w:tcPr>
            <w:tcW w:w="3402" w:type="dxa"/>
          </w:tcPr>
          <w:p w:rsidR="00842C2A" w:rsidRP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OpkrævningIndsatsSlutdato</w:t>
            </w:r>
          </w:p>
        </w:tc>
        <w:tc>
          <w:tcPr>
            <w:tcW w:w="1701" w:type="dxa"/>
          </w:tcPr>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p w:rsidR="00842C2A" w:rsidRP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er/skal afslutte - altså slutdatoen for en given indsats.</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C2A" w:rsidRP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2C2A" w:rsidTr="00842C2A">
        <w:tblPrEx>
          <w:tblCellMar>
            <w:top w:w="0" w:type="dxa"/>
            <w:bottom w:w="0" w:type="dxa"/>
          </w:tblCellMar>
        </w:tblPrEx>
        <w:tc>
          <w:tcPr>
            <w:tcW w:w="3402" w:type="dxa"/>
          </w:tcPr>
          <w:p w:rsidR="00842C2A" w:rsidRP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OpkrævningIndsatsStartdato</w:t>
            </w:r>
          </w:p>
        </w:tc>
        <w:tc>
          <w:tcPr>
            <w:tcW w:w="1701" w:type="dxa"/>
          </w:tcPr>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p w:rsidR="00842C2A" w:rsidRP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 igangsat/har virkning fra altså startdatoen for påbegyndelse af en given indsats.</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C2A" w:rsidRP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2C2A" w:rsidTr="00842C2A">
        <w:tblPrEx>
          <w:tblCellMar>
            <w:top w:w="0" w:type="dxa"/>
            <w:bottom w:w="0" w:type="dxa"/>
          </w:tblCellMar>
        </w:tblPrEx>
        <w:tc>
          <w:tcPr>
            <w:tcW w:w="3402" w:type="dxa"/>
          </w:tcPr>
          <w:p w:rsidR="00842C2A" w:rsidRP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OpkrævningKontoRentefritBeløb</w:t>
            </w:r>
          </w:p>
        </w:tc>
        <w:tc>
          <w:tcPr>
            <w:tcW w:w="1701" w:type="dxa"/>
          </w:tcPr>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2C2A" w:rsidRP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Valgfrit beløb der ikke skal tilskrives rente.</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C2A" w:rsidRP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2C2A" w:rsidTr="00842C2A">
        <w:tblPrEx>
          <w:tblCellMar>
            <w:top w:w="0" w:type="dxa"/>
            <w:bottom w:w="0" w:type="dxa"/>
          </w:tblCellMar>
        </w:tblPrEx>
        <w:tc>
          <w:tcPr>
            <w:tcW w:w="3402" w:type="dxa"/>
          </w:tcPr>
          <w:p w:rsidR="00842C2A" w:rsidRP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dateTime</w:t>
            </w:r>
          </w:p>
          <w:p w:rsidR="00842C2A" w:rsidRP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p w:rsid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C2A" w:rsidRP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42C2A" w:rsidRPr="00842C2A" w:rsidRDefault="00842C2A" w:rsidP="00842C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842C2A" w:rsidRPr="00842C2A" w:rsidSect="00842C2A">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2C2A" w:rsidRDefault="00842C2A" w:rsidP="00842C2A">
      <w:pPr>
        <w:spacing w:line="240" w:lineRule="auto"/>
      </w:pPr>
      <w:r>
        <w:separator/>
      </w:r>
    </w:p>
  </w:endnote>
  <w:endnote w:type="continuationSeparator" w:id="0">
    <w:p w:rsidR="00842C2A" w:rsidRDefault="00842C2A" w:rsidP="00842C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2C2A" w:rsidRDefault="00842C2A">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2C2A" w:rsidRPr="00842C2A" w:rsidRDefault="00842C2A" w:rsidP="00842C2A">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10. november 2014</w:t>
    </w:r>
    <w:r>
      <w:rPr>
        <w:rFonts w:ascii="Arial" w:hAnsi="Arial" w:cs="Arial"/>
        <w:sz w:val="16"/>
      </w:rPr>
      <w:fldChar w:fldCharType="end"/>
    </w:r>
    <w:r>
      <w:rPr>
        <w:rFonts w:ascii="Arial" w:hAnsi="Arial" w:cs="Arial"/>
        <w:sz w:val="16"/>
      </w:rPr>
      <w:tab/>
    </w:r>
    <w:r>
      <w:rPr>
        <w:rFonts w:ascii="Arial" w:hAnsi="Arial" w:cs="Arial"/>
        <w:sz w:val="16"/>
      </w:rPr>
      <w:tab/>
      <w:t xml:space="preserve">OpkrævningIndsatsAdministrativtTiltagOpret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2C2A" w:rsidRDefault="00842C2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2C2A" w:rsidRDefault="00842C2A" w:rsidP="00842C2A">
      <w:pPr>
        <w:spacing w:line="240" w:lineRule="auto"/>
      </w:pPr>
      <w:r>
        <w:separator/>
      </w:r>
    </w:p>
  </w:footnote>
  <w:footnote w:type="continuationSeparator" w:id="0">
    <w:p w:rsidR="00842C2A" w:rsidRDefault="00842C2A" w:rsidP="00842C2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2C2A" w:rsidRDefault="00842C2A">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2C2A" w:rsidRPr="00842C2A" w:rsidRDefault="00842C2A" w:rsidP="00842C2A">
    <w:pPr>
      <w:pStyle w:val="Sidehoved"/>
      <w:jc w:val="center"/>
      <w:rPr>
        <w:rFonts w:ascii="Arial" w:hAnsi="Arial" w:cs="Arial"/>
      </w:rPr>
    </w:pPr>
    <w:r w:rsidRPr="00842C2A">
      <w:rPr>
        <w:rFonts w:ascii="Arial" w:hAnsi="Arial" w:cs="Arial"/>
      </w:rPr>
      <w:t>Servicebeskrivelse</w:t>
    </w:r>
  </w:p>
  <w:p w:rsidR="00842C2A" w:rsidRPr="00842C2A" w:rsidRDefault="00842C2A" w:rsidP="00842C2A">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2C2A" w:rsidRDefault="00842C2A">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2C2A" w:rsidRDefault="00842C2A" w:rsidP="00842C2A">
    <w:pPr>
      <w:pStyle w:val="Sidehoved"/>
      <w:jc w:val="center"/>
      <w:rPr>
        <w:rFonts w:ascii="Arial" w:hAnsi="Arial" w:cs="Arial"/>
      </w:rPr>
    </w:pPr>
    <w:r>
      <w:rPr>
        <w:rFonts w:ascii="Arial" w:hAnsi="Arial" w:cs="Arial"/>
      </w:rPr>
      <w:t>Data elementer</w:t>
    </w:r>
  </w:p>
  <w:p w:rsidR="00842C2A" w:rsidRPr="00842C2A" w:rsidRDefault="00842C2A" w:rsidP="00842C2A">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323446"/>
    <w:multiLevelType w:val="multilevel"/>
    <w:tmpl w:val="B96E27C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C2A"/>
    <w:rsid w:val="001676A9"/>
    <w:rsid w:val="00842C2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842C2A"/>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842C2A"/>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842C2A"/>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842C2A"/>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842C2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842C2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842C2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842C2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842C2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42C2A"/>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842C2A"/>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842C2A"/>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842C2A"/>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842C2A"/>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842C2A"/>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842C2A"/>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842C2A"/>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842C2A"/>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842C2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42C2A"/>
    <w:rPr>
      <w:rFonts w:ascii="Arial" w:hAnsi="Arial" w:cs="Arial"/>
      <w:b/>
      <w:sz w:val="30"/>
    </w:rPr>
  </w:style>
  <w:style w:type="paragraph" w:customStyle="1" w:styleId="Overskrift211pkt">
    <w:name w:val="Overskrift 2 + 11 pkt"/>
    <w:basedOn w:val="Normal"/>
    <w:link w:val="Overskrift211pktTegn"/>
    <w:rsid w:val="00842C2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42C2A"/>
    <w:rPr>
      <w:rFonts w:ascii="Arial" w:hAnsi="Arial" w:cs="Arial"/>
      <w:b/>
    </w:rPr>
  </w:style>
  <w:style w:type="paragraph" w:customStyle="1" w:styleId="Normal11">
    <w:name w:val="Normal + 11"/>
    <w:basedOn w:val="Normal"/>
    <w:link w:val="Normal11Tegn"/>
    <w:rsid w:val="00842C2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42C2A"/>
    <w:rPr>
      <w:rFonts w:ascii="Times New Roman" w:hAnsi="Times New Roman" w:cs="Times New Roman"/>
    </w:rPr>
  </w:style>
  <w:style w:type="paragraph" w:styleId="Sidehoved">
    <w:name w:val="header"/>
    <w:basedOn w:val="Normal"/>
    <w:link w:val="SidehovedTegn"/>
    <w:uiPriority w:val="99"/>
    <w:unhideWhenUsed/>
    <w:rsid w:val="00842C2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42C2A"/>
  </w:style>
  <w:style w:type="paragraph" w:styleId="Sidefod">
    <w:name w:val="footer"/>
    <w:basedOn w:val="Normal"/>
    <w:link w:val="SidefodTegn"/>
    <w:uiPriority w:val="99"/>
    <w:unhideWhenUsed/>
    <w:rsid w:val="00842C2A"/>
    <w:pPr>
      <w:tabs>
        <w:tab w:val="center" w:pos="4819"/>
        <w:tab w:val="right" w:pos="9638"/>
      </w:tabs>
      <w:spacing w:line="240" w:lineRule="auto"/>
    </w:pPr>
  </w:style>
  <w:style w:type="character" w:customStyle="1" w:styleId="SidefodTegn">
    <w:name w:val="Sidefod Tegn"/>
    <w:basedOn w:val="Standardskrifttypeiafsnit"/>
    <w:link w:val="Sidefod"/>
    <w:uiPriority w:val="99"/>
    <w:rsid w:val="00842C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842C2A"/>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842C2A"/>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842C2A"/>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842C2A"/>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842C2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842C2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842C2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842C2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842C2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42C2A"/>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842C2A"/>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842C2A"/>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842C2A"/>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842C2A"/>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842C2A"/>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842C2A"/>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842C2A"/>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842C2A"/>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842C2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42C2A"/>
    <w:rPr>
      <w:rFonts w:ascii="Arial" w:hAnsi="Arial" w:cs="Arial"/>
      <w:b/>
      <w:sz w:val="30"/>
    </w:rPr>
  </w:style>
  <w:style w:type="paragraph" w:customStyle="1" w:styleId="Overskrift211pkt">
    <w:name w:val="Overskrift 2 + 11 pkt"/>
    <w:basedOn w:val="Normal"/>
    <w:link w:val="Overskrift211pktTegn"/>
    <w:rsid w:val="00842C2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42C2A"/>
    <w:rPr>
      <w:rFonts w:ascii="Arial" w:hAnsi="Arial" w:cs="Arial"/>
      <w:b/>
    </w:rPr>
  </w:style>
  <w:style w:type="paragraph" w:customStyle="1" w:styleId="Normal11">
    <w:name w:val="Normal + 11"/>
    <w:basedOn w:val="Normal"/>
    <w:link w:val="Normal11Tegn"/>
    <w:rsid w:val="00842C2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42C2A"/>
    <w:rPr>
      <w:rFonts w:ascii="Times New Roman" w:hAnsi="Times New Roman" w:cs="Times New Roman"/>
    </w:rPr>
  </w:style>
  <w:style w:type="paragraph" w:styleId="Sidehoved">
    <w:name w:val="header"/>
    <w:basedOn w:val="Normal"/>
    <w:link w:val="SidehovedTegn"/>
    <w:uiPriority w:val="99"/>
    <w:unhideWhenUsed/>
    <w:rsid w:val="00842C2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42C2A"/>
  </w:style>
  <w:style w:type="paragraph" w:styleId="Sidefod">
    <w:name w:val="footer"/>
    <w:basedOn w:val="Normal"/>
    <w:link w:val="SidefodTegn"/>
    <w:uiPriority w:val="99"/>
    <w:unhideWhenUsed/>
    <w:rsid w:val="00842C2A"/>
    <w:pPr>
      <w:tabs>
        <w:tab w:val="center" w:pos="4819"/>
        <w:tab w:val="right" w:pos="9638"/>
      </w:tabs>
      <w:spacing w:line="240" w:lineRule="auto"/>
    </w:pPr>
  </w:style>
  <w:style w:type="character" w:customStyle="1" w:styleId="SidefodTegn">
    <w:name w:val="Sidefod Tegn"/>
    <w:basedOn w:val="Standardskrifttypeiafsnit"/>
    <w:link w:val="Sidefod"/>
    <w:uiPriority w:val="99"/>
    <w:rsid w:val="00842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762</Words>
  <Characters>4655</Characters>
  <Application>Microsoft Office Word</Application>
  <DocSecurity>0</DocSecurity>
  <Lines>38</Lines>
  <Paragraphs>10</Paragraphs>
  <ScaleCrop>false</ScaleCrop>
  <Company>SKAT</Company>
  <LinksUpToDate>false</LinksUpToDate>
  <CharactersWithSpaces>5407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2014-11-10T10:49:00Z</dcterms:created>
  <dcterms:modified xsi:type="dcterms:W3CDTF">2014-11-10T10:49:00Z</dcterms:modified>
</cp:coreProperties>
</file>