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6CA5" w:rsidRDefault="00544741" w:rsidP="005447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544741" w:rsidTr="00544741">
        <w:tblPrEx>
          <w:tblCellMar>
            <w:top w:w="0" w:type="dxa"/>
            <w:bottom w:w="0" w:type="dxa"/>
          </w:tblCellMar>
        </w:tblPrEx>
        <w:trPr>
          <w:trHeight w:hRule="exact" w:val="113"/>
        </w:trPr>
        <w:tc>
          <w:tcPr>
            <w:tcW w:w="10205" w:type="dxa"/>
            <w:gridSpan w:val="6"/>
            <w:shd w:val="clear" w:color="auto" w:fill="82A0F0"/>
          </w:tcPr>
          <w:p w:rsidR="00544741" w:rsidRDefault="00544741" w:rsidP="005447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44741" w:rsidTr="00544741">
        <w:tblPrEx>
          <w:tblCellMar>
            <w:top w:w="0" w:type="dxa"/>
            <w:bottom w:w="0" w:type="dxa"/>
          </w:tblCellMar>
        </w:tblPrEx>
        <w:trPr>
          <w:trHeight w:val="283"/>
        </w:trPr>
        <w:tc>
          <w:tcPr>
            <w:tcW w:w="10205" w:type="dxa"/>
            <w:gridSpan w:val="6"/>
            <w:tcBorders>
              <w:bottom w:val="single" w:sz="6" w:space="0" w:color="auto"/>
            </w:tcBorders>
          </w:tcPr>
          <w:p w:rsidR="00544741" w:rsidRPr="00544741" w:rsidRDefault="00544741" w:rsidP="005447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544741">
              <w:rPr>
                <w:rFonts w:ascii="Arial" w:hAnsi="Arial" w:cs="Arial"/>
                <w:b/>
                <w:sz w:val="30"/>
              </w:rPr>
              <w:t>OpkrævningUdbetalingHent</w:t>
            </w:r>
          </w:p>
        </w:tc>
      </w:tr>
      <w:tr w:rsidR="00544741" w:rsidTr="00544741">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544741" w:rsidRPr="00544741" w:rsidRDefault="00544741" w:rsidP="005447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544741" w:rsidRPr="00544741" w:rsidRDefault="00544741" w:rsidP="005447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544741" w:rsidRPr="00544741" w:rsidRDefault="00544741" w:rsidP="005447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544741" w:rsidRPr="00544741" w:rsidRDefault="00544741" w:rsidP="005447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544741" w:rsidRPr="00544741" w:rsidRDefault="00544741" w:rsidP="005447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544741" w:rsidTr="00544741">
        <w:tblPrEx>
          <w:tblCellMar>
            <w:top w:w="0" w:type="dxa"/>
            <w:bottom w:w="0" w:type="dxa"/>
          </w:tblCellMar>
        </w:tblPrEx>
        <w:trPr>
          <w:gridAfter w:val="1"/>
          <w:trHeight w:val="283"/>
        </w:trPr>
        <w:tc>
          <w:tcPr>
            <w:tcW w:w="1701" w:type="dxa"/>
            <w:tcBorders>
              <w:top w:val="nil"/>
            </w:tcBorders>
            <w:shd w:val="clear" w:color="auto" w:fill="auto"/>
            <w:vAlign w:val="center"/>
          </w:tcPr>
          <w:p w:rsidR="00544741" w:rsidRPr="00544741" w:rsidRDefault="00544741" w:rsidP="005447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DMS</w:t>
            </w:r>
          </w:p>
        </w:tc>
        <w:tc>
          <w:tcPr>
            <w:tcW w:w="3969" w:type="dxa"/>
            <w:tcBorders>
              <w:top w:val="nil"/>
            </w:tcBorders>
            <w:shd w:val="clear" w:color="auto" w:fill="auto"/>
            <w:vAlign w:val="center"/>
          </w:tcPr>
          <w:p w:rsidR="00544741" w:rsidRPr="00544741" w:rsidRDefault="00544741" w:rsidP="005447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Debitormotor_EKKO_1_8_2</w:t>
            </w:r>
          </w:p>
        </w:tc>
        <w:tc>
          <w:tcPr>
            <w:tcW w:w="1134" w:type="dxa"/>
            <w:tcBorders>
              <w:top w:val="nil"/>
            </w:tcBorders>
            <w:shd w:val="clear" w:color="auto" w:fill="auto"/>
            <w:vAlign w:val="center"/>
          </w:tcPr>
          <w:p w:rsidR="00544741" w:rsidRPr="00544741" w:rsidRDefault="00544741" w:rsidP="005447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w:t>
            </w:r>
          </w:p>
        </w:tc>
        <w:tc>
          <w:tcPr>
            <w:tcW w:w="1699" w:type="dxa"/>
            <w:tcBorders>
              <w:top w:val="nil"/>
            </w:tcBorders>
            <w:shd w:val="clear" w:color="auto" w:fill="auto"/>
            <w:vAlign w:val="center"/>
          </w:tcPr>
          <w:p w:rsidR="00544741" w:rsidRPr="00544741" w:rsidRDefault="00544741" w:rsidP="005447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2014-11-03</w:t>
            </w:r>
          </w:p>
        </w:tc>
        <w:tc>
          <w:tcPr>
            <w:tcW w:w="1699" w:type="dxa"/>
            <w:tcBorders>
              <w:top w:val="nil"/>
            </w:tcBorders>
            <w:shd w:val="clear" w:color="auto" w:fill="auto"/>
            <w:vAlign w:val="center"/>
          </w:tcPr>
          <w:p w:rsidR="00544741" w:rsidRPr="00544741" w:rsidRDefault="00544741" w:rsidP="005447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2015-02-05</w:t>
            </w:r>
          </w:p>
        </w:tc>
      </w:tr>
      <w:tr w:rsidR="00544741" w:rsidTr="00544741">
        <w:tblPrEx>
          <w:tblCellMar>
            <w:top w:w="0" w:type="dxa"/>
            <w:bottom w:w="0" w:type="dxa"/>
          </w:tblCellMar>
        </w:tblPrEx>
        <w:trPr>
          <w:trHeight w:val="283"/>
        </w:trPr>
        <w:tc>
          <w:tcPr>
            <w:tcW w:w="10205" w:type="dxa"/>
            <w:gridSpan w:val="6"/>
            <w:shd w:val="clear" w:color="auto" w:fill="D2DCFA"/>
            <w:vAlign w:val="center"/>
          </w:tcPr>
          <w:p w:rsidR="00544741" w:rsidRPr="00544741" w:rsidRDefault="00544741" w:rsidP="005447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544741" w:rsidTr="00544741">
        <w:tblPrEx>
          <w:tblCellMar>
            <w:top w:w="0" w:type="dxa"/>
            <w:bottom w:w="0" w:type="dxa"/>
          </w:tblCellMar>
        </w:tblPrEx>
        <w:trPr>
          <w:trHeight w:val="283"/>
        </w:trPr>
        <w:tc>
          <w:tcPr>
            <w:tcW w:w="10205" w:type="dxa"/>
            <w:gridSpan w:val="6"/>
            <w:vAlign w:val="center"/>
          </w:tcPr>
          <w:p w:rsidR="00544741" w:rsidRPr="00544741" w:rsidRDefault="00544741" w:rsidP="005447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Formålet med servicen er at hente en specifik udbetaling for en kunde,samt eventuelle relaterede fordringer og indbetalinger udbetalingen er sket på baggrund af.</w:t>
            </w:r>
          </w:p>
        </w:tc>
      </w:tr>
      <w:tr w:rsidR="00544741" w:rsidTr="00544741">
        <w:tblPrEx>
          <w:tblCellMar>
            <w:top w:w="0" w:type="dxa"/>
            <w:bottom w:w="0" w:type="dxa"/>
          </w:tblCellMar>
        </w:tblPrEx>
        <w:trPr>
          <w:trHeight w:val="283"/>
        </w:trPr>
        <w:tc>
          <w:tcPr>
            <w:tcW w:w="10205" w:type="dxa"/>
            <w:gridSpan w:val="6"/>
            <w:shd w:val="clear" w:color="auto" w:fill="D2DCFA"/>
            <w:vAlign w:val="center"/>
          </w:tcPr>
          <w:p w:rsidR="00544741" w:rsidRPr="00544741" w:rsidRDefault="00544741" w:rsidP="005447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544741" w:rsidTr="00544741">
        <w:tblPrEx>
          <w:tblCellMar>
            <w:top w:w="0" w:type="dxa"/>
            <w:bottom w:w="0" w:type="dxa"/>
          </w:tblCellMar>
        </w:tblPrEx>
        <w:trPr>
          <w:trHeight w:val="283"/>
        </w:trPr>
        <w:tc>
          <w:tcPr>
            <w:tcW w:w="10205" w:type="dxa"/>
            <w:gridSpan w:val="6"/>
          </w:tcPr>
          <w:p w:rsidR="00544741" w:rsidRPr="00544741" w:rsidRDefault="00544741" w:rsidP="005447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leverer detailoplysninger for en udbetaling.</w:t>
            </w:r>
          </w:p>
        </w:tc>
      </w:tr>
      <w:tr w:rsidR="00544741" w:rsidTr="00544741">
        <w:tblPrEx>
          <w:tblCellMar>
            <w:top w:w="0" w:type="dxa"/>
            <w:bottom w:w="0" w:type="dxa"/>
          </w:tblCellMar>
        </w:tblPrEx>
        <w:trPr>
          <w:trHeight w:val="283"/>
        </w:trPr>
        <w:tc>
          <w:tcPr>
            <w:tcW w:w="10205" w:type="dxa"/>
            <w:gridSpan w:val="6"/>
            <w:shd w:val="clear" w:color="auto" w:fill="D2DCFA"/>
            <w:vAlign w:val="center"/>
          </w:tcPr>
          <w:p w:rsidR="00544741" w:rsidRPr="00544741" w:rsidRDefault="00544741" w:rsidP="005447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544741" w:rsidTr="00544741">
        <w:tblPrEx>
          <w:tblCellMar>
            <w:top w:w="0" w:type="dxa"/>
            <w:bottom w:w="0" w:type="dxa"/>
          </w:tblCellMar>
        </w:tblPrEx>
        <w:trPr>
          <w:trHeight w:val="283"/>
        </w:trPr>
        <w:tc>
          <w:tcPr>
            <w:tcW w:w="10205" w:type="dxa"/>
            <w:gridSpan w:val="6"/>
            <w:shd w:val="clear" w:color="auto" w:fill="FFFFFF"/>
          </w:tcPr>
          <w:p w:rsidR="00544741" w:rsidRDefault="00544741" w:rsidP="005447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Beløbsfelter i output leveres som følger:</w:t>
            </w:r>
          </w:p>
          <w:p w:rsidR="00544741" w:rsidRDefault="00544741" w:rsidP="005447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44741" w:rsidRDefault="00544741" w:rsidP="005447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OpkrævningUdbetalingFraIndbetalingBeløb</w:t>
            </w:r>
            <w:r>
              <w:rPr>
                <w:rFonts w:ascii="Arial" w:hAnsi="Arial" w:cs="Arial"/>
                <w:sz w:val="18"/>
              </w:rPr>
              <w:tab/>
              <w:t>=&gt; Returneres med positivt fortegn.</w:t>
            </w:r>
          </w:p>
          <w:p w:rsidR="00544741" w:rsidRDefault="00544741" w:rsidP="005447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OpkrævningUdbetalingFraFordringBeløb</w:t>
            </w:r>
            <w:r>
              <w:rPr>
                <w:rFonts w:ascii="Arial" w:hAnsi="Arial" w:cs="Arial"/>
                <w:sz w:val="18"/>
              </w:rPr>
              <w:tab/>
            </w:r>
            <w:r>
              <w:rPr>
                <w:rFonts w:ascii="Arial" w:hAnsi="Arial" w:cs="Arial"/>
                <w:sz w:val="18"/>
              </w:rPr>
              <w:tab/>
              <w:t>=&gt; Returneres med positivt fortegn.</w:t>
            </w:r>
          </w:p>
          <w:p w:rsidR="00544741" w:rsidRDefault="00544741" w:rsidP="005447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OpkrævningUdbetalingBeløb</w:t>
            </w:r>
            <w:r>
              <w:rPr>
                <w:rFonts w:ascii="Arial" w:hAnsi="Arial" w:cs="Arial"/>
                <w:sz w:val="18"/>
              </w:rPr>
              <w:tab/>
            </w:r>
            <w:r>
              <w:rPr>
                <w:rFonts w:ascii="Arial" w:hAnsi="Arial" w:cs="Arial"/>
                <w:sz w:val="18"/>
              </w:rPr>
              <w:tab/>
            </w:r>
            <w:r>
              <w:rPr>
                <w:rFonts w:ascii="Arial" w:hAnsi="Arial" w:cs="Arial"/>
                <w:sz w:val="18"/>
              </w:rPr>
              <w:tab/>
              <w:t>=&gt; Returneres med negativt fortegn.</w:t>
            </w:r>
          </w:p>
          <w:p w:rsidR="00544741" w:rsidRDefault="00544741" w:rsidP="005447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44741" w:rsidRDefault="00544741" w:rsidP="005447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returnering af OpkrævningIndbetalingDato referes der til valør dato.</w:t>
            </w:r>
          </w:p>
          <w:p w:rsidR="00544741" w:rsidRDefault="00544741" w:rsidP="005447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44741" w:rsidRDefault="00544741" w:rsidP="005447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leveres kun godkendte udbetalinger.</w:t>
            </w:r>
          </w:p>
          <w:p w:rsidR="00544741" w:rsidRDefault="00544741" w:rsidP="005447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44741" w:rsidRPr="00544741" w:rsidRDefault="00544741" w:rsidP="005447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AlternativModtager returneres ikke hvis brugeren er ekstern.</w:t>
            </w:r>
          </w:p>
        </w:tc>
      </w:tr>
      <w:tr w:rsidR="00544741" w:rsidTr="00544741">
        <w:tblPrEx>
          <w:tblCellMar>
            <w:top w:w="0" w:type="dxa"/>
            <w:bottom w:w="0" w:type="dxa"/>
          </w:tblCellMar>
        </w:tblPrEx>
        <w:trPr>
          <w:trHeight w:val="283"/>
        </w:trPr>
        <w:tc>
          <w:tcPr>
            <w:tcW w:w="10205" w:type="dxa"/>
            <w:gridSpan w:val="6"/>
            <w:shd w:val="clear" w:color="auto" w:fill="D2DCFA"/>
            <w:vAlign w:val="center"/>
          </w:tcPr>
          <w:p w:rsidR="00544741" w:rsidRPr="00544741" w:rsidRDefault="00544741" w:rsidP="005447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544741" w:rsidTr="00544741">
        <w:tblPrEx>
          <w:tblCellMar>
            <w:top w:w="0" w:type="dxa"/>
            <w:bottom w:w="0" w:type="dxa"/>
          </w:tblCellMar>
        </w:tblPrEx>
        <w:trPr>
          <w:trHeight w:val="283"/>
        </w:trPr>
        <w:tc>
          <w:tcPr>
            <w:tcW w:w="10205" w:type="dxa"/>
            <w:gridSpan w:val="6"/>
            <w:shd w:val="clear" w:color="auto" w:fill="FFFFFF"/>
            <w:vAlign w:val="center"/>
          </w:tcPr>
          <w:p w:rsidR="00544741" w:rsidRPr="00544741" w:rsidRDefault="00544741" w:rsidP="005447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544741" w:rsidTr="00544741">
        <w:tblPrEx>
          <w:tblCellMar>
            <w:top w:w="0" w:type="dxa"/>
            <w:bottom w:w="0" w:type="dxa"/>
          </w:tblCellMar>
        </w:tblPrEx>
        <w:trPr>
          <w:trHeight w:val="283"/>
        </w:trPr>
        <w:tc>
          <w:tcPr>
            <w:tcW w:w="10205" w:type="dxa"/>
            <w:gridSpan w:val="6"/>
            <w:shd w:val="clear" w:color="auto" w:fill="FFFFFF"/>
          </w:tcPr>
          <w:p w:rsidR="00544741" w:rsidRPr="00544741" w:rsidRDefault="00544741" w:rsidP="005447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OpkrævningUdbetalingHent_I</w:t>
            </w:r>
          </w:p>
        </w:tc>
      </w:tr>
      <w:tr w:rsidR="00544741" w:rsidTr="00544741">
        <w:tblPrEx>
          <w:tblCellMar>
            <w:top w:w="0" w:type="dxa"/>
            <w:bottom w:w="0" w:type="dxa"/>
          </w:tblCellMar>
        </w:tblPrEx>
        <w:trPr>
          <w:trHeight w:val="283"/>
        </w:trPr>
        <w:tc>
          <w:tcPr>
            <w:tcW w:w="10205" w:type="dxa"/>
            <w:gridSpan w:val="6"/>
            <w:shd w:val="clear" w:color="auto" w:fill="FFFFFF"/>
          </w:tcPr>
          <w:p w:rsidR="00544741" w:rsidRDefault="00544741" w:rsidP="005447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44741" w:rsidRDefault="00544741" w:rsidP="005447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OpkrævningUdbetalingInput *</w:t>
            </w:r>
          </w:p>
          <w:p w:rsidR="00544741" w:rsidRDefault="00544741" w:rsidP="005447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44741" w:rsidRDefault="00544741" w:rsidP="005447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KundeNummer </w:t>
            </w:r>
          </w:p>
          <w:p w:rsidR="00544741" w:rsidRDefault="00544741" w:rsidP="005447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KundeType</w:t>
            </w:r>
          </w:p>
          <w:p w:rsidR="00544741" w:rsidRDefault="00544741" w:rsidP="005447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OpkrævningUdbetalingID</w:t>
            </w:r>
          </w:p>
          <w:p w:rsidR="00544741" w:rsidRPr="00544741" w:rsidRDefault="00544741" w:rsidP="005447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544741" w:rsidTr="00544741">
        <w:tblPrEx>
          <w:tblCellMar>
            <w:top w:w="0" w:type="dxa"/>
            <w:bottom w:w="0" w:type="dxa"/>
          </w:tblCellMar>
        </w:tblPrEx>
        <w:trPr>
          <w:trHeight w:val="283"/>
        </w:trPr>
        <w:tc>
          <w:tcPr>
            <w:tcW w:w="10205" w:type="dxa"/>
            <w:gridSpan w:val="6"/>
            <w:shd w:val="clear" w:color="auto" w:fill="FFFFFF"/>
            <w:vAlign w:val="center"/>
          </w:tcPr>
          <w:p w:rsidR="00544741" w:rsidRPr="00544741" w:rsidRDefault="00544741" w:rsidP="005447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544741" w:rsidTr="00544741">
        <w:tblPrEx>
          <w:tblCellMar>
            <w:top w:w="0" w:type="dxa"/>
            <w:bottom w:w="0" w:type="dxa"/>
          </w:tblCellMar>
        </w:tblPrEx>
        <w:trPr>
          <w:trHeight w:val="283"/>
        </w:trPr>
        <w:tc>
          <w:tcPr>
            <w:tcW w:w="10205" w:type="dxa"/>
            <w:gridSpan w:val="6"/>
            <w:shd w:val="clear" w:color="auto" w:fill="FFFFFF"/>
          </w:tcPr>
          <w:p w:rsidR="00544741" w:rsidRPr="00544741" w:rsidRDefault="00544741" w:rsidP="005447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OpkrævningUdbetalingHent_O</w:t>
            </w:r>
          </w:p>
        </w:tc>
      </w:tr>
      <w:tr w:rsidR="00544741" w:rsidTr="00544741">
        <w:tblPrEx>
          <w:tblCellMar>
            <w:top w:w="0" w:type="dxa"/>
            <w:bottom w:w="0" w:type="dxa"/>
          </w:tblCellMar>
        </w:tblPrEx>
        <w:trPr>
          <w:trHeight w:val="283"/>
        </w:trPr>
        <w:tc>
          <w:tcPr>
            <w:tcW w:w="10205" w:type="dxa"/>
            <w:gridSpan w:val="6"/>
            <w:shd w:val="clear" w:color="auto" w:fill="FFFFFF"/>
          </w:tcPr>
          <w:p w:rsidR="00544741" w:rsidRDefault="00544741" w:rsidP="005447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44741" w:rsidRDefault="00544741" w:rsidP="005447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OpkrævningUdbetalingOutput *</w:t>
            </w:r>
          </w:p>
          <w:p w:rsidR="00544741" w:rsidRDefault="00544741" w:rsidP="005447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544741" w:rsidRDefault="00544741" w:rsidP="005447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OptimistiskLåsningDatoTid</w:t>
            </w:r>
          </w:p>
          <w:p w:rsidR="00544741" w:rsidRDefault="00544741" w:rsidP="005447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OpkrævningUdbetalingDato</w:t>
            </w:r>
          </w:p>
          <w:p w:rsidR="00544741" w:rsidRDefault="00544741" w:rsidP="005447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OpkrævningUdbetalingBeløb</w:t>
            </w:r>
          </w:p>
          <w:p w:rsidR="00544741" w:rsidRDefault="00544741" w:rsidP="005447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OpkrævningUdbetalingForm</w:t>
            </w:r>
          </w:p>
          <w:p w:rsidR="00544741" w:rsidRDefault="00544741" w:rsidP="005447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OpkrævningUdbetalingType</w:t>
            </w:r>
          </w:p>
          <w:p w:rsidR="00544741" w:rsidRDefault="00544741" w:rsidP="005447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44741" w:rsidRDefault="00544741" w:rsidP="005447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AlternativModtager *</w:t>
            </w:r>
          </w:p>
          <w:p w:rsidR="00544741" w:rsidRDefault="00544741" w:rsidP="005447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44741" w:rsidRDefault="00544741" w:rsidP="005447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(KundeNummer)</w:t>
            </w:r>
          </w:p>
          <w:p w:rsidR="00544741" w:rsidRDefault="00544741" w:rsidP="005447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KundeType</w:t>
            </w:r>
          </w:p>
          <w:p w:rsidR="00544741" w:rsidRDefault="00544741" w:rsidP="005447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(KundeNavn)</w:t>
            </w:r>
          </w:p>
          <w:p w:rsidR="00544741" w:rsidRDefault="00544741" w:rsidP="005447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(OpkrævningUdbetalingMeddelelse)</w:t>
            </w:r>
          </w:p>
          <w:p w:rsidR="00544741" w:rsidRDefault="00544741" w:rsidP="005447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44741" w:rsidRDefault="00544741" w:rsidP="005447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44741" w:rsidRDefault="00544741" w:rsidP="005447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FordringIndbetalingValgListe *</w:t>
            </w:r>
          </w:p>
          <w:p w:rsidR="00544741" w:rsidRDefault="00544741" w:rsidP="005447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544741" w:rsidRDefault="00544741" w:rsidP="005447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FordringIndbetalingValg *</w:t>
            </w:r>
          </w:p>
          <w:p w:rsidR="00544741" w:rsidRDefault="00544741" w:rsidP="005447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44741" w:rsidRDefault="00544741" w:rsidP="005447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 *</w:t>
            </w:r>
          </w:p>
          <w:p w:rsidR="00544741" w:rsidRDefault="00544741" w:rsidP="005447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44741" w:rsidRDefault="00544741" w:rsidP="005447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OpkrævningFordringID</w:t>
            </w:r>
          </w:p>
          <w:p w:rsidR="00544741" w:rsidRDefault="00544741" w:rsidP="005447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OpkrævningFordringTypeID</w:t>
            </w:r>
          </w:p>
          <w:p w:rsidR="00544741" w:rsidRDefault="00544741" w:rsidP="005447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OpkrævningUdbetalingFraFordringBeløb</w:t>
            </w:r>
          </w:p>
          <w:p w:rsidR="00544741" w:rsidRDefault="00544741" w:rsidP="005447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OpkrævningFordringFrigivelseDato</w:t>
            </w:r>
          </w:p>
          <w:p w:rsidR="00544741" w:rsidRDefault="00544741" w:rsidP="005447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(OpkrævningFordringPeriodeFraDato)</w:t>
            </w:r>
          </w:p>
          <w:p w:rsidR="00544741" w:rsidRDefault="00544741" w:rsidP="005447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(OpkrævningFordringPeriodeTilDato)</w:t>
            </w:r>
          </w:p>
          <w:p w:rsidR="00544741" w:rsidRDefault="00544741" w:rsidP="005447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44741" w:rsidRDefault="00544741" w:rsidP="005447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44741" w:rsidRDefault="00544741" w:rsidP="005447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Indbetaling *</w:t>
            </w:r>
          </w:p>
          <w:p w:rsidR="00544741" w:rsidRDefault="00544741" w:rsidP="005447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44741" w:rsidRDefault="00544741" w:rsidP="005447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OpkrævningIndbetalingID</w:t>
            </w:r>
          </w:p>
          <w:p w:rsidR="00544741" w:rsidRDefault="00544741" w:rsidP="005447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OpkrævningIndbetalingDato</w:t>
            </w:r>
          </w:p>
          <w:p w:rsidR="00544741" w:rsidRDefault="00544741" w:rsidP="005447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OpkrævningUdbetalingFraIndbetalingBeløb</w:t>
            </w:r>
          </w:p>
          <w:p w:rsidR="00544741" w:rsidRDefault="00544741" w:rsidP="005447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(OpkrævningIndbetalingBogføringDato)</w:t>
            </w:r>
          </w:p>
          <w:p w:rsidR="00544741" w:rsidRDefault="00544741" w:rsidP="005447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(OpkrævningIndbetalingSystem)</w:t>
            </w:r>
          </w:p>
          <w:p w:rsidR="00544741" w:rsidRDefault="00544741" w:rsidP="005447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(OpkrævningKontoIndbetalingForm)</w:t>
            </w:r>
          </w:p>
          <w:p w:rsidR="00544741" w:rsidRDefault="00544741" w:rsidP="005447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(OpkrævningKontantIndbetalingType)</w:t>
            </w:r>
          </w:p>
          <w:p w:rsidR="00544741" w:rsidRDefault="00544741" w:rsidP="005447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44741" w:rsidRDefault="00544741" w:rsidP="005447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44741" w:rsidRDefault="00544741" w:rsidP="005447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44741" w:rsidRPr="00544741" w:rsidRDefault="00544741" w:rsidP="005447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544741" w:rsidTr="00544741">
        <w:tblPrEx>
          <w:tblCellMar>
            <w:top w:w="0" w:type="dxa"/>
            <w:bottom w:w="0" w:type="dxa"/>
          </w:tblCellMar>
        </w:tblPrEx>
        <w:trPr>
          <w:trHeight w:val="283"/>
        </w:trPr>
        <w:tc>
          <w:tcPr>
            <w:tcW w:w="10205" w:type="dxa"/>
            <w:gridSpan w:val="6"/>
            <w:shd w:val="clear" w:color="auto" w:fill="FFFFFF"/>
            <w:vAlign w:val="center"/>
          </w:tcPr>
          <w:p w:rsidR="00544741" w:rsidRPr="00544741" w:rsidRDefault="00544741" w:rsidP="005447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544741" w:rsidTr="00544741">
        <w:tblPrEx>
          <w:tblCellMar>
            <w:top w:w="0" w:type="dxa"/>
            <w:bottom w:w="0" w:type="dxa"/>
          </w:tblCellMar>
        </w:tblPrEx>
        <w:trPr>
          <w:trHeight w:val="283"/>
        </w:trPr>
        <w:tc>
          <w:tcPr>
            <w:tcW w:w="10205" w:type="dxa"/>
            <w:gridSpan w:val="6"/>
            <w:shd w:val="clear" w:color="auto" w:fill="FFFFFF"/>
          </w:tcPr>
          <w:p w:rsidR="00544741" w:rsidRPr="00544741" w:rsidRDefault="00544741" w:rsidP="005447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OpkrævningUdbetalingHent_FejlID</w:t>
            </w:r>
          </w:p>
        </w:tc>
      </w:tr>
      <w:tr w:rsidR="00544741" w:rsidTr="00544741">
        <w:tblPrEx>
          <w:tblCellMar>
            <w:top w:w="0" w:type="dxa"/>
            <w:bottom w:w="0" w:type="dxa"/>
          </w:tblCellMar>
        </w:tblPrEx>
        <w:trPr>
          <w:trHeight w:val="283"/>
        </w:trPr>
        <w:tc>
          <w:tcPr>
            <w:tcW w:w="10205" w:type="dxa"/>
            <w:gridSpan w:val="6"/>
            <w:shd w:val="clear" w:color="auto" w:fill="FFFFFF"/>
          </w:tcPr>
          <w:p w:rsidR="00544741" w:rsidRDefault="00544741" w:rsidP="005447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44741" w:rsidRDefault="00544741" w:rsidP="005447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544741" w:rsidRDefault="00544741" w:rsidP="005447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rsidR="00544741" w:rsidRPr="00544741" w:rsidRDefault="00544741" w:rsidP="005447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(OpkrævningUdbetalingID)</w:t>
            </w:r>
          </w:p>
        </w:tc>
      </w:tr>
      <w:tr w:rsidR="00544741" w:rsidTr="00544741">
        <w:tblPrEx>
          <w:tblCellMar>
            <w:top w:w="0" w:type="dxa"/>
            <w:bottom w:w="0" w:type="dxa"/>
          </w:tblCellMar>
        </w:tblPrEx>
        <w:trPr>
          <w:trHeight w:val="283"/>
        </w:trPr>
        <w:tc>
          <w:tcPr>
            <w:tcW w:w="10205" w:type="dxa"/>
            <w:gridSpan w:val="6"/>
            <w:shd w:val="clear" w:color="auto" w:fill="D2DCFA"/>
            <w:vAlign w:val="center"/>
          </w:tcPr>
          <w:p w:rsidR="00544741" w:rsidRPr="00544741" w:rsidRDefault="00544741" w:rsidP="005447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544741" w:rsidTr="00544741">
        <w:tblPrEx>
          <w:tblCellMar>
            <w:top w:w="0" w:type="dxa"/>
            <w:bottom w:w="0" w:type="dxa"/>
          </w:tblCellMar>
        </w:tblPrEx>
        <w:trPr>
          <w:trHeight w:val="283"/>
        </w:trPr>
        <w:tc>
          <w:tcPr>
            <w:tcW w:w="10205" w:type="dxa"/>
            <w:gridSpan w:val="6"/>
            <w:shd w:val="clear" w:color="auto" w:fill="FFFFFF"/>
          </w:tcPr>
          <w:p w:rsidR="00544741" w:rsidRPr="00544741" w:rsidRDefault="00544741" w:rsidP="005447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544741" w:rsidRDefault="00544741" w:rsidP="005447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544741" w:rsidSect="00544741">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544741" w:rsidRDefault="00544741" w:rsidP="005447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544741" w:rsidTr="00544741">
        <w:tblPrEx>
          <w:tblCellMar>
            <w:top w:w="0" w:type="dxa"/>
            <w:bottom w:w="0" w:type="dxa"/>
          </w:tblCellMar>
        </w:tblPrEx>
        <w:trPr>
          <w:tblHeader/>
        </w:trPr>
        <w:tc>
          <w:tcPr>
            <w:tcW w:w="3401" w:type="dxa"/>
            <w:shd w:val="clear" w:color="auto" w:fill="D2DCFA"/>
            <w:vAlign w:val="center"/>
          </w:tcPr>
          <w:p w:rsidR="00544741" w:rsidRPr="00544741" w:rsidRDefault="00544741" w:rsidP="005447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544741" w:rsidRPr="00544741" w:rsidRDefault="00544741" w:rsidP="005447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544741" w:rsidRPr="00544741" w:rsidRDefault="00544741" w:rsidP="005447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544741" w:rsidTr="00544741">
        <w:tblPrEx>
          <w:tblCellMar>
            <w:top w:w="0" w:type="dxa"/>
            <w:bottom w:w="0" w:type="dxa"/>
          </w:tblCellMar>
        </w:tblPrEx>
        <w:tc>
          <w:tcPr>
            <w:tcW w:w="3401" w:type="dxa"/>
          </w:tcPr>
          <w:p w:rsidR="00544741" w:rsidRPr="00544741" w:rsidRDefault="00544741" w:rsidP="005447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KundeNavn</w:t>
            </w:r>
          </w:p>
        </w:tc>
        <w:tc>
          <w:tcPr>
            <w:tcW w:w="1701" w:type="dxa"/>
          </w:tcPr>
          <w:p w:rsidR="00544741" w:rsidRDefault="00544741" w:rsidP="005447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44741" w:rsidRPr="00544741" w:rsidRDefault="00544741" w:rsidP="005447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544741" w:rsidRDefault="00544741" w:rsidP="005447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kunde</w:t>
            </w:r>
          </w:p>
          <w:p w:rsidR="00544741" w:rsidRDefault="00544741" w:rsidP="005447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44741" w:rsidRPr="00544741" w:rsidRDefault="00544741" w:rsidP="005447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44741" w:rsidTr="00544741">
        <w:tblPrEx>
          <w:tblCellMar>
            <w:top w:w="0" w:type="dxa"/>
            <w:bottom w:w="0" w:type="dxa"/>
          </w:tblCellMar>
        </w:tblPrEx>
        <w:tc>
          <w:tcPr>
            <w:tcW w:w="3401" w:type="dxa"/>
          </w:tcPr>
          <w:p w:rsidR="00544741" w:rsidRPr="00544741" w:rsidRDefault="00544741" w:rsidP="005447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544741" w:rsidRDefault="00544741" w:rsidP="005447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44741" w:rsidRDefault="00544741" w:rsidP="005447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544741" w:rsidRPr="00544741" w:rsidRDefault="00544741" w:rsidP="005447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544741" w:rsidRDefault="00544741" w:rsidP="005447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p w:rsidR="00544741" w:rsidRDefault="00544741" w:rsidP="005447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44741" w:rsidRPr="00544741" w:rsidRDefault="00544741" w:rsidP="005447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44741" w:rsidTr="00544741">
        <w:tblPrEx>
          <w:tblCellMar>
            <w:top w:w="0" w:type="dxa"/>
            <w:bottom w:w="0" w:type="dxa"/>
          </w:tblCellMar>
        </w:tblPrEx>
        <w:tc>
          <w:tcPr>
            <w:tcW w:w="3401" w:type="dxa"/>
          </w:tcPr>
          <w:p w:rsidR="00544741" w:rsidRPr="00544741" w:rsidRDefault="00544741" w:rsidP="005447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544741" w:rsidRDefault="00544741" w:rsidP="005447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44741" w:rsidRPr="00544741" w:rsidRDefault="00544741" w:rsidP="005447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544741" w:rsidRDefault="00544741" w:rsidP="005447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544741" w:rsidRDefault="00544741" w:rsidP="005447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44741" w:rsidRDefault="00544741" w:rsidP="005447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544741" w:rsidRDefault="00544741" w:rsidP="005447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544741" w:rsidRDefault="00544741" w:rsidP="005447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544741" w:rsidRDefault="00544741" w:rsidP="005447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544741" w:rsidRDefault="00544741" w:rsidP="005447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544741" w:rsidRDefault="00544741" w:rsidP="005447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544741" w:rsidRDefault="00544741" w:rsidP="005447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544741" w:rsidRDefault="00544741" w:rsidP="005447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544741" w:rsidRDefault="00544741" w:rsidP="005447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544741" w:rsidRDefault="00544741" w:rsidP="005447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544741" w:rsidRDefault="00544741" w:rsidP="005447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p w:rsidR="00544741" w:rsidRDefault="00544741" w:rsidP="005447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UViR-Virksomhed</w:t>
            </w:r>
          </w:p>
          <w:p w:rsidR="00544741" w:rsidRDefault="00544741" w:rsidP="005447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44741" w:rsidRPr="00544741" w:rsidRDefault="00544741" w:rsidP="005447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44741" w:rsidTr="00544741">
        <w:tblPrEx>
          <w:tblCellMar>
            <w:top w:w="0" w:type="dxa"/>
            <w:bottom w:w="0" w:type="dxa"/>
          </w:tblCellMar>
        </w:tblPrEx>
        <w:tc>
          <w:tcPr>
            <w:tcW w:w="3401" w:type="dxa"/>
          </w:tcPr>
          <w:p w:rsidR="00544741" w:rsidRPr="00544741" w:rsidRDefault="00544741" w:rsidP="005447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OpkrævningFordringFrigivelseDato</w:t>
            </w:r>
          </w:p>
        </w:tc>
        <w:tc>
          <w:tcPr>
            <w:tcW w:w="1701" w:type="dxa"/>
          </w:tcPr>
          <w:p w:rsidR="00544741" w:rsidRPr="00544741" w:rsidRDefault="00544741" w:rsidP="005447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44741" w:rsidRDefault="00544741" w:rsidP="005447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FrigivelseDato er datoen for, hvornår en negativ fordring skal eller er frigivet til at indgå i kontoens saldo. </w:t>
            </w:r>
          </w:p>
          <w:p w:rsidR="00544741" w:rsidRDefault="00544741" w:rsidP="005447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Frigivelsesdatoen vil være lig med rentedato, da renten først skal beregnes, når beløbet er frigivet.</w:t>
            </w:r>
          </w:p>
          <w:p w:rsidR="00544741" w:rsidRDefault="00544741" w:rsidP="005447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44741" w:rsidRPr="00544741" w:rsidRDefault="00544741" w:rsidP="005447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44741" w:rsidTr="00544741">
        <w:tblPrEx>
          <w:tblCellMar>
            <w:top w:w="0" w:type="dxa"/>
            <w:bottom w:w="0" w:type="dxa"/>
          </w:tblCellMar>
        </w:tblPrEx>
        <w:tc>
          <w:tcPr>
            <w:tcW w:w="3401" w:type="dxa"/>
          </w:tcPr>
          <w:p w:rsidR="00544741" w:rsidRPr="00544741" w:rsidRDefault="00544741" w:rsidP="005447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OpkrævningFordringID</w:t>
            </w:r>
          </w:p>
        </w:tc>
        <w:tc>
          <w:tcPr>
            <w:tcW w:w="1701" w:type="dxa"/>
          </w:tcPr>
          <w:p w:rsidR="00544741" w:rsidRDefault="00544741" w:rsidP="005447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44741" w:rsidRPr="00544741" w:rsidRDefault="00544741" w:rsidP="005447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544741" w:rsidRDefault="00544741" w:rsidP="005447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 er den unikke identifikation på den enkelte opkrævningsfordring i DMO.</w:t>
            </w:r>
          </w:p>
          <w:p w:rsidR="00544741" w:rsidRDefault="00544741" w:rsidP="005447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44741" w:rsidRDefault="00544741" w:rsidP="005447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(ID) skal bl.a. anvendes i tilfælde af tilbagekaldelse, korrektion eller bortfald fra fordringshavers side.</w:t>
            </w:r>
          </w:p>
          <w:p w:rsidR="00544741" w:rsidRDefault="00544741" w:rsidP="005447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44741" w:rsidRPr="00544741" w:rsidRDefault="00544741" w:rsidP="005447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44741" w:rsidTr="00544741">
        <w:tblPrEx>
          <w:tblCellMar>
            <w:top w:w="0" w:type="dxa"/>
            <w:bottom w:w="0" w:type="dxa"/>
          </w:tblCellMar>
        </w:tblPrEx>
        <w:tc>
          <w:tcPr>
            <w:tcW w:w="3401" w:type="dxa"/>
          </w:tcPr>
          <w:p w:rsidR="00544741" w:rsidRPr="00544741" w:rsidRDefault="00544741" w:rsidP="005447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OpkrævningFordringPeriodeFraDato</w:t>
            </w:r>
          </w:p>
        </w:tc>
        <w:tc>
          <w:tcPr>
            <w:tcW w:w="1701" w:type="dxa"/>
          </w:tcPr>
          <w:p w:rsidR="00544741" w:rsidRPr="00544741" w:rsidRDefault="00544741" w:rsidP="005447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44741" w:rsidRDefault="00544741" w:rsidP="005447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PeriodeFra er startdatoen for perioden, som en fordring vedrører. (Periode vil typisk være en angivelsesperiode)</w:t>
            </w:r>
          </w:p>
          <w:p w:rsidR="00544741" w:rsidRDefault="00544741" w:rsidP="005447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fordringer vedr. motor (DMR) vil PeriodeFra være det samme som afgiftsdækningsperioden.</w:t>
            </w:r>
          </w:p>
          <w:p w:rsidR="00544741" w:rsidRDefault="00544741" w:rsidP="005447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44741" w:rsidRPr="00544741" w:rsidRDefault="00544741" w:rsidP="005447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44741" w:rsidTr="00544741">
        <w:tblPrEx>
          <w:tblCellMar>
            <w:top w:w="0" w:type="dxa"/>
            <w:bottom w:w="0" w:type="dxa"/>
          </w:tblCellMar>
        </w:tblPrEx>
        <w:tc>
          <w:tcPr>
            <w:tcW w:w="3401" w:type="dxa"/>
          </w:tcPr>
          <w:p w:rsidR="00544741" w:rsidRPr="00544741" w:rsidRDefault="00544741" w:rsidP="005447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OpkrævningFordringPeriodeTilDato</w:t>
            </w:r>
          </w:p>
        </w:tc>
        <w:tc>
          <w:tcPr>
            <w:tcW w:w="1701" w:type="dxa"/>
          </w:tcPr>
          <w:p w:rsidR="00544741" w:rsidRPr="00544741" w:rsidRDefault="00544741" w:rsidP="005447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44741" w:rsidRDefault="00544741" w:rsidP="005447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PeriodeTil er slutdatoen for perioden, som en fordring vedrører. (Periode vil typisk være en angivelsesperiode).</w:t>
            </w:r>
          </w:p>
          <w:p w:rsidR="00544741" w:rsidRDefault="00544741" w:rsidP="005447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fordringer vedr. motor (DMR) vil PeriodeFra være det samme som afgiftsdækningsperioden.</w:t>
            </w:r>
          </w:p>
          <w:p w:rsidR="00544741" w:rsidRDefault="00544741" w:rsidP="005447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44741" w:rsidRPr="00544741" w:rsidRDefault="00544741" w:rsidP="005447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44741" w:rsidTr="00544741">
        <w:tblPrEx>
          <w:tblCellMar>
            <w:top w:w="0" w:type="dxa"/>
            <w:bottom w:w="0" w:type="dxa"/>
          </w:tblCellMar>
        </w:tblPrEx>
        <w:tc>
          <w:tcPr>
            <w:tcW w:w="3401" w:type="dxa"/>
          </w:tcPr>
          <w:p w:rsidR="00544741" w:rsidRPr="00544741" w:rsidRDefault="00544741" w:rsidP="005447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OpkrævningFordringTypeID</w:t>
            </w:r>
          </w:p>
        </w:tc>
        <w:tc>
          <w:tcPr>
            <w:tcW w:w="1701" w:type="dxa"/>
          </w:tcPr>
          <w:p w:rsidR="00544741" w:rsidRDefault="00544741" w:rsidP="005447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44741" w:rsidRPr="00544741" w:rsidRDefault="00544741" w:rsidP="005447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544741" w:rsidRDefault="00544741" w:rsidP="005447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opkrævningsfordringstype. Nummerrækken er grupperet således:</w:t>
            </w:r>
          </w:p>
          <w:p w:rsidR="00544741" w:rsidRDefault="00544741" w:rsidP="005447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44741" w:rsidRDefault="00544741" w:rsidP="005447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1000-1099 - Motor</w:t>
            </w:r>
          </w:p>
          <w:p w:rsidR="00544741" w:rsidRDefault="00544741" w:rsidP="005447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1100-1199 - Askat</w:t>
            </w:r>
          </w:p>
          <w:p w:rsidR="00544741" w:rsidRDefault="00544741" w:rsidP="005447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1200-1249 - Bøder</w:t>
            </w:r>
          </w:p>
          <w:p w:rsidR="00544741" w:rsidRDefault="00544741" w:rsidP="005447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1250-1299 - Lønsum</w:t>
            </w:r>
          </w:p>
          <w:p w:rsidR="00544741" w:rsidRDefault="00544741" w:rsidP="005447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1300-1399 - Moms</w:t>
            </w:r>
          </w:p>
          <w:p w:rsidR="00544741" w:rsidRDefault="00544741" w:rsidP="005447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1400-1449 - Pensionsskat</w:t>
            </w:r>
          </w:p>
          <w:p w:rsidR="00544741" w:rsidRDefault="00544741" w:rsidP="005447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1450-1699 - Punktafgifter</w:t>
            </w:r>
          </w:p>
          <w:p w:rsidR="00544741" w:rsidRDefault="00544741" w:rsidP="005447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1700-1749 - Renter og gebyrer</w:t>
            </w:r>
          </w:p>
          <w:p w:rsidR="00544741" w:rsidRDefault="00544741" w:rsidP="005447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1750-1849 - Selskabsskat</w:t>
            </w:r>
          </w:p>
          <w:p w:rsidR="00544741" w:rsidRDefault="00544741" w:rsidP="005447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1850-1949 - Told</w:t>
            </w:r>
          </w:p>
          <w:p w:rsidR="00544741" w:rsidRDefault="00544741" w:rsidP="005447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44741" w:rsidRDefault="00544741" w:rsidP="005447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544741" w:rsidRDefault="00544741" w:rsidP="005447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"Hovedtransaktion"</w:t>
            </w:r>
          </w:p>
          <w:p w:rsidR="00544741" w:rsidRDefault="00544741" w:rsidP="005447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44741" w:rsidRPr="00544741" w:rsidRDefault="00544741" w:rsidP="005447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44741" w:rsidTr="00544741">
        <w:tblPrEx>
          <w:tblCellMar>
            <w:top w:w="0" w:type="dxa"/>
            <w:bottom w:w="0" w:type="dxa"/>
          </w:tblCellMar>
        </w:tblPrEx>
        <w:tc>
          <w:tcPr>
            <w:tcW w:w="3401" w:type="dxa"/>
          </w:tcPr>
          <w:p w:rsidR="00544741" w:rsidRPr="00544741" w:rsidRDefault="00544741" w:rsidP="005447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OpkrævningIndbetalingBogføringDato</w:t>
            </w:r>
          </w:p>
        </w:tc>
        <w:tc>
          <w:tcPr>
            <w:tcW w:w="1701" w:type="dxa"/>
          </w:tcPr>
          <w:p w:rsidR="00544741" w:rsidRPr="00544741" w:rsidRDefault="00544741" w:rsidP="005447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44741" w:rsidRDefault="00544741" w:rsidP="005447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Bogføringsdato på indbetalingen er den regbskabsmæssige dato, dvs. dato for bogføring. </w:t>
            </w:r>
          </w:p>
          <w:p w:rsidR="00544741" w:rsidRDefault="00544741" w:rsidP="005447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Bogføringsdato er også dato for SKATs faktiske modtagelse af indbetalingen. Anvendes især til at forklare hændelser (fx. rykkere), som krydser indbetalinger fra kunden.</w:t>
            </w:r>
          </w:p>
          <w:p w:rsidR="00544741" w:rsidRDefault="00544741" w:rsidP="005447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44741" w:rsidRPr="00544741" w:rsidRDefault="00544741" w:rsidP="005447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44741" w:rsidTr="00544741">
        <w:tblPrEx>
          <w:tblCellMar>
            <w:top w:w="0" w:type="dxa"/>
            <w:bottom w:w="0" w:type="dxa"/>
          </w:tblCellMar>
        </w:tblPrEx>
        <w:tc>
          <w:tcPr>
            <w:tcW w:w="3401" w:type="dxa"/>
          </w:tcPr>
          <w:p w:rsidR="00544741" w:rsidRPr="00544741" w:rsidRDefault="00544741" w:rsidP="005447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OpkrævningIndbetalingDato</w:t>
            </w:r>
          </w:p>
        </w:tc>
        <w:tc>
          <w:tcPr>
            <w:tcW w:w="1701" w:type="dxa"/>
          </w:tcPr>
          <w:p w:rsidR="00544741" w:rsidRPr="00544741" w:rsidRDefault="00544741" w:rsidP="005447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44741" w:rsidRDefault="00544741" w:rsidP="005447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IndbetalingDato er det forretningsmæssige begreb, og er datoen for, hvornår fordringen tilgår SKB-kontoen og bliver rentebærende. Det vil sige, at det er den dato, hvor renten skal beregnes.</w:t>
            </w:r>
          </w:p>
          <w:p w:rsidR="00544741" w:rsidRDefault="00544741" w:rsidP="005447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44741" w:rsidRPr="00544741" w:rsidRDefault="00544741" w:rsidP="005447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44741" w:rsidTr="00544741">
        <w:tblPrEx>
          <w:tblCellMar>
            <w:top w:w="0" w:type="dxa"/>
            <w:bottom w:w="0" w:type="dxa"/>
          </w:tblCellMar>
        </w:tblPrEx>
        <w:tc>
          <w:tcPr>
            <w:tcW w:w="3401" w:type="dxa"/>
          </w:tcPr>
          <w:p w:rsidR="00544741" w:rsidRPr="00544741" w:rsidRDefault="00544741" w:rsidP="005447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OpkrævningIndbetalingID</w:t>
            </w:r>
          </w:p>
        </w:tc>
        <w:tc>
          <w:tcPr>
            <w:tcW w:w="1701" w:type="dxa"/>
          </w:tcPr>
          <w:p w:rsidR="00544741" w:rsidRPr="00544741" w:rsidRDefault="00544741" w:rsidP="005447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544741" w:rsidRDefault="00544741" w:rsidP="005447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unikke identifikation af den enkelte indbetaling, som skal anvendes til at kunne spore indbetalingen fx ifm med 2 identiske betalinger foretaget samme dag.</w:t>
            </w:r>
          </w:p>
          <w:p w:rsidR="00544741" w:rsidRDefault="00544741" w:rsidP="005447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44741" w:rsidRPr="00544741" w:rsidRDefault="00544741" w:rsidP="005447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44741" w:rsidTr="00544741">
        <w:tblPrEx>
          <w:tblCellMar>
            <w:top w:w="0" w:type="dxa"/>
            <w:bottom w:w="0" w:type="dxa"/>
          </w:tblCellMar>
        </w:tblPrEx>
        <w:tc>
          <w:tcPr>
            <w:tcW w:w="3401" w:type="dxa"/>
          </w:tcPr>
          <w:p w:rsidR="00544741" w:rsidRPr="00544741" w:rsidRDefault="00544741" w:rsidP="005447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OpkrævningIndbetalingSystem</w:t>
            </w:r>
          </w:p>
        </w:tc>
        <w:tc>
          <w:tcPr>
            <w:tcW w:w="1701" w:type="dxa"/>
          </w:tcPr>
          <w:p w:rsidR="00544741" w:rsidRDefault="00544741" w:rsidP="005447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44741" w:rsidRDefault="00544741" w:rsidP="005447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544741" w:rsidRDefault="00544741" w:rsidP="005447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544741" w:rsidRPr="00544741" w:rsidRDefault="00544741" w:rsidP="005447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544741" w:rsidRDefault="00544741" w:rsidP="005447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det system, hvorfra indbetalingen stammer. Værdier kan være:</w:t>
            </w:r>
          </w:p>
          <w:p w:rsidR="00544741" w:rsidRDefault="00544741" w:rsidP="005447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44741" w:rsidRDefault="00544741" w:rsidP="005447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 (overførsel til opkrævningskontoen)</w:t>
            </w:r>
          </w:p>
          <w:p w:rsidR="00544741" w:rsidRDefault="00544741" w:rsidP="005447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SAPKasse (kontant eller kort betaling)</w:t>
            </w:r>
          </w:p>
          <w:p w:rsidR="00544741" w:rsidRDefault="00544741" w:rsidP="005447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LetLøn (indbetalingsfil)</w:t>
            </w:r>
          </w:p>
          <w:p w:rsidR="00544741" w:rsidRDefault="00544741" w:rsidP="005447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DMROnline (Kortbetalinger via nettet)</w:t>
            </w:r>
          </w:p>
          <w:p w:rsidR="00544741" w:rsidRDefault="00544741" w:rsidP="005447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M1SS (Mini One Stop Shop)</w:t>
            </w:r>
          </w:p>
          <w:p w:rsidR="00544741" w:rsidRDefault="00544741" w:rsidP="005447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DMSOnline</w:t>
            </w:r>
          </w:p>
          <w:p w:rsidR="00544741" w:rsidRDefault="00544741" w:rsidP="005447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44741" w:rsidRDefault="00544741" w:rsidP="005447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544741" w:rsidRDefault="00544741" w:rsidP="005447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p>
          <w:p w:rsidR="00544741" w:rsidRDefault="00544741" w:rsidP="005447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SAPKasse</w:t>
            </w:r>
          </w:p>
          <w:p w:rsidR="00544741" w:rsidRDefault="00544741" w:rsidP="005447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LetLøn</w:t>
            </w:r>
          </w:p>
          <w:p w:rsidR="00544741" w:rsidRDefault="00544741" w:rsidP="005447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DMROnline</w:t>
            </w:r>
          </w:p>
          <w:p w:rsidR="00544741" w:rsidRDefault="00544741" w:rsidP="005447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M1SS</w:t>
            </w:r>
          </w:p>
          <w:p w:rsidR="00544741" w:rsidRDefault="00544741" w:rsidP="005447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DMSOnline</w:t>
            </w:r>
          </w:p>
          <w:p w:rsidR="00544741" w:rsidRDefault="00544741" w:rsidP="005447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44741" w:rsidRPr="00544741" w:rsidRDefault="00544741" w:rsidP="005447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44741" w:rsidTr="00544741">
        <w:tblPrEx>
          <w:tblCellMar>
            <w:top w:w="0" w:type="dxa"/>
            <w:bottom w:w="0" w:type="dxa"/>
          </w:tblCellMar>
        </w:tblPrEx>
        <w:tc>
          <w:tcPr>
            <w:tcW w:w="3401" w:type="dxa"/>
          </w:tcPr>
          <w:p w:rsidR="00544741" w:rsidRPr="00544741" w:rsidRDefault="00544741" w:rsidP="005447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OpkrævningKontantIndbetalingType</w:t>
            </w:r>
          </w:p>
        </w:tc>
        <w:tc>
          <w:tcPr>
            <w:tcW w:w="1701" w:type="dxa"/>
          </w:tcPr>
          <w:p w:rsidR="00544741" w:rsidRDefault="00544741" w:rsidP="005447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44741" w:rsidRPr="00544741" w:rsidRDefault="00544741" w:rsidP="005447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w:t>
            </w:r>
          </w:p>
        </w:tc>
        <w:tc>
          <w:tcPr>
            <w:tcW w:w="4671" w:type="dxa"/>
          </w:tcPr>
          <w:p w:rsidR="00544741" w:rsidRDefault="00544741" w:rsidP="005447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 af hvilke type kontant opkrævningsindbetaling det drejer sig om:</w:t>
            </w:r>
          </w:p>
          <w:p w:rsidR="00544741" w:rsidRDefault="00544741" w:rsidP="005447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44741" w:rsidRDefault="00544741" w:rsidP="005447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Kontanter</w:t>
            </w:r>
          </w:p>
          <w:p w:rsidR="00544741" w:rsidRDefault="00544741" w:rsidP="005447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Betalingskort</w:t>
            </w:r>
          </w:p>
          <w:p w:rsidR="00544741" w:rsidRDefault="00544741" w:rsidP="005447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44741" w:rsidRDefault="00544741" w:rsidP="005447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544741" w:rsidRDefault="00544741" w:rsidP="005447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Cash</w:t>
            </w:r>
          </w:p>
          <w:p w:rsidR="00544741" w:rsidRDefault="00544741" w:rsidP="005447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Card</w:t>
            </w:r>
          </w:p>
          <w:p w:rsidR="00544741" w:rsidRDefault="00544741" w:rsidP="005447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44741" w:rsidRPr="00544741" w:rsidRDefault="00544741" w:rsidP="005447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44741" w:rsidTr="00544741">
        <w:tblPrEx>
          <w:tblCellMar>
            <w:top w:w="0" w:type="dxa"/>
            <w:bottom w:w="0" w:type="dxa"/>
          </w:tblCellMar>
        </w:tblPrEx>
        <w:tc>
          <w:tcPr>
            <w:tcW w:w="3401" w:type="dxa"/>
          </w:tcPr>
          <w:p w:rsidR="00544741" w:rsidRPr="00544741" w:rsidRDefault="00544741" w:rsidP="005447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OpkrævningKontoIndbetalingForm</w:t>
            </w:r>
          </w:p>
        </w:tc>
        <w:tc>
          <w:tcPr>
            <w:tcW w:w="1701" w:type="dxa"/>
          </w:tcPr>
          <w:p w:rsidR="00544741" w:rsidRDefault="00544741" w:rsidP="005447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44741" w:rsidRPr="00544741" w:rsidRDefault="00544741" w:rsidP="005447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544741" w:rsidRDefault="00544741" w:rsidP="005447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de mulige indbetalingsformer, fx BS (Betalingsservice), HomeBanking, Statens Koncern Bank (SKB), FI-kort eller kontant herunder også Dankort og onlinebetaling. </w:t>
            </w:r>
          </w:p>
          <w:p w:rsidR="00544741" w:rsidRDefault="00544741" w:rsidP="005447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44741" w:rsidRDefault="00544741" w:rsidP="005447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altså betalingsmuligheder.</w:t>
            </w:r>
          </w:p>
          <w:p w:rsidR="00544741" w:rsidRDefault="00544741" w:rsidP="005447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Betalingsformen SKB vedrører dog kun offentlige betalere, herunder kommuner (OBS-loven) og kan ikke fravælges. </w:t>
            </w:r>
          </w:p>
          <w:p w:rsidR="00544741" w:rsidRDefault="00544741" w:rsidP="005447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Offentlige virksomheder (indberettere og betalere) identificeres på specifikke forretningsområder under den enkelte pligt.</w:t>
            </w:r>
          </w:p>
          <w:p w:rsidR="00544741" w:rsidRDefault="00544741" w:rsidP="005447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44741" w:rsidRDefault="00544741" w:rsidP="005447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544741" w:rsidRDefault="00544741" w:rsidP="005447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Kontant</w:t>
            </w:r>
          </w:p>
          <w:p w:rsidR="00544741" w:rsidRDefault="00544741" w:rsidP="005447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PBS</w:t>
            </w:r>
          </w:p>
          <w:p w:rsidR="00544741" w:rsidRDefault="00544741" w:rsidP="005447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HomeBanking</w:t>
            </w:r>
          </w:p>
          <w:p w:rsidR="00544741" w:rsidRDefault="00544741" w:rsidP="005447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SKB</w:t>
            </w:r>
          </w:p>
          <w:p w:rsidR="00544741" w:rsidRDefault="00544741" w:rsidP="005447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 anden betalingsform</w:t>
            </w:r>
          </w:p>
          <w:p w:rsidR="00544741" w:rsidRDefault="00544741" w:rsidP="005447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44741" w:rsidRPr="00544741" w:rsidRDefault="00544741" w:rsidP="005447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44741" w:rsidTr="00544741">
        <w:tblPrEx>
          <w:tblCellMar>
            <w:top w:w="0" w:type="dxa"/>
            <w:bottom w:w="0" w:type="dxa"/>
          </w:tblCellMar>
        </w:tblPrEx>
        <w:tc>
          <w:tcPr>
            <w:tcW w:w="3401" w:type="dxa"/>
          </w:tcPr>
          <w:p w:rsidR="00544741" w:rsidRPr="00544741" w:rsidRDefault="00544741" w:rsidP="005447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OpkrævningUdbetalingBeløb</w:t>
            </w:r>
          </w:p>
        </w:tc>
        <w:tc>
          <w:tcPr>
            <w:tcW w:w="1701" w:type="dxa"/>
          </w:tcPr>
          <w:p w:rsidR="00544741" w:rsidRDefault="00544741" w:rsidP="005447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44741" w:rsidRDefault="00544741" w:rsidP="005447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44741" w:rsidRPr="00544741" w:rsidRDefault="00544741" w:rsidP="005447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44741" w:rsidRDefault="00544741" w:rsidP="005447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der skal udbetales.</w:t>
            </w:r>
          </w:p>
          <w:p w:rsidR="00544741" w:rsidRDefault="00544741" w:rsidP="005447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44741" w:rsidRPr="00544741" w:rsidRDefault="00544741" w:rsidP="005447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44741" w:rsidTr="00544741">
        <w:tblPrEx>
          <w:tblCellMar>
            <w:top w:w="0" w:type="dxa"/>
            <w:bottom w:w="0" w:type="dxa"/>
          </w:tblCellMar>
        </w:tblPrEx>
        <w:tc>
          <w:tcPr>
            <w:tcW w:w="3401" w:type="dxa"/>
          </w:tcPr>
          <w:p w:rsidR="00544741" w:rsidRPr="00544741" w:rsidRDefault="00544741" w:rsidP="005447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OpkrævningUdbetalingDato</w:t>
            </w:r>
          </w:p>
        </w:tc>
        <w:tc>
          <w:tcPr>
            <w:tcW w:w="1701" w:type="dxa"/>
          </w:tcPr>
          <w:p w:rsidR="00544741" w:rsidRPr="00544741" w:rsidRDefault="00544741" w:rsidP="005447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44741" w:rsidRDefault="00544741" w:rsidP="005447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for udbetaling af beløb.</w:t>
            </w:r>
          </w:p>
          <w:p w:rsidR="00544741" w:rsidRDefault="00544741" w:rsidP="005447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44741" w:rsidRPr="00544741" w:rsidRDefault="00544741" w:rsidP="005447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44741" w:rsidTr="00544741">
        <w:tblPrEx>
          <w:tblCellMar>
            <w:top w:w="0" w:type="dxa"/>
            <w:bottom w:w="0" w:type="dxa"/>
          </w:tblCellMar>
        </w:tblPrEx>
        <w:tc>
          <w:tcPr>
            <w:tcW w:w="3401" w:type="dxa"/>
          </w:tcPr>
          <w:p w:rsidR="00544741" w:rsidRPr="00544741" w:rsidRDefault="00544741" w:rsidP="005447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OpkrævningUdbetalingForm</w:t>
            </w:r>
          </w:p>
        </w:tc>
        <w:tc>
          <w:tcPr>
            <w:tcW w:w="1701" w:type="dxa"/>
          </w:tcPr>
          <w:p w:rsidR="00544741" w:rsidRDefault="00544741" w:rsidP="005447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44741" w:rsidRPr="00544741" w:rsidRDefault="00544741" w:rsidP="005447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KONTA, CHECK, BANKO, NEMKO</w:t>
            </w:r>
          </w:p>
        </w:tc>
        <w:tc>
          <w:tcPr>
            <w:tcW w:w="4671" w:type="dxa"/>
          </w:tcPr>
          <w:p w:rsidR="00544741" w:rsidRDefault="00544741" w:rsidP="005447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Som udgangspunkt udbetales alt via Nemkonto.</w:t>
            </w:r>
          </w:p>
          <w:p w:rsidR="00544741" w:rsidRDefault="00544741" w:rsidP="005447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Kunder herunder udenlandske virksomheder og borgere, der ikke har en Nemkonto, kan få udbetalt via andre medier, fx. ved check eller bankoverførsel.</w:t>
            </w:r>
          </w:p>
          <w:p w:rsidR="00544741" w:rsidRDefault="00544741" w:rsidP="005447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44741" w:rsidRDefault="00544741" w:rsidP="005447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544741" w:rsidRDefault="00544741" w:rsidP="005447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KONTA: Kontant</w:t>
            </w:r>
          </w:p>
          <w:p w:rsidR="00544741" w:rsidRDefault="00544741" w:rsidP="005447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CHECK: Check</w:t>
            </w:r>
          </w:p>
          <w:p w:rsidR="00544741" w:rsidRDefault="00544741" w:rsidP="005447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BANKO: Bankoverførsel</w:t>
            </w:r>
          </w:p>
          <w:p w:rsidR="00544741" w:rsidRDefault="00544741" w:rsidP="005447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NEMKO: NemKonto</w:t>
            </w:r>
          </w:p>
          <w:p w:rsidR="00544741" w:rsidRDefault="00544741" w:rsidP="005447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44741" w:rsidRPr="00544741" w:rsidRDefault="00544741" w:rsidP="005447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44741" w:rsidTr="00544741">
        <w:tblPrEx>
          <w:tblCellMar>
            <w:top w:w="0" w:type="dxa"/>
            <w:bottom w:w="0" w:type="dxa"/>
          </w:tblCellMar>
        </w:tblPrEx>
        <w:tc>
          <w:tcPr>
            <w:tcW w:w="3401" w:type="dxa"/>
          </w:tcPr>
          <w:p w:rsidR="00544741" w:rsidRPr="00544741" w:rsidRDefault="00544741" w:rsidP="005447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OpkrævningUdbetalingFraFordringBeløb</w:t>
            </w:r>
          </w:p>
        </w:tc>
        <w:tc>
          <w:tcPr>
            <w:tcW w:w="1701" w:type="dxa"/>
          </w:tcPr>
          <w:p w:rsidR="00544741" w:rsidRDefault="00544741" w:rsidP="005447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44741" w:rsidRDefault="00544741" w:rsidP="005447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44741" w:rsidRPr="00544741" w:rsidRDefault="00544741" w:rsidP="005447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44741" w:rsidRDefault="00544741" w:rsidP="005447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Del af en negativ fordring der skal udbetales.</w:t>
            </w:r>
          </w:p>
          <w:p w:rsidR="00544741" w:rsidRDefault="00544741" w:rsidP="005447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44741" w:rsidRPr="00544741" w:rsidRDefault="00544741" w:rsidP="005447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44741" w:rsidTr="00544741">
        <w:tblPrEx>
          <w:tblCellMar>
            <w:top w:w="0" w:type="dxa"/>
            <w:bottom w:w="0" w:type="dxa"/>
          </w:tblCellMar>
        </w:tblPrEx>
        <w:tc>
          <w:tcPr>
            <w:tcW w:w="3401" w:type="dxa"/>
          </w:tcPr>
          <w:p w:rsidR="00544741" w:rsidRPr="00544741" w:rsidRDefault="00544741" w:rsidP="005447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OpkrævningUdbetalingFraIndbetalingBeløb</w:t>
            </w:r>
          </w:p>
        </w:tc>
        <w:tc>
          <w:tcPr>
            <w:tcW w:w="1701" w:type="dxa"/>
          </w:tcPr>
          <w:p w:rsidR="00544741" w:rsidRDefault="00544741" w:rsidP="005447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44741" w:rsidRDefault="00544741" w:rsidP="005447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44741" w:rsidRPr="00544741" w:rsidRDefault="00544741" w:rsidP="005447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44741" w:rsidRDefault="00544741" w:rsidP="005447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del af en indbetaling der skal udbetales.</w:t>
            </w:r>
          </w:p>
          <w:p w:rsidR="00544741" w:rsidRDefault="00544741" w:rsidP="005447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44741" w:rsidRPr="00544741" w:rsidRDefault="00544741" w:rsidP="005447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44741" w:rsidTr="00544741">
        <w:tblPrEx>
          <w:tblCellMar>
            <w:top w:w="0" w:type="dxa"/>
            <w:bottom w:w="0" w:type="dxa"/>
          </w:tblCellMar>
        </w:tblPrEx>
        <w:tc>
          <w:tcPr>
            <w:tcW w:w="3401" w:type="dxa"/>
          </w:tcPr>
          <w:p w:rsidR="00544741" w:rsidRPr="00544741" w:rsidRDefault="00544741" w:rsidP="005447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OpkrævningUdbetalingID</w:t>
            </w:r>
          </w:p>
        </w:tc>
        <w:tc>
          <w:tcPr>
            <w:tcW w:w="1701" w:type="dxa"/>
          </w:tcPr>
          <w:p w:rsidR="00544741" w:rsidRPr="00544741" w:rsidRDefault="00544741" w:rsidP="005447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544741" w:rsidRDefault="00544741" w:rsidP="005447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unikke identifikation af den enkelte udbetaling, som skal anvendes til at kunne spore udbetalingen fx ifm med 2 identiske betalinger foretaget samme dag.</w:t>
            </w:r>
          </w:p>
          <w:p w:rsidR="00544741" w:rsidRDefault="00544741" w:rsidP="005447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44741" w:rsidRPr="00544741" w:rsidRDefault="00544741" w:rsidP="005447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44741" w:rsidTr="00544741">
        <w:tblPrEx>
          <w:tblCellMar>
            <w:top w:w="0" w:type="dxa"/>
            <w:bottom w:w="0" w:type="dxa"/>
          </w:tblCellMar>
        </w:tblPrEx>
        <w:tc>
          <w:tcPr>
            <w:tcW w:w="3401" w:type="dxa"/>
          </w:tcPr>
          <w:p w:rsidR="00544741" w:rsidRPr="00544741" w:rsidRDefault="00544741" w:rsidP="005447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OpkrævningUdbetalingMeddelelse</w:t>
            </w:r>
          </w:p>
        </w:tc>
        <w:tc>
          <w:tcPr>
            <w:tcW w:w="1701" w:type="dxa"/>
          </w:tcPr>
          <w:p w:rsidR="00544741" w:rsidRDefault="00544741" w:rsidP="005447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44741" w:rsidRDefault="00544741" w:rsidP="005447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544741" w:rsidRPr="00544741" w:rsidRDefault="00544741" w:rsidP="005447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544741" w:rsidRDefault="00544741" w:rsidP="005447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Fritekst felt der skal overgives til A&amp;D hvis alternativ modtager.</w:t>
            </w:r>
          </w:p>
          <w:p w:rsidR="00544741" w:rsidRDefault="00544741" w:rsidP="005447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44741" w:rsidRPr="00544741" w:rsidRDefault="00544741" w:rsidP="005447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44741" w:rsidTr="00544741">
        <w:tblPrEx>
          <w:tblCellMar>
            <w:top w:w="0" w:type="dxa"/>
            <w:bottom w:w="0" w:type="dxa"/>
          </w:tblCellMar>
        </w:tblPrEx>
        <w:tc>
          <w:tcPr>
            <w:tcW w:w="3401" w:type="dxa"/>
          </w:tcPr>
          <w:p w:rsidR="00544741" w:rsidRPr="00544741" w:rsidRDefault="00544741" w:rsidP="005447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OpkrævningUdbetalingType</w:t>
            </w:r>
          </w:p>
        </w:tc>
        <w:tc>
          <w:tcPr>
            <w:tcW w:w="1701" w:type="dxa"/>
          </w:tcPr>
          <w:p w:rsidR="00544741" w:rsidRDefault="00544741" w:rsidP="005447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44741" w:rsidRPr="00544741" w:rsidRDefault="00544741" w:rsidP="005447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1000</w:t>
            </w:r>
          </w:p>
        </w:tc>
        <w:tc>
          <w:tcPr>
            <w:tcW w:w="4671" w:type="dxa"/>
          </w:tcPr>
          <w:p w:rsidR="00544741" w:rsidRDefault="00544741" w:rsidP="005447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 angives hvad udbetalingen sker på baggrund af. Det kan f.eks. være et overskydent beløb fra indbetalingen "Nemkonto udbetaling" eller den oplyste udbetalingstype fra Nemkonto, som oplyses ved udbetalingen (en fast tekst der automatisk indsættes).</w:t>
            </w:r>
          </w:p>
          <w:p w:rsidR="00544741" w:rsidRDefault="00544741" w:rsidP="005447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44741" w:rsidRDefault="00544741" w:rsidP="005447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544741" w:rsidRDefault="00544741" w:rsidP="005447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BS EAN nummer</w:t>
            </w:r>
          </w:p>
          <w:p w:rsidR="00544741" w:rsidRDefault="00544741" w:rsidP="005447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BS - Total</w:t>
            </w:r>
          </w:p>
          <w:p w:rsidR="00544741" w:rsidRDefault="00544741" w:rsidP="005447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Check</w:t>
            </w:r>
          </w:p>
          <w:p w:rsidR="00544741" w:rsidRDefault="00544741" w:rsidP="005447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 - EFI Overførsel</w:t>
            </w:r>
          </w:p>
          <w:p w:rsidR="00544741" w:rsidRDefault="00544741" w:rsidP="005447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 - BS Elektronisk inbetalingskort</w:t>
            </w:r>
          </w:p>
          <w:p w:rsidR="00544741" w:rsidRDefault="00544741" w:rsidP="005447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 Nemkonto indlandsbetaling</w:t>
            </w:r>
          </w:p>
          <w:p w:rsidR="00544741" w:rsidRDefault="00544741" w:rsidP="005447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 - Nemkonto Generel</w:t>
            </w:r>
          </w:p>
          <w:p w:rsidR="00544741" w:rsidRDefault="00544741" w:rsidP="005447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 - Check ompostering U/godken.</w:t>
            </w:r>
          </w:p>
          <w:p w:rsidR="00544741" w:rsidRDefault="00544741" w:rsidP="005447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 - Check retursvar 2, 5,  7 og 9</w:t>
            </w:r>
          </w:p>
          <w:p w:rsidR="00544741" w:rsidRDefault="00544741" w:rsidP="005447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 - Nemkonto udlandsbetaling</w:t>
            </w:r>
          </w:p>
          <w:p w:rsidR="00544741" w:rsidRDefault="00544741" w:rsidP="005447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44741" w:rsidRPr="00544741" w:rsidRDefault="00544741" w:rsidP="005447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44741" w:rsidTr="00544741">
        <w:tblPrEx>
          <w:tblCellMar>
            <w:top w:w="0" w:type="dxa"/>
            <w:bottom w:w="0" w:type="dxa"/>
          </w:tblCellMar>
        </w:tblPrEx>
        <w:tc>
          <w:tcPr>
            <w:tcW w:w="3401" w:type="dxa"/>
          </w:tcPr>
          <w:p w:rsidR="00544741" w:rsidRPr="00544741" w:rsidRDefault="00544741" w:rsidP="005447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OptimistiskLåsningDatoTid</w:t>
            </w:r>
          </w:p>
        </w:tc>
        <w:tc>
          <w:tcPr>
            <w:tcW w:w="1701" w:type="dxa"/>
          </w:tcPr>
          <w:p w:rsidR="00544741" w:rsidRDefault="00544741" w:rsidP="005447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dateTime</w:t>
            </w:r>
          </w:p>
          <w:p w:rsidR="00544741" w:rsidRPr="00544741" w:rsidRDefault="00544741" w:rsidP="005447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544741" w:rsidRDefault="00544741" w:rsidP="005447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OptimistiskLåsningDatoTid udfyldes med DatoTid for hvornår den pågældende entitet sidst er blevet ændret.</w:t>
            </w:r>
          </w:p>
          <w:p w:rsidR="00544741" w:rsidRDefault="00544741" w:rsidP="005447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44741" w:rsidRDefault="00544741" w:rsidP="005447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der ved ændring af en entitet ikke forudgående er hentet en entitet, bliver OptimistiskLåsningDatoTid udfyldt med nuværende DatoTid.</w:t>
            </w:r>
          </w:p>
          <w:p w:rsidR="00544741" w:rsidRDefault="00544741" w:rsidP="005447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44741" w:rsidRPr="00544741" w:rsidRDefault="00544741" w:rsidP="005447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544741" w:rsidRPr="00544741" w:rsidRDefault="00544741" w:rsidP="005447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544741" w:rsidRPr="00544741" w:rsidSect="00544741">
      <w:headerReference w:type="default" r:id="rId13"/>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4741" w:rsidRDefault="00544741" w:rsidP="00544741">
      <w:pPr>
        <w:spacing w:line="240" w:lineRule="auto"/>
      </w:pPr>
      <w:r>
        <w:separator/>
      </w:r>
    </w:p>
  </w:endnote>
  <w:endnote w:type="continuationSeparator" w:id="0">
    <w:p w:rsidR="00544741" w:rsidRDefault="00544741" w:rsidP="0054474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4741" w:rsidRDefault="00544741">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4741" w:rsidRPr="00544741" w:rsidRDefault="00544741" w:rsidP="00544741">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10. april 2015</w:t>
    </w:r>
    <w:r>
      <w:rPr>
        <w:rFonts w:ascii="Arial" w:hAnsi="Arial" w:cs="Arial"/>
        <w:sz w:val="16"/>
      </w:rPr>
      <w:fldChar w:fldCharType="end"/>
    </w:r>
    <w:r>
      <w:rPr>
        <w:rFonts w:ascii="Arial" w:hAnsi="Arial" w:cs="Arial"/>
        <w:sz w:val="16"/>
      </w:rPr>
      <w:tab/>
    </w:r>
    <w:r>
      <w:rPr>
        <w:rFonts w:ascii="Arial" w:hAnsi="Arial" w:cs="Arial"/>
        <w:sz w:val="16"/>
      </w:rPr>
      <w:tab/>
      <w:t xml:space="preserve">OpkrævningUdbetalingHent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4</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6</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4741" w:rsidRDefault="00544741">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4741" w:rsidRDefault="00544741" w:rsidP="00544741">
      <w:pPr>
        <w:spacing w:line="240" w:lineRule="auto"/>
      </w:pPr>
      <w:r>
        <w:separator/>
      </w:r>
    </w:p>
  </w:footnote>
  <w:footnote w:type="continuationSeparator" w:id="0">
    <w:p w:rsidR="00544741" w:rsidRDefault="00544741" w:rsidP="0054474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4741" w:rsidRDefault="00544741">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4741" w:rsidRPr="00544741" w:rsidRDefault="00544741" w:rsidP="00544741">
    <w:pPr>
      <w:pStyle w:val="Sidehoved"/>
      <w:jc w:val="center"/>
      <w:rPr>
        <w:rFonts w:ascii="Arial" w:hAnsi="Arial" w:cs="Arial"/>
      </w:rPr>
    </w:pPr>
    <w:r w:rsidRPr="00544741">
      <w:rPr>
        <w:rFonts w:ascii="Arial" w:hAnsi="Arial" w:cs="Arial"/>
      </w:rPr>
      <w:t>Servicebeskrivelse</w:t>
    </w:r>
  </w:p>
  <w:p w:rsidR="00544741" w:rsidRPr="00544741" w:rsidRDefault="00544741" w:rsidP="00544741">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4741" w:rsidRDefault="00544741">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4741" w:rsidRDefault="00544741" w:rsidP="00544741">
    <w:pPr>
      <w:pStyle w:val="Sidehoved"/>
      <w:jc w:val="center"/>
      <w:rPr>
        <w:rFonts w:ascii="Arial" w:hAnsi="Arial" w:cs="Arial"/>
      </w:rPr>
    </w:pPr>
    <w:r>
      <w:rPr>
        <w:rFonts w:ascii="Arial" w:hAnsi="Arial" w:cs="Arial"/>
      </w:rPr>
      <w:t>Data elementer</w:t>
    </w:r>
  </w:p>
  <w:p w:rsidR="00544741" w:rsidRPr="00544741" w:rsidRDefault="00544741" w:rsidP="00544741">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2E709FA"/>
    <w:multiLevelType w:val="multilevel"/>
    <w:tmpl w:val="45CC0A62"/>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4741"/>
    <w:rsid w:val="00544741"/>
    <w:rsid w:val="00F06CA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7FEB0C-DD2A-41EA-830A-7EBD61418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544741"/>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544741"/>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544741"/>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544741"/>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544741"/>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544741"/>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544741"/>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544741"/>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544741"/>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544741"/>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544741"/>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544741"/>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544741"/>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544741"/>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544741"/>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544741"/>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544741"/>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544741"/>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544741"/>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544741"/>
    <w:rPr>
      <w:rFonts w:ascii="Arial" w:hAnsi="Arial" w:cs="Arial"/>
      <w:b/>
      <w:sz w:val="30"/>
    </w:rPr>
  </w:style>
  <w:style w:type="paragraph" w:customStyle="1" w:styleId="Overskrift211pkt">
    <w:name w:val="Overskrift 2 + 11 pkt"/>
    <w:basedOn w:val="Normal"/>
    <w:link w:val="Overskrift211pktTegn"/>
    <w:rsid w:val="00544741"/>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544741"/>
    <w:rPr>
      <w:rFonts w:ascii="Arial" w:hAnsi="Arial" w:cs="Arial"/>
      <w:b/>
    </w:rPr>
  </w:style>
  <w:style w:type="paragraph" w:customStyle="1" w:styleId="Normal11">
    <w:name w:val="Normal + 11"/>
    <w:basedOn w:val="Normal"/>
    <w:link w:val="Normal11Tegn"/>
    <w:rsid w:val="00544741"/>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544741"/>
    <w:rPr>
      <w:rFonts w:ascii="Times New Roman" w:hAnsi="Times New Roman" w:cs="Times New Roman"/>
    </w:rPr>
  </w:style>
  <w:style w:type="paragraph" w:styleId="Sidehoved">
    <w:name w:val="header"/>
    <w:basedOn w:val="Normal"/>
    <w:link w:val="SidehovedTegn"/>
    <w:uiPriority w:val="99"/>
    <w:unhideWhenUsed/>
    <w:rsid w:val="00544741"/>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544741"/>
  </w:style>
  <w:style w:type="paragraph" w:styleId="Sidefod">
    <w:name w:val="footer"/>
    <w:basedOn w:val="Normal"/>
    <w:link w:val="SidefodTegn"/>
    <w:uiPriority w:val="99"/>
    <w:unhideWhenUsed/>
    <w:rsid w:val="00544741"/>
    <w:pPr>
      <w:tabs>
        <w:tab w:val="center" w:pos="4819"/>
        <w:tab w:val="right" w:pos="9638"/>
      </w:tabs>
      <w:spacing w:line="240" w:lineRule="auto"/>
    </w:pPr>
  </w:style>
  <w:style w:type="character" w:customStyle="1" w:styleId="SidefodTegn">
    <w:name w:val="Sidefod Tegn"/>
    <w:basedOn w:val="Standardskrifttypeiafsnit"/>
    <w:link w:val="Sidefod"/>
    <w:uiPriority w:val="99"/>
    <w:rsid w:val="005447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1142</Words>
  <Characters>6970</Characters>
  <Application>Microsoft Office Word</Application>
  <DocSecurity>0</DocSecurity>
  <Lines>58</Lines>
  <Paragraphs>16</Paragraphs>
  <ScaleCrop>false</ScaleCrop>
  <Company>skat</Company>
  <LinksUpToDate>false</LinksUpToDate>
  <CharactersWithSpaces>8096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Selahattin Atici</dc:creator>
  <cp:keywords/>
  <dc:description/>
  <cp:lastModifiedBy>Selahattin Atici</cp:lastModifiedBy>
  <cp:revision>1</cp:revision>
  <dcterms:created xsi:type="dcterms:W3CDTF">2015-04-10T11:05:00Z</dcterms:created>
  <dcterms:modified xsi:type="dcterms:W3CDTF">2015-04-10T11:06:00Z</dcterms:modified>
</cp:coreProperties>
</file>