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CF0209" w:rsidP="00CF02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F0209" w:rsidTr="00CF020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F0209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2018-09-20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input om en kunde og andre søgekriterier og leverer de fremsøgte fordringer.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IndbetalingTypeListe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(OpkrævningFordringOprindeligSidsteRettidigBetalingDato)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(OpkrævningFordringTypeID)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(OpkrævningIndbetalingSystem)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(OpkrævningKontoIndbetalingForm)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0209" w:rsidRDefault="00CF0209" w:rsidP="00CF02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0209" w:rsidSect="00CF02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0209" w:rsidRDefault="00CF0209" w:rsidP="00CF02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F0209" w:rsidTr="00CF020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OpkrævningFordringOprindeligSidsteRettidigBetalingDato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sidste rettidige betalingsdato er den dato som ville have været sidste rettidige indbetalingsdato, hvis der var sket rettidig indmelding af moms.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der er forsinket indberetning (og dermed foreløbig fastsættelse - FF) eller efterangivelse (EA) pga regulering, fastsættes sidste rettidige betalingsdato ud fra indberetningstidspunktet, men hvis fordringen senere går til inddrivelse, skal udgangspunktet for beregning af </w:t>
            </w:r>
            <w:r>
              <w:rPr>
                <w:rFonts w:ascii="Arial" w:hAnsi="Arial" w:cs="Arial"/>
                <w:sz w:val="18"/>
              </w:rPr>
              <w:lastRenderedPageBreak/>
              <w:t>forældelsesdato være den oprindelige sidste rettidige betalingsdato.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OpkrævningFordringOprindeligtBeløb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 regneark "DMO Fordringstyper" under kolonne: "Hovedtransaktion"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OpkrævningIndbetalingBeløb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OpkrævningIndbetalingSystem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 (Mini One Stop Shop)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DMSOnline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DMSOnline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SøgeBeløb</w:t>
            </w:r>
          </w:p>
        </w:tc>
        <w:tc>
          <w:tcPr>
            <w:tcW w:w="170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0209" w:rsidTr="00CF020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F0209" w:rsidRPr="00CF0209" w:rsidRDefault="00CF0209" w:rsidP="00CF020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0209" w:rsidRPr="00CF0209" w:rsidRDefault="00CF0209" w:rsidP="00CF020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F0209" w:rsidRPr="00CF0209" w:rsidSect="00CF020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209" w:rsidRDefault="00CF0209" w:rsidP="00CF0209">
      <w:pPr>
        <w:spacing w:line="240" w:lineRule="auto"/>
      </w:pPr>
      <w:r>
        <w:separator/>
      </w:r>
    </w:p>
  </w:endnote>
  <w:endnote w:type="continuationSeparator" w:id="0">
    <w:p w:rsidR="00CF0209" w:rsidRDefault="00CF0209" w:rsidP="00CF0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Default="00CF020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Pr="00CF0209" w:rsidRDefault="00CF0209" w:rsidP="00CF020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Default="00CF020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209" w:rsidRDefault="00CF0209" w:rsidP="00CF0209">
      <w:pPr>
        <w:spacing w:line="240" w:lineRule="auto"/>
      </w:pPr>
      <w:r>
        <w:separator/>
      </w:r>
    </w:p>
  </w:footnote>
  <w:footnote w:type="continuationSeparator" w:id="0">
    <w:p w:rsidR="00CF0209" w:rsidRDefault="00CF0209" w:rsidP="00CF0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Default="00CF020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Pr="00CF0209" w:rsidRDefault="00CF0209" w:rsidP="00CF0209">
    <w:pPr>
      <w:pStyle w:val="Sidehoved"/>
      <w:jc w:val="center"/>
      <w:rPr>
        <w:rFonts w:ascii="Arial" w:hAnsi="Arial" w:cs="Arial"/>
      </w:rPr>
    </w:pPr>
    <w:r w:rsidRPr="00CF0209">
      <w:rPr>
        <w:rFonts w:ascii="Arial" w:hAnsi="Arial" w:cs="Arial"/>
      </w:rPr>
      <w:t>Servicebeskrivelse</w:t>
    </w:r>
  </w:p>
  <w:p w:rsidR="00CF0209" w:rsidRPr="00CF0209" w:rsidRDefault="00CF0209" w:rsidP="00CF020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Default="00CF020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09" w:rsidRDefault="00CF0209" w:rsidP="00CF020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F0209" w:rsidRPr="00CF0209" w:rsidRDefault="00CF0209" w:rsidP="00CF020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402A6"/>
    <w:multiLevelType w:val="multilevel"/>
    <w:tmpl w:val="3E40A8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09"/>
    <w:rsid w:val="004C30E8"/>
    <w:rsid w:val="008D7757"/>
    <w:rsid w:val="00C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BAD2B-5DD0-48FB-BE69-05EAE04C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020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020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020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02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02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02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02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02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02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020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020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020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02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02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02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02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02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02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020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020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020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020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020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020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020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0209"/>
  </w:style>
  <w:style w:type="paragraph" w:styleId="Sidefod">
    <w:name w:val="footer"/>
    <w:basedOn w:val="Normal"/>
    <w:link w:val="SidefodTegn"/>
    <w:uiPriority w:val="99"/>
    <w:unhideWhenUsed/>
    <w:rsid w:val="00CF020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1478</Words>
  <Characters>9016</Characters>
  <Application>Microsoft Office Word</Application>
  <DocSecurity>0</DocSecurity>
  <Lines>75</Lines>
  <Paragraphs>20</Paragraphs>
  <ScaleCrop>false</ScaleCrop>
  <Company>skat</Company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2018-09-20T13:37:00Z</dcterms:created>
  <dcterms:modified xsi:type="dcterms:W3CDTF">2018-09-20T13:37:00Z</dcterms:modified>
</cp:coreProperties>
</file>