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40" w:rsidRDefault="002E6D40" w:rsidP="002E6D4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294699628" w:history="1">
        <w:r w:rsidRPr="0054607C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29" w:history="1">
        <w:r w:rsidRPr="0054607C">
          <w:rPr>
            <w:rStyle w:val="Hyperlink"/>
            <w:noProof/>
          </w:rPr>
          <w:t>EUMeddelelseMomsrefusionModtag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0" w:history="1">
        <w:r w:rsidRPr="0054607C">
          <w:rPr>
            <w:rStyle w:val="Hyperlink"/>
            <w:noProof/>
          </w:rPr>
          <w:t>EUMeddelelseMomsrefusionSend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1" w:history="1">
        <w:r w:rsidRPr="0054607C">
          <w:rPr>
            <w:rStyle w:val="Hyperlink"/>
            <w:noProof/>
          </w:rPr>
          <w:t>EUMeddelelseStatusSamlingHent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2" w:history="1">
        <w:r w:rsidRPr="0054607C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3" w:history="1">
        <w:r w:rsidRPr="0054607C">
          <w:rPr>
            <w:rStyle w:val="Hyperlink"/>
            <w:noProof/>
          </w:rPr>
          <w:t>EUMeddeleIseSystem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4" w:history="1">
        <w:r w:rsidRPr="0054607C">
          <w:rPr>
            <w:rStyle w:val="Hyperlink"/>
            <w:noProof/>
          </w:rPr>
          <w:t>EUMeddelelseEndepunkt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5" w:history="1">
        <w:r w:rsidRPr="0054607C">
          <w:rPr>
            <w:rStyle w:val="Hyperlink"/>
            <w:noProof/>
          </w:rPr>
          <w:t>EUMeddelelseFortroligtMarkering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6" w:history="1">
        <w:r w:rsidRPr="0054607C">
          <w:rPr>
            <w:rStyle w:val="Hyperlink"/>
            <w:noProof/>
          </w:rPr>
          <w:t>EUMeddelelseID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7" w:history="1">
        <w:r w:rsidRPr="0054607C">
          <w:rPr>
            <w:rStyle w:val="Hyperlink"/>
            <w:noProof/>
          </w:rPr>
          <w:t>EUMeddelelseIDBinær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8" w:history="1">
        <w:r w:rsidRPr="0054607C">
          <w:rPr>
            <w:rStyle w:val="Hyperlink"/>
            <w:noProof/>
          </w:rPr>
          <w:t>EUMeddelelseIDHex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39" w:history="1">
        <w:r w:rsidRPr="0054607C">
          <w:rPr>
            <w:rStyle w:val="Hyperlink"/>
            <w:noProof/>
          </w:rPr>
          <w:t>EUMeddelelseIndhold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0" w:history="1">
        <w:r w:rsidRPr="0054607C">
          <w:rPr>
            <w:rStyle w:val="Hyperlink"/>
            <w:noProof/>
          </w:rPr>
          <w:t>EUMeddelelseIntegritetMarkering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1" w:history="1">
        <w:r w:rsidRPr="0054607C">
          <w:rPr>
            <w:rStyle w:val="Hyperlink"/>
            <w:noProof/>
          </w:rPr>
          <w:t>EUMeddelelseKomprimeretAlgoritme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2" w:history="1">
        <w:r w:rsidRPr="0054607C">
          <w:rPr>
            <w:rStyle w:val="Hyperlink"/>
            <w:noProof/>
          </w:rPr>
          <w:t>EUMeddelelseKomprimeretMarkering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3" w:history="1">
        <w:r w:rsidRPr="0054607C">
          <w:rPr>
            <w:rStyle w:val="Hyperlink"/>
            <w:noProof/>
          </w:rPr>
          <w:t>EUMeddelelseLXRStatus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4" w:history="1">
        <w:r w:rsidRPr="0054607C">
          <w:rPr>
            <w:rStyle w:val="Hyperlink"/>
            <w:noProof/>
          </w:rPr>
          <w:t>EUMeddelelseLXRStatusDato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5" w:history="1">
        <w:r w:rsidRPr="0054607C">
          <w:rPr>
            <w:rStyle w:val="Hyperlink"/>
            <w:noProof/>
          </w:rPr>
          <w:t>EUMeddelelseOutput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6" w:history="1">
        <w:r w:rsidRPr="0054607C">
          <w:rPr>
            <w:rStyle w:val="Hyperlink"/>
            <w:noProof/>
          </w:rPr>
          <w:t>EUMeddelelsePrioritet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7" w:history="1">
        <w:r w:rsidRPr="0054607C">
          <w:rPr>
            <w:rStyle w:val="Hyperlink"/>
            <w:noProof/>
          </w:rPr>
          <w:t>EUMeddelelseType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8" w:history="1">
        <w:r w:rsidRPr="0054607C">
          <w:rPr>
            <w:rStyle w:val="Hyperlink"/>
            <w:noProof/>
          </w:rPr>
          <w:t>EUMeddelelseUdvekslingstype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49" w:history="1">
        <w:r w:rsidRPr="0054607C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50" w:history="1">
        <w:r w:rsidRPr="0054607C">
          <w:rPr>
            <w:rStyle w:val="Hyperlink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4699651" w:history="1">
        <w:r w:rsidRPr="0054607C">
          <w:rPr>
            <w:rStyle w:val="Hyperlink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_Toc294699651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40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2E6D40" w:rsidSect="002E6D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</w:p>
    <w:p w:rsidR="00642AA5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294699628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E6D40" w:rsidTr="002E6D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294699629"/>
            <w:proofErr w:type="spellStart"/>
            <w:r w:rsidRPr="002E6D40">
              <w:rPr>
                <w:rFonts w:ascii="Arial" w:hAnsi="Arial" w:cs="Arial"/>
                <w:b/>
                <w:sz w:val="30"/>
              </w:rPr>
              <w:t>EUMeddelelseMomsrefusionModtag</w:t>
            </w:r>
            <w:bookmarkEnd w:id="2"/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ansøgninger, afgørelser og kvitteringer fra EU-medlemsstater gennem EU-gatewayen, CCN/CSI.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kald til denne service, kan et dansk system hente EU-meddelelser fra andre EU-medlemslande, som er lagt i kø i EU-gatewayen CCN/CSI. Det gælder systemerne Momsrefusion, ICS, EORI mfl. som skal udveksle diverse toldangivelser, tolddeklarationer, ansøgninger, afgørelser, kvitteringer mv. 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Momsrefusion skal udveksle ansøgninger, afgørelser, kvitteringer vedrørende momsrefusion. På baggrund af disse kaldes (orkestreres) services i kompositionslaget på følgende måde: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Ansøgning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MomsRefusionAnsøgningBehandl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Afgørelse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MomsRefusionAfgørelseBehandl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Kvittering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MomsRefusionKvitteringBehandl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ICS: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EUMeddelelseMomsrefusionModtag_I</w:t>
            </w:r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ModtagerlandListe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EUMeddelelseEndepunkt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MeddelelseRelation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EUMeddelelseMomsrefusionModtag_O</w:t>
            </w:r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EUMeddelelseOutput</w:t>
            </w:r>
            <w:proofErr w:type="spellEnd"/>
          </w:p>
        </w:tc>
      </w:tr>
    </w:tbl>
    <w:p w:rsidR="002E6D40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E6D40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6D40" w:rsidSect="002E6D40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E6D40" w:rsidTr="002E6D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294699630"/>
            <w:proofErr w:type="spellStart"/>
            <w:r w:rsidRPr="002E6D40">
              <w:rPr>
                <w:rFonts w:ascii="Arial" w:hAnsi="Arial" w:cs="Arial"/>
                <w:b/>
                <w:sz w:val="30"/>
              </w:rPr>
              <w:t>EUMeddelelseMomsrefusionSend</w:t>
            </w:r>
            <w:bookmarkEnd w:id="3"/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ansøgninger, afgørelser og kvitteringer fra EU-medlemsstater gennem EU-gatewayen, CCN/CSI.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til denne service, kan et dansk system sende EU-meddelelser til andre EU-medlemslande. Det sked ved, at lægge EU-meddelelsen i kø i EU-gatewayen CCN/CSI, som herefter kan hentes af modtagerland for meddelelsen.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EU-gatewayen anvendes af systemerne Momsrefusion, ICS, EORI mfl. som skal udveksle diverse toldangivelser, tolddeklarationer, ansøgninger, afgørelser, kvitteringer mv. 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Momsrefusion skal udveksle ansøgninger, afgørelser, kvitteringer vedrørende momsrefusion. 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EUMeddelelseMomsrefusionSend_I</w:t>
            </w:r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ModtagerlandListe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MeddelelseRelation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EUMeddelelsePrioritet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EUMeddelelseIntegritetMarkering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EUMeddelelseFortroligtMarkering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EUMeddelelseKomprimeretMarkering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EUMeddelelseKomprimeretAlgoritme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EUMeddelelseMomsrefusionSend_O</w:t>
            </w:r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EUMeddelseIse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Relation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2E6D40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E6D40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6D40" w:rsidSect="002E6D40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E6D40" w:rsidTr="002E6D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294699631"/>
            <w:proofErr w:type="spellStart"/>
            <w:r w:rsidRPr="002E6D40">
              <w:rPr>
                <w:rFonts w:ascii="Arial" w:hAnsi="Arial" w:cs="Arial"/>
                <w:b/>
                <w:sz w:val="30"/>
              </w:rPr>
              <w:t>EUMeddelelseStatusSamlingHent</w:t>
            </w:r>
            <w:bookmarkEnd w:id="4"/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status på en liste af EU-meddelelser for en given periode.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EUMeddelelseStatusSamlingHent_I</w:t>
            </w:r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proofErr w:type="spellEnd"/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EUMeddelelseStatusSamlingHent_O</w:t>
            </w:r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EUMeddelelseStatusListe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EUMeddelelseLXRStatus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EUMeddelelseLXRStatusDato</w:t>
            </w:r>
            <w:proofErr w:type="spellEnd"/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E6D40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6D40" w:rsidSect="002E6D40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6D40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294699632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E6D40" w:rsidTr="002E6D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294699633"/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bookmarkEnd w:id="6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32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dataelement, som angiver hvilket system der skal udveksle EU-meddelelsen. Her anvendes </w:t>
            </w:r>
            <w:proofErr w:type="spellStart"/>
            <w:r>
              <w:rPr>
                <w:rFonts w:ascii="Arial" w:hAnsi="Arial" w:cs="Arial"/>
                <w:sz w:val="18"/>
              </w:rPr>
              <w:t>EUs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navngivning, fx EMCS, </w:t>
            </w:r>
            <w:proofErr w:type="spellStart"/>
            <w:r>
              <w:rPr>
                <w:rFonts w:ascii="Arial" w:hAnsi="Arial" w:cs="Arial"/>
                <w:sz w:val="18"/>
              </w:rPr>
              <w:t>VATRefund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(Momsrefusion), mv.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294699634"/>
            <w:proofErr w:type="spellStart"/>
            <w:r>
              <w:rPr>
                <w:rFonts w:ascii="Arial" w:hAnsi="Arial" w:cs="Arial"/>
                <w:sz w:val="18"/>
              </w:rPr>
              <w:t>EUMeddelelseEndepunkt</w:t>
            </w:r>
            <w:bookmarkEnd w:id="7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Tekst255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294699635"/>
            <w:proofErr w:type="spellStart"/>
            <w:r>
              <w:rPr>
                <w:rFonts w:ascii="Arial" w:hAnsi="Arial" w:cs="Arial"/>
                <w:sz w:val="18"/>
              </w:rPr>
              <w:t>EUMeddelelseFortroligtMarkering</w:t>
            </w:r>
            <w:bookmarkEnd w:id="8"/>
            <w:proofErr w:type="spellEnd"/>
          </w:p>
        </w:tc>
        <w:tc>
          <w:tcPr>
            <w:tcW w:w="170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fortrolig.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294699636"/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bookmarkEnd w:id="9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EUMeddelelseID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identifikation af en EU-meddelelse. Afsender af meddelelsen er ansvarlig for at sikre at </w:t>
            </w:r>
            <w:proofErr w:type="spellStart"/>
            <w:r>
              <w:rPr>
                <w:rFonts w:ascii="Arial" w:hAnsi="Arial" w:cs="Arial"/>
                <w:sz w:val="18"/>
              </w:rPr>
              <w:t>indentifikationen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unik. De første to karakterer i 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være landekode.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294699637"/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bookmarkEnd w:id="10"/>
            <w:proofErr w:type="spellEnd"/>
          </w:p>
        </w:tc>
        <w:tc>
          <w:tcPr>
            <w:tcW w:w="170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BinærtTal</w:t>
            </w:r>
            <w:proofErr w:type="spellEnd"/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294699638"/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bookmarkEnd w:id="11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Tekst255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255 karakterer.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294699639"/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bookmarkEnd w:id="12"/>
            <w:proofErr w:type="spellEnd"/>
          </w:p>
        </w:tc>
        <w:tc>
          <w:tcPr>
            <w:tcW w:w="170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i en EU-meddelelse medsendes som XML </w:t>
            </w:r>
            <w:proofErr w:type="spellStart"/>
            <w:r>
              <w:rPr>
                <w:rFonts w:ascii="Arial" w:hAnsi="Arial" w:cs="Arial"/>
                <w:sz w:val="18"/>
              </w:rPr>
              <w:t>indholdeldende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header med indledende oplysninger, og en </w:t>
            </w:r>
            <w:proofErr w:type="spellStart"/>
            <w:r>
              <w:rPr>
                <w:rFonts w:ascii="Arial" w:hAnsi="Arial" w:cs="Arial"/>
                <w:sz w:val="18"/>
              </w:rPr>
              <w:t>body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selve meddelelsens tekst eller indhold.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294699640"/>
            <w:proofErr w:type="spellStart"/>
            <w:r>
              <w:rPr>
                <w:rFonts w:ascii="Arial" w:hAnsi="Arial" w:cs="Arial"/>
                <w:sz w:val="18"/>
              </w:rPr>
              <w:t>EUMeddelelseIntegritetMarkering</w:t>
            </w:r>
            <w:bookmarkEnd w:id="13"/>
            <w:proofErr w:type="spellEnd"/>
          </w:p>
        </w:tc>
        <w:tc>
          <w:tcPr>
            <w:tcW w:w="170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skal tjekkes.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294699641"/>
            <w:proofErr w:type="spellStart"/>
            <w:r>
              <w:rPr>
                <w:rFonts w:ascii="Arial" w:hAnsi="Arial" w:cs="Arial"/>
                <w:sz w:val="18"/>
              </w:rPr>
              <w:t>EUMeddelelseKomprimeretAlgoritme</w:t>
            </w:r>
            <w:bookmarkEnd w:id="14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EUMeddelelseKomprimeretAlgoritme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enumeration: NONE, LZW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af komprimeringsalgoritme, hvis EU-meddelelsen er komprimeret.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294699642"/>
            <w:proofErr w:type="spellStart"/>
            <w:r>
              <w:rPr>
                <w:rFonts w:ascii="Arial" w:hAnsi="Arial" w:cs="Arial"/>
                <w:sz w:val="18"/>
              </w:rPr>
              <w:t>EUMeddelelseKomprimeretMarkering</w:t>
            </w:r>
            <w:bookmarkEnd w:id="15"/>
            <w:proofErr w:type="spellEnd"/>
          </w:p>
        </w:tc>
        <w:tc>
          <w:tcPr>
            <w:tcW w:w="170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komprimeret.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294699643"/>
            <w:proofErr w:type="spellStart"/>
            <w:r>
              <w:rPr>
                <w:rFonts w:ascii="Arial" w:hAnsi="Arial" w:cs="Arial"/>
                <w:sz w:val="18"/>
              </w:rPr>
              <w:t>EUMeddelelseLXRStatus</w:t>
            </w:r>
            <w:bookmarkEnd w:id="16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Tekst25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25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 EU-meddelelsesstatus, som udtrykker i hvilken grad en besked er afleveret til modtagerland.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294699644"/>
            <w:proofErr w:type="spellStart"/>
            <w:r>
              <w:rPr>
                <w:rFonts w:ascii="Arial" w:hAnsi="Arial" w:cs="Arial"/>
                <w:sz w:val="18"/>
              </w:rPr>
              <w:t>EUMeddelelseLXRStatusDato</w:t>
            </w:r>
            <w:bookmarkEnd w:id="17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tid, med formatet </w:t>
            </w:r>
            <w:proofErr w:type="spellStart"/>
            <w:r>
              <w:rPr>
                <w:rFonts w:ascii="Arial" w:hAnsi="Arial" w:cs="Arial"/>
                <w:sz w:val="18"/>
              </w:rPr>
              <w:t>dd</w:t>
            </w:r>
            <w:proofErr w:type="spellEnd"/>
            <w:r>
              <w:rPr>
                <w:rFonts w:ascii="Arial" w:hAnsi="Arial" w:cs="Arial"/>
                <w:sz w:val="18"/>
              </w:rPr>
              <w:t>-mm-</w:t>
            </w:r>
            <w:proofErr w:type="spellStart"/>
            <w:r>
              <w:rPr>
                <w:rFonts w:ascii="Arial" w:hAnsi="Arial" w:cs="Arial"/>
                <w:sz w:val="18"/>
              </w:rPr>
              <w:t>yyyy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hh:mm:ss</w:t>
            </w:r>
            <w:proofErr w:type="spellEnd"/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294699645"/>
            <w:proofErr w:type="spellStart"/>
            <w:r>
              <w:rPr>
                <w:rFonts w:ascii="Arial" w:hAnsi="Arial" w:cs="Arial"/>
                <w:sz w:val="18"/>
              </w:rPr>
              <w:t>EUMeddelelseOutput</w:t>
            </w:r>
            <w:bookmarkEnd w:id="18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TekstLang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500</w:t>
            </w:r>
          </w:p>
        </w:tc>
        <w:tc>
          <w:tcPr>
            <w:tcW w:w="467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[MANGLER - skal defineres når konkret testdata foreligger, skal muligvis erstattes af </w:t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294699646"/>
            <w:proofErr w:type="spellStart"/>
            <w:r>
              <w:rPr>
                <w:rFonts w:ascii="Arial" w:hAnsi="Arial" w:cs="Arial"/>
                <w:sz w:val="18"/>
              </w:rPr>
              <w:t>EUMeddelelsePrioritet</w:t>
            </w:r>
            <w:bookmarkEnd w:id="19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TalHel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Transient dataelement, som angiver en prioritet af en EU-meddelelse i dens </w:t>
            </w:r>
            <w:proofErr w:type="spellStart"/>
            <w:r>
              <w:rPr>
                <w:rFonts w:ascii="Arial" w:hAnsi="Arial" w:cs="Arial"/>
                <w:sz w:val="18"/>
              </w:rPr>
              <w:t>destinationskø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En </w:t>
            </w:r>
            <w:proofErr w:type="spellStart"/>
            <w:r>
              <w:rPr>
                <w:rFonts w:ascii="Arial" w:hAnsi="Arial" w:cs="Arial"/>
                <w:sz w:val="18"/>
              </w:rPr>
              <w:t>destinationskø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den kø en EU-meddelelse venter i indtil den bliver hentet af modtagerland.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294699647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EUMeddelelseType</w:t>
            </w:r>
            <w:bookmarkEnd w:id="20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32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på en EU-meddelelse, som defineret af CCN.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294699648"/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bookmarkEnd w:id="21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EUMeddelelseUdvekslingstype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enumeration: DATAGRAM, REQUEST, REPLY, REPORT</w:t>
            </w:r>
          </w:p>
        </w:tc>
        <w:tc>
          <w:tcPr>
            <w:tcW w:w="467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294699649"/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bookmarkEnd w:id="22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AdresseLandKode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294699650"/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bookmarkEnd w:id="23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</w:tc>
      </w:tr>
      <w:tr w:rsidR="002E6D40" w:rsidTr="002E6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294699651"/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bookmarkEnd w:id="24"/>
            <w:proofErr w:type="spellEnd"/>
          </w:p>
        </w:tc>
        <w:tc>
          <w:tcPr>
            <w:tcW w:w="170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E6D40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2E6D40" w:rsidRPr="002E6D40" w:rsidRDefault="002E6D40" w:rsidP="002E6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</w:tc>
      </w:tr>
    </w:tbl>
    <w:p w:rsidR="002E6D40" w:rsidRPr="002E6D40" w:rsidRDefault="002E6D40" w:rsidP="002E6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E6D40" w:rsidRPr="002E6D40" w:rsidSect="002E6D40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DCC" w:rsidRDefault="008F0DCC" w:rsidP="002E6D40">
      <w:pPr>
        <w:spacing w:line="240" w:lineRule="auto"/>
      </w:pPr>
      <w:r>
        <w:separator/>
      </w:r>
    </w:p>
  </w:endnote>
  <w:endnote w:type="continuationSeparator" w:id="0">
    <w:p w:rsidR="008F0DCC" w:rsidRDefault="008F0DCC" w:rsidP="002E6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Default="002E6D4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Pr="002E6D40" w:rsidRDefault="002E6D40" w:rsidP="002E6D40">
    <w:pPr>
      <w:pStyle w:val="Sidefod"/>
      <w:rPr>
        <w:rFonts w:ascii="Arial" w:hAnsi="Arial" w:cs="Arial"/>
        <w:sz w:val="16"/>
      </w:rPr>
    </w:pPr>
    <w:r w:rsidRPr="002E6D40">
      <w:rPr>
        <w:rFonts w:ascii="Arial" w:hAnsi="Arial" w:cs="Arial"/>
        <w:sz w:val="16"/>
      </w:rPr>
      <w:fldChar w:fldCharType="begin"/>
    </w:r>
    <w:r w:rsidRPr="002E6D40">
      <w:rPr>
        <w:rFonts w:ascii="Arial" w:hAnsi="Arial" w:cs="Arial"/>
        <w:sz w:val="16"/>
      </w:rPr>
      <w:instrText xml:space="preserve"> CREATEDATE  \@ "d. MMMM yyyy"  \* MERGEFORMAT </w:instrText>
    </w:r>
    <w:r w:rsidRPr="002E6D40">
      <w:rPr>
        <w:rFonts w:ascii="Arial" w:hAnsi="Arial" w:cs="Arial"/>
        <w:sz w:val="16"/>
      </w:rPr>
      <w:fldChar w:fldCharType="separate"/>
    </w:r>
    <w:r w:rsidRPr="002E6D40">
      <w:rPr>
        <w:rFonts w:ascii="Arial" w:hAnsi="Arial" w:cs="Arial"/>
        <w:noProof/>
        <w:sz w:val="16"/>
      </w:rPr>
      <w:t>1. juni 2011</w:t>
    </w:r>
    <w:r w:rsidRPr="002E6D40">
      <w:rPr>
        <w:rFonts w:ascii="Arial" w:hAnsi="Arial" w:cs="Arial"/>
        <w:sz w:val="16"/>
      </w:rPr>
      <w:fldChar w:fldCharType="end"/>
    </w:r>
    <w:r w:rsidRPr="002E6D40">
      <w:rPr>
        <w:rFonts w:ascii="Arial" w:hAnsi="Arial" w:cs="Arial"/>
        <w:sz w:val="16"/>
      </w:rPr>
      <w:tab/>
    </w:r>
    <w:r w:rsidRPr="002E6D40">
      <w:rPr>
        <w:rFonts w:ascii="Arial" w:hAnsi="Arial" w:cs="Arial"/>
        <w:sz w:val="16"/>
      </w:rPr>
      <w:tab/>
    </w:r>
    <w:proofErr w:type="spellStart"/>
    <w:r w:rsidRPr="002E6D40">
      <w:rPr>
        <w:rFonts w:ascii="Arial" w:hAnsi="Arial" w:cs="Arial"/>
        <w:sz w:val="16"/>
      </w:rPr>
      <w:t>EUMeddelelseMomsrefusionModtag</w:t>
    </w:r>
    <w:proofErr w:type="spellEnd"/>
    <w:r w:rsidRPr="002E6D40">
      <w:rPr>
        <w:rFonts w:ascii="Arial" w:hAnsi="Arial" w:cs="Arial"/>
        <w:sz w:val="16"/>
      </w:rPr>
      <w:t xml:space="preserve"> Side </w:t>
    </w:r>
    <w:r w:rsidRPr="002E6D40">
      <w:rPr>
        <w:rFonts w:ascii="Arial" w:hAnsi="Arial" w:cs="Arial"/>
        <w:sz w:val="16"/>
      </w:rPr>
      <w:fldChar w:fldCharType="begin"/>
    </w:r>
    <w:r w:rsidRPr="002E6D40">
      <w:rPr>
        <w:rFonts w:ascii="Arial" w:hAnsi="Arial" w:cs="Arial"/>
        <w:sz w:val="16"/>
      </w:rPr>
      <w:instrText xml:space="preserve"> PAGE  \* MERGEFORMAT </w:instrText>
    </w:r>
    <w:r w:rsidRPr="002E6D4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2E6D40">
      <w:rPr>
        <w:rFonts w:ascii="Arial" w:hAnsi="Arial" w:cs="Arial"/>
        <w:sz w:val="16"/>
      </w:rPr>
      <w:fldChar w:fldCharType="end"/>
    </w:r>
    <w:r w:rsidRPr="002E6D40">
      <w:rPr>
        <w:rFonts w:ascii="Arial" w:hAnsi="Arial" w:cs="Arial"/>
        <w:sz w:val="16"/>
      </w:rPr>
      <w:t xml:space="preserve"> af </w:t>
    </w:r>
    <w:r w:rsidRPr="002E6D40">
      <w:rPr>
        <w:rFonts w:ascii="Arial" w:hAnsi="Arial" w:cs="Arial"/>
        <w:sz w:val="16"/>
      </w:rPr>
      <w:fldChar w:fldCharType="begin"/>
    </w:r>
    <w:r w:rsidRPr="002E6D40">
      <w:rPr>
        <w:rFonts w:ascii="Arial" w:hAnsi="Arial" w:cs="Arial"/>
        <w:sz w:val="16"/>
      </w:rPr>
      <w:instrText xml:space="preserve"> NUMPAGES  \* MERGEFORMAT </w:instrText>
    </w:r>
    <w:r w:rsidRPr="002E6D4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2E6D40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Default="002E6D40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Pr="002E6D40" w:rsidRDefault="002E6D40" w:rsidP="002E6D40">
    <w:pPr>
      <w:pStyle w:val="Sidefod"/>
      <w:rPr>
        <w:rFonts w:ascii="Arial" w:hAnsi="Arial" w:cs="Arial"/>
        <w:sz w:val="16"/>
      </w:rPr>
    </w:pPr>
    <w:r w:rsidRPr="002E6D40">
      <w:rPr>
        <w:rFonts w:ascii="Arial" w:hAnsi="Arial" w:cs="Arial"/>
        <w:sz w:val="16"/>
      </w:rPr>
      <w:fldChar w:fldCharType="begin"/>
    </w:r>
    <w:r w:rsidRPr="002E6D40">
      <w:rPr>
        <w:rFonts w:ascii="Arial" w:hAnsi="Arial" w:cs="Arial"/>
        <w:sz w:val="16"/>
      </w:rPr>
      <w:instrText xml:space="preserve"> CREATEDATE  \@ "d. MMMM yyyy"  \* MERGEFORMAT </w:instrText>
    </w:r>
    <w:r w:rsidRPr="002E6D40">
      <w:rPr>
        <w:rFonts w:ascii="Arial" w:hAnsi="Arial" w:cs="Arial"/>
        <w:sz w:val="16"/>
      </w:rPr>
      <w:fldChar w:fldCharType="separate"/>
    </w:r>
    <w:r w:rsidRPr="002E6D40">
      <w:rPr>
        <w:rFonts w:ascii="Arial" w:hAnsi="Arial" w:cs="Arial"/>
        <w:noProof/>
        <w:sz w:val="16"/>
      </w:rPr>
      <w:t>1. juni 2011</w:t>
    </w:r>
    <w:r w:rsidRPr="002E6D40">
      <w:rPr>
        <w:rFonts w:ascii="Arial" w:hAnsi="Arial" w:cs="Arial"/>
        <w:sz w:val="16"/>
      </w:rPr>
      <w:fldChar w:fldCharType="end"/>
    </w:r>
    <w:r w:rsidRPr="002E6D40">
      <w:rPr>
        <w:rFonts w:ascii="Arial" w:hAnsi="Arial" w:cs="Arial"/>
        <w:sz w:val="16"/>
      </w:rPr>
      <w:tab/>
    </w:r>
    <w:r w:rsidRPr="002E6D40">
      <w:rPr>
        <w:rFonts w:ascii="Arial" w:hAnsi="Arial" w:cs="Arial"/>
        <w:sz w:val="16"/>
      </w:rPr>
      <w:tab/>
    </w:r>
    <w:proofErr w:type="spellStart"/>
    <w:r w:rsidRPr="002E6D40">
      <w:rPr>
        <w:rFonts w:ascii="Arial" w:hAnsi="Arial" w:cs="Arial"/>
        <w:sz w:val="16"/>
      </w:rPr>
      <w:t>EUMeddelelseMomsrefusionSend</w:t>
    </w:r>
    <w:proofErr w:type="spellEnd"/>
    <w:r w:rsidRPr="002E6D40">
      <w:rPr>
        <w:rFonts w:ascii="Arial" w:hAnsi="Arial" w:cs="Arial"/>
        <w:sz w:val="16"/>
      </w:rPr>
      <w:t xml:space="preserve"> Side </w:t>
    </w:r>
    <w:r w:rsidRPr="002E6D40">
      <w:rPr>
        <w:rFonts w:ascii="Arial" w:hAnsi="Arial" w:cs="Arial"/>
        <w:sz w:val="16"/>
      </w:rPr>
      <w:fldChar w:fldCharType="begin"/>
    </w:r>
    <w:r w:rsidRPr="002E6D40">
      <w:rPr>
        <w:rFonts w:ascii="Arial" w:hAnsi="Arial" w:cs="Arial"/>
        <w:sz w:val="16"/>
      </w:rPr>
      <w:instrText xml:space="preserve"> PAGE  \* MERGEFORMAT </w:instrText>
    </w:r>
    <w:r w:rsidRPr="002E6D4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2E6D40">
      <w:rPr>
        <w:rFonts w:ascii="Arial" w:hAnsi="Arial" w:cs="Arial"/>
        <w:sz w:val="16"/>
      </w:rPr>
      <w:fldChar w:fldCharType="end"/>
    </w:r>
    <w:r w:rsidRPr="002E6D40">
      <w:rPr>
        <w:rFonts w:ascii="Arial" w:hAnsi="Arial" w:cs="Arial"/>
        <w:sz w:val="16"/>
      </w:rPr>
      <w:t xml:space="preserve"> af </w:t>
    </w:r>
    <w:r w:rsidRPr="002E6D40">
      <w:rPr>
        <w:rFonts w:ascii="Arial" w:hAnsi="Arial" w:cs="Arial"/>
        <w:sz w:val="16"/>
      </w:rPr>
      <w:fldChar w:fldCharType="begin"/>
    </w:r>
    <w:r w:rsidRPr="002E6D40">
      <w:rPr>
        <w:rFonts w:ascii="Arial" w:hAnsi="Arial" w:cs="Arial"/>
        <w:sz w:val="16"/>
      </w:rPr>
      <w:instrText xml:space="preserve"> NUMPAGES  \* MERGEFORMAT </w:instrText>
    </w:r>
    <w:r w:rsidRPr="002E6D4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2E6D40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Pr="002E6D40" w:rsidRDefault="002E6D40" w:rsidP="002E6D4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EUMeddelelseStatusSamlingHent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DCC" w:rsidRDefault="008F0DCC" w:rsidP="002E6D40">
      <w:pPr>
        <w:spacing w:line="240" w:lineRule="auto"/>
      </w:pPr>
      <w:r>
        <w:separator/>
      </w:r>
    </w:p>
  </w:footnote>
  <w:footnote w:type="continuationSeparator" w:id="0">
    <w:p w:rsidR="008F0DCC" w:rsidRDefault="008F0DCC" w:rsidP="002E6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Default="002E6D4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Pr="002E6D40" w:rsidRDefault="002E6D40" w:rsidP="002E6D40">
    <w:pPr>
      <w:pStyle w:val="Sidehoved"/>
      <w:jc w:val="center"/>
      <w:rPr>
        <w:rFonts w:ascii="Arial" w:hAnsi="Arial" w:cs="Arial"/>
      </w:rPr>
    </w:pPr>
    <w:r w:rsidRPr="002E6D40">
      <w:rPr>
        <w:rFonts w:ascii="Arial" w:hAnsi="Arial" w:cs="Arial"/>
      </w:rPr>
      <w:t>Servicebeskrivelse</w:t>
    </w:r>
  </w:p>
  <w:p w:rsidR="002E6D40" w:rsidRPr="002E6D40" w:rsidRDefault="002E6D40" w:rsidP="002E6D4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Default="002E6D4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Pr="002E6D40" w:rsidRDefault="002E6D40" w:rsidP="002E6D40">
    <w:pPr>
      <w:pStyle w:val="Sidehoved"/>
      <w:jc w:val="center"/>
      <w:rPr>
        <w:rFonts w:ascii="Arial" w:hAnsi="Arial" w:cs="Arial"/>
      </w:rPr>
    </w:pPr>
    <w:r w:rsidRPr="002E6D40">
      <w:rPr>
        <w:rFonts w:ascii="Arial" w:hAnsi="Arial" w:cs="Arial"/>
      </w:rPr>
      <w:t>Servicebeskrivelse</w:t>
    </w:r>
  </w:p>
  <w:p w:rsidR="002E6D40" w:rsidRPr="002E6D40" w:rsidRDefault="002E6D40" w:rsidP="002E6D4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Pr="002E6D40" w:rsidRDefault="002E6D40" w:rsidP="002E6D40">
    <w:pPr>
      <w:pStyle w:val="Sidehoved"/>
      <w:jc w:val="center"/>
      <w:rPr>
        <w:rFonts w:ascii="Arial" w:hAnsi="Arial" w:cs="Arial"/>
      </w:rPr>
    </w:pPr>
    <w:r w:rsidRPr="002E6D40">
      <w:rPr>
        <w:rFonts w:ascii="Arial" w:hAnsi="Arial" w:cs="Arial"/>
      </w:rPr>
      <w:t>Servicebeskrivelse</w:t>
    </w:r>
  </w:p>
  <w:p w:rsidR="002E6D40" w:rsidRPr="002E6D40" w:rsidRDefault="002E6D40" w:rsidP="002E6D40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40" w:rsidRDefault="002E6D40" w:rsidP="002E6D4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6D40" w:rsidRPr="002E6D40" w:rsidRDefault="002E6D40" w:rsidP="002E6D4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52EC1"/>
    <w:multiLevelType w:val="multilevel"/>
    <w:tmpl w:val="B15CB8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40"/>
    <w:rsid w:val="002E6D40"/>
    <w:rsid w:val="00642AA5"/>
    <w:rsid w:val="008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6D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6D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6D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6D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6D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6D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6D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6D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6D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6D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6D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6D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6D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6D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6D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6D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6D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6D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6D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6D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6D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6D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6D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6D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6D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6D40"/>
  </w:style>
  <w:style w:type="paragraph" w:styleId="Sidefod">
    <w:name w:val="footer"/>
    <w:basedOn w:val="Normal"/>
    <w:link w:val="SidefodTegn"/>
    <w:uiPriority w:val="99"/>
    <w:unhideWhenUsed/>
    <w:rsid w:val="002E6D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6D40"/>
  </w:style>
  <w:style w:type="paragraph" w:styleId="Indholdsfortegnelse1">
    <w:name w:val="toc 1"/>
    <w:basedOn w:val="Normal"/>
    <w:next w:val="Normal"/>
    <w:autoRedefine/>
    <w:uiPriority w:val="39"/>
    <w:unhideWhenUsed/>
    <w:rsid w:val="002E6D40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E6D40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2E6D40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E6D40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E6D40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E6D40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E6D40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E6D40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E6D40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E6D40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6D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6D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6D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6D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6D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6D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6D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6D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6D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6D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6D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6D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6D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6D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6D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6D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6D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6D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6D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6D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6D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6D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6D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6D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6D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6D40"/>
  </w:style>
  <w:style w:type="paragraph" w:styleId="Sidefod">
    <w:name w:val="footer"/>
    <w:basedOn w:val="Normal"/>
    <w:link w:val="SidefodTegn"/>
    <w:uiPriority w:val="99"/>
    <w:unhideWhenUsed/>
    <w:rsid w:val="002E6D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6D40"/>
  </w:style>
  <w:style w:type="paragraph" w:styleId="Indholdsfortegnelse1">
    <w:name w:val="toc 1"/>
    <w:basedOn w:val="Normal"/>
    <w:next w:val="Normal"/>
    <w:autoRedefine/>
    <w:uiPriority w:val="39"/>
    <w:unhideWhenUsed/>
    <w:rsid w:val="002E6D40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E6D40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2E6D40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E6D40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E6D40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E6D40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E6D40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E6D40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E6D40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E6D4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822</Words>
  <Characters>6935</Characters>
  <Application>Microsoft Office Word</Application>
  <DocSecurity>0</DocSecurity>
  <Lines>374</Lines>
  <Paragraphs>305</Paragraphs>
  <ScaleCrop>false</ScaleCrop>
  <Company>SKAT</Company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2011-06-01T11:49:00Z</dcterms:created>
  <dcterms:modified xsi:type="dcterms:W3CDTF">2011-06-01T11:50:00Z</dcterms:modified>
</cp:coreProperties>
</file>