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7F2" w:rsidRDefault="001727F2" w:rsidP="001727F2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308182343" w:history="1">
        <w:r w:rsidRPr="00072387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_Toc308182343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27F2" w:rsidRDefault="001727F2" w:rsidP="001727F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8182344" w:history="1">
        <w:r w:rsidRPr="00072387">
          <w:rPr>
            <w:rStyle w:val="Hyperlink"/>
            <w:noProof/>
          </w:rPr>
          <w:t>EUMeddelelseMomsrefusionModtag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_Toc308182344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27F2" w:rsidRDefault="001727F2" w:rsidP="001727F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8182345" w:history="1">
        <w:r w:rsidRPr="00072387">
          <w:rPr>
            <w:rStyle w:val="Hyperlink"/>
            <w:noProof/>
          </w:rPr>
          <w:t>EUMeddelelseMomsrefusionSend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_Toc308182345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27F2" w:rsidRDefault="001727F2" w:rsidP="001727F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8182346" w:history="1">
        <w:r w:rsidRPr="00072387">
          <w:rPr>
            <w:rStyle w:val="Hyperlink"/>
            <w:noProof/>
          </w:rPr>
          <w:t>EUMeddelelseStatusSamlingHent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_Toc308182346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27F2" w:rsidRDefault="001727F2" w:rsidP="001727F2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8182347" w:history="1">
        <w:r w:rsidRPr="00072387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_Toc308182347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27F2" w:rsidRDefault="001727F2" w:rsidP="001727F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8182348" w:history="1">
        <w:r w:rsidRPr="00072387">
          <w:rPr>
            <w:rStyle w:val="Hyperlink"/>
            <w:noProof/>
          </w:rPr>
          <w:t>EUMeddeleIseSystem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_Toc308182348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27F2" w:rsidRDefault="001727F2" w:rsidP="001727F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8182349" w:history="1">
        <w:r w:rsidRPr="00072387">
          <w:rPr>
            <w:rStyle w:val="Hyperlink"/>
            <w:noProof/>
          </w:rPr>
          <w:t>EUMeddelelseEndepunkt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_Toc308182349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27F2" w:rsidRDefault="001727F2" w:rsidP="001727F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8182350" w:history="1">
        <w:r w:rsidRPr="00072387">
          <w:rPr>
            <w:rStyle w:val="Hyperlink"/>
            <w:noProof/>
          </w:rPr>
          <w:t>EUMeddelelseFortroligtMarkering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_Toc308182350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27F2" w:rsidRDefault="001727F2" w:rsidP="001727F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8182351" w:history="1">
        <w:r w:rsidRPr="00072387">
          <w:rPr>
            <w:rStyle w:val="Hyperlink"/>
            <w:noProof/>
          </w:rPr>
          <w:t>EUMeddelelseID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_Toc308182351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27F2" w:rsidRDefault="001727F2" w:rsidP="001727F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8182352" w:history="1">
        <w:r w:rsidRPr="00072387">
          <w:rPr>
            <w:rStyle w:val="Hyperlink"/>
            <w:noProof/>
          </w:rPr>
          <w:t>EUMeddelelseIDBinær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_Toc308182352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27F2" w:rsidRDefault="001727F2" w:rsidP="001727F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8182353" w:history="1">
        <w:r w:rsidRPr="00072387">
          <w:rPr>
            <w:rStyle w:val="Hyperlink"/>
            <w:noProof/>
          </w:rPr>
          <w:t>EUMeddelelseIDHex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_Toc308182353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27F2" w:rsidRDefault="001727F2" w:rsidP="001727F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8182354" w:history="1">
        <w:r w:rsidRPr="00072387">
          <w:rPr>
            <w:rStyle w:val="Hyperlink"/>
            <w:noProof/>
          </w:rPr>
          <w:t>EUMeddelelseIndhold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_Toc308182354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27F2" w:rsidRDefault="001727F2" w:rsidP="001727F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8182355" w:history="1">
        <w:r w:rsidRPr="00072387">
          <w:rPr>
            <w:rStyle w:val="Hyperlink"/>
            <w:noProof/>
          </w:rPr>
          <w:t>EUMeddelelseIntegritetMarkering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_Toc308182355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27F2" w:rsidRDefault="001727F2" w:rsidP="001727F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8182356" w:history="1">
        <w:r w:rsidRPr="00072387">
          <w:rPr>
            <w:rStyle w:val="Hyperlink"/>
            <w:noProof/>
          </w:rPr>
          <w:t>EUMeddelelseKomprimeretAlgoritme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_Toc308182356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27F2" w:rsidRDefault="001727F2" w:rsidP="001727F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8182357" w:history="1">
        <w:r w:rsidRPr="00072387">
          <w:rPr>
            <w:rStyle w:val="Hyperlink"/>
            <w:noProof/>
          </w:rPr>
          <w:t>EUMeddelelseKomprimeretMarkering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_Toc308182357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27F2" w:rsidRDefault="001727F2" w:rsidP="001727F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8182358" w:history="1">
        <w:r w:rsidRPr="00072387">
          <w:rPr>
            <w:rStyle w:val="Hyperlink"/>
            <w:noProof/>
          </w:rPr>
          <w:t>EUMeddelelseLXRStatus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_Toc308182358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27F2" w:rsidRDefault="001727F2" w:rsidP="001727F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8182359" w:history="1">
        <w:r w:rsidRPr="00072387">
          <w:rPr>
            <w:rStyle w:val="Hyperlink"/>
            <w:noProof/>
          </w:rPr>
          <w:t>EUMeddelelseLXRStatusDato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_Toc308182359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27F2" w:rsidRDefault="001727F2" w:rsidP="001727F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8182360" w:history="1">
        <w:r w:rsidRPr="00072387">
          <w:rPr>
            <w:rStyle w:val="Hyperlink"/>
            <w:noProof/>
          </w:rPr>
          <w:t>EUMeddelelseOutput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_Toc308182360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27F2" w:rsidRDefault="001727F2" w:rsidP="001727F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8182361" w:history="1">
        <w:r w:rsidRPr="00072387">
          <w:rPr>
            <w:rStyle w:val="Hyperlink"/>
            <w:noProof/>
          </w:rPr>
          <w:t>EUMeddelelsePrioritet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_Toc308182361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27F2" w:rsidRDefault="001727F2" w:rsidP="001727F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8182362" w:history="1">
        <w:r w:rsidRPr="00072387">
          <w:rPr>
            <w:rStyle w:val="Hyperlink"/>
            <w:noProof/>
          </w:rPr>
          <w:t>EUMeddelelseType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_Toc308182362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27F2" w:rsidRDefault="001727F2" w:rsidP="001727F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8182363" w:history="1">
        <w:r w:rsidRPr="00072387">
          <w:rPr>
            <w:rStyle w:val="Hyperlink"/>
            <w:noProof/>
          </w:rPr>
          <w:t>EUMeddelelseUdvekslingstype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_Toc308182363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27F2" w:rsidRDefault="001727F2" w:rsidP="001727F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8182364" w:history="1">
        <w:r w:rsidRPr="00072387">
          <w:rPr>
            <w:rStyle w:val="Hyperlink"/>
            <w:noProof/>
          </w:rPr>
          <w:t>LandKode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_Toc308182364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27F2" w:rsidRDefault="001727F2" w:rsidP="001727F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8182365" w:history="1">
        <w:r w:rsidRPr="00072387">
          <w:rPr>
            <w:rStyle w:val="Hyperlink"/>
            <w:noProof/>
          </w:rPr>
          <w:t>SøgeDatoTidFra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_Toc308182365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27F2" w:rsidRDefault="001727F2" w:rsidP="001727F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8182366" w:history="1">
        <w:r w:rsidRPr="00072387">
          <w:rPr>
            <w:rStyle w:val="Hyperlink"/>
            <w:noProof/>
          </w:rPr>
          <w:t>SøgeDatoTidTil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_Toc308182366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27F2" w:rsidRDefault="001727F2" w:rsidP="001727F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1727F2" w:rsidSect="001727F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642AA5" w:rsidRDefault="001727F2" w:rsidP="001727F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308182343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727F2" w:rsidTr="001727F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308182344"/>
            <w:proofErr w:type="spellStart"/>
            <w:r w:rsidRPr="001727F2">
              <w:rPr>
                <w:rFonts w:ascii="Arial" w:hAnsi="Arial" w:cs="Arial"/>
                <w:b/>
                <w:sz w:val="30"/>
              </w:rPr>
              <w:t>EUMeddelelseMomsrefusionModtag</w:t>
            </w:r>
            <w:bookmarkEnd w:id="2"/>
            <w:proofErr w:type="spellEnd"/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CCNCSI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eMomsRefusion_Version_1_8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30-11-2010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18"/>
              </w:rPr>
              <w:t>modtage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ansøgninger, afgørelser og kvitteringer fra EU-medlemsstater gennem EU-gatewayen, CCN/CSI.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kald til denne service, kan et dansk system hente EU-meddelelser fra andre EU-medlemslande, som er lagt i kø i EU-gatewayen CCN/CSI. Det gælder systemerne Momsrefusion, ICS, EORI mfl. som skal udveksle diverse toldangivelser, tolddeklarationer, ansøgninger, afgørelser, kvitteringer mv. 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Momsrefusion: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Momsrefusion skal udveksle ansøgninger, afgørelser, kvitteringer vedrørende momsrefusion. På baggrund af disse kaldes (orkestreres) services i kompositionslaget på følgende måde: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Ansøgning modtaget -&gt; </w:t>
            </w:r>
            <w:proofErr w:type="spellStart"/>
            <w:r>
              <w:rPr>
                <w:rFonts w:ascii="Arial" w:hAnsi="Arial" w:cs="Arial"/>
                <w:sz w:val="18"/>
              </w:rPr>
              <w:t>MomsRefusionAnsøgningBehandl</w:t>
            </w:r>
            <w:proofErr w:type="spellEnd"/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Afgørelse modtaget -&gt; </w:t>
            </w:r>
            <w:proofErr w:type="spellStart"/>
            <w:r>
              <w:rPr>
                <w:rFonts w:ascii="Arial" w:hAnsi="Arial" w:cs="Arial"/>
                <w:sz w:val="18"/>
              </w:rPr>
              <w:t>MomsRefusionAfgørelseBehandl</w:t>
            </w:r>
            <w:proofErr w:type="spellEnd"/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Kvittering modtaget -&gt; </w:t>
            </w:r>
            <w:proofErr w:type="spellStart"/>
            <w:r>
              <w:rPr>
                <w:rFonts w:ascii="Arial" w:hAnsi="Arial" w:cs="Arial"/>
                <w:sz w:val="18"/>
              </w:rPr>
              <w:t>MomsRefusionKvitteringBehandl</w:t>
            </w:r>
            <w:proofErr w:type="spellEnd"/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ICS: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EUMeddelelseMomsrefusionModtag_I</w:t>
            </w:r>
            <w:proofErr w:type="spellEnd"/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EUMeddelelse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Modtagerland *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EUMeddelelseEndepunkt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EUMeddelelseIDBinær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EUMeddelelseIDHex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MeddelelseRelation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EUMeddelelseIDBinær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EUMeddelelseIDHex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EUMeddelelseType</w:t>
            </w:r>
            <w:proofErr w:type="spellEnd"/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EUMeddeleIseSystem</w:t>
            </w:r>
            <w:proofErr w:type="spellEnd"/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EUMeddelelseUdvekslingstype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EUMeddelelseIndhold</w:t>
            </w:r>
            <w:proofErr w:type="spellEnd"/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EUMeddelelseMomsrefusionModtag_O</w:t>
            </w:r>
            <w:proofErr w:type="spellEnd"/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EUMeddelelseOutput</w:t>
            </w:r>
            <w:proofErr w:type="spellEnd"/>
          </w:p>
        </w:tc>
      </w:tr>
    </w:tbl>
    <w:p w:rsidR="001727F2" w:rsidRDefault="001727F2" w:rsidP="001727F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727F2" w:rsidRDefault="001727F2" w:rsidP="001727F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727F2" w:rsidSect="001727F2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727F2" w:rsidTr="001727F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3" w:name="_Toc308182345"/>
            <w:proofErr w:type="spellStart"/>
            <w:r w:rsidRPr="001727F2">
              <w:rPr>
                <w:rFonts w:ascii="Arial" w:hAnsi="Arial" w:cs="Arial"/>
                <w:b/>
                <w:sz w:val="30"/>
              </w:rPr>
              <w:t>EUMeddelelseMomsrefusionSend</w:t>
            </w:r>
            <w:bookmarkEnd w:id="3"/>
            <w:proofErr w:type="spellEnd"/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CCNCSI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eMomsRefusion_Version_1_8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30-11-2010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18"/>
              </w:rPr>
              <w:t>modtage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ansøgninger, afgørelser og kvitteringer fra EU-medlemsstater gennem EU-gatewayen, CCN/CSI.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kald til denne service, kan et dansk system sende EU-meddelelser til andre EU-medlemslande. Det sked ved, at lægge EU-meddelelsen i kø i EU-gatewayen CCN/CSI, som herefter kan hentes af modtagerland for meddelelsen.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EU-gatewayen anvendes af systemerne Momsrefusion, ICS, EORI mfl. som skal udveksle diverse toldangivelser, tolddeklarationer, ansøgninger, afgørelser, kvitteringer mv. 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Momsrefusion: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Momsrefusion skal udveksle ansøgninger, afgørelser, kvitteringer vedrørende momsrefusion. 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EUMeddelelseMomsrefusionSend_I</w:t>
            </w:r>
            <w:proofErr w:type="spellEnd"/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EUMeddelelse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ModtagerlandListe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EUMeddelelseIDBinær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EUMeddelelseIDHex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MeddelelseRelation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EUMeddelelseIDBinær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EUMeddelelseIDHex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EUMeddelelseType</w:t>
            </w:r>
            <w:proofErr w:type="spellEnd"/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EUMeddelelseUdvekslingstype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EUMeddelelseIndhold</w:t>
            </w:r>
            <w:proofErr w:type="spellEnd"/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EUMeddelelsePrioritet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EUMeddelelseIntegritetMarkering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EUMeddelelseFortroligtMarkering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EUMeddelelseKomprimeretMarkering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EUMeddelelseKomprimeretAlgoritme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EUMeddelelseMomsrefusionSend_O</w:t>
            </w:r>
            <w:proofErr w:type="spellEnd"/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EUMeddelseIse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Relation *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EUMeddelelseType</w:t>
            </w:r>
            <w:proofErr w:type="spellEnd"/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EUMeddeleIseSystem</w:t>
            </w:r>
            <w:proofErr w:type="spellEnd"/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EUMeddelelseUdvekslingstype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</w:tbl>
    <w:p w:rsidR="001727F2" w:rsidRDefault="001727F2" w:rsidP="001727F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727F2" w:rsidRDefault="001727F2" w:rsidP="001727F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727F2" w:rsidSect="001727F2">
          <w:headerReference w:type="default" r:id="rId14"/>
          <w:foot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727F2" w:rsidTr="001727F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4" w:name="_Toc308182346"/>
            <w:proofErr w:type="spellStart"/>
            <w:r w:rsidRPr="001727F2">
              <w:rPr>
                <w:rFonts w:ascii="Arial" w:hAnsi="Arial" w:cs="Arial"/>
                <w:b/>
                <w:sz w:val="30"/>
              </w:rPr>
              <w:t>EUMeddelelseStatusSamlingHent</w:t>
            </w:r>
            <w:bookmarkEnd w:id="4"/>
            <w:proofErr w:type="spellEnd"/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CCNCSI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eMomsRefusion_Version_1_8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13-4-2010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13-4-2010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18"/>
              </w:rPr>
              <w:t>hente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status på en liste af EU-meddelelser for en given periode.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EUMeddelelseStatusSamlingHent_I</w:t>
            </w:r>
            <w:proofErr w:type="spellEnd"/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SøgeDatoTidFra</w:t>
            </w:r>
            <w:proofErr w:type="spellEnd"/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SøgeDatoTidTil</w:t>
            </w:r>
            <w:proofErr w:type="spellEnd"/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EUMeddeleIseSystem</w:t>
            </w:r>
            <w:proofErr w:type="spellEnd"/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EUMeddelelseStatusSamlingHent_O</w:t>
            </w:r>
            <w:proofErr w:type="spellEnd"/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EUMeddelelseStatusListe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EUMeddelelseStatus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EUMeddelelseIDBinær</w:t>
            </w:r>
            <w:proofErr w:type="spellEnd"/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EUMeddelelseIDHex</w:t>
            </w:r>
            <w:proofErr w:type="spellEnd"/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EUMeddelelseLXRStatus</w:t>
            </w:r>
            <w:proofErr w:type="spellEnd"/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EUMeddelelseLXRStatusDato</w:t>
            </w:r>
            <w:proofErr w:type="spellEnd"/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1727F2" w:rsidRDefault="001727F2" w:rsidP="001727F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727F2" w:rsidSect="001727F2">
          <w:headerReference w:type="default" r:id="rId16"/>
          <w:footerReference w:type="default" r:id="rId17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727F2" w:rsidRDefault="001727F2" w:rsidP="001727F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5" w:name="_Toc308182347"/>
      <w:r>
        <w:rPr>
          <w:rFonts w:ascii="Arial" w:hAnsi="Arial" w:cs="Arial"/>
          <w:b/>
          <w:sz w:val="48"/>
        </w:rPr>
        <w:lastRenderedPageBreak/>
        <w:t>Dataelementer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727F2" w:rsidTr="001727F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" w:name="_Toc308182348"/>
            <w:proofErr w:type="spellStart"/>
            <w:r>
              <w:rPr>
                <w:rFonts w:ascii="Arial" w:hAnsi="Arial" w:cs="Arial"/>
                <w:sz w:val="18"/>
              </w:rPr>
              <w:t>EUMeddeleIseSystem</w:t>
            </w:r>
            <w:bookmarkEnd w:id="6"/>
            <w:proofErr w:type="spellEnd"/>
          </w:p>
        </w:tc>
        <w:tc>
          <w:tcPr>
            <w:tcW w:w="170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Tekst32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maxLength: 32</w:t>
            </w:r>
          </w:p>
        </w:tc>
        <w:tc>
          <w:tcPr>
            <w:tcW w:w="467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Transient dataelement, som angiver hvilket system der skal udveksle EU-meddelelsen. Her anvendes </w:t>
            </w:r>
            <w:proofErr w:type="spellStart"/>
            <w:r>
              <w:rPr>
                <w:rFonts w:ascii="Arial" w:hAnsi="Arial" w:cs="Arial"/>
                <w:sz w:val="18"/>
              </w:rPr>
              <w:t>EUs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navngivning, fx EMCS, </w:t>
            </w:r>
            <w:proofErr w:type="spellStart"/>
            <w:r>
              <w:rPr>
                <w:rFonts w:ascii="Arial" w:hAnsi="Arial" w:cs="Arial"/>
                <w:sz w:val="18"/>
              </w:rPr>
              <w:t>VATRefund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(Momsrefusion), mv.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308182349"/>
            <w:proofErr w:type="spellStart"/>
            <w:r>
              <w:rPr>
                <w:rFonts w:ascii="Arial" w:hAnsi="Arial" w:cs="Arial"/>
                <w:sz w:val="18"/>
              </w:rPr>
              <w:t>EUMeddelelseEndepunkt</w:t>
            </w:r>
            <w:bookmarkEnd w:id="7"/>
            <w:proofErr w:type="spellEnd"/>
          </w:p>
        </w:tc>
        <w:tc>
          <w:tcPr>
            <w:tcW w:w="170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Tekst255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maxLength: 255</w:t>
            </w:r>
          </w:p>
        </w:tc>
        <w:tc>
          <w:tcPr>
            <w:tcW w:w="4671" w:type="dxa"/>
          </w:tcPr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[MANGLER - skal defineres når konkret testdata foreligger]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308182350"/>
            <w:proofErr w:type="spellStart"/>
            <w:r>
              <w:rPr>
                <w:rFonts w:ascii="Arial" w:hAnsi="Arial" w:cs="Arial"/>
                <w:sz w:val="18"/>
              </w:rPr>
              <w:t>EUMeddelelseFortroligtMarkering</w:t>
            </w:r>
            <w:bookmarkEnd w:id="8"/>
            <w:proofErr w:type="spellEnd"/>
          </w:p>
        </w:tc>
        <w:tc>
          <w:tcPr>
            <w:tcW w:w="1701" w:type="dxa"/>
          </w:tcPr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markerer, hvorvidt EU-meddelelsen er fortrolig.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308182351"/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bookmarkEnd w:id="9"/>
            <w:proofErr w:type="spellEnd"/>
          </w:p>
        </w:tc>
        <w:tc>
          <w:tcPr>
            <w:tcW w:w="170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EUMeddelelseID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maxLength: 255</w:t>
            </w:r>
          </w:p>
        </w:tc>
        <w:tc>
          <w:tcPr>
            <w:tcW w:w="467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Unik identifikation af en EU-meddelelse. Afsender af meddelelsen er ansvarlig for at sikre at </w:t>
            </w:r>
            <w:proofErr w:type="spellStart"/>
            <w:r>
              <w:rPr>
                <w:rFonts w:ascii="Arial" w:hAnsi="Arial" w:cs="Arial"/>
                <w:sz w:val="18"/>
              </w:rPr>
              <w:t>indentifikationen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unik. De første to karakterer i </w:t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altid være landekode.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308182352"/>
            <w:proofErr w:type="spellStart"/>
            <w:r>
              <w:rPr>
                <w:rFonts w:ascii="Arial" w:hAnsi="Arial" w:cs="Arial"/>
                <w:sz w:val="18"/>
              </w:rPr>
              <w:t>EUMeddelelseIDBinær</w:t>
            </w:r>
            <w:bookmarkEnd w:id="10"/>
            <w:proofErr w:type="spellEnd"/>
          </w:p>
        </w:tc>
        <w:tc>
          <w:tcPr>
            <w:tcW w:w="1701" w:type="dxa"/>
          </w:tcPr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BinærtTal</w:t>
            </w:r>
            <w:proofErr w:type="spellEnd"/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308182353"/>
            <w:proofErr w:type="spellStart"/>
            <w:r>
              <w:rPr>
                <w:rFonts w:ascii="Arial" w:hAnsi="Arial" w:cs="Arial"/>
                <w:sz w:val="18"/>
              </w:rPr>
              <w:t>EUMeddelelseIDHex</w:t>
            </w:r>
            <w:bookmarkEnd w:id="11"/>
            <w:proofErr w:type="spellEnd"/>
          </w:p>
        </w:tc>
        <w:tc>
          <w:tcPr>
            <w:tcW w:w="1701" w:type="dxa"/>
          </w:tcPr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255</w:t>
            </w:r>
          </w:p>
        </w:tc>
        <w:tc>
          <w:tcPr>
            <w:tcW w:w="467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255 karakterer.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308182354"/>
            <w:proofErr w:type="spellStart"/>
            <w:r>
              <w:rPr>
                <w:rFonts w:ascii="Arial" w:hAnsi="Arial" w:cs="Arial"/>
                <w:sz w:val="18"/>
              </w:rPr>
              <w:t>EUMeddelelseIndhold</w:t>
            </w:r>
            <w:bookmarkEnd w:id="12"/>
            <w:proofErr w:type="spellEnd"/>
          </w:p>
        </w:tc>
        <w:tc>
          <w:tcPr>
            <w:tcW w:w="1701" w:type="dxa"/>
          </w:tcPr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Indholdet i en EU-meddelelse medsendes som XML </w:t>
            </w:r>
            <w:proofErr w:type="spellStart"/>
            <w:r>
              <w:rPr>
                <w:rFonts w:ascii="Arial" w:hAnsi="Arial" w:cs="Arial"/>
                <w:sz w:val="18"/>
              </w:rPr>
              <w:t>indholdeldende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header med indledende oplysninger, og en </w:t>
            </w:r>
            <w:proofErr w:type="spellStart"/>
            <w:r>
              <w:rPr>
                <w:rFonts w:ascii="Arial" w:hAnsi="Arial" w:cs="Arial"/>
                <w:sz w:val="18"/>
              </w:rPr>
              <w:t>body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selve meddelelsens tekst eller indhold.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308182355"/>
            <w:proofErr w:type="spellStart"/>
            <w:r>
              <w:rPr>
                <w:rFonts w:ascii="Arial" w:hAnsi="Arial" w:cs="Arial"/>
                <w:sz w:val="18"/>
              </w:rPr>
              <w:t>EUMeddelelseIntegritetMarkering</w:t>
            </w:r>
            <w:bookmarkEnd w:id="13"/>
            <w:proofErr w:type="spellEnd"/>
          </w:p>
        </w:tc>
        <w:tc>
          <w:tcPr>
            <w:tcW w:w="1701" w:type="dxa"/>
          </w:tcPr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markerer, hvorvidt EU-meddelelsen skal tjekkes.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308182356"/>
            <w:proofErr w:type="spellStart"/>
            <w:r>
              <w:rPr>
                <w:rFonts w:ascii="Arial" w:hAnsi="Arial" w:cs="Arial"/>
                <w:sz w:val="18"/>
              </w:rPr>
              <w:t>EUMeddelelseKomprimeretAlgoritme</w:t>
            </w:r>
            <w:bookmarkEnd w:id="14"/>
            <w:proofErr w:type="spellEnd"/>
          </w:p>
        </w:tc>
        <w:tc>
          <w:tcPr>
            <w:tcW w:w="170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EUMeddelelseKomprimeretAlgoritme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enumeration: NONE, LZW</w:t>
            </w:r>
          </w:p>
        </w:tc>
        <w:tc>
          <w:tcPr>
            <w:tcW w:w="467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angiver typen af komprimeringsalgoritme, hvis EU-meddelelsen er komprimeret.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308182357"/>
            <w:proofErr w:type="spellStart"/>
            <w:r>
              <w:rPr>
                <w:rFonts w:ascii="Arial" w:hAnsi="Arial" w:cs="Arial"/>
                <w:sz w:val="18"/>
              </w:rPr>
              <w:t>EUMeddelelseKomprimeretMarkering</w:t>
            </w:r>
            <w:bookmarkEnd w:id="15"/>
            <w:proofErr w:type="spellEnd"/>
          </w:p>
        </w:tc>
        <w:tc>
          <w:tcPr>
            <w:tcW w:w="1701" w:type="dxa"/>
          </w:tcPr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markerer, hvorvidt EU-meddelelsen er komprimeret.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308182358"/>
            <w:proofErr w:type="spellStart"/>
            <w:r>
              <w:rPr>
                <w:rFonts w:ascii="Arial" w:hAnsi="Arial" w:cs="Arial"/>
                <w:sz w:val="18"/>
              </w:rPr>
              <w:t>EUMeddelelseLXRStatus</w:t>
            </w:r>
            <w:bookmarkEnd w:id="16"/>
            <w:proofErr w:type="spellEnd"/>
          </w:p>
        </w:tc>
        <w:tc>
          <w:tcPr>
            <w:tcW w:w="170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Tekst25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maxLength: 25</w:t>
            </w:r>
          </w:p>
        </w:tc>
        <w:tc>
          <w:tcPr>
            <w:tcW w:w="467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 EU-meddelelsesstatus, som udtrykker i hvilken grad en besked er afleveret til modtagerland.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308182359"/>
            <w:proofErr w:type="spellStart"/>
            <w:r>
              <w:rPr>
                <w:rFonts w:ascii="Arial" w:hAnsi="Arial" w:cs="Arial"/>
                <w:sz w:val="18"/>
              </w:rPr>
              <w:t>EUMeddelelseLXRStatusDato</w:t>
            </w:r>
            <w:bookmarkEnd w:id="17"/>
            <w:proofErr w:type="spellEnd"/>
          </w:p>
        </w:tc>
        <w:tc>
          <w:tcPr>
            <w:tcW w:w="170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DatoTid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base: dateTime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whiteSpace: collapse</w:t>
            </w:r>
          </w:p>
        </w:tc>
        <w:tc>
          <w:tcPr>
            <w:tcW w:w="467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tid, med formatet </w:t>
            </w:r>
            <w:proofErr w:type="spellStart"/>
            <w:r>
              <w:rPr>
                <w:rFonts w:ascii="Arial" w:hAnsi="Arial" w:cs="Arial"/>
                <w:sz w:val="18"/>
              </w:rPr>
              <w:t>dd</w:t>
            </w:r>
            <w:proofErr w:type="spellEnd"/>
            <w:r>
              <w:rPr>
                <w:rFonts w:ascii="Arial" w:hAnsi="Arial" w:cs="Arial"/>
                <w:sz w:val="18"/>
              </w:rPr>
              <w:t>-mm-</w:t>
            </w:r>
            <w:proofErr w:type="spellStart"/>
            <w:r>
              <w:rPr>
                <w:rFonts w:ascii="Arial" w:hAnsi="Arial" w:cs="Arial"/>
                <w:sz w:val="18"/>
              </w:rPr>
              <w:t>yyyy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hh:mm:ss</w:t>
            </w:r>
            <w:proofErr w:type="spellEnd"/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308182360"/>
            <w:proofErr w:type="spellStart"/>
            <w:r>
              <w:rPr>
                <w:rFonts w:ascii="Arial" w:hAnsi="Arial" w:cs="Arial"/>
                <w:sz w:val="18"/>
              </w:rPr>
              <w:t>EUMeddelelseOutput</w:t>
            </w:r>
            <w:bookmarkEnd w:id="18"/>
            <w:proofErr w:type="spellEnd"/>
          </w:p>
        </w:tc>
        <w:tc>
          <w:tcPr>
            <w:tcW w:w="170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TekstLang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maxLength: 500</w:t>
            </w:r>
          </w:p>
        </w:tc>
        <w:tc>
          <w:tcPr>
            <w:tcW w:w="4671" w:type="dxa"/>
          </w:tcPr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[MANGLER - skal defineres når konkret testdata foreligger, skal muligvis erstattes af </w:t>
            </w:r>
            <w:proofErr w:type="spellStart"/>
            <w:r>
              <w:rPr>
                <w:rFonts w:ascii="Arial" w:hAnsi="Arial" w:cs="Arial"/>
                <w:sz w:val="18"/>
              </w:rPr>
              <w:t>EUMeddelelseIndhold</w:t>
            </w:r>
            <w:proofErr w:type="spellEnd"/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308182361"/>
            <w:proofErr w:type="spellStart"/>
            <w:r>
              <w:rPr>
                <w:rFonts w:ascii="Arial" w:hAnsi="Arial" w:cs="Arial"/>
                <w:sz w:val="18"/>
              </w:rPr>
              <w:t>EUMeddelelsePrioritet</w:t>
            </w:r>
            <w:bookmarkEnd w:id="19"/>
            <w:proofErr w:type="spellEnd"/>
          </w:p>
        </w:tc>
        <w:tc>
          <w:tcPr>
            <w:tcW w:w="170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TalHel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pattern: ([0-9])*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maxInclusive: 999999999999999999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Transient dataelement, som angiver en prioritet af en EU-meddelelse i dens </w:t>
            </w:r>
            <w:proofErr w:type="spellStart"/>
            <w:r>
              <w:rPr>
                <w:rFonts w:ascii="Arial" w:hAnsi="Arial" w:cs="Arial"/>
                <w:sz w:val="18"/>
              </w:rPr>
              <w:t>destinationskø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En </w:t>
            </w:r>
            <w:proofErr w:type="spellStart"/>
            <w:r>
              <w:rPr>
                <w:rFonts w:ascii="Arial" w:hAnsi="Arial" w:cs="Arial"/>
                <w:sz w:val="18"/>
              </w:rPr>
              <w:t>destinationskø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den kø en EU-meddelelse venter i indtil den bliver hentet af modtagerland.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308182362"/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EUMeddelelseType</w:t>
            </w:r>
            <w:bookmarkEnd w:id="20"/>
            <w:proofErr w:type="spellEnd"/>
          </w:p>
        </w:tc>
        <w:tc>
          <w:tcPr>
            <w:tcW w:w="170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Tekst32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maxLength: 32</w:t>
            </w:r>
          </w:p>
        </w:tc>
        <w:tc>
          <w:tcPr>
            <w:tcW w:w="467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angiver typen på en EU-meddelelse, som defineret af CCN.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308182363"/>
            <w:proofErr w:type="spellStart"/>
            <w:r>
              <w:rPr>
                <w:rFonts w:ascii="Arial" w:hAnsi="Arial" w:cs="Arial"/>
                <w:sz w:val="18"/>
              </w:rPr>
              <w:t>EUMeddelelseUdvekslingstype</w:t>
            </w:r>
            <w:bookmarkEnd w:id="21"/>
            <w:proofErr w:type="spellEnd"/>
          </w:p>
        </w:tc>
        <w:tc>
          <w:tcPr>
            <w:tcW w:w="170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EUMeddelelseUdvekslingstype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enumeration: DATAGRAM, REQUEST, REPLY, REPORT</w:t>
            </w:r>
          </w:p>
        </w:tc>
        <w:tc>
          <w:tcPr>
            <w:tcW w:w="4671" w:type="dxa"/>
          </w:tcPr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[MANGLER - skal defineres når konkret testdata foreligger]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308182364"/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bookmarkEnd w:id="22"/>
            <w:proofErr w:type="spellEnd"/>
          </w:p>
        </w:tc>
        <w:tc>
          <w:tcPr>
            <w:tcW w:w="170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AdresseLandKode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308182365"/>
            <w:proofErr w:type="spellStart"/>
            <w:r>
              <w:rPr>
                <w:rFonts w:ascii="Arial" w:hAnsi="Arial" w:cs="Arial"/>
                <w:sz w:val="18"/>
              </w:rPr>
              <w:t>SøgeDatoTidFra</w:t>
            </w:r>
            <w:bookmarkEnd w:id="23"/>
            <w:proofErr w:type="spellEnd"/>
          </w:p>
        </w:tc>
        <w:tc>
          <w:tcPr>
            <w:tcW w:w="170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DatoTid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base: dateTime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whiteSpace: collapse</w:t>
            </w:r>
          </w:p>
        </w:tc>
        <w:tc>
          <w:tcPr>
            <w:tcW w:w="467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starttidspunkt for en søgning. Elementet indgår ikke i nogen klasse og opbevares ikke.</w:t>
            </w:r>
          </w:p>
        </w:tc>
      </w:tr>
      <w:tr w:rsidR="001727F2" w:rsidTr="001727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308182366"/>
            <w:proofErr w:type="spellStart"/>
            <w:r>
              <w:rPr>
                <w:rFonts w:ascii="Arial" w:hAnsi="Arial" w:cs="Arial"/>
                <w:sz w:val="18"/>
              </w:rPr>
              <w:t>SøgeDatoTidTil</w:t>
            </w:r>
            <w:bookmarkEnd w:id="24"/>
            <w:proofErr w:type="spellEnd"/>
          </w:p>
        </w:tc>
        <w:tc>
          <w:tcPr>
            <w:tcW w:w="170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DatoTid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base: dateTime</w:t>
            </w:r>
          </w:p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7F2">
              <w:rPr>
                <w:rFonts w:ascii="Arial" w:hAnsi="Arial" w:cs="Arial"/>
                <w:sz w:val="18"/>
                <w:lang w:val="en-US"/>
              </w:rPr>
              <w:t>whiteSpace: collapse</w:t>
            </w:r>
          </w:p>
        </w:tc>
        <w:tc>
          <w:tcPr>
            <w:tcW w:w="4671" w:type="dxa"/>
          </w:tcPr>
          <w:p w:rsidR="001727F2" w:rsidRPr="001727F2" w:rsidRDefault="001727F2" w:rsidP="00172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sluttidspunkt for en søgning. Elementet indgår ikke i nogen klasse og opbevares ikke.</w:t>
            </w:r>
          </w:p>
        </w:tc>
      </w:tr>
    </w:tbl>
    <w:p w:rsidR="001727F2" w:rsidRPr="001727F2" w:rsidRDefault="001727F2" w:rsidP="001727F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727F2" w:rsidRPr="001727F2" w:rsidSect="001727F2">
      <w:headerReference w:type="default" r:id="rId18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7F2" w:rsidRDefault="001727F2" w:rsidP="001727F2">
      <w:pPr>
        <w:spacing w:line="240" w:lineRule="auto"/>
      </w:pPr>
      <w:r>
        <w:separator/>
      </w:r>
    </w:p>
  </w:endnote>
  <w:endnote w:type="continuationSeparator" w:id="0">
    <w:p w:rsidR="001727F2" w:rsidRDefault="001727F2" w:rsidP="001727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7F2" w:rsidRDefault="001727F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7F2" w:rsidRPr="001727F2" w:rsidRDefault="001727F2" w:rsidP="001727F2">
    <w:pPr>
      <w:pStyle w:val="Sidefod"/>
      <w:rPr>
        <w:rFonts w:ascii="Arial" w:hAnsi="Arial" w:cs="Arial"/>
        <w:sz w:val="16"/>
      </w:rPr>
    </w:pPr>
    <w:r w:rsidRPr="001727F2">
      <w:rPr>
        <w:rFonts w:ascii="Arial" w:hAnsi="Arial" w:cs="Arial"/>
        <w:sz w:val="16"/>
      </w:rPr>
      <w:fldChar w:fldCharType="begin"/>
    </w:r>
    <w:r w:rsidRPr="001727F2">
      <w:rPr>
        <w:rFonts w:ascii="Arial" w:hAnsi="Arial" w:cs="Arial"/>
        <w:sz w:val="16"/>
      </w:rPr>
      <w:instrText xml:space="preserve"> CREATEDATE  \@ "d. MMMM yyyy"  \* MERGEFORMAT </w:instrText>
    </w:r>
    <w:r w:rsidRPr="001727F2">
      <w:rPr>
        <w:rFonts w:ascii="Arial" w:hAnsi="Arial" w:cs="Arial"/>
        <w:sz w:val="16"/>
      </w:rPr>
      <w:fldChar w:fldCharType="separate"/>
    </w:r>
    <w:r w:rsidRPr="001727F2">
      <w:rPr>
        <w:rFonts w:ascii="Arial" w:hAnsi="Arial" w:cs="Arial"/>
        <w:noProof/>
        <w:sz w:val="16"/>
      </w:rPr>
      <w:t>4. november 2011</w:t>
    </w:r>
    <w:r w:rsidRPr="001727F2">
      <w:rPr>
        <w:rFonts w:ascii="Arial" w:hAnsi="Arial" w:cs="Arial"/>
        <w:sz w:val="16"/>
      </w:rPr>
      <w:fldChar w:fldCharType="end"/>
    </w:r>
    <w:r w:rsidRPr="001727F2">
      <w:rPr>
        <w:rFonts w:ascii="Arial" w:hAnsi="Arial" w:cs="Arial"/>
        <w:sz w:val="16"/>
      </w:rPr>
      <w:tab/>
    </w:r>
    <w:r w:rsidRPr="001727F2">
      <w:rPr>
        <w:rFonts w:ascii="Arial" w:hAnsi="Arial" w:cs="Arial"/>
        <w:sz w:val="16"/>
      </w:rPr>
      <w:tab/>
    </w:r>
    <w:proofErr w:type="spellStart"/>
    <w:r w:rsidRPr="001727F2">
      <w:rPr>
        <w:rFonts w:ascii="Arial" w:hAnsi="Arial" w:cs="Arial"/>
        <w:sz w:val="16"/>
      </w:rPr>
      <w:t>EUMeddelelseMomsrefusionModtag</w:t>
    </w:r>
    <w:proofErr w:type="spellEnd"/>
    <w:r w:rsidRPr="001727F2">
      <w:rPr>
        <w:rFonts w:ascii="Arial" w:hAnsi="Arial" w:cs="Arial"/>
        <w:sz w:val="16"/>
      </w:rPr>
      <w:t xml:space="preserve"> Side </w:t>
    </w:r>
    <w:r w:rsidRPr="001727F2">
      <w:rPr>
        <w:rFonts w:ascii="Arial" w:hAnsi="Arial" w:cs="Arial"/>
        <w:sz w:val="16"/>
      </w:rPr>
      <w:fldChar w:fldCharType="begin"/>
    </w:r>
    <w:r w:rsidRPr="001727F2">
      <w:rPr>
        <w:rFonts w:ascii="Arial" w:hAnsi="Arial" w:cs="Arial"/>
        <w:sz w:val="16"/>
      </w:rPr>
      <w:instrText xml:space="preserve"> PAGE  \* MERGEFORMAT </w:instrText>
    </w:r>
    <w:r w:rsidRPr="001727F2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1727F2">
      <w:rPr>
        <w:rFonts w:ascii="Arial" w:hAnsi="Arial" w:cs="Arial"/>
        <w:sz w:val="16"/>
      </w:rPr>
      <w:fldChar w:fldCharType="end"/>
    </w:r>
    <w:r w:rsidRPr="001727F2">
      <w:rPr>
        <w:rFonts w:ascii="Arial" w:hAnsi="Arial" w:cs="Arial"/>
        <w:sz w:val="16"/>
      </w:rPr>
      <w:t xml:space="preserve"> af </w:t>
    </w:r>
    <w:r w:rsidRPr="001727F2">
      <w:rPr>
        <w:rFonts w:ascii="Arial" w:hAnsi="Arial" w:cs="Arial"/>
        <w:sz w:val="16"/>
      </w:rPr>
      <w:fldChar w:fldCharType="begin"/>
    </w:r>
    <w:r w:rsidRPr="001727F2">
      <w:rPr>
        <w:rFonts w:ascii="Arial" w:hAnsi="Arial" w:cs="Arial"/>
        <w:sz w:val="16"/>
      </w:rPr>
      <w:instrText xml:space="preserve"> NUMPAGES  \* MERGEFORMAT </w:instrText>
    </w:r>
    <w:r w:rsidRPr="001727F2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 w:rsidRPr="001727F2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7F2" w:rsidRDefault="001727F2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7F2" w:rsidRPr="001727F2" w:rsidRDefault="001727F2" w:rsidP="001727F2">
    <w:pPr>
      <w:pStyle w:val="Sidefod"/>
      <w:rPr>
        <w:rFonts w:ascii="Arial" w:hAnsi="Arial" w:cs="Arial"/>
        <w:sz w:val="16"/>
      </w:rPr>
    </w:pPr>
    <w:r w:rsidRPr="001727F2">
      <w:rPr>
        <w:rFonts w:ascii="Arial" w:hAnsi="Arial" w:cs="Arial"/>
        <w:sz w:val="16"/>
      </w:rPr>
      <w:fldChar w:fldCharType="begin"/>
    </w:r>
    <w:r w:rsidRPr="001727F2">
      <w:rPr>
        <w:rFonts w:ascii="Arial" w:hAnsi="Arial" w:cs="Arial"/>
        <w:sz w:val="16"/>
      </w:rPr>
      <w:instrText xml:space="preserve"> CREATEDATE  \@ "d. MMMM yyyy"  \* MERGEFORMAT </w:instrText>
    </w:r>
    <w:r w:rsidRPr="001727F2">
      <w:rPr>
        <w:rFonts w:ascii="Arial" w:hAnsi="Arial" w:cs="Arial"/>
        <w:sz w:val="16"/>
      </w:rPr>
      <w:fldChar w:fldCharType="separate"/>
    </w:r>
    <w:r w:rsidRPr="001727F2">
      <w:rPr>
        <w:rFonts w:ascii="Arial" w:hAnsi="Arial" w:cs="Arial"/>
        <w:noProof/>
        <w:sz w:val="16"/>
      </w:rPr>
      <w:t>4. november 2011</w:t>
    </w:r>
    <w:r w:rsidRPr="001727F2">
      <w:rPr>
        <w:rFonts w:ascii="Arial" w:hAnsi="Arial" w:cs="Arial"/>
        <w:sz w:val="16"/>
      </w:rPr>
      <w:fldChar w:fldCharType="end"/>
    </w:r>
    <w:r w:rsidRPr="001727F2">
      <w:rPr>
        <w:rFonts w:ascii="Arial" w:hAnsi="Arial" w:cs="Arial"/>
        <w:sz w:val="16"/>
      </w:rPr>
      <w:tab/>
    </w:r>
    <w:r w:rsidRPr="001727F2">
      <w:rPr>
        <w:rFonts w:ascii="Arial" w:hAnsi="Arial" w:cs="Arial"/>
        <w:sz w:val="16"/>
      </w:rPr>
      <w:tab/>
    </w:r>
    <w:proofErr w:type="spellStart"/>
    <w:r w:rsidRPr="001727F2">
      <w:rPr>
        <w:rFonts w:ascii="Arial" w:hAnsi="Arial" w:cs="Arial"/>
        <w:sz w:val="16"/>
      </w:rPr>
      <w:t>EUMeddelelseMomsrefusionSend</w:t>
    </w:r>
    <w:proofErr w:type="spellEnd"/>
    <w:r w:rsidRPr="001727F2">
      <w:rPr>
        <w:rFonts w:ascii="Arial" w:hAnsi="Arial" w:cs="Arial"/>
        <w:sz w:val="16"/>
      </w:rPr>
      <w:t xml:space="preserve"> Side </w:t>
    </w:r>
    <w:r w:rsidRPr="001727F2">
      <w:rPr>
        <w:rFonts w:ascii="Arial" w:hAnsi="Arial" w:cs="Arial"/>
        <w:sz w:val="16"/>
      </w:rPr>
      <w:fldChar w:fldCharType="begin"/>
    </w:r>
    <w:r w:rsidRPr="001727F2">
      <w:rPr>
        <w:rFonts w:ascii="Arial" w:hAnsi="Arial" w:cs="Arial"/>
        <w:sz w:val="16"/>
      </w:rPr>
      <w:instrText xml:space="preserve"> PAGE  \* MERGEFORMAT </w:instrText>
    </w:r>
    <w:r w:rsidRPr="001727F2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 w:rsidRPr="001727F2">
      <w:rPr>
        <w:rFonts w:ascii="Arial" w:hAnsi="Arial" w:cs="Arial"/>
        <w:sz w:val="16"/>
      </w:rPr>
      <w:fldChar w:fldCharType="end"/>
    </w:r>
    <w:r w:rsidRPr="001727F2">
      <w:rPr>
        <w:rFonts w:ascii="Arial" w:hAnsi="Arial" w:cs="Arial"/>
        <w:sz w:val="16"/>
      </w:rPr>
      <w:t xml:space="preserve"> af </w:t>
    </w:r>
    <w:r w:rsidRPr="001727F2">
      <w:rPr>
        <w:rFonts w:ascii="Arial" w:hAnsi="Arial" w:cs="Arial"/>
        <w:sz w:val="16"/>
      </w:rPr>
      <w:fldChar w:fldCharType="begin"/>
    </w:r>
    <w:r w:rsidRPr="001727F2">
      <w:rPr>
        <w:rFonts w:ascii="Arial" w:hAnsi="Arial" w:cs="Arial"/>
        <w:sz w:val="16"/>
      </w:rPr>
      <w:instrText xml:space="preserve"> NUMPAGES  \* MERGEFORMAT </w:instrText>
    </w:r>
    <w:r w:rsidRPr="001727F2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 w:rsidRPr="001727F2">
      <w:rPr>
        <w:rFonts w:ascii="Arial" w:hAnsi="Arial" w:cs="Arial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7F2" w:rsidRPr="001727F2" w:rsidRDefault="001727F2" w:rsidP="001727F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EUMeddelelseStatusSamlingHent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7F2" w:rsidRDefault="001727F2" w:rsidP="001727F2">
      <w:pPr>
        <w:spacing w:line="240" w:lineRule="auto"/>
      </w:pPr>
      <w:r>
        <w:separator/>
      </w:r>
    </w:p>
  </w:footnote>
  <w:footnote w:type="continuationSeparator" w:id="0">
    <w:p w:rsidR="001727F2" w:rsidRDefault="001727F2" w:rsidP="001727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7F2" w:rsidRDefault="001727F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7F2" w:rsidRPr="001727F2" w:rsidRDefault="001727F2" w:rsidP="001727F2">
    <w:pPr>
      <w:pStyle w:val="Sidehoved"/>
      <w:jc w:val="center"/>
      <w:rPr>
        <w:rFonts w:ascii="Arial" w:hAnsi="Arial" w:cs="Arial"/>
      </w:rPr>
    </w:pPr>
    <w:r w:rsidRPr="001727F2">
      <w:rPr>
        <w:rFonts w:ascii="Arial" w:hAnsi="Arial" w:cs="Arial"/>
      </w:rPr>
      <w:t>Servicebeskrivelse</w:t>
    </w:r>
  </w:p>
  <w:p w:rsidR="001727F2" w:rsidRPr="001727F2" w:rsidRDefault="001727F2" w:rsidP="001727F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7F2" w:rsidRDefault="001727F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7F2" w:rsidRPr="001727F2" w:rsidRDefault="001727F2" w:rsidP="001727F2">
    <w:pPr>
      <w:pStyle w:val="Sidehoved"/>
      <w:jc w:val="center"/>
      <w:rPr>
        <w:rFonts w:ascii="Arial" w:hAnsi="Arial" w:cs="Arial"/>
      </w:rPr>
    </w:pPr>
    <w:r w:rsidRPr="001727F2">
      <w:rPr>
        <w:rFonts w:ascii="Arial" w:hAnsi="Arial" w:cs="Arial"/>
      </w:rPr>
      <w:t>Servicebeskrivelse</w:t>
    </w:r>
  </w:p>
  <w:p w:rsidR="001727F2" w:rsidRPr="001727F2" w:rsidRDefault="001727F2" w:rsidP="001727F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7F2" w:rsidRPr="001727F2" w:rsidRDefault="001727F2" w:rsidP="001727F2">
    <w:pPr>
      <w:pStyle w:val="Sidehoved"/>
      <w:jc w:val="center"/>
      <w:rPr>
        <w:rFonts w:ascii="Arial" w:hAnsi="Arial" w:cs="Arial"/>
      </w:rPr>
    </w:pPr>
    <w:r w:rsidRPr="001727F2">
      <w:rPr>
        <w:rFonts w:ascii="Arial" w:hAnsi="Arial" w:cs="Arial"/>
      </w:rPr>
      <w:t>Servicebeskrivelse</w:t>
    </w:r>
  </w:p>
  <w:p w:rsidR="001727F2" w:rsidRPr="001727F2" w:rsidRDefault="001727F2" w:rsidP="001727F2">
    <w:pPr>
      <w:pStyle w:val="Sidehoved"/>
      <w:jc w:val="center"/>
      <w:rPr>
        <w:rFonts w:ascii="Arial" w:hAnsi="Arial" w:cs="Arial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7F2" w:rsidRDefault="001727F2" w:rsidP="001727F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727F2" w:rsidRPr="001727F2" w:rsidRDefault="001727F2" w:rsidP="001727F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27E9D"/>
    <w:multiLevelType w:val="multilevel"/>
    <w:tmpl w:val="4C4EBE5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7F2"/>
    <w:rsid w:val="001727F2"/>
    <w:rsid w:val="0064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727F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727F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727F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727F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727F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727F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727F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727F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727F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727F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727F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727F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727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727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727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727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727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727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727F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727F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727F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727F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727F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727F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727F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727F2"/>
  </w:style>
  <w:style w:type="paragraph" w:styleId="Sidefod">
    <w:name w:val="footer"/>
    <w:basedOn w:val="Normal"/>
    <w:link w:val="SidefodTegn"/>
    <w:uiPriority w:val="99"/>
    <w:unhideWhenUsed/>
    <w:rsid w:val="001727F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727F2"/>
  </w:style>
  <w:style w:type="paragraph" w:styleId="Indholdsfortegnelse1">
    <w:name w:val="toc 1"/>
    <w:basedOn w:val="Normal"/>
    <w:next w:val="Normal"/>
    <w:autoRedefine/>
    <w:uiPriority w:val="39"/>
    <w:unhideWhenUsed/>
    <w:rsid w:val="001727F2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727F2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1727F2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1727F2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1727F2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1727F2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1727F2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1727F2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1727F2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1727F2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727F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727F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727F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727F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727F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727F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727F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727F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727F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727F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727F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727F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727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727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727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727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727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727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727F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727F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727F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727F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727F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727F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727F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727F2"/>
  </w:style>
  <w:style w:type="paragraph" w:styleId="Sidefod">
    <w:name w:val="footer"/>
    <w:basedOn w:val="Normal"/>
    <w:link w:val="SidefodTegn"/>
    <w:uiPriority w:val="99"/>
    <w:unhideWhenUsed/>
    <w:rsid w:val="001727F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727F2"/>
  </w:style>
  <w:style w:type="paragraph" w:styleId="Indholdsfortegnelse1">
    <w:name w:val="toc 1"/>
    <w:basedOn w:val="Normal"/>
    <w:next w:val="Normal"/>
    <w:autoRedefine/>
    <w:uiPriority w:val="39"/>
    <w:unhideWhenUsed/>
    <w:rsid w:val="001727F2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727F2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1727F2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1727F2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1727F2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1727F2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1727F2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1727F2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1727F2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1727F2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1341</Words>
  <Characters>8182</Characters>
  <Application>Microsoft Office Word</Application>
  <DocSecurity>0</DocSecurity>
  <Lines>68</Lines>
  <Paragraphs>19</Paragraphs>
  <ScaleCrop>false</ScaleCrop>
  <Company>SKAT</Company>
  <LinksUpToDate>false</LinksUpToDate>
  <CharactersWithSpaces>9504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Musiat</dc:creator>
  <cp:lastModifiedBy>Anders Musiat</cp:lastModifiedBy>
  <cp:revision>1</cp:revision>
  <dcterms:created xsi:type="dcterms:W3CDTF">2011-11-04T14:03:00Z</dcterms:created>
  <dcterms:modified xsi:type="dcterms:W3CDTF">2011-11-04T14:12:00Z</dcterms:modified>
</cp:coreProperties>
</file>