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A66E3" w:rsidTr="008A66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A66E3">
              <w:rPr>
                <w:rFonts w:ascii="Arial" w:hAnsi="Arial" w:cs="Arial"/>
                <w:b/>
                <w:sz w:val="30"/>
              </w:rPr>
              <w:t>DynDataSpecifikationSpilMultiOpret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18-4-2012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overføre supplerende oplysninger fra Spil-specifikation til DynData.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 registreret for afgift af gevinstgivende spilleautomater skal hver måned indsende en punktafgiftsangivelse vedlagt en specifikation 1 og/eller 2 for hvert spillested, virksomheden har. Et spillested er identificeret ved en spillestedskode, genereret af Spillemyndighedens bevillingssystem lagret i DynData.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Virksomhederne kan opnå fradrag for en del af afgiften, hvis virksomheden har udloddet dele af spilleindtægten til velgørende formål . Virksomheden skal indberette oplysninger om disse udlodninger - kaldes "Supplerende oplysninger"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 Case: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"Foretag betaling(C.3)"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angivelse eller vælg tilbage til spillestedslisten (gentagelse af tidlig i "Angiv afgift afspilleautomater (C.2.11.1)"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DynDataSpecifikationSpilMultiOpret_I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VirksomhedIndberetningListe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VirksomhedIndberetning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AngivelseIndata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AngivelseValuta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AngivelseValgtIndberetningFormKode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AngivelseIndberetterNavn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AngivelseIndberetterAdresse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AngivelseIndberetterPostDistrikt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SpillestedUdlodningListeStruktur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DynDataSpecifikationSpilMultiOpret_O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DynDataSpecifikationSpilMultiOpret_FejlId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Denne er en facede for service med samme navn i fase1 namespace.</w:t>
            </w:r>
          </w:p>
        </w:tc>
      </w:tr>
    </w:tbl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66E3" w:rsidSect="008A66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A66E3" w:rsidTr="008A66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AngivelsePeriode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(AngivelsePeriodeFra)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AngivelsePeriodeTil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A66E3" w:rsidTr="008A66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A66E3" w:rsidTr="008A66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66E3" w:rsidSect="008A66E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66E3" w:rsidRDefault="008A66E3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A66E3" w:rsidTr="008A66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adresselien (dvs. vejnavn, husnr, husbogstav og dør)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AngivelseIndberetterNavn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som har indberettet angivelsen.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virksomheden selv eller en revisor)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AngivelseIndberetterPostDistrikt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AngivelseIndberetterPostNummer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AngivelsePeriodeFra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i en periode. AngivelsePeriodeFra udtrykker sammen med AngivelsePeriodeTil en kalenderperiode, eksempelvis en lønperiode.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eller flere kalenderperioder udtrykt med AngivelsePeriodeFra og AngivelsePeriodeTil kan specificere de oplysninger, som indgår i den kalenderperiode, som er udtrykt med AngivelseGyldigFra og AngivelseGyldigTil. AngivelsePeriodeFra indberettes kun indenfor en begrænset del af told-, skatte- og afgiftslovgivningen.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AngivelsePeriodeTil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sidste dag i en periode. AngivelsePeriodeTil </w:t>
            </w:r>
            <w:r>
              <w:rPr>
                <w:rFonts w:ascii="Arial" w:hAnsi="Arial" w:cs="Arial"/>
                <w:sz w:val="18"/>
              </w:rPr>
              <w:lastRenderedPageBreak/>
              <w:t>udtrykker sammen med AngivelsePeriodeFra en kalenderperiode, eksempelvis en lønperiode.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eller flere kalenderperioder udtrykt med AngivelsePeriodeFra og AngivelsePeriodeTil kan specificere de oplysninger, som indgår i den kalenderperiode, som er udtrykt med AngivelseGyldigFra og AngivelseGyldigTil. AngivelsePeriodeTil indberettes kun indenfor en begrænset del af told-, skatte- og afgiftslovgivningen.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 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AngivelseValgtIndberetningFormKode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AngivelseValuta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adresselien (dvs. vejnavn, husnr, husbogstav og dør)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 andre EU-landes registreringsnumre er bygget op på følgende måde: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8A66E3" w:rsidTr="008A66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CVRNummer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nummer der tildeles juridiske enheder i et Centralt </w:t>
            </w:r>
            <w:r>
              <w:rPr>
                <w:rFonts w:ascii="Arial" w:hAnsi="Arial" w:cs="Arial"/>
                <w:sz w:val="18"/>
              </w:rPr>
              <w:lastRenderedPageBreak/>
              <w:t>Virksomheds Register (CVR).</w:t>
            </w: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A66E3" w:rsidRPr="008A66E3" w:rsidRDefault="008A66E3" w:rsidP="008A66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8A66E3" w:rsidRDefault="00E7765D" w:rsidP="008A66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8A66E3" w:rsidSect="008A66E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6E3" w:rsidRDefault="008A66E3" w:rsidP="008A66E3">
      <w:pPr>
        <w:spacing w:line="240" w:lineRule="auto"/>
      </w:pPr>
      <w:r>
        <w:separator/>
      </w:r>
    </w:p>
  </w:endnote>
  <w:endnote w:type="continuationSeparator" w:id="0">
    <w:p w:rsidR="008A66E3" w:rsidRDefault="008A66E3" w:rsidP="008A6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Default="008A66E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Pr="008A66E3" w:rsidRDefault="008A66E3" w:rsidP="008A66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DynDataSpecifikationSpilMultiOpret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Default="008A66E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6E3" w:rsidRDefault="008A66E3" w:rsidP="008A66E3">
      <w:pPr>
        <w:spacing w:line="240" w:lineRule="auto"/>
      </w:pPr>
      <w:r>
        <w:separator/>
      </w:r>
    </w:p>
  </w:footnote>
  <w:footnote w:type="continuationSeparator" w:id="0">
    <w:p w:rsidR="008A66E3" w:rsidRDefault="008A66E3" w:rsidP="008A66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Default="008A66E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Pr="008A66E3" w:rsidRDefault="008A66E3" w:rsidP="008A66E3">
    <w:pPr>
      <w:pStyle w:val="Sidehoved"/>
      <w:jc w:val="center"/>
      <w:rPr>
        <w:rFonts w:ascii="Arial" w:hAnsi="Arial" w:cs="Arial"/>
      </w:rPr>
    </w:pPr>
    <w:r w:rsidRPr="008A66E3">
      <w:rPr>
        <w:rFonts w:ascii="Arial" w:hAnsi="Arial" w:cs="Arial"/>
      </w:rPr>
      <w:t>Servicebeskrivelse</w:t>
    </w:r>
  </w:p>
  <w:p w:rsidR="008A66E3" w:rsidRPr="008A66E3" w:rsidRDefault="008A66E3" w:rsidP="008A66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Default="008A66E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Pr="008A66E3" w:rsidRDefault="008A66E3" w:rsidP="008A66E3">
    <w:pPr>
      <w:pStyle w:val="Sidehoved"/>
      <w:jc w:val="center"/>
      <w:rPr>
        <w:rFonts w:ascii="Arial" w:hAnsi="Arial" w:cs="Arial"/>
      </w:rPr>
    </w:pPr>
    <w:r w:rsidRPr="008A66E3">
      <w:rPr>
        <w:rFonts w:ascii="Arial" w:hAnsi="Arial" w:cs="Arial"/>
      </w:rPr>
      <w:t>Datastrukturer</w:t>
    </w:r>
  </w:p>
  <w:p w:rsidR="008A66E3" w:rsidRPr="008A66E3" w:rsidRDefault="008A66E3" w:rsidP="008A66E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6E3" w:rsidRDefault="008A66E3" w:rsidP="008A66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A66E3" w:rsidRPr="008A66E3" w:rsidRDefault="008A66E3" w:rsidP="008A66E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21D6"/>
    <w:multiLevelType w:val="multilevel"/>
    <w:tmpl w:val="BAF4A8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6E3"/>
    <w:rsid w:val="008A66E3"/>
    <w:rsid w:val="00E6209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66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66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66E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66E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66E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66E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66E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66E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66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66E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66E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66E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66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66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66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66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66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66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66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66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66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66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66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66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A66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A66E3"/>
  </w:style>
  <w:style w:type="paragraph" w:styleId="Sidefod">
    <w:name w:val="footer"/>
    <w:basedOn w:val="Normal"/>
    <w:link w:val="SidefodTegn"/>
    <w:uiPriority w:val="99"/>
    <w:semiHidden/>
    <w:unhideWhenUsed/>
    <w:rsid w:val="008A66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A6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1710</Words>
  <Characters>10433</Characters>
  <Application>Microsoft Office Word</Application>
  <DocSecurity>0</DocSecurity>
  <Lines>86</Lines>
  <Paragraphs>24</Paragraphs>
  <ScaleCrop>false</ScaleCrop>
  <Company>SKAT</Company>
  <LinksUpToDate>false</LinksUpToDate>
  <CharactersWithSpaces>12119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2012-04-18T09:04:00Z</dcterms:created>
  <dcterms:modified xsi:type="dcterms:W3CDTF">2012-04-18T09:04:00Z</dcterms:modified>
</cp:coreProperties>
</file>