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7713FC" w:rsidP="007713FC">
      <w:pPr>
        <w:pStyle w:val="Overskrift1"/>
      </w:pPr>
      <w:r>
        <w:t>Selvangivelse - Person - Udvidet</w:t>
      </w:r>
      <w:bookmarkStart w:id="0" w:name="_GoBack"/>
      <w:bookmarkEnd w:id="0"/>
    </w:p>
    <w:p w:rsidR="007713FC" w:rsidRDefault="007713FC" w:rsidP="007713FC">
      <w:pPr>
        <w:pStyle w:val="Normal11"/>
      </w:pPr>
      <w:r>
        <w:t>Begrebsmodel bag den udvidede selvangivelse.</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7713FC" w:rsidTr="007713FC">
        <w:tblPrEx>
          <w:tblCellMar>
            <w:top w:w="0" w:type="dxa"/>
            <w:bottom w:w="0" w:type="dxa"/>
          </w:tblCellMar>
        </w:tblPrEx>
        <w:tc>
          <w:tcPr>
            <w:tcW w:w="10855" w:type="dxa"/>
            <w:shd w:val="clear" w:color="auto" w:fill="auto"/>
          </w:tcPr>
          <w:p w:rsidR="007713FC" w:rsidRDefault="007713FC" w:rsidP="007713FC">
            <w:pPr>
              <w:pStyle w:val="Normal11"/>
            </w:pPr>
            <w:r>
              <w:rPr>
                <w:noProof/>
              </w:rPr>
              <w:drawing>
                <wp:anchor distT="0" distB="0" distL="114300" distR="114300" simplePos="0" relativeHeight="251658240" behindDoc="1" locked="0" layoutInCell="1" allowOverlap="1" wp14:anchorId="520EBF73" wp14:editId="1AD372ED">
                  <wp:simplePos x="0" y="0"/>
                  <wp:positionH relativeFrom="column">
                    <wp:posOffset>-455</wp:posOffset>
                  </wp:positionH>
                  <wp:positionV relativeFrom="paragraph">
                    <wp:posOffset>2047</wp:posOffset>
                  </wp:positionV>
                  <wp:extent cx="6804025" cy="6312535"/>
                  <wp:effectExtent l="0" t="0" r="0" b="0"/>
                  <wp:wrapTight wrapText="bothSides">
                    <wp:wrapPolygon edited="0">
                      <wp:start x="14998" y="847"/>
                      <wp:lineTo x="4899" y="1108"/>
                      <wp:lineTo x="847" y="1434"/>
                      <wp:lineTo x="847" y="3390"/>
                      <wp:lineTo x="1572" y="4107"/>
                      <wp:lineTo x="1875" y="4107"/>
                      <wp:lineTo x="968" y="4433"/>
                      <wp:lineTo x="847" y="4563"/>
                      <wp:lineTo x="907" y="6910"/>
                      <wp:lineTo x="2419" y="7235"/>
                      <wp:lineTo x="5322" y="7235"/>
                      <wp:lineTo x="4596" y="7887"/>
                      <wp:lineTo x="4475" y="8083"/>
                      <wp:lineTo x="4475" y="16035"/>
                      <wp:lineTo x="6048" y="16622"/>
                      <wp:lineTo x="7136" y="16622"/>
                      <wp:lineTo x="7197" y="20664"/>
                      <wp:lineTo x="9616" y="20664"/>
                      <wp:lineTo x="12760" y="20533"/>
                      <wp:lineTo x="20259" y="20012"/>
                      <wp:lineTo x="20320" y="19034"/>
                      <wp:lineTo x="20199" y="18708"/>
                      <wp:lineTo x="20864" y="18643"/>
                      <wp:lineTo x="20562" y="18512"/>
                      <wp:lineTo x="9616" y="17665"/>
                      <wp:lineTo x="15421" y="17665"/>
                      <wp:lineTo x="20441" y="17209"/>
                      <wp:lineTo x="20501" y="14667"/>
                      <wp:lineTo x="20380" y="6193"/>
                      <wp:lineTo x="20985" y="5867"/>
                      <wp:lineTo x="20985" y="5671"/>
                      <wp:lineTo x="20380" y="5150"/>
                      <wp:lineTo x="20380" y="2021"/>
                      <wp:lineTo x="20743" y="1825"/>
                      <wp:lineTo x="18143" y="847"/>
                      <wp:lineTo x="14998" y="847"/>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4025" cy="6312535"/>
                          </a:xfrm>
                          <a:prstGeom prst="rect">
                            <a:avLst/>
                          </a:prstGeom>
                        </pic:spPr>
                      </pic:pic>
                    </a:graphicData>
                  </a:graphic>
                </wp:anchor>
              </w:drawing>
            </w:r>
          </w:p>
        </w:tc>
      </w:tr>
    </w:tbl>
    <w:p w:rsidR="007713FC" w:rsidRDefault="007713FC" w:rsidP="007713FC">
      <w:pPr>
        <w:pStyle w:val="Normal11"/>
      </w:pPr>
    </w:p>
    <w:p w:rsidR="007713FC" w:rsidRDefault="007713FC" w:rsidP="007713FC">
      <w:pPr>
        <w:pStyle w:val="Normal11"/>
        <w:sectPr w:rsidR="007713FC" w:rsidSect="007713FC">
          <w:footerReference w:type="default" r:id="rId9"/>
          <w:pgSz w:w="11906" w:h="16838"/>
          <w:pgMar w:top="567" w:right="567" w:bottom="567" w:left="567" w:header="556" w:footer="850" w:gutter="57"/>
          <w:paperSrc w:first="2" w:other="2"/>
          <w:cols w:space="708"/>
          <w:docGrid w:linePitch="360"/>
        </w:sectPr>
      </w:pPr>
    </w:p>
    <w:p w:rsidR="007713FC" w:rsidRDefault="007713FC" w:rsidP="007713FC">
      <w:pPr>
        <w:pStyle w:val="Overskrift2"/>
      </w:pPr>
      <w:proofErr w:type="spellStart"/>
      <w:r>
        <w:lastRenderedPageBreak/>
        <w:t>AlternativAdresse</w:t>
      </w:r>
      <w:proofErr w:type="spellEnd"/>
    </w:p>
    <w:p w:rsidR="007713FC" w:rsidRDefault="007713FC" w:rsidP="007713FC">
      <w:pPr>
        <w:pStyle w:val="Normal11"/>
      </w:pPr>
      <w:r>
        <w:t xml:space="preserve">Indeholder en ustruktureret adresse/fritekstadresse. </w:t>
      </w: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FortløbendeNummer</w:t>
            </w:r>
            <w:proofErr w:type="spellEnd"/>
          </w:p>
        </w:tc>
        <w:tc>
          <w:tcPr>
            <w:tcW w:w="1797" w:type="dxa"/>
          </w:tcPr>
          <w:p w:rsidR="007713FC" w:rsidRDefault="007713FC" w:rsidP="007713FC">
            <w:pPr>
              <w:pStyle w:val="Normal11"/>
            </w:pPr>
            <w:proofErr w:type="spellStart"/>
            <w:r>
              <w:t>IdentifikationNummer</w:t>
            </w:r>
            <w:proofErr w:type="spellEnd"/>
            <w:r>
              <w:fldChar w:fldCharType="begin"/>
            </w:r>
            <w:r>
              <w:instrText xml:space="preserve"> XE "</w:instrText>
            </w:r>
            <w:r w:rsidRPr="00CC5F5C">
              <w:instrText>IdentifikationNummer</w:instrText>
            </w:r>
            <w:r>
              <w:instrText xml:space="preserve">" </w:instrText>
            </w:r>
            <w:r>
              <w:fldChar w:fldCharType="end"/>
            </w:r>
          </w:p>
        </w:tc>
        <w:tc>
          <w:tcPr>
            <w:tcW w:w="5573" w:type="dxa"/>
          </w:tcPr>
          <w:p w:rsidR="007713FC" w:rsidRDefault="007713FC" w:rsidP="007713FC">
            <w:pPr>
              <w:pStyle w:val="Normal11"/>
            </w:pPr>
            <w:r>
              <w:t>Angiver fortløbende nummerering ved flere adresser af samme type og på samme tidspunkt. Indikerer prioritet.</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AnvendelseKode</w:t>
            </w:r>
            <w:proofErr w:type="spellEnd"/>
          </w:p>
        </w:tc>
        <w:tc>
          <w:tcPr>
            <w:tcW w:w="1797" w:type="dxa"/>
          </w:tcPr>
          <w:p w:rsidR="007713FC" w:rsidRDefault="007713FC" w:rsidP="007713FC">
            <w:pPr>
              <w:pStyle w:val="Normal11"/>
            </w:pPr>
            <w:proofErr w:type="spellStart"/>
            <w:r>
              <w:t>AdresseAnvendelseKode</w:t>
            </w:r>
            <w:proofErr w:type="spellEnd"/>
            <w:r>
              <w:fldChar w:fldCharType="begin"/>
            </w:r>
            <w:r>
              <w:instrText xml:space="preserve"> XE "</w:instrText>
            </w:r>
            <w:r w:rsidRPr="000471CC">
              <w:instrText>AdresseAnvendelseKode</w:instrText>
            </w:r>
            <w:r>
              <w:instrText xml:space="preserve">" </w:instrText>
            </w:r>
            <w:r>
              <w:fldChar w:fldCharType="end"/>
            </w:r>
          </w:p>
        </w:tc>
        <w:tc>
          <w:tcPr>
            <w:tcW w:w="5573" w:type="dxa"/>
          </w:tcPr>
          <w:p w:rsidR="007713FC" w:rsidRDefault="007713FC" w:rsidP="007713FC">
            <w:pPr>
              <w:pStyle w:val="Normal11"/>
            </w:pPr>
            <w:r>
              <w:t>Beskriver adresseringsmuligheder</w:t>
            </w:r>
          </w:p>
        </w:tc>
      </w:tr>
      <w:tr w:rsidR="007713FC" w:rsidTr="007713FC">
        <w:tblPrEx>
          <w:tblCellMar>
            <w:top w:w="0" w:type="dxa"/>
            <w:bottom w:w="0" w:type="dxa"/>
          </w:tblCellMar>
        </w:tblPrEx>
        <w:tc>
          <w:tcPr>
            <w:tcW w:w="2625" w:type="dxa"/>
          </w:tcPr>
          <w:p w:rsidR="007713FC" w:rsidRDefault="007713FC" w:rsidP="007713FC">
            <w:pPr>
              <w:pStyle w:val="Normal11"/>
            </w:pPr>
            <w:r>
              <w:t>AdresseLinie1</w:t>
            </w:r>
          </w:p>
        </w:tc>
        <w:tc>
          <w:tcPr>
            <w:tcW w:w="1797" w:type="dxa"/>
          </w:tcPr>
          <w:p w:rsidR="007713FC" w:rsidRDefault="007713FC" w:rsidP="007713FC">
            <w:pPr>
              <w:pStyle w:val="Normal11"/>
            </w:pPr>
            <w:proofErr w:type="spellStart"/>
            <w:r>
              <w:t>AdresseLinie</w:t>
            </w:r>
            <w:proofErr w:type="spellEnd"/>
            <w:r>
              <w:fldChar w:fldCharType="begin"/>
            </w:r>
            <w:r>
              <w:instrText xml:space="preserve"> XE "</w:instrText>
            </w:r>
            <w:r w:rsidRPr="003778E4">
              <w:instrText>AdresseLinie</w:instrText>
            </w:r>
            <w:r>
              <w:instrText xml:space="preserve">" </w:instrText>
            </w:r>
            <w:r>
              <w:fldChar w:fldCharType="end"/>
            </w:r>
          </w:p>
        </w:tc>
        <w:tc>
          <w:tcPr>
            <w:tcW w:w="5573" w:type="dxa"/>
          </w:tcPr>
          <w:p w:rsidR="007713FC" w:rsidRDefault="007713FC" w:rsidP="007713FC">
            <w:pPr>
              <w:pStyle w:val="Normal11"/>
            </w:pPr>
            <w:r>
              <w:t>Adresselinje 1</w:t>
            </w:r>
          </w:p>
        </w:tc>
      </w:tr>
      <w:tr w:rsidR="007713FC" w:rsidTr="007713FC">
        <w:tblPrEx>
          <w:tblCellMar>
            <w:top w:w="0" w:type="dxa"/>
            <w:bottom w:w="0" w:type="dxa"/>
          </w:tblCellMar>
        </w:tblPrEx>
        <w:tc>
          <w:tcPr>
            <w:tcW w:w="2625" w:type="dxa"/>
          </w:tcPr>
          <w:p w:rsidR="007713FC" w:rsidRDefault="007713FC" w:rsidP="007713FC">
            <w:pPr>
              <w:pStyle w:val="Normal11"/>
            </w:pPr>
            <w:r>
              <w:t>AdresseLinie2</w:t>
            </w:r>
          </w:p>
        </w:tc>
        <w:tc>
          <w:tcPr>
            <w:tcW w:w="1797" w:type="dxa"/>
          </w:tcPr>
          <w:p w:rsidR="007713FC" w:rsidRDefault="007713FC" w:rsidP="007713FC">
            <w:pPr>
              <w:pStyle w:val="Normal11"/>
            </w:pPr>
            <w:proofErr w:type="spellStart"/>
            <w:r>
              <w:t>AdresseLinie</w:t>
            </w:r>
            <w:proofErr w:type="spellEnd"/>
            <w:r>
              <w:fldChar w:fldCharType="begin"/>
            </w:r>
            <w:r>
              <w:instrText xml:space="preserve"> XE "</w:instrText>
            </w:r>
            <w:r w:rsidRPr="004743F6">
              <w:instrText>AdresseLinie</w:instrText>
            </w:r>
            <w:r>
              <w:instrText xml:space="preserve">" </w:instrText>
            </w:r>
            <w:r>
              <w:fldChar w:fldCharType="end"/>
            </w:r>
          </w:p>
        </w:tc>
        <w:tc>
          <w:tcPr>
            <w:tcW w:w="5573" w:type="dxa"/>
          </w:tcPr>
          <w:p w:rsidR="007713FC" w:rsidRDefault="007713FC" w:rsidP="007713FC">
            <w:pPr>
              <w:pStyle w:val="Normal11"/>
            </w:pPr>
            <w:proofErr w:type="spellStart"/>
            <w:r>
              <w:t>Adresselinie</w:t>
            </w:r>
            <w:proofErr w:type="spellEnd"/>
            <w:r>
              <w:t xml:space="preserve"> 2</w:t>
            </w:r>
          </w:p>
        </w:tc>
      </w:tr>
      <w:tr w:rsidR="007713FC" w:rsidTr="007713FC">
        <w:tblPrEx>
          <w:tblCellMar>
            <w:top w:w="0" w:type="dxa"/>
            <w:bottom w:w="0" w:type="dxa"/>
          </w:tblCellMar>
        </w:tblPrEx>
        <w:tc>
          <w:tcPr>
            <w:tcW w:w="2625" w:type="dxa"/>
          </w:tcPr>
          <w:p w:rsidR="007713FC" w:rsidRDefault="007713FC" w:rsidP="007713FC">
            <w:pPr>
              <w:pStyle w:val="Normal11"/>
            </w:pPr>
            <w:r>
              <w:t>AdresseLinie3</w:t>
            </w:r>
          </w:p>
        </w:tc>
        <w:tc>
          <w:tcPr>
            <w:tcW w:w="1797" w:type="dxa"/>
          </w:tcPr>
          <w:p w:rsidR="007713FC" w:rsidRDefault="007713FC" w:rsidP="007713FC">
            <w:pPr>
              <w:pStyle w:val="Normal11"/>
            </w:pPr>
            <w:proofErr w:type="spellStart"/>
            <w:r>
              <w:t>AdresseLinie</w:t>
            </w:r>
            <w:proofErr w:type="spellEnd"/>
            <w:r>
              <w:fldChar w:fldCharType="begin"/>
            </w:r>
            <w:r>
              <w:instrText xml:space="preserve"> XE "</w:instrText>
            </w:r>
            <w:r w:rsidRPr="00365D31">
              <w:instrText>AdresseLinie</w:instrText>
            </w:r>
            <w:r>
              <w:instrText xml:space="preserve">" </w:instrText>
            </w:r>
            <w:r>
              <w:fldChar w:fldCharType="end"/>
            </w:r>
          </w:p>
        </w:tc>
        <w:tc>
          <w:tcPr>
            <w:tcW w:w="5573" w:type="dxa"/>
          </w:tcPr>
          <w:p w:rsidR="007713FC" w:rsidRDefault="007713FC" w:rsidP="007713FC">
            <w:pPr>
              <w:pStyle w:val="Normal11"/>
            </w:pPr>
            <w:proofErr w:type="spellStart"/>
            <w:r>
              <w:t>Adresselinie</w:t>
            </w:r>
            <w:proofErr w:type="spellEnd"/>
            <w:r>
              <w:t xml:space="preserve"> 3</w:t>
            </w:r>
          </w:p>
        </w:tc>
      </w:tr>
      <w:tr w:rsidR="007713FC" w:rsidTr="007713FC">
        <w:tblPrEx>
          <w:tblCellMar>
            <w:top w:w="0" w:type="dxa"/>
            <w:bottom w:w="0" w:type="dxa"/>
          </w:tblCellMar>
        </w:tblPrEx>
        <w:tc>
          <w:tcPr>
            <w:tcW w:w="2625" w:type="dxa"/>
          </w:tcPr>
          <w:p w:rsidR="007713FC" w:rsidRDefault="007713FC" w:rsidP="007713FC">
            <w:pPr>
              <w:pStyle w:val="Normal11"/>
            </w:pPr>
            <w:r>
              <w:t>AdresseLinie4</w:t>
            </w:r>
          </w:p>
        </w:tc>
        <w:tc>
          <w:tcPr>
            <w:tcW w:w="1797" w:type="dxa"/>
          </w:tcPr>
          <w:p w:rsidR="007713FC" w:rsidRDefault="007713FC" w:rsidP="007713FC">
            <w:pPr>
              <w:pStyle w:val="Normal11"/>
            </w:pPr>
            <w:proofErr w:type="spellStart"/>
            <w:r>
              <w:t>AdresseLinie</w:t>
            </w:r>
            <w:proofErr w:type="spellEnd"/>
            <w:r>
              <w:fldChar w:fldCharType="begin"/>
            </w:r>
            <w:r>
              <w:instrText xml:space="preserve"> XE "</w:instrText>
            </w:r>
            <w:r w:rsidRPr="0002558F">
              <w:instrText>AdresseLinie</w:instrText>
            </w:r>
            <w:r>
              <w:instrText xml:space="preserve">" </w:instrText>
            </w:r>
            <w:r>
              <w:fldChar w:fldCharType="end"/>
            </w:r>
          </w:p>
        </w:tc>
        <w:tc>
          <w:tcPr>
            <w:tcW w:w="5573" w:type="dxa"/>
          </w:tcPr>
          <w:p w:rsidR="007713FC" w:rsidRDefault="007713FC" w:rsidP="007713FC">
            <w:pPr>
              <w:pStyle w:val="Normal11"/>
            </w:pPr>
            <w:proofErr w:type="spellStart"/>
            <w:r>
              <w:t>Adresselinie</w:t>
            </w:r>
            <w:proofErr w:type="spellEnd"/>
            <w:r>
              <w:t xml:space="preserve"> 4</w:t>
            </w:r>
          </w:p>
        </w:tc>
      </w:tr>
      <w:tr w:rsidR="007713FC" w:rsidTr="007713FC">
        <w:tblPrEx>
          <w:tblCellMar>
            <w:top w:w="0" w:type="dxa"/>
            <w:bottom w:w="0" w:type="dxa"/>
          </w:tblCellMar>
        </w:tblPrEx>
        <w:tc>
          <w:tcPr>
            <w:tcW w:w="2625" w:type="dxa"/>
          </w:tcPr>
          <w:p w:rsidR="007713FC" w:rsidRDefault="007713FC" w:rsidP="007713FC">
            <w:pPr>
              <w:pStyle w:val="Normal11"/>
            </w:pPr>
            <w:r>
              <w:t>AdresseLinie5</w:t>
            </w:r>
          </w:p>
        </w:tc>
        <w:tc>
          <w:tcPr>
            <w:tcW w:w="1797" w:type="dxa"/>
          </w:tcPr>
          <w:p w:rsidR="007713FC" w:rsidRDefault="007713FC" w:rsidP="007713FC">
            <w:pPr>
              <w:pStyle w:val="Normal11"/>
            </w:pPr>
            <w:proofErr w:type="spellStart"/>
            <w:r>
              <w:t>AdresseLinie</w:t>
            </w:r>
            <w:proofErr w:type="spellEnd"/>
            <w:r>
              <w:fldChar w:fldCharType="begin"/>
            </w:r>
            <w:r>
              <w:instrText xml:space="preserve"> XE "</w:instrText>
            </w:r>
            <w:r w:rsidRPr="00222BC2">
              <w:instrText>AdresseLinie</w:instrText>
            </w:r>
            <w:r>
              <w:instrText xml:space="preserve">" </w:instrText>
            </w:r>
            <w:r>
              <w:fldChar w:fldCharType="end"/>
            </w:r>
          </w:p>
        </w:tc>
        <w:tc>
          <w:tcPr>
            <w:tcW w:w="5573" w:type="dxa"/>
          </w:tcPr>
          <w:p w:rsidR="007713FC" w:rsidRDefault="007713FC" w:rsidP="007713FC">
            <w:pPr>
              <w:pStyle w:val="Normal11"/>
            </w:pPr>
            <w:proofErr w:type="spellStart"/>
            <w:r>
              <w:t>Adresselinie</w:t>
            </w:r>
            <w:proofErr w:type="spellEnd"/>
            <w:r>
              <w:t xml:space="preserve"> 5</w:t>
            </w:r>
          </w:p>
        </w:tc>
      </w:tr>
      <w:tr w:rsidR="007713FC" w:rsidTr="007713FC">
        <w:tblPrEx>
          <w:tblCellMar>
            <w:top w:w="0" w:type="dxa"/>
            <w:bottom w:w="0" w:type="dxa"/>
          </w:tblCellMar>
        </w:tblPrEx>
        <w:tc>
          <w:tcPr>
            <w:tcW w:w="2625" w:type="dxa"/>
          </w:tcPr>
          <w:p w:rsidR="007713FC" w:rsidRDefault="007713FC" w:rsidP="007713FC">
            <w:pPr>
              <w:pStyle w:val="Normal11"/>
            </w:pPr>
            <w:r>
              <w:t>AdresseLinie6</w:t>
            </w:r>
          </w:p>
        </w:tc>
        <w:tc>
          <w:tcPr>
            <w:tcW w:w="1797" w:type="dxa"/>
          </w:tcPr>
          <w:p w:rsidR="007713FC" w:rsidRDefault="007713FC" w:rsidP="007713FC">
            <w:pPr>
              <w:pStyle w:val="Normal11"/>
            </w:pPr>
            <w:proofErr w:type="spellStart"/>
            <w:r>
              <w:t>AdresseLinie</w:t>
            </w:r>
            <w:proofErr w:type="spellEnd"/>
            <w:r>
              <w:fldChar w:fldCharType="begin"/>
            </w:r>
            <w:r>
              <w:instrText xml:space="preserve"> XE "</w:instrText>
            </w:r>
            <w:r w:rsidRPr="008278A1">
              <w:instrText>AdresseLinie</w:instrText>
            </w:r>
            <w:r>
              <w:instrText xml:space="preserve">" </w:instrText>
            </w:r>
            <w:r>
              <w:fldChar w:fldCharType="end"/>
            </w:r>
          </w:p>
        </w:tc>
        <w:tc>
          <w:tcPr>
            <w:tcW w:w="5573" w:type="dxa"/>
          </w:tcPr>
          <w:p w:rsidR="007713FC" w:rsidRDefault="007713FC" w:rsidP="007713FC">
            <w:pPr>
              <w:pStyle w:val="Normal11"/>
            </w:pPr>
            <w:proofErr w:type="spellStart"/>
            <w:r>
              <w:t>Adresselinie</w:t>
            </w:r>
            <w:proofErr w:type="spellEnd"/>
            <w:r>
              <w:t xml:space="preserve"> 6</w:t>
            </w:r>
          </w:p>
        </w:tc>
      </w:tr>
      <w:tr w:rsidR="007713FC" w:rsidTr="007713FC">
        <w:tblPrEx>
          <w:tblCellMar>
            <w:top w:w="0" w:type="dxa"/>
            <w:bottom w:w="0" w:type="dxa"/>
          </w:tblCellMar>
        </w:tblPrEx>
        <w:tc>
          <w:tcPr>
            <w:tcW w:w="2625" w:type="dxa"/>
          </w:tcPr>
          <w:p w:rsidR="007713FC" w:rsidRDefault="007713FC" w:rsidP="007713FC">
            <w:pPr>
              <w:pStyle w:val="Normal11"/>
            </w:pPr>
            <w:r>
              <w:t>AdresseLinie7</w:t>
            </w:r>
          </w:p>
        </w:tc>
        <w:tc>
          <w:tcPr>
            <w:tcW w:w="1797" w:type="dxa"/>
          </w:tcPr>
          <w:p w:rsidR="007713FC" w:rsidRDefault="007713FC" w:rsidP="007713FC">
            <w:pPr>
              <w:pStyle w:val="Normal11"/>
            </w:pPr>
            <w:proofErr w:type="spellStart"/>
            <w:r>
              <w:t>AdresseLinie</w:t>
            </w:r>
            <w:proofErr w:type="spellEnd"/>
            <w:r>
              <w:fldChar w:fldCharType="begin"/>
            </w:r>
            <w:r>
              <w:instrText xml:space="preserve"> XE "</w:instrText>
            </w:r>
            <w:r w:rsidRPr="00FA66A4">
              <w:instrText>AdresseLinie</w:instrText>
            </w:r>
            <w:r>
              <w:instrText xml:space="preserve">" </w:instrText>
            </w:r>
            <w:r>
              <w:fldChar w:fldCharType="end"/>
            </w:r>
          </w:p>
        </w:tc>
        <w:tc>
          <w:tcPr>
            <w:tcW w:w="5573" w:type="dxa"/>
          </w:tcPr>
          <w:p w:rsidR="007713FC" w:rsidRDefault="007713FC" w:rsidP="007713FC">
            <w:pPr>
              <w:pStyle w:val="Normal11"/>
            </w:pPr>
            <w:proofErr w:type="spellStart"/>
            <w:r>
              <w:t>Adresselinie</w:t>
            </w:r>
            <w:proofErr w:type="spellEnd"/>
            <w:r>
              <w:t xml:space="preserve"> 7</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GyldigFra</w:t>
            </w:r>
            <w:proofErr w:type="spellEnd"/>
          </w:p>
        </w:tc>
        <w:tc>
          <w:tcPr>
            <w:tcW w:w="1797" w:type="dxa"/>
          </w:tcPr>
          <w:p w:rsidR="007713FC" w:rsidRDefault="007713FC" w:rsidP="007713FC">
            <w:pPr>
              <w:pStyle w:val="Normal11"/>
            </w:pPr>
            <w:r>
              <w:t>Dato</w:t>
            </w:r>
            <w:r>
              <w:fldChar w:fldCharType="begin"/>
            </w:r>
            <w:r>
              <w:instrText xml:space="preserve"> XE "</w:instrText>
            </w:r>
            <w:r w:rsidRPr="00477A58">
              <w:instrText>Dato</w:instrText>
            </w:r>
            <w:r>
              <w:instrText xml:space="preserve">" </w:instrText>
            </w:r>
            <w:r>
              <w:fldChar w:fldCharType="end"/>
            </w:r>
          </w:p>
        </w:tc>
        <w:tc>
          <w:tcPr>
            <w:tcW w:w="5573" w:type="dxa"/>
          </w:tcPr>
          <w:p w:rsidR="007713FC" w:rsidRDefault="007713FC" w:rsidP="007713FC">
            <w:pPr>
              <w:pStyle w:val="Normal11"/>
            </w:pPr>
            <w:r>
              <w:t>Specifik dato (uden start og slutangivelse).</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GyldigTil</w:t>
            </w:r>
            <w:proofErr w:type="spellEnd"/>
          </w:p>
        </w:tc>
        <w:tc>
          <w:tcPr>
            <w:tcW w:w="1797" w:type="dxa"/>
          </w:tcPr>
          <w:p w:rsidR="007713FC" w:rsidRDefault="007713FC" w:rsidP="007713FC">
            <w:pPr>
              <w:pStyle w:val="Normal11"/>
            </w:pPr>
            <w:r>
              <w:t>Dato</w:t>
            </w:r>
            <w:r>
              <w:fldChar w:fldCharType="begin"/>
            </w:r>
            <w:r>
              <w:instrText xml:space="preserve"> XE "</w:instrText>
            </w:r>
            <w:r w:rsidRPr="00C80D6F">
              <w:instrText>Dato</w:instrText>
            </w:r>
            <w:r>
              <w:instrText xml:space="preserve">" </w:instrText>
            </w:r>
            <w:r>
              <w:fldChar w:fldCharType="end"/>
            </w:r>
          </w:p>
        </w:tc>
        <w:tc>
          <w:tcPr>
            <w:tcW w:w="5573" w:type="dxa"/>
          </w:tcPr>
          <w:p w:rsidR="007713FC" w:rsidRDefault="007713FC" w:rsidP="007713FC">
            <w:pPr>
              <w:pStyle w:val="Normal11"/>
            </w:pPr>
            <w:r>
              <w:t>Specifik dato (uden start og slutangivelse).</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ReferenceNummer</w:t>
            </w:r>
            <w:proofErr w:type="spellEnd"/>
          </w:p>
        </w:tc>
        <w:tc>
          <w:tcPr>
            <w:tcW w:w="1797" w:type="dxa"/>
          </w:tcPr>
          <w:p w:rsidR="007713FC" w:rsidRDefault="007713FC" w:rsidP="007713FC">
            <w:pPr>
              <w:pStyle w:val="Normal11"/>
            </w:pPr>
            <w:proofErr w:type="spellStart"/>
            <w:r>
              <w:t>UdenlandskKundeIdent</w:t>
            </w:r>
            <w:proofErr w:type="spellEnd"/>
            <w:r>
              <w:fldChar w:fldCharType="begin"/>
            </w:r>
            <w:r>
              <w:instrText xml:space="preserve"> XE "</w:instrText>
            </w:r>
            <w:r w:rsidRPr="005B3CA2">
              <w:instrText>UdenlandskKundeIdent</w:instrText>
            </w:r>
            <w:r>
              <w:instrText xml:space="preserve">" </w:instrText>
            </w:r>
            <w:r>
              <w:fldChar w:fldCharType="end"/>
            </w:r>
          </w:p>
        </w:tc>
        <w:tc>
          <w:tcPr>
            <w:tcW w:w="5573" w:type="dxa"/>
          </w:tcPr>
          <w:p w:rsidR="007713FC" w:rsidRDefault="007713FC" w:rsidP="007713FC">
            <w:pPr>
              <w:pStyle w:val="Normal11"/>
            </w:pPr>
            <w:r>
              <w:t xml:space="preserve">Anvendes kun for udenlandske kunder og er her </w:t>
            </w:r>
            <w:proofErr w:type="spellStart"/>
            <w:r>
              <w:t>optionel</w:t>
            </w:r>
            <w:proofErr w:type="spellEnd"/>
            <w:r>
              <w:t>. Skal anvendes som en identifikation af kunden i forbindelse med kommunikation med udlandet. Referencenr. kan eksempelvis være et pasnummer.</w:t>
            </w:r>
          </w:p>
          <w:p w:rsidR="007713FC" w:rsidRDefault="007713FC" w:rsidP="007713FC">
            <w:pPr>
              <w:pStyle w:val="Normal11"/>
            </w:pP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på</w:t>
            </w:r>
          </w:p>
        </w:tc>
        <w:tc>
          <w:tcPr>
            <w:tcW w:w="2398" w:type="dxa"/>
          </w:tcPr>
          <w:p w:rsidR="007713FC" w:rsidRDefault="007713FC" w:rsidP="007713FC">
            <w:pPr>
              <w:pStyle w:val="Normal11"/>
            </w:pPr>
            <w:proofErr w:type="spellStart"/>
            <w:r>
              <w:t>UdenlandskEjendom</w:t>
            </w:r>
            <w:proofErr w:type="spellEnd"/>
            <w:r>
              <w:t>()</w:t>
            </w:r>
          </w:p>
          <w:p w:rsidR="007713FC" w:rsidRDefault="007713FC" w:rsidP="007713FC">
            <w:pPr>
              <w:pStyle w:val="Normal11"/>
            </w:pPr>
            <w:proofErr w:type="spellStart"/>
            <w:r>
              <w:t>AlternativAdresse</w:t>
            </w:r>
            <w:proofErr w:type="spellEnd"/>
            <w:r>
              <w:t>(0..1)</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har</w:t>
            </w:r>
          </w:p>
        </w:tc>
        <w:tc>
          <w:tcPr>
            <w:tcW w:w="2398" w:type="dxa"/>
          </w:tcPr>
          <w:p w:rsidR="007713FC" w:rsidRDefault="007713FC" w:rsidP="007713FC">
            <w:pPr>
              <w:pStyle w:val="Normal11"/>
            </w:pPr>
            <w:r>
              <w:t>Land(1)</w:t>
            </w:r>
          </w:p>
          <w:p w:rsidR="007713FC" w:rsidRDefault="007713FC" w:rsidP="007713FC">
            <w:pPr>
              <w:pStyle w:val="Normal11"/>
            </w:pPr>
            <w:proofErr w:type="spellStart"/>
            <w:r>
              <w:t>AlternativAdresse</w:t>
            </w:r>
            <w:proofErr w:type="spellEnd"/>
            <w:r>
              <w:t>(0..*)</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har hjemsted på</w:t>
            </w:r>
          </w:p>
        </w:tc>
        <w:tc>
          <w:tcPr>
            <w:tcW w:w="2398" w:type="dxa"/>
          </w:tcPr>
          <w:p w:rsidR="007713FC" w:rsidRDefault="007713FC" w:rsidP="007713FC">
            <w:pPr>
              <w:pStyle w:val="Normal11"/>
            </w:pPr>
            <w:r>
              <w:t>Virksomhed()</w:t>
            </w:r>
          </w:p>
          <w:p w:rsidR="007713FC" w:rsidRDefault="007713FC" w:rsidP="007713FC">
            <w:pPr>
              <w:pStyle w:val="Normal11"/>
            </w:pPr>
            <w:proofErr w:type="spellStart"/>
            <w:r>
              <w:t>AlternativAdresse</w:t>
            </w:r>
            <w:proofErr w:type="spellEnd"/>
            <w:r>
              <w:t>(0..1)</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bor på</w:t>
            </w:r>
          </w:p>
        </w:tc>
        <w:tc>
          <w:tcPr>
            <w:tcW w:w="2398" w:type="dxa"/>
          </w:tcPr>
          <w:p w:rsidR="007713FC" w:rsidRDefault="007713FC" w:rsidP="007713FC">
            <w:pPr>
              <w:pStyle w:val="Normal11"/>
            </w:pPr>
            <w:r>
              <w:t>Person()</w:t>
            </w:r>
          </w:p>
          <w:p w:rsidR="007713FC" w:rsidRDefault="007713FC" w:rsidP="007713FC">
            <w:pPr>
              <w:pStyle w:val="Normal11"/>
            </w:pPr>
            <w:proofErr w:type="spellStart"/>
            <w:r>
              <w:t>AlternativAdresse</w:t>
            </w:r>
            <w:proofErr w:type="spellEnd"/>
            <w:r>
              <w:t>(0..1)</w:t>
            </w:r>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r>
        <w:lastRenderedPageBreak/>
        <w:t>Angivelse</w:t>
      </w:r>
    </w:p>
    <w:p w:rsidR="007713FC" w:rsidRDefault="007713FC" w:rsidP="007713FC">
      <w:pPr>
        <w:pStyle w:val="Normal11"/>
      </w:pPr>
      <w:r>
        <w:t>Indeholder oplysning om de angivelser, som en virksomhed indberetter til SKAT med udgangspunkt i det eller de specificerede aftaler (</w:t>
      </w:r>
      <w:proofErr w:type="spellStart"/>
      <w:r>
        <w:t>AngivelseFrekvensForhold</w:t>
      </w:r>
      <w:proofErr w:type="spellEnd"/>
      <w:r>
        <w:t>), som virksomheden har med SKAT.</w:t>
      </w: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r>
              <w:t>ID</w:t>
            </w:r>
          </w:p>
        </w:tc>
        <w:tc>
          <w:tcPr>
            <w:tcW w:w="1797" w:type="dxa"/>
          </w:tcPr>
          <w:p w:rsidR="007713FC" w:rsidRDefault="007713FC" w:rsidP="007713FC">
            <w:pPr>
              <w:pStyle w:val="Normal11"/>
            </w:pPr>
            <w:r>
              <w:t>ID</w:t>
            </w:r>
            <w:r>
              <w:fldChar w:fldCharType="begin"/>
            </w:r>
            <w:r>
              <w:instrText xml:space="preserve"> XE "</w:instrText>
            </w:r>
            <w:r w:rsidRPr="000D40A0">
              <w:instrText>ID</w:instrText>
            </w:r>
            <w:r>
              <w:instrText xml:space="preserve">" </w:instrText>
            </w:r>
            <w:r>
              <w:fldChar w:fldCharType="end"/>
            </w:r>
          </w:p>
        </w:tc>
        <w:tc>
          <w:tcPr>
            <w:tcW w:w="5573" w:type="dxa"/>
          </w:tcPr>
          <w:p w:rsidR="007713FC" w:rsidRDefault="007713FC" w:rsidP="007713FC">
            <w:pPr>
              <w:pStyle w:val="Normal11"/>
            </w:pPr>
            <w:r>
              <w:t>Unikt ID på en angivelse</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PeriodeFra</w:t>
            </w:r>
            <w:proofErr w:type="spellEnd"/>
          </w:p>
        </w:tc>
        <w:tc>
          <w:tcPr>
            <w:tcW w:w="1797" w:type="dxa"/>
          </w:tcPr>
          <w:p w:rsidR="007713FC" w:rsidRDefault="007713FC" w:rsidP="007713FC">
            <w:pPr>
              <w:pStyle w:val="Normal11"/>
            </w:pPr>
            <w:r>
              <w:t>Dato</w:t>
            </w:r>
            <w:r>
              <w:fldChar w:fldCharType="begin"/>
            </w:r>
            <w:r>
              <w:instrText xml:space="preserve"> XE "</w:instrText>
            </w:r>
            <w:r w:rsidRPr="00323BB9">
              <w:instrText>Dato</w:instrText>
            </w:r>
            <w:r>
              <w:instrText xml:space="preserve">" </w:instrText>
            </w:r>
            <w:r>
              <w:fldChar w:fldCharType="end"/>
            </w:r>
          </w:p>
        </w:tc>
        <w:tc>
          <w:tcPr>
            <w:tcW w:w="5573" w:type="dxa"/>
          </w:tcPr>
          <w:p w:rsidR="007713FC" w:rsidRDefault="007713FC" w:rsidP="007713FC">
            <w:pPr>
              <w:pStyle w:val="Normal11"/>
            </w:pPr>
            <w:r>
              <w:t xml:space="preserve">Angiver første dag i en periode. </w:t>
            </w:r>
            <w:proofErr w:type="spellStart"/>
            <w:r>
              <w:t>AngivelsePeriodeFra</w:t>
            </w:r>
            <w:proofErr w:type="spellEnd"/>
            <w:r>
              <w:t xml:space="preserve"> udtrykker sammen med </w:t>
            </w:r>
            <w:proofErr w:type="spellStart"/>
            <w:r>
              <w:t>AngivelsePeriodeTil</w:t>
            </w:r>
            <w:proofErr w:type="spellEnd"/>
            <w:r>
              <w:t xml:space="preserve"> en kalenderperiode, eksempelvis en lønperiode.</w:t>
            </w:r>
          </w:p>
          <w:p w:rsidR="007713FC" w:rsidRDefault="007713FC" w:rsidP="007713FC">
            <w:pPr>
              <w:pStyle w:val="Normal11"/>
            </w:pPr>
          </w:p>
          <w:p w:rsidR="007713FC" w:rsidRDefault="007713FC" w:rsidP="007713FC">
            <w:pPr>
              <w:pStyle w:val="Normal11"/>
            </w:pPr>
            <w:r>
              <w:t xml:space="preserve">En eller flere kalenderperioder udtrykt med </w:t>
            </w:r>
            <w:proofErr w:type="spellStart"/>
            <w:r>
              <w:t>AngivelsePeriodeFra</w:t>
            </w:r>
            <w:proofErr w:type="spellEnd"/>
            <w:r>
              <w:t xml:space="preserve"> og </w:t>
            </w:r>
            <w:proofErr w:type="spellStart"/>
            <w:r>
              <w:t>AngivelsePeriodeTil</w:t>
            </w:r>
            <w:proofErr w:type="spellEnd"/>
            <w:r>
              <w:t xml:space="preserve"> kan specificere de oplysninger, som indgår i den kalenderperiode, som er udtrykt med </w:t>
            </w:r>
            <w:proofErr w:type="spellStart"/>
            <w:r>
              <w:t>AngivelseGyldigFra</w:t>
            </w:r>
            <w:proofErr w:type="spellEnd"/>
            <w:r>
              <w:t xml:space="preserve"> og </w:t>
            </w:r>
            <w:proofErr w:type="spellStart"/>
            <w:r>
              <w:t>AngivelseGyldigTil</w:t>
            </w:r>
            <w:proofErr w:type="spellEnd"/>
            <w:r>
              <w:t xml:space="preserve">. </w:t>
            </w:r>
            <w:proofErr w:type="spellStart"/>
            <w:r>
              <w:t>AngivelsePeriodeFra</w:t>
            </w:r>
            <w:proofErr w:type="spellEnd"/>
            <w:r>
              <w:t xml:space="preserve"> indberettes kun indenfor en begrænset del af told-, skatte- og afgiftslovgivningen.</w:t>
            </w:r>
          </w:p>
          <w:p w:rsidR="007713FC" w:rsidRDefault="007713FC" w:rsidP="007713FC">
            <w:pPr>
              <w:pStyle w:val="Normal11"/>
            </w:pPr>
          </w:p>
          <w:p w:rsidR="007713FC" w:rsidRDefault="007713FC" w:rsidP="007713FC">
            <w:pPr>
              <w:pStyle w:val="Normal11"/>
            </w:pPr>
            <w:r>
              <w:t>Eksempelvis udtrykker to indberetninger af indkomstoplysninger med lønperioden 2007.12.14 - 2008.02.15 og 2008.01.14 - 2008.02.15 (</w:t>
            </w:r>
            <w:proofErr w:type="spellStart"/>
            <w:r>
              <w:t>AngivelsePeriodeFra</w:t>
            </w:r>
            <w:proofErr w:type="spellEnd"/>
            <w:r>
              <w:t xml:space="preserve"> og </w:t>
            </w:r>
            <w:proofErr w:type="spellStart"/>
            <w:r>
              <w:t>AngivelsePeriodeTil</w:t>
            </w:r>
            <w:proofErr w:type="spellEnd"/>
            <w:r>
              <w:t>) en specifikation af indeholdt A-skat og AM-bidrag for februar måned 2008 (</w:t>
            </w:r>
            <w:proofErr w:type="spellStart"/>
            <w:r>
              <w:t>AngivelseGyldigFra</w:t>
            </w:r>
            <w:proofErr w:type="spellEnd"/>
            <w:r>
              <w:t xml:space="preserve"> og </w:t>
            </w:r>
            <w:proofErr w:type="spellStart"/>
            <w:r>
              <w:t>AngivelseGyldigTil</w:t>
            </w:r>
            <w:proofErr w:type="spellEnd"/>
            <w:r>
              <w:t>).</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PeriodeTil</w:t>
            </w:r>
            <w:proofErr w:type="spellEnd"/>
          </w:p>
        </w:tc>
        <w:tc>
          <w:tcPr>
            <w:tcW w:w="1797" w:type="dxa"/>
          </w:tcPr>
          <w:p w:rsidR="007713FC" w:rsidRDefault="007713FC" w:rsidP="007713FC">
            <w:pPr>
              <w:pStyle w:val="Normal11"/>
            </w:pPr>
            <w:r>
              <w:t>Dato</w:t>
            </w:r>
            <w:r>
              <w:fldChar w:fldCharType="begin"/>
            </w:r>
            <w:r>
              <w:instrText xml:space="preserve"> XE "</w:instrText>
            </w:r>
            <w:r w:rsidRPr="004B18E5">
              <w:instrText>Dato</w:instrText>
            </w:r>
            <w:r>
              <w:instrText xml:space="preserve">" </w:instrText>
            </w:r>
            <w:r>
              <w:fldChar w:fldCharType="end"/>
            </w:r>
          </w:p>
        </w:tc>
        <w:tc>
          <w:tcPr>
            <w:tcW w:w="5573" w:type="dxa"/>
          </w:tcPr>
          <w:p w:rsidR="007713FC" w:rsidRDefault="007713FC" w:rsidP="007713FC">
            <w:pPr>
              <w:pStyle w:val="Normal11"/>
            </w:pPr>
            <w:r>
              <w:t xml:space="preserve">Angiver sidste dag i en periode. </w:t>
            </w:r>
            <w:proofErr w:type="spellStart"/>
            <w:r>
              <w:t>AngivelsePeriodeTil</w:t>
            </w:r>
            <w:proofErr w:type="spellEnd"/>
            <w:r>
              <w:t xml:space="preserve"> udtrykker sammen med </w:t>
            </w:r>
            <w:proofErr w:type="spellStart"/>
            <w:r>
              <w:t>AngivelsePeriodeFra</w:t>
            </w:r>
            <w:proofErr w:type="spellEnd"/>
            <w:r>
              <w:t xml:space="preserve"> en kalenderperiode, eksempelvis en lønperiode.</w:t>
            </w:r>
          </w:p>
          <w:p w:rsidR="007713FC" w:rsidRDefault="007713FC" w:rsidP="007713FC">
            <w:pPr>
              <w:pStyle w:val="Normal11"/>
            </w:pPr>
          </w:p>
          <w:p w:rsidR="007713FC" w:rsidRDefault="007713FC" w:rsidP="007713FC">
            <w:pPr>
              <w:pStyle w:val="Normal11"/>
            </w:pPr>
            <w:r>
              <w:t xml:space="preserve">En eller flere kalenderperioder udtrykt med </w:t>
            </w:r>
            <w:proofErr w:type="spellStart"/>
            <w:r>
              <w:t>AngivelsePeriodeFra</w:t>
            </w:r>
            <w:proofErr w:type="spellEnd"/>
            <w:r>
              <w:t xml:space="preserve"> og </w:t>
            </w:r>
            <w:proofErr w:type="spellStart"/>
            <w:r>
              <w:t>AngivelsePeriodeTil</w:t>
            </w:r>
            <w:proofErr w:type="spellEnd"/>
            <w:r>
              <w:t xml:space="preserve"> kan specificere de oplysninger, som indgår i den kalenderperiode, som er udtrykt med </w:t>
            </w:r>
            <w:proofErr w:type="spellStart"/>
            <w:r>
              <w:t>AngivelseGyldigFra</w:t>
            </w:r>
            <w:proofErr w:type="spellEnd"/>
            <w:r>
              <w:t xml:space="preserve"> og </w:t>
            </w:r>
            <w:proofErr w:type="spellStart"/>
            <w:r>
              <w:t>AngivelseGyldigTil</w:t>
            </w:r>
            <w:proofErr w:type="spellEnd"/>
            <w:r>
              <w:t xml:space="preserve">. </w:t>
            </w:r>
            <w:proofErr w:type="spellStart"/>
            <w:r>
              <w:t>AngivelsePeriodeTil</w:t>
            </w:r>
            <w:proofErr w:type="spellEnd"/>
            <w:r>
              <w:t xml:space="preserve"> indberettes kun indenfor en begrænset del af told-, skatte- og afgiftslovgivningen.</w:t>
            </w:r>
          </w:p>
          <w:p w:rsidR="007713FC" w:rsidRDefault="007713FC" w:rsidP="007713FC">
            <w:pPr>
              <w:pStyle w:val="Normal11"/>
            </w:pPr>
          </w:p>
          <w:p w:rsidR="007713FC" w:rsidRDefault="007713FC" w:rsidP="007713FC">
            <w:pPr>
              <w:pStyle w:val="Normal11"/>
            </w:pPr>
            <w:r>
              <w:t>Eksempelvis udtrykker to indberetninger af indkomstoplysninger med lønperioden 2007.12.14 - 2008.02.15 og 2008.01.14 - 2008.02.15 (</w:t>
            </w:r>
            <w:proofErr w:type="spellStart"/>
            <w:r>
              <w:t>AngivelsePeriodeFra</w:t>
            </w:r>
            <w:proofErr w:type="spellEnd"/>
            <w:r>
              <w:t xml:space="preserve"> og </w:t>
            </w:r>
            <w:proofErr w:type="spellStart"/>
            <w:r>
              <w:t>AngivelsePeriodeTil</w:t>
            </w:r>
            <w:proofErr w:type="spellEnd"/>
            <w:r>
              <w:t>) en specifikation af indeholdt A-skat og AM-bidrag for februar måned 2008 (</w:t>
            </w:r>
            <w:proofErr w:type="spellStart"/>
            <w:r>
              <w:t>AngivelseGyldigFra</w:t>
            </w:r>
            <w:proofErr w:type="spellEnd"/>
            <w:r>
              <w:t xml:space="preserve"> og </w:t>
            </w:r>
            <w:proofErr w:type="spellStart"/>
            <w:r>
              <w:t>AngivelseGyldigTil</w:t>
            </w:r>
            <w:proofErr w:type="spellEnd"/>
            <w:r>
              <w:t xml:space="preserve">). </w:t>
            </w:r>
          </w:p>
          <w:p w:rsidR="007713FC" w:rsidRDefault="007713FC" w:rsidP="007713FC">
            <w:pPr>
              <w:pStyle w:val="Normal11"/>
            </w:pP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KvitteringNummer</w:t>
            </w:r>
            <w:proofErr w:type="spellEnd"/>
          </w:p>
        </w:tc>
        <w:tc>
          <w:tcPr>
            <w:tcW w:w="1797" w:type="dxa"/>
          </w:tcPr>
          <w:p w:rsidR="007713FC" w:rsidRDefault="007713FC" w:rsidP="007713FC">
            <w:pPr>
              <w:pStyle w:val="Normal11"/>
            </w:pPr>
            <w:proofErr w:type="spellStart"/>
            <w:r>
              <w:t>KvitteringNummer</w:t>
            </w:r>
            <w:proofErr w:type="spellEnd"/>
            <w:r>
              <w:fldChar w:fldCharType="begin"/>
            </w:r>
            <w:r>
              <w:instrText xml:space="preserve"> XE "</w:instrText>
            </w:r>
            <w:proofErr w:type="spellStart"/>
            <w:r w:rsidRPr="00E428A5">
              <w:instrText>KvitteringNummer</w:instrText>
            </w:r>
            <w:proofErr w:type="spellEnd"/>
            <w:r>
              <w:instrText xml:space="preserve">" </w:instrText>
            </w:r>
            <w:r>
              <w:fldChar w:fldCharType="end"/>
            </w:r>
          </w:p>
        </w:tc>
        <w:tc>
          <w:tcPr>
            <w:tcW w:w="5573" w:type="dxa"/>
          </w:tcPr>
          <w:p w:rsidR="007713FC" w:rsidRDefault="007713FC" w:rsidP="007713FC">
            <w:pPr>
              <w:pStyle w:val="Normal11"/>
            </w:pPr>
            <w:r>
              <w:t>Kvitteringsnummer som tildeles angivelsen ved godkendt indberetning.</w:t>
            </w:r>
          </w:p>
          <w:p w:rsidR="007713FC" w:rsidRDefault="007713FC" w:rsidP="007713FC">
            <w:pPr>
              <w:pStyle w:val="Normal11"/>
            </w:pPr>
          </w:p>
          <w:p w:rsidR="007713FC" w:rsidRDefault="007713FC" w:rsidP="007713FC">
            <w:pPr>
              <w:pStyle w:val="Normal11"/>
            </w:pPr>
            <w:r>
              <w:t>Kvitteringsnummer er unikt for hver angivelsestype. For enkelte angivelsestyper, f.eks. Udbytteskat, findes dog 2 sekvenser for kvitteringsnummer (et for udbytteskatten og et for udbyttemodtagerne).</w:t>
            </w:r>
          </w:p>
          <w:p w:rsidR="007713FC" w:rsidRDefault="007713FC" w:rsidP="007713FC">
            <w:pPr>
              <w:pStyle w:val="Normal11"/>
            </w:pPr>
          </w:p>
          <w:p w:rsidR="007713FC" w:rsidRDefault="007713FC" w:rsidP="007713FC">
            <w:pPr>
              <w:pStyle w:val="Normal11"/>
            </w:pPr>
            <w:r>
              <w:t xml:space="preserve">Længden af feltet kan være forskelligt fra angivelsestype til angivelsestype, og nogle anvender </w:t>
            </w:r>
            <w:proofErr w:type="spellStart"/>
            <w:r>
              <w:t>timestmp</w:t>
            </w:r>
            <w:proofErr w:type="spellEnd"/>
            <w:r>
              <w:t>.</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AngivelseTid</w:t>
            </w:r>
            <w:proofErr w:type="spellEnd"/>
          </w:p>
        </w:tc>
        <w:tc>
          <w:tcPr>
            <w:tcW w:w="1797" w:type="dxa"/>
          </w:tcPr>
          <w:p w:rsidR="007713FC" w:rsidRDefault="007713FC" w:rsidP="007713FC">
            <w:pPr>
              <w:pStyle w:val="Normal11"/>
            </w:pPr>
            <w:r>
              <w:t>Tidspunkt</w:t>
            </w:r>
            <w:r>
              <w:fldChar w:fldCharType="begin"/>
            </w:r>
            <w:r>
              <w:instrText xml:space="preserve"> XE "</w:instrText>
            </w:r>
            <w:r w:rsidRPr="009C290D">
              <w:instrText>Tidspunkt</w:instrText>
            </w:r>
            <w:r>
              <w:instrText xml:space="preserve">" </w:instrText>
            </w:r>
            <w:r>
              <w:fldChar w:fldCharType="end"/>
            </w:r>
          </w:p>
        </w:tc>
        <w:tc>
          <w:tcPr>
            <w:tcW w:w="5573" w:type="dxa"/>
          </w:tcPr>
          <w:p w:rsidR="007713FC" w:rsidRDefault="007713FC" w:rsidP="007713FC">
            <w:pPr>
              <w:pStyle w:val="Normal11"/>
            </w:pPr>
            <w:r>
              <w:t>Angivelsestidspunktet - denne skal anvendes både som:</w:t>
            </w:r>
          </w:p>
          <w:p w:rsidR="007713FC" w:rsidRDefault="007713FC" w:rsidP="007713FC">
            <w:pPr>
              <w:pStyle w:val="Normal11"/>
            </w:pPr>
            <w:r>
              <w:t>a) Det tekniske registreringstidspunkt, når en kunde foretager indrapportering</w:t>
            </w:r>
          </w:p>
          <w:p w:rsidR="007713FC" w:rsidRDefault="007713FC" w:rsidP="007713FC">
            <w:pPr>
              <w:pStyle w:val="Normal11"/>
            </w:pPr>
            <w:r>
              <w:t>og</w:t>
            </w:r>
          </w:p>
          <w:p w:rsidR="007713FC" w:rsidRDefault="007713FC" w:rsidP="007713FC">
            <w:pPr>
              <w:pStyle w:val="Normal11"/>
            </w:pPr>
            <w:r>
              <w:t>b) Manuelt indsat modtagelsesdato, når en medarbejder fra SKAT indrapporterer</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ValgtIndberetningFormKode</w:t>
            </w:r>
            <w:proofErr w:type="spellEnd"/>
          </w:p>
        </w:tc>
        <w:tc>
          <w:tcPr>
            <w:tcW w:w="1797" w:type="dxa"/>
          </w:tcPr>
          <w:p w:rsidR="007713FC" w:rsidRDefault="007713FC" w:rsidP="007713FC">
            <w:pPr>
              <w:pStyle w:val="Normal11"/>
            </w:pPr>
            <w:proofErr w:type="spellStart"/>
            <w:r>
              <w:t>IndberetningFormKode</w:t>
            </w:r>
            <w:proofErr w:type="spellEnd"/>
            <w:r>
              <w:fldChar w:fldCharType="begin"/>
            </w:r>
            <w:r>
              <w:instrText xml:space="preserve"> XE "</w:instrText>
            </w:r>
            <w:proofErr w:type="spellStart"/>
            <w:r w:rsidRPr="00884FFB">
              <w:instrText>IndberetningFormKode</w:instrText>
            </w:r>
            <w:proofErr w:type="spellEnd"/>
            <w:r>
              <w:instrText xml:space="preserve">" </w:instrText>
            </w:r>
            <w:r>
              <w:fldChar w:fldCharType="end"/>
            </w:r>
          </w:p>
        </w:tc>
        <w:tc>
          <w:tcPr>
            <w:tcW w:w="5573" w:type="dxa"/>
          </w:tcPr>
          <w:p w:rsidR="007713FC" w:rsidRDefault="007713FC" w:rsidP="007713FC">
            <w:pPr>
              <w:pStyle w:val="Normal11"/>
            </w:pPr>
            <w:r>
              <w:t xml:space="preserve">Angiver angivelsestypens mulige indberetningsformer. </w:t>
            </w:r>
          </w:p>
          <w:p w:rsidR="007713FC" w:rsidRDefault="007713FC" w:rsidP="007713FC">
            <w:pPr>
              <w:pStyle w:val="Normal11"/>
            </w:pPr>
          </w:p>
          <w:p w:rsidR="007713FC" w:rsidRDefault="007713FC" w:rsidP="007713FC">
            <w:pPr>
              <w:pStyle w:val="Normal11"/>
            </w:pPr>
            <w:r>
              <w:t xml:space="preserve">For angivelsestypen MIA findes f.eks. "Ingen udbetaling af A-indkomst", "Ingen ændringer i forhold til forrige periode", </w:t>
            </w:r>
            <w:r>
              <w:lastRenderedPageBreak/>
              <w:t>"Ændringer i forhold til forrige periode", "Ændringer i forhold til forrige periode inklusive visning af CPR-numre"</w:t>
            </w:r>
            <w:proofErr w:type="gramStart"/>
            <w:r>
              <w:t>,  "Totalindberetning</w:t>
            </w:r>
            <w:proofErr w:type="gramEnd"/>
            <w:r>
              <w:t xml:space="preserve"> af alle A-indkomstmodtagere" og "Filoverførsel".</w:t>
            </w:r>
          </w:p>
          <w:p w:rsidR="007713FC" w:rsidRDefault="007713FC" w:rsidP="007713FC">
            <w:pPr>
              <w:pStyle w:val="Normal11"/>
            </w:pPr>
          </w:p>
          <w:p w:rsidR="007713FC" w:rsidRDefault="007713FC" w:rsidP="007713FC">
            <w:pPr>
              <w:pStyle w:val="Normal11"/>
            </w:pPr>
            <w:r>
              <w:t>Nogle indberetningsformer er kun forbeholdt revisor, mens andre indberetningsformer både er tilladt for virksomheden og revisor.</w:t>
            </w:r>
          </w:p>
          <w:p w:rsidR="007713FC" w:rsidRDefault="007713FC" w:rsidP="007713FC">
            <w:pPr>
              <w:pStyle w:val="Normal11"/>
            </w:pPr>
          </w:p>
          <w:p w:rsidR="007713FC" w:rsidRDefault="007713FC" w:rsidP="007713FC">
            <w:pPr>
              <w:pStyle w:val="Normal11"/>
              <w:rPr>
                <w:u w:val="single"/>
              </w:rPr>
            </w:pPr>
            <w:r>
              <w:rPr>
                <w:u w:val="single"/>
              </w:rPr>
              <w:t>Tilladte værdier:</w:t>
            </w:r>
          </w:p>
          <w:p w:rsidR="007713FC" w:rsidRDefault="007713FC" w:rsidP="007713FC">
            <w:pPr>
              <w:pStyle w:val="Normal11"/>
            </w:pPr>
            <w:r>
              <w:t xml:space="preserve">Kode </w:t>
            </w:r>
            <w:r>
              <w:tab/>
            </w:r>
            <w:proofErr w:type="spellStart"/>
            <w:r>
              <w:t>Indb.form</w:t>
            </w:r>
            <w:proofErr w:type="spellEnd"/>
            <w:r>
              <w:t xml:space="preserve"> </w:t>
            </w:r>
            <w:r>
              <w:tab/>
            </w:r>
            <w:r>
              <w:tab/>
              <w:t>Virk.</w:t>
            </w:r>
            <w:r>
              <w:tab/>
              <w:t xml:space="preserve">Revisor </w:t>
            </w:r>
            <w:r>
              <w:tab/>
              <w:t>Angivelsestyper</w:t>
            </w:r>
          </w:p>
          <w:p w:rsidR="007713FC" w:rsidRDefault="007713FC" w:rsidP="007713FC">
            <w:pPr>
              <w:pStyle w:val="Normal11"/>
            </w:pPr>
            <w:r>
              <w:t xml:space="preserve">001 </w:t>
            </w:r>
            <w:r>
              <w:tab/>
              <w:t>Enkeltindberetning</w:t>
            </w:r>
            <w:r>
              <w:tab/>
              <w:t>X</w:t>
            </w:r>
            <w:r>
              <w:tab/>
              <w:t xml:space="preserve"> </w:t>
            </w:r>
            <w:proofErr w:type="spellStart"/>
            <w:r>
              <w:t>X</w:t>
            </w:r>
            <w:proofErr w:type="spellEnd"/>
            <w:r>
              <w:t xml:space="preserve"> </w:t>
            </w:r>
            <w:r>
              <w:tab/>
              <w:t>Moms, A-skat, Lønsum,</w:t>
            </w:r>
          </w:p>
          <w:p w:rsidR="007713FC" w:rsidRDefault="007713FC" w:rsidP="007713FC">
            <w:pPr>
              <w:pStyle w:val="Normal11"/>
            </w:pPr>
            <w:r>
              <w:tab/>
            </w:r>
            <w:r>
              <w:tab/>
            </w:r>
            <w:r>
              <w:tab/>
            </w:r>
            <w:r>
              <w:tab/>
            </w:r>
            <w:r>
              <w:tab/>
              <w:t>Punktafgifter,</w:t>
            </w:r>
          </w:p>
          <w:p w:rsidR="007713FC" w:rsidRDefault="007713FC" w:rsidP="007713FC">
            <w:pPr>
              <w:pStyle w:val="Normal11"/>
            </w:pPr>
            <w:r>
              <w:tab/>
            </w:r>
            <w:r>
              <w:tab/>
            </w:r>
            <w:r>
              <w:tab/>
            </w:r>
            <w:r>
              <w:tab/>
            </w:r>
            <w:r>
              <w:tab/>
              <w:t>Udbytteskat, PERE, AKFA,</w:t>
            </w:r>
          </w:p>
          <w:p w:rsidR="007713FC" w:rsidRDefault="007713FC" w:rsidP="007713FC">
            <w:pPr>
              <w:pStyle w:val="Normal11"/>
            </w:pPr>
            <w:r>
              <w:tab/>
            </w:r>
            <w:r>
              <w:tab/>
            </w:r>
            <w:r>
              <w:tab/>
            </w:r>
            <w:r>
              <w:tab/>
            </w:r>
            <w:r>
              <w:tab/>
              <w:t>COR, Liste,</w:t>
            </w:r>
          </w:p>
          <w:p w:rsidR="007713FC" w:rsidRDefault="007713FC" w:rsidP="007713FC">
            <w:pPr>
              <w:pStyle w:val="Normal11"/>
            </w:pPr>
            <w:r>
              <w:tab/>
            </w:r>
            <w:r>
              <w:tab/>
            </w:r>
            <w:r>
              <w:tab/>
            </w:r>
            <w:r>
              <w:tab/>
            </w:r>
            <w:r>
              <w:tab/>
              <w:t>Skatteoplysninger</w:t>
            </w:r>
          </w:p>
          <w:p w:rsidR="007713FC" w:rsidRDefault="007713FC" w:rsidP="007713FC">
            <w:pPr>
              <w:pStyle w:val="Normal11"/>
            </w:pPr>
            <w:r>
              <w:t>002</w:t>
            </w:r>
            <w:r>
              <w:tab/>
              <w:t xml:space="preserve">Filoverførsel </w:t>
            </w:r>
            <w:r>
              <w:tab/>
            </w:r>
            <w:r>
              <w:tab/>
              <w:t xml:space="preserve">X </w:t>
            </w:r>
            <w:r>
              <w:tab/>
              <w:t>Moms, A-skat</w:t>
            </w:r>
          </w:p>
          <w:p w:rsidR="007713FC" w:rsidRDefault="007713FC" w:rsidP="007713FC">
            <w:pPr>
              <w:pStyle w:val="Normal11"/>
            </w:pPr>
            <w:r>
              <w:t xml:space="preserve">002 </w:t>
            </w:r>
            <w:r>
              <w:tab/>
              <w:t xml:space="preserve">Filoverførsel </w:t>
            </w:r>
            <w:r>
              <w:tab/>
              <w:t>X</w:t>
            </w:r>
            <w:r>
              <w:tab/>
            </w:r>
            <w:proofErr w:type="spellStart"/>
            <w:r>
              <w:t>X</w:t>
            </w:r>
            <w:proofErr w:type="spellEnd"/>
            <w:r>
              <w:t xml:space="preserve"> </w:t>
            </w:r>
            <w:r>
              <w:tab/>
              <w:t>PERE, AKFA,</w:t>
            </w:r>
          </w:p>
          <w:p w:rsidR="007713FC" w:rsidRDefault="007713FC" w:rsidP="007713FC">
            <w:pPr>
              <w:pStyle w:val="Normal11"/>
            </w:pPr>
            <w:r>
              <w:tab/>
            </w:r>
            <w:r>
              <w:tab/>
            </w:r>
            <w:r>
              <w:tab/>
            </w:r>
            <w:r>
              <w:tab/>
            </w:r>
            <w:r>
              <w:tab/>
              <w:t>Punktafgiften</w:t>
            </w:r>
          </w:p>
          <w:p w:rsidR="007713FC" w:rsidRDefault="007713FC" w:rsidP="007713FC">
            <w:pPr>
              <w:pStyle w:val="Normal11"/>
            </w:pPr>
            <w:r>
              <w:tab/>
            </w:r>
            <w:r>
              <w:tab/>
            </w:r>
            <w:r>
              <w:tab/>
            </w:r>
            <w:r>
              <w:tab/>
            </w:r>
            <w:r>
              <w:tab/>
              <w:t>Spil, COR, MIA,</w:t>
            </w:r>
          </w:p>
          <w:p w:rsidR="007713FC" w:rsidRDefault="007713FC" w:rsidP="007713FC">
            <w:pPr>
              <w:pStyle w:val="Normal11"/>
            </w:pPr>
            <w:r>
              <w:tab/>
            </w:r>
            <w:r>
              <w:tab/>
            </w:r>
            <w:r>
              <w:tab/>
            </w:r>
            <w:r>
              <w:tab/>
            </w:r>
            <w:r>
              <w:tab/>
              <w:t>Liste, Skatteoplysninger</w:t>
            </w:r>
          </w:p>
          <w:p w:rsidR="007713FC" w:rsidRDefault="007713FC" w:rsidP="007713FC">
            <w:pPr>
              <w:pStyle w:val="Normal11"/>
            </w:pPr>
            <w:r>
              <w:t xml:space="preserve">002 </w:t>
            </w:r>
            <w:r>
              <w:tab/>
              <w:t xml:space="preserve">Filoverførsel </w:t>
            </w:r>
            <w:r>
              <w:tab/>
              <w:t xml:space="preserve">X </w:t>
            </w:r>
            <w:r>
              <w:tab/>
            </w:r>
            <w:r>
              <w:tab/>
              <w:t>PAF, Skattekort mv.</w:t>
            </w:r>
          </w:p>
          <w:p w:rsidR="007713FC" w:rsidRDefault="007713FC" w:rsidP="007713FC">
            <w:pPr>
              <w:pStyle w:val="Normal11"/>
            </w:pPr>
            <w:r>
              <w:t xml:space="preserve">003 </w:t>
            </w:r>
            <w:r>
              <w:tab/>
              <w:t>Systemintegration</w:t>
            </w:r>
            <w:r>
              <w:tab/>
              <w:t xml:space="preserve">X </w:t>
            </w:r>
            <w:r>
              <w:tab/>
            </w:r>
            <w:proofErr w:type="spellStart"/>
            <w:r>
              <w:t>X</w:t>
            </w:r>
            <w:proofErr w:type="spellEnd"/>
            <w:r>
              <w:t xml:space="preserve"> </w:t>
            </w:r>
            <w:r>
              <w:tab/>
              <w:t>Moms, Punktafgiften Spil</w:t>
            </w:r>
          </w:p>
          <w:p w:rsidR="007713FC" w:rsidRPr="007713FC" w:rsidRDefault="007713FC" w:rsidP="007713FC">
            <w:pPr>
              <w:pStyle w:val="Normal11"/>
              <w:rPr>
                <w:lang w:val="en-US"/>
              </w:rPr>
            </w:pPr>
            <w:r w:rsidRPr="007713FC">
              <w:rPr>
                <w:lang w:val="en-US"/>
              </w:rPr>
              <w:t xml:space="preserve">004 </w:t>
            </w:r>
            <w:r w:rsidRPr="007713FC">
              <w:rPr>
                <w:lang w:val="en-US"/>
              </w:rPr>
              <w:tab/>
            </w:r>
            <w:proofErr w:type="spellStart"/>
            <w:r w:rsidRPr="007713FC">
              <w:rPr>
                <w:lang w:val="en-US"/>
              </w:rPr>
              <w:t>Nul-angivelse</w:t>
            </w:r>
            <w:proofErr w:type="spellEnd"/>
          </w:p>
          <w:p w:rsidR="007713FC" w:rsidRPr="007713FC" w:rsidRDefault="007713FC" w:rsidP="007713FC">
            <w:pPr>
              <w:pStyle w:val="Normal11"/>
              <w:rPr>
                <w:lang w:val="en-US"/>
              </w:rPr>
            </w:pPr>
            <w:r w:rsidRPr="007713FC">
              <w:rPr>
                <w:lang w:val="en-US"/>
              </w:rPr>
              <w:tab/>
              <w:t xml:space="preserve">(online) </w:t>
            </w:r>
            <w:r w:rsidRPr="007713FC">
              <w:rPr>
                <w:lang w:val="en-US"/>
              </w:rPr>
              <w:tab/>
            </w:r>
            <w:r w:rsidRPr="007713FC">
              <w:rPr>
                <w:lang w:val="en-US"/>
              </w:rPr>
              <w:tab/>
              <w:t xml:space="preserve">X </w:t>
            </w:r>
            <w:r w:rsidRPr="007713FC">
              <w:rPr>
                <w:lang w:val="en-US"/>
              </w:rPr>
              <w:tab/>
            </w:r>
            <w:proofErr w:type="spellStart"/>
            <w:r w:rsidRPr="007713FC">
              <w:rPr>
                <w:lang w:val="en-US"/>
              </w:rPr>
              <w:t>X</w:t>
            </w:r>
            <w:proofErr w:type="spellEnd"/>
            <w:r w:rsidRPr="007713FC">
              <w:rPr>
                <w:lang w:val="en-US"/>
              </w:rPr>
              <w:t xml:space="preserve"> </w:t>
            </w:r>
            <w:r w:rsidRPr="007713FC">
              <w:rPr>
                <w:lang w:val="en-US"/>
              </w:rPr>
              <w:tab/>
              <w:t>COR, MIA</w:t>
            </w:r>
          </w:p>
          <w:p w:rsidR="007713FC" w:rsidRDefault="007713FC" w:rsidP="007713FC">
            <w:pPr>
              <w:pStyle w:val="Normal11"/>
            </w:pPr>
            <w:r>
              <w:t xml:space="preserve">005 </w:t>
            </w:r>
            <w:r>
              <w:tab/>
              <w:t>Totalindberetning</w:t>
            </w:r>
            <w:r>
              <w:tab/>
              <w:t xml:space="preserve">X </w:t>
            </w:r>
            <w:r>
              <w:tab/>
            </w:r>
            <w:proofErr w:type="spellStart"/>
            <w:r>
              <w:t>X</w:t>
            </w:r>
            <w:proofErr w:type="spellEnd"/>
            <w:r>
              <w:t xml:space="preserve"> </w:t>
            </w:r>
            <w:r>
              <w:tab/>
              <w:t>MIA</w:t>
            </w:r>
          </w:p>
          <w:p w:rsidR="007713FC" w:rsidRDefault="007713FC" w:rsidP="007713FC">
            <w:pPr>
              <w:pStyle w:val="Normal11"/>
            </w:pPr>
            <w:r>
              <w:t xml:space="preserve">006 </w:t>
            </w:r>
            <w:r>
              <w:tab/>
              <w:t>Ændringer i</w:t>
            </w:r>
          </w:p>
          <w:p w:rsidR="007713FC" w:rsidRDefault="007713FC" w:rsidP="007713FC">
            <w:pPr>
              <w:pStyle w:val="Normal11"/>
            </w:pPr>
            <w:r>
              <w:tab/>
              <w:t>forhold til</w:t>
            </w:r>
          </w:p>
          <w:p w:rsidR="007713FC" w:rsidRDefault="007713FC" w:rsidP="007713FC">
            <w:pPr>
              <w:pStyle w:val="Normal11"/>
            </w:pPr>
            <w:r>
              <w:tab/>
              <w:t xml:space="preserve">forrige periode </w:t>
            </w:r>
            <w:r>
              <w:tab/>
              <w:t xml:space="preserve">X </w:t>
            </w:r>
            <w:r>
              <w:tab/>
            </w:r>
            <w:proofErr w:type="spellStart"/>
            <w:r>
              <w:t>X</w:t>
            </w:r>
            <w:proofErr w:type="spellEnd"/>
            <w:r>
              <w:t xml:space="preserve"> </w:t>
            </w:r>
            <w:r>
              <w:tab/>
              <w:t>MIA</w:t>
            </w:r>
          </w:p>
          <w:p w:rsidR="007713FC" w:rsidRDefault="007713FC" w:rsidP="007713FC">
            <w:pPr>
              <w:pStyle w:val="Normal11"/>
            </w:pPr>
            <w:r>
              <w:t xml:space="preserve">007 </w:t>
            </w:r>
            <w:r>
              <w:tab/>
              <w:t>Ændringer i</w:t>
            </w:r>
          </w:p>
          <w:p w:rsidR="007713FC" w:rsidRDefault="007713FC" w:rsidP="007713FC">
            <w:pPr>
              <w:pStyle w:val="Normal11"/>
            </w:pPr>
            <w:r>
              <w:tab/>
              <w:t>forhold til</w:t>
            </w:r>
          </w:p>
          <w:p w:rsidR="007713FC" w:rsidRDefault="007713FC" w:rsidP="007713FC">
            <w:pPr>
              <w:pStyle w:val="Normal11"/>
            </w:pPr>
            <w:r>
              <w:tab/>
              <w:t>forrige periode,</w:t>
            </w:r>
          </w:p>
          <w:p w:rsidR="007713FC" w:rsidRDefault="007713FC" w:rsidP="007713FC">
            <w:pPr>
              <w:pStyle w:val="Normal11"/>
            </w:pPr>
            <w:r>
              <w:tab/>
            </w:r>
            <w:proofErr w:type="spellStart"/>
            <w:r>
              <w:t>incl</w:t>
            </w:r>
            <w:proofErr w:type="spellEnd"/>
            <w:r>
              <w:t>. visning af</w:t>
            </w:r>
          </w:p>
          <w:p w:rsidR="007713FC" w:rsidRDefault="007713FC" w:rsidP="007713FC">
            <w:pPr>
              <w:pStyle w:val="Normal11"/>
            </w:pPr>
            <w:r>
              <w:tab/>
              <w:t xml:space="preserve">CPR-numre </w:t>
            </w:r>
            <w:r>
              <w:tab/>
              <w:t xml:space="preserve">X </w:t>
            </w:r>
            <w:r>
              <w:tab/>
            </w:r>
            <w:proofErr w:type="spellStart"/>
            <w:r>
              <w:t>X</w:t>
            </w:r>
            <w:proofErr w:type="spellEnd"/>
            <w:r>
              <w:t xml:space="preserve"> </w:t>
            </w:r>
            <w:r>
              <w:tab/>
              <w:t>MIA</w:t>
            </w:r>
          </w:p>
          <w:p w:rsidR="007713FC" w:rsidRDefault="007713FC" w:rsidP="007713FC">
            <w:pPr>
              <w:pStyle w:val="Normal11"/>
            </w:pPr>
            <w:r>
              <w:t xml:space="preserve">008 </w:t>
            </w:r>
            <w:r>
              <w:tab/>
              <w:t>Ingen ændringer</w:t>
            </w:r>
          </w:p>
          <w:p w:rsidR="007713FC" w:rsidRDefault="007713FC" w:rsidP="007713FC">
            <w:pPr>
              <w:pStyle w:val="Normal11"/>
            </w:pPr>
            <w:r>
              <w:tab/>
              <w:t>i forhold til</w:t>
            </w:r>
          </w:p>
          <w:p w:rsidR="007713FC" w:rsidRDefault="007713FC" w:rsidP="007713FC">
            <w:pPr>
              <w:pStyle w:val="Normal11"/>
            </w:pPr>
            <w:r>
              <w:tab/>
              <w:t xml:space="preserve">forrige periode </w:t>
            </w:r>
            <w:r>
              <w:tab/>
              <w:t xml:space="preserve">X </w:t>
            </w:r>
            <w:r>
              <w:tab/>
            </w:r>
            <w:proofErr w:type="spellStart"/>
            <w:r>
              <w:t>X</w:t>
            </w:r>
            <w:proofErr w:type="spellEnd"/>
            <w:r>
              <w:t xml:space="preserve"> </w:t>
            </w:r>
            <w:r>
              <w:tab/>
              <w:t>MIA</w:t>
            </w:r>
          </w:p>
          <w:p w:rsidR="007713FC" w:rsidRDefault="007713FC" w:rsidP="007713FC">
            <w:pPr>
              <w:pStyle w:val="Normal11"/>
            </w:pPr>
            <w:r>
              <w:t xml:space="preserve">010 </w:t>
            </w:r>
            <w:r>
              <w:tab/>
              <w:t>Ret aktuel</w:t>
            </w:r>
          </w:p>
          <w:p w:rsidR="007713FC" w:rsidRDefault="007713FC" w:rsidP="007713FC">
            <w:pPr>
              <w:pStyle w:val="Normal11"/>
            </w:pPr>
            <w:r>
              <w:tab/>
              <w:t xml:space="preserve">periode </w:t>
            </w:r>
            <w:r>
              <w:tab/>
            </w:r>
            <w:r>
              <w:tab/>
              <w:t xml:space="preserve">X </w:t>
            </w:r>
            <w:r>
              <w:tab/>
            </w:r>
            <w:proofErr w:type="spellStart"/>
            <w:r>
              <w:t>X</w:t>
            </w:r>
            <w:proofErr w:type="spellEnd"/>
            <w:r>
              <w:t xml:space="preserve"> </w:t>
            </w:r>
            <w:r>
              <w:tab/>
              <w:t>Liste</w:t>
            </w:r>
          </w:p>
          <w:p w:rsidR="007713FC" w:rsidRDefault="007713FC" w:rsidP="007713FC">
            <w:pPr>
              <w:pStyle w:val="Normal11"/>
            </w:pPr>
            <w:r>
              <w:t xml:space="preserve">011 </w:t>
            </w:r>
            <w:r>
              <w:tab/>
              <w:t>Ændring af</w:t>
            </w:r>
          </w:p>
          <w:p w:rsidR="007713FC" w:rsidRDefault="007713FC" w:rsidP="007713FC">
            <w:pPr>
              <w:pStyle w:val="Normal11"/>
            </w:pPr>
            <w:r>
              <w:tab/>
              <w:t xml:space="preserve">stamdata </w:t>
            </w:r>
            <w:r>
              <w:tab/>
            </w:r>
            <w:r>
              <w:tab/>
              <w:t xml:space="preserve">X </w:t>
            </w:r>
            <w:r>
              <w:tab/>
            </w:r>
            <w:proofErr w:type="spellStart"/>
            <w:r>
              <w:t>X</w:t>
            </w:r>
            <w:proofErr w:type="spellEnd"/>
            <w:r>
              <w:t xml:space="preserve"> </w:t>
            </w:r>
            <w:r>
              <w:lastRenderedPageBreak/>
              <w:tab/>
              <w:t>Skatteoplysninger</w:t>
            </w:r>
          </w:p>
          <w:p w:rsidR="007713FC" w:rsidRDefault="007713FC" w:rsidP="007713FC">
            <w:pPr>
              <w:pStyle w:val="Normal11"/>
            </w:pPr>
            <w:r>
              <w:t xml:space="preserve">012 </w:t>
            </w:r>
            <w:r>
              <w:tab/>
              <w:t>Sletning af</w:t>
            </w:r>
          </w:p>
          <w:p w:rsidR="007713FC" w:rsidRDefault="007713FC" w:rsidP="007713FC">
            <w:pPr>
              <w:pStyle w:val="Normal11"/>
            </w:pPr>
            <w:r>
              <w:tab/>
              <w:t xml:space="preserve">angivelse </w:t>
            </w:r>
            <w:r>
              <w:tab/>
              <w:t xml:space="preserve">X </w:t>
            </w:r>
            <w:r>
              <w:tab/>
            </w:r>
            <w:proofErr w:type="spellStart"/>
            <w:r>
              <w:t>X</w:t>
            </w:r>
            <w:proofErr w:type="spellEnd"/>
            <w:r>
              <w:t xml:space="preserve"> </w:t>
            </w:r>
            <w:r>
              <w:tab/>
              <w:t>Moms, A-skat,</w:t>
            </w:r>
          </w:p>
          <w:p w:rsidR="007713FC" w:rsidRDefault="007713FC" w:rsidP="007713FC">
            <w:pPr>
              <w:pStyle w:val="Normal11"/>
            </w:pPr>
            <w:r>
              <w:tab/>
            </w:r>
            <w:r>
              <w:tab/>
            </w:r>
            <w:r>
              <w:tab/>
            </w:r>
            <w:r>
              <w:tab/>
            </w:r>
            <w:r>
              <w:tab/>
              <w:t>Skatteoplysninger</w:t>
            </w:r>
          </w:p>
          <w:p w:rsidR="007713FC" w:rsidRDefault="007713FC" w:rsidP="007713FC">
            <w:pPr>
              <w:pStyle w:val="Normal11"/>
            </w:pPr>
            <w:r>
              <w:t xml:space="preserve">013 </w:t>
            </w:r>
            <w:r>
              <w:tab/>
              <w:t>Nul-angivelse</w:t>
            </w:r>
          </w:p>
          <w:p w:rsidR="007713FC" w:rsidRDefault="007713FC" w:rsidP="007713FC">
            <w:pPr>
              <w:pStyle w:val="Normal11"/>
            </w:pPr>
            <w:r>
              <w:tab/>
              <w:t xml:space="preserve">(filoverførsel) </w:t>
            </w:r>
            <w:r>
              <w:tab/>
              <w:t xml:space="preserve">X </w:t>
            </w:r>
            <w:r>
              <w:tab/>
            </w:r>
            <w:proofErr w:type="spellStart"/>
            <w:r>
              <w:t>X</w:t>
            </w:r>
            <w:proofErr w:type="spellEnd"/>
            <w:r>
              <w:t xml:space="preserve"> </w:t>
            </w:r>
            <w:r>
              <w:tab/>
              <w:t>COR</w:t>
            </w:r>
          </w:p>
          <w:p w:rsidR="007713FC" w:rsidRPr="007713FC" w:rsidRDefault="007713FC" w:rsidP="007713FC">
            <w:pPr>
              <w:pStyle w:val="Normal11"/>
            </w:pPr>
            <w:r>
              <w:t xml:space="preserve">014 </w:t>
            </w:r>
            <w:r>
              <w:tab/>
            </w:r>
            <w:proofErr w:type="spellStart"/>
            <w:r>
              <w:t>eBlanketter</w:t>
            </w:r>
            <w:proofErr w:type="spellEnd"/>
            <w:r>
              <w:t xml:space="preserve"> </w:t>
            </w:r>
            <w:r>
              <w:tab/>
              <w:t xml:space="preserve">X </w:t>
            </w:r>
            <w:r>
              <w:tab/>
            </w:r>
            <w:proofErr w:type="spellStart"/>
            <w:r>
              <w:t>X</w:t>
            </w:r>
            <w:proofErr w:type="spellEnd"/>
            <w:r>
              <w:t xml:space="preserve"> </w:t>
            </w:r>
            <w:r>
              <w:tab/>
            </w:r>
            <w:proofErr w:type="spellStart"/>
            <w:r>
              <w:t>eBlanketter</w:t>
            </w:r>
            <w:proofErr w:type="spellEnd"/>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lastRenderedPageBreak/>
              <w:t>TilladtAktion</w:t>
            </w:r>
            <w:proofErr w:type="spellEnd"/>
          </w:p>
        </w:tc>
        <w:tc>
          <w:tcPr>
            <w:tcW w:w="1797" w:type="dxa"/>
          </w:tcPr>
          <w:p w:rsidR="007713FC" w:rsidRDefault="007713FC" w:rsidP="007713FC">
            <w:pPr>
              <w:pStyle w:val="Normal11"/>
            </w:pPr>
            <w:proofErr w:type="spellStart"/>
            <w:r>
              <w:t>TilladtAktion</w:t>
            </w:r>
            <w:proofErr w:type="spellEnd"/>
            <w:r>
              <w:fldChar w:fldCharType="begin"/>
            </w:r>
            <w:r>
              <w:instrText xml:space="preserve"> XE "</w:instrText>
            </w:r>
            <w:proofErr w:type="spellStart"/>
            <w:r w:rsidRPr="00E2087E">
              <w:instrText>TilladtAktion</w:instrText>
            </w:r>
            <w:proofErr w:type="spellEnd"/>
            <w:r>
              <w:instrText xml:space="preserve">" </w:instrText>
            </w:r>
            <w:r>
              <w:fldChar w:fldCharType="end"/>
            </w:r>
          </w:p>
        </w:tc>
        <w:tc>
          <w:tcPr>
            <w:tcW w:w="5573" w:type="dxa"/>
          </w:tcPr>
          <w:p w:rsidR="007713FC" w:rsidRDefault="007713FC" w:rsidP="007713FC">
            <w:pPr>
              <w:pStyle w:val="Normal11"/>
            </w:pPr>
            <w:r>
              <w:t>Angiver hvilken aktion som er tilladt på den enkelte angivelse</w:t>
            </w:r>
          </w:p>
          <w:p w:rsidR="007713FC" w:rsidRDefault="007713FC" w:rsidP="007713FC">
            <w:pPr>
              <w:pStyle w:val="Normal11"/>
            </w:pPr>
          </w:p>
          <w:p w:rsidR="007713FC" w:rsidRDefault="007713FC" w:rsidP="007713FC">
            <w:pPr>
              <w:pStyle w:val="Normal11"/>
              <w:rPr>
                <w:u w:val="single"/>
              </w:rPr>
            </w:pPr>
            <w:r>
              <w:rPr>
                <w:u w:val="single"/>
              </w:rPr>
              <w:t>Tilladte værdier fra Data Domain:</w:t>
            </w:r>
          </w:p>
          <w:p w:rsidR="007713FC" w:rsidRDefault="007713FC" w:rsidP="007713FC">
            <w:pPr>
              <w:pStyle w:val="Normal11"/>
            </w:pPr>
            <w:r>
              <w:t>0 = Angivelsen kan ikke ændres/slettes</w:t>
            </w:r>
          </w:p>
          <w:p w:rsidR="007713FC" w:rsidRDefault="007713FC" w:rsidP="007713FC">
            <w:pPr>
              <w:pStyle w:val="Normal11"/>
            </w:pPr>
            <w:r>
              <w:t>1 = Angivelsen kan ændres/slettes</w:t>
            </w:r>
          </w:p>
          <w:p w:rsidR="007713FC" w:rsidRDefault="007713FC" w:rsidP="007713FC">
            <w:pPr>
              <w:pStyle w:val="Normal11"/>
            </w:pPr>
            <w:r>
              <w:t>2 = Angivelsen er slettet, ny kan oprettes</w:t>
            </w:r>
          </w:p>
          <w:p w:rsidR="007713FC" w:rsidRPr="007713FC" w:rsidRDefault="007713FC" w:rsidP="007713FC">
            <w:pPr>
              <w:pStyle w:val="Normal11"/>
            </w:pPr>
            <w:r>
              <w:t>4= Betalingsoplysninger kan ændres/slettes</w:t>
            </w:r>
          </w:p>
        </w:tc>
      </w:tr>
      <w:tr w:rsidR="007713FC" w:rsidTr="007713FC">
        <w:tblPrEx>
          <w:tblCellMar>
            <w:top w:w="0" w:type="dxa"/>
            <w:bottom w:w="0" w:type="dxa"/>
          </w:tblCellMar>
        </w:tblPrEx>
        <w:tc>
          <w:tcPr>
            <w:tcW w:w="2625" w:type="dxa"/>
          </w:tcPr>
          <w:p w:rsidR="007713FC" w:rsidRDefault="007713FC" w:rsidP="007713FC">
            <w:pPr>
              <w:pStyle w:val="Normal11"/>
            </w:pPr>
            <w:r>
              <w:t>Valuta</w:t>
            </w:r>
          </w:p>
        </w:tc>
        <w:tc>
          <w:tcPr>
            <w:tcW w:w="1797" w:type="dxa"/>
          </w:tcPr>
          <w:p w:rsidR="007713FC" w:rsidRDefault="007713FC" w:rsidP="007713FC">
            <w:pPr>
              <w:pStyle w:val="Normal11"/>
            </w:pPr>
            <w:r>
              <w:t>Valuta</w:t>
            </w:r>
            <w:r>
              <w:fldChar w:fldCharType="begin"/>
            </w:r>
            <w:r>
              <w:instrText xml:space="preserve"> XE "</w:instrText>
            </w:r>
            <w:r w:rsidRPr="00940083">
              <w:instrText>Valuta</w:instrText>
            </w:r>
            <w:r>
              <w:instrText xml:space="preserve">" </w:instrText>
            </w:r>
            <w:r>
              <w:fldChar w:fldCharType="end"/>
            </w:r>
          </w:p>
        </w:tc>
        <w:tc>
          <w:tcPr>
            <w:tcW w:w="5573" w:type="dxa"/>
          </w:tcPr>
          <w:p w:rsidR="007713FC" w:rsidRDefault="007713FC" w:rsidP="007713FC">
            <w:pPr>
              <w:pStyle w:val="Normal11"/>
            </w:pPr>
            <w:r>
              <w:t>Angiver den valuta (ISO-møntkoden) som angivelsen er indberettet i, hvis der er tale om en angivelsestype med beløb.</w:t>
            </w:r>
          </w:p>
          <w:p w:rsidR="007713FC" w:rsidRDefault="007713FC" w:rsidP="007713FC">
            <w:pPr>
              <w:pStyle w:val="Normal11"/>
            </w:pPr>
          </w:p>
          <w:p w:rsidR="007713FC" w:rsidRDefault="007713FC" w:rsidP="007713FC">
            <w:pPr>
              <w:pStyle w:val="Normal11"/>
            </w:pPr>
            <w:r>
              <w:t xml:space="preserve">På nuværende tidspunkt kan </w:t>
            </w:r>
            <w:proofErr w:type="spellStart"/>
            <w:r>
              <w:t>ToldSkat</w:t>
            </w:r>
            <w:proofErr w:type="spellEnd"/>
            <w:r>
              <w:t xml:space="preserve"> kun modtage angivelser i danske kroner.</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GyldigFra</w:t>
            </w:r>
            <w:proofErr w:type="spellEnd"/>
          </w:p>
        </w:tc>
        <w:tc>
          <w:tcPr>
            <w:tcW w:w="1797" w:type="dxa"/>
          </w:tcPr>
          <w:p w:rsidR="007713FC" w:rsidRDefault="007713FC" w:rsidP="007713FC">
            <w:pPr>
              <w:pStyle w:val="Normal11"/>
            </w:pPr>
            <w:r>
              <w:t>Dato</w:t>
            </w:r>
            <w:r>
              <w:fldChar w:fldCharType="begin"/>
            </w:r>
            <w:r>
              <w:instrText xml:space="preserve"> XE "</w:instrText>
            </w:r>
            <w:r w:rsidRPr="00080303">
              <w:instrText>Dato</w:instrText>
            </w:r>
            <w:r>
              <w:instrText xml:space="preserve">" </w:instrText>
            </w:r>
            <w:r>
              <w:fldChar w:fldCharType="end"/>
            </w:r>
          </w:p>
        </w:tc>
        <w:tc>
          <w:tcPr>
            <w:tcW w:w="5573" w:type="dxa"/>
          </w:tcPr>
          <w:p w:rsidR="007713FC" w:rsidRDefault="007713FC" w:rsidP="007713FC">
            <w:pPr>
              <w:pStyle w:val="Normal11"/>
            </w:pPr>
            <w:r>
              <w:t xml:space="preserve">Angiver første dag i den periode der angives og afregnes for. </w:t>
            </w:r>
            <w:proofErr w:type="spellStart"/>
            <w:r>
              <w:t>AngivelseGyldigFra</w:t>
            </w:r>
            <w:proofErr w:type="spellEnd"/>
            <w:r>
              <w:t xml:space="preserve"> skal ses i sammenhæng med </w:t>
            </w:r>
            <w:proofErr w:type="spellStart"/>
            <w:r>
              <w:t>AngivelseGyldigTil</w:t>
            </w:r>
            <w:proofErr w:type="spellEnd"/>
            <w:r>
              <w:t>.</w:t>
            </w:r>
          </w:p>
          <w:p w:rsidR="007713FC" w:rsidRDefault="007713FC" w:rsidP="007713FC">
            <w:pPr>
              <w:pStyle w:val="Normal11"/>
            </w:pPr>
          </w:p>
          <w:p w:rsidR="007713FC" w:rsidRDefault="007713FC" w:rsidP="007713FC">
            <w:pPr>
              <w:pStyle w:val="Normal11"/>
            </w:pPr>
            <w:r>
              <w:t xml:space="preserve">Den samlede kalenderperiode udtrykt ved </w:t>
            </w:r>
            <w:proofErr w:type="spellStart"/>
            <w:r>
              <w:t>AngivelseGyldigFra</w:t>
            </w:r>
            <w:proofErr w:type="spellEnd"/>
            <w:r>
              <w:t xml:space="preserve"> og </w:t>
            </w:r>
            <w:proofErr w:type="spellStart"/>
            <w:r>
              <w:t>AngivelseGyldigTil</w:t>
            </w:r>
            <w:proofErr w:type="spellEnd"/>
            <w:r>
              <w:t xml:space="preserve"> udtrykker det tidsrum, der angives og afregnes for, eksempelvis 2007.01.01 - 2007.03.31 for en momsangivelse for januar kvartal 2007.</w:t>
            </w:r>
          </w:p>
          <w:p w:rsidR="007713FC" w:rsidRDefault="007713FC" w:rsidP="007713FC">
            <w:pPr>
              <w:pStyle w:val="Normal11"/>
            </w:pPr>
          </w:p>
          <w:p w:rsidR="007713FC" w:rsidRDefault="007713FC" w:rsidP="007713FC">
            <w:pPr>
              <w:pStyle w:val="Normal11"/>
            </w:pPr>
            <w:r>
              <w:t xml:space="preserve">Det samlede tidsrum, som der angives og afregnes for, afhænger af, hvordan </w:t>
            </w:r>
            <w:proofErr w:type="gramStart"/>
            <w:r>
              <w:t>indberetter er</w:t>
            </w:r>
            <w:proofErr w:type="gramEnd"/>
            <w:r>
              <w:t xml:space="preserve"> registreret i henhold til told-, skatte- og afgiftslovgivningen. Tidsrummet kan have en længde fra 1 dag til et år med den gældende lovgivning.</w:t>
            </w:r>
          </w:p>
          <w:p w:rsidR="007713FC" w:rsidRDefault="007713FC" w:rsidP="007713FC">
            <w:pPr>
              <w:pStyle w:val="Normal11"/>
            </w:pPr>
          </w:p>
          <w:p w:rsidR="007713FC" w:rsidRDefault="007713FC" w:rsidP="007713FC">
            <w:pPr>
              <w:pStyle w:val="Normal11"/>
            </w:pPr>
            <w:r>
              <w:t>Hvis angivelsesperiode f.eks. er 1. kvartal 2005 vil startdato være 2005-01-01.</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GyldigTil</w:t>
            </w:r>
            <w:proofErr w:type="spellEnd"/>
          </w:p>
        </w:tc>
        <w:tc>
          <w:tcPr>
            <w:tcW w:w="1797" w:type="dxa"/>
          </w:tcPr>
          <w:p w:rsidR="007713FC" w:rsidRDefault="007713FC" w:rsidP="007713FC">
            <w:pPr>
              <w:pStyle w:val="Normal11"/>
            </w:pPr>
            <w:r>
              <w:t>Dato</w:t>
            </w:r>
            <w:r>
              <w:fldChar w:fldCharType="begin"/>
            </w:r>
            <w:r>
              <w:instrText xml:space="preserve"> XE "</w:instrText>
            </w:r>
            <w:r w:rsidRPr="00C95195">
              <w:instrText>Dato</w:instrText>
            </w:r>
            <w:r>
              <w:instrText xml:space="preserve">" </w:instrText>
            </w:r>
            <w:r>
              <w:fldChar w:fldCharType="end"/>
            </w:r>
          </w:p>
        </w:tc>
        <w:tc>
          <w:tcPr>
            <w:tcW w:w="5573" w:type="dxa"/>
          </w:tcPr>
          <w:p w:rsidR="007713FC" w:rsidRDefault="007713FC" w:rsidP="007713FC">
            <w:pPr>
              <w:pStyle w:val="Normal11"/>
            </w:pPr>
            <w:r>
              <w:t xml:space="preserve">Angiver sidste dag i den periode der angives og afregnes for. </w:t>
            </w:r>
            <w:proofErr w:type="spellStart"/>
            <w:r>
              <w:t>AngivelseGyldigTil</w:t>
            </w:r>
            <w:proofErr w:type="spellEnd"/>
            <w:r>
              <w:t xml:space="preserve"> skal ses i sammenhæng med </w:t>
            </w:r>
            <w:proofErr w:type="spellStart"/>
            <w:r>
              <w:t>AngivelseGyldigFra</w:t>
            </w:r>
            <w:proofErr w:type="spellEnd"/>
            <w:r>
              <w:t>.</w:t>
            </w:r>
          </w:p>
          <w:p w:rsidR="007713FC" w:rsidRDefault="007713FC" w:rsidP="007713FC">
            <w:pPr>
              <w:pStyle w:val="Normal11"/>
            </w:pPr>
          </w:p>
          <w:p w:rsidR="007713FC" w:rsidRDefault="007713FC" w:rsidP="007713FC">
            <w:pPr>
              <w:pStyle w:val="Normal11"/>
            </w:pPr>
            <w:r>
              <w:t xml:space="preserve">Den samlede kalenderperiode udtrykt ved </w:t>
            </w:r>
            <w:proofErr w:type="spellStart"/>
            <w:r>
              <w:t>AngivelseGyldigFra</w:t>
            </w:r>
            <w:proofErr w:type="spellEnd"/>
            <w:r>
              <w:t xml:space="preserve"> og </w:t>
            </w:r>
            <w:proofErr w:type="spellStart"/>
            <w:r>
              <w:t>AngivelseGyldigTil</w:t>
            </w:r>
            <w:proofErr w:type="spellEnd"/>
            <w:r>
              <w:t xml:space="preserve"> udtrykker det tidsrum, der angives og afregnes for, eksempelvis 2007.01.01 </w:t>
            </w:r>
            <w:proofErr w:type="gramStart"/>
            <w:r>
              <w:t>-  2007</w:t>
            </w:r>
            <w:proofErr w:type="gramEnd"/>
            <w:r>
              <w:t>.03.31 for en momsangivelse for januar kvartal 2007.</w:t>
            </w:r>
          </w:p>
          <w:p w:rsidR="007713FC" w:rsidRDefault="007713FC" w:rsidP="007713FC">
            <w:pPr>
              <w:pStyle w:val="Normal11"/>
            </w:pPr>
          </w:p>
          <w:p w:rsidR="007713FC" w:rsidRDefault="007713FC" w:rsidP="007713FC">
            <w:pPr>
              <w:pStyle w:val="Normal11"/>
            </w:pPr>
            <w:r>
              <w:t xml:space="preserve">Det samlede tidsrum, som der angives og afregnes for, afhænger af, hvordan </w:t>
            </w:r>
            <w:proofErr w:type="gramStart"/>
            <w:r>
              <w:t>indberetter er</w:t>
            </w:r>
            <w:proofErr w:type="gramEnd"/>
            <w:r>
              <w:t xml:space="preserve"> registreret i henhold til told-, skatte- og afgiftslovgivningen. Tidsrummet kan have en længde fra 1 dag til et år med den gældende lovgivning.</w:t>
            </w:r>
          </w:p>
          <w:p w:rsidR="007713FC" w:rsidRDefault="007713FC" w:rsidP="007713FC">
            <w:pPr>
              <w:pStyle w:val="Normal11"/>
            </w:pP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UdbetalingStopMarkering</w:t>
            </w:r>
            <w:proofErr w:type="spellEnd"/>
          </w:p>
        </w:tc>
        <w:tc>
          <w:tcPr>
            <w:tcW w:w="1797" w:type="dxa"/>
          </w:tcPr>
          <w:p w:rsidR="007713FC" w:rsidRDefault="007713FC" w:rsidP="007713FC">
            <w:pPr>
              <w:pStyle w:val="Normal11"/>
            </w:pPr>
            <w:r>
              <w:t>Markering</w:t>
            </w:r>
            <w:r>
              <w:fldChar w:fldCharType="begin"/>
            </w:r>
            <w:r>
              <w:instrText xml:space="preserve"> XE "</w:instrText>
            </w:r>
            <w:r w:rsidRPr="00C576D5">
              <w:instrText>Markering</w:instrText>
            </w:r>
            <w:r>
              <w:instrText xml:space="preserve">" </w:instrText>
            </w:r>
            <w:r>
              <w:fldChar w:fldCharType="end"/>
            </w:r>
          </w:p>
        </w:tc>
        <w:tc>
          <w:tcPr>
            <w:tcW w:w="5573" w:type="dxa"/>
          </w:tcPr>
          <w:p w:rsidR="007713FC" w:rsidRDefault="007713FC" w:rsidP="007713FC">
            <w:pPr>
              <w:pStyle w:val="Normal11"/>
            </w:pPr>
            <w:r>
              <w:t>Anvendes til markering/visning af at angivelsen er under behandling og endnu ikke frigivet til udbetaling.</w:t>
            </w:r>
          </w:p>
        </w:tc>
      </w:tr>
      <w:tr w:rsidR="007713FC" w:rsidTr="007713FC">
        <w:tblPrEx>
          <w:tblCellMar>
            <w:top w:w="0" w:type="dxa"/>
            <w:bottom w:w="0" w:type="dxa"/>
          </w:tblCellMar>
        </w:tblPrEx>
        <w:tc>
          <w:tcPr>
            <w:tcW w:w="2625" w:type="dxa"/>
          </w:tcPr>
          <w:p w:rsidR="007713FC" w:rsidRDefault="007713FC" w:rsidP="007713FC">
            <w:pPr>
              <w:pStyle w:val="Normal11"/>
            </w:pPr>
            <w:r>
              <w:t>Bemærkning</w:t>
            </w:r>
          </w:p>
        </w:tc>
        <w:tc>
          <w:tcPr>
            <w:tcW w:w="1797" w:type="dxa"/>
          </w:tcPr>
          <w:p w:rsidR="007713FC" w:rsidRDefault="007713FC" w:rsidP="007713FC">
            <w:pPr>
              <w:pStyle w:val="Normal11"/>
            </w:pPr>
            <w:proofErr w:type="spellStart"/>
            <w:r>
              <w:t>TekstLang</w:t>
            </w:r>
            <w:proofErr w:type="spellEnd"/>
            <w:r>
              <w:fldChar w:fldCharType="begin"/>
            </w:r>
            <w:r>
              <w:instrText xml:space="preserve"> XE "</w:instrText>
            </w:r>
            <w:proofErr w:type="spellStart"/>
            <w:r w:rsidRPr="00C80841">
              <w:instrText>TekstLang</w:instrText>
            </w:r>
            <w:proofErr w:type="spellEnd"/>
            <w:r>
              <w:instrText xml:space="preserve">" </w:instrText>
            </w:r>
            <w:r>
              <w:fldChar w:fldCharType="end"/>
            </w:r>
          </w:p>
        </w:tc>
        <w:tc>
          <w:tcPr>
            <w:tcW w:w="5573" w:type="dxa"/>
          </w:tcPr>
          <w:p w:rsidR="007713FC" w:rsidRDefault="007713FC" w:rsidP="007713FC">
            <w:pPr>
              <w:pStyle w:val="Normal11"/>
            </w:pPr>
            <w:r>
              <w:t>Bemærkning til en angivelse.</w:t>
            </w:r>
          </w:p>
        </w:tc>
      </w:tr>
      <w:tr w:rsidR="007713FC" w:rsidTr="007713FC">
        <w:tblPrEx>
          <w:tblCellMar>
            <w:top w:w="0" w:type="dxa"/>
            <w:bottom w:w="0" w:type="dxa"/>
          </w:tblCellMar>
        </w:tblPrEx>
        <w:tc>
          <w:tcPr>
            <w:tcW w:w="2625" w:type="dxa"/>
          </w:tcPr>
          <w:p w:rsidR="007713FC" w:rsidRDefault="007713FC" w:rsidP="007713FC">
            <w:pPr>
              <w:pStyle w:val="Normal11"/>
            </w:pPr>
            <w:r>
              <w:t>Tilsvar</w:t>
            </w:r>
          </w:p>
        </w:tc>
        <w:tc>
          <w:tcPr>
            <w:tcW w:w="1797" w:type="dxa"/>
          </w:tcPr>
          <w:p w:rsidR="007713FC" w:rsidRDefault="007713FC" w:rsidP="007713FC">
            <w:pPr>
              <w:pStyle w:val="Normal11"/>
            </w:pPr>
            <w:r>
              <w:t>Beløb</w:t>
            </w:r>
            <w:r>
              <w:fldChar w:fldCharType="begin"/>
            </w:r>
            <w:r>
              <w:instrText xml:space="preserve"> XE "</w:instrText>
            </w:r>
            <w:r w:rsidRPr="000131C7">
              <w:instrText>Beløb</w:instrText>
            </w:r>
            <w:r>
              <w:instrText xml:space="preserve">" </w:instrText>
            </w:r>
            <w:r>
              <w:fldChar w:fldCharType="end"/>
            </w:r>
          </w:p>
        </w:tc>
        <w:tc>
          <w:tcPr>
            <w:tcW w:w="5573" w:type="dxa"/>
          </w:tcPr>
          <w:p w:rsidR="007713FC" w:rsidRDefault="007713FC" w:rsidP="007713FC">
            <w:pPr>
              <w:pStyle w:val="Normal11"/>
            </w:pPr>
            <w:r>
              <w:t>Angivelsens samlede beløb, som der dannes en fordring på til opkrævning/udbetaling.</w:t>
            </w:r>
          </w:p>
        </w:tc>
      </w:tr>
      <w:tr w:rsidR="007713FC" w:rsidTr="007713FC">
        <w:tblPrEx>
          <w:tblCellMar>
            <w:top w:w="0" w:type="dxa"/>
            <w:bottom w:w="0" w:type="dxa"/>
          </w:tblCellMar>
        </w:tblPrEx>
        <w:tc>
          <w:tcPr>
            <w:tcW w:w="2625" w:type="dxa"/>
          </w:tcPr>
          <w:p w:rsidR="007713FC" w:rsidRDefault="007713FC" w:rsidP="007713FC">
            <w:pPr>
              <w:pStyle w:val="Normal11"/>
            </w:pPr>
            <w:r>
              <w:lastRenderedPageBreak/>
              <w:t>Status</w:t>
            </w:r>
          </w:p>
        </w:tc>
        <w:tc>
          <w:tcPr>
            <w:tcW w:w="1797" w:type="dxa"/>
          </w:tcPr>
          <w:p w:rsidR="007713FC" w:rsidRDefault="007713FC" w:rsidP="007713FC">
            <w:pPr>
              <w:pStyle w:val="Normal11"/>
            </w:pPr>
            <w:proofErr w:type="spellStart"/>
            <w:r>
              <w:t>TekstKort</w:t>
            </w:r>
            <w:proofErr w:type="spellEnd"/>
            <w:r>
              <w:fldChar w:fldCharType="begin"/>
            </w:r>
            <w:r>
              <w:instrText xml:space="preserve"> XE "</w:instrText>
            </w:r>
            <w:proofErr w:type="spellStart"/>
            <w:r w:rsidRPr="00681E4A">
              <w:instrText>TekstKort</w:instrText>
            </w:r>
            <w:proofErr w:type="spellEnd"/>
            <w:r>
              <w:instrText xml:space="preserve">" </w:instrText>
            </w:r>
            <w:r>
              <w:fldChar w:fldCharType="end"/>
            </w:r>
          </w:p>
        </w:tc>
        <w:tc>
          <w:tcPr>
            <w:tcW w:w="5573" w:type="dxa"/>
          </w:tcPr>
          <w:p w:rsidR="007713FC" w:rsidRDefault="007713FC" w:rsidP="007713FC">
            <w:pPr>
              <w:pStyle w:val="Normal11"/>
            </w:pPr>
            <w:r>
              <w:t xml:space="preserve">Viser hvilken status en angivelse kan være i. </w:t>
            </w:r>
          </w:p>
          <w:p w:rsidR="007713FC" w:rsidRDefault="007713FC" w:rsidP="007713FC">
            <w:pPr>
              <w:pStyle w:val="Normal11"/>
            </w:pPr>
          </w:p>
          <w:p w:rsidR="007713FC" w:rsidRDefault="007713FC" w:rsidP="007713FC">
            <w:pPr>
              <w:pStyle w:val="Normal11"/>
            </w:pPr>
          </w:p>
          <w:p w:rsidR="007713FC" w:rsidRDefault="007713FC" w:rsidP="007713FC">
            <w:pPr>
              <w:pStyle w:val="Normal11"/>
            </w:pPr>
          </w:p>
          <w:p w:rsidR="007713FC" w:rsidRDefault="007713FC" w:rsidP="007713FC">
            <w:pPr>
              <w:pStyle w:val="Normal11"/>
            </w:pPr>
          </w:p>
          <w:p w:rsidR="007713FC" w:rsidRDefault="007713FC" w:rsidP="007713FC">
            <w:pPr>
              <w:pStyle w:val="Normal11"/>
              <w:rPr>
                <w:u w:val="single"/>
              </w:rPr>
            </w:pPr>
            <w:r>
              <w:rPr>
                <w:u w:val="single"/>
              </w:rPr>
              <w:t>Tilladte værdier:</w:t>
            </w:r>
          </w:p>
          <w:p w:rsidR="007713FC" w:rsidRDefault="007713FC" w:rsidP="007713FC">
            <w:pPr>
              <w:pStyle w:val="Normal11"/>
            </w:pPr>
            <w:r>
              <w:t>FF beregnet (men ikke registreret)</w:t>
            </w:r>
          </w:p>
          <w:p w:rsidR="007713FC" w:rsidRDefault="007713FC" w:rsidP="007713FC">
            <w:pPr>
              <w:pStyle w:val="Normal11"/>
            </w:pPr>
            <w:r>
              <w:t>Korrektionsangivelse udsendt</w:t>
            </w:r>
          </w:p>
          <w:p w:rsidR="007713FC" w:rsidRDefault="007713FC" w:rsidP="007713FC">
            <w:pPr>
              <w:pStyle w:val="Normal11"/>
            </w:pPr>
            <w:r>
              <w:t>Kladde</w:t>
            </w:r>
          </w:p>
          <w:p w:rsidR="007713FC" w:rsidRDefault="007713FC" w:rsidP="007713FC">
            <w:pPr>
              <w:pStyle w:val="Normal11"/>
            </w:pPr>
            <w:r>
              <w:t>Godkendt</w:t>
            </w:r>
          </w:p>
          <w:p w:rsidR="007713FC" w:rsidRPr="007713FC" w:rsidRDefault="007713FC" w:rsidP="007713FC">
            <w:pPr>
              <w:pStyle w:val="Normal11"/>
            </w:pPr>
            <w:r>
              <w:t>Godkendt med fejl</w:t>
            </w:r>
          </w:p>
        </w:tc>
      </w:tr>
      <w:tr w:rsidR="007713FC" w:rsidTr="007713FC">
        <w:tblPrEx>
          <w:tblCellMar>
            <w:top w:w="0" w:type="dxa"/>
            <w:bottom w:w="0" w:type="dxa"/>
          </w:tblCellMar>
        </w:tblPrEx>
        <w:tc>
          <w:tcPr>
            <w:tcW w:w="2625" w:type="dxa"/>
          </w:tcPr>
          <w:p w:rsidR="007713FC" w:rsidRDefault="007713FC" w:rsidP="007713FC">
            <w:pPr>
              <w:pStyle w:val="Normal11"/>
            </w:pPr>
            <w:r>
              <w:t>Form</w:t>
            </w:r>
          </w:p>
        </w:tc>
        <w:tc>
          <w:tcPr>
            <w:tcW w:w="1797" w:type="dxa"/>
          </w:tcPr>
          <w:p w:rsidR="007713FC" w:rsidRDefault="007713FC" w:rsidP="007713FC">
            <w:pPr>
              <w:pStyle w:val="Normal11"/>
            </w:pPr>
            <w:proofErr w:type="spellStart"/>
            <w:r>
              <w:t>TekstKort</w:t>
            </w:r>
            <w:proofErr w:type="spellEnd"/>
            <w:r>
              <w:fldChar w:fldCharType="begin"/>
            </w:r>
            <w:r>
              <w:instrText xml:space="preserve"> XE "</w:instrText>
            </w:r>
            <w:proofErr w:type="spellStart"/>
            <w:r w:rsidRPr="008141B5">
              <w:instrText>TekstKort</w:instrText>
            </w:r>
            <w:proofErr w:type="spellEnd"/>
            <w:r>
              <w:instrText xml:space="preserve">" </w:instrText>
            </w:r>
            <w:r>
              <w:fldChar w:fldCharType="end"/>
            </w:r>
          </w:p>
        </w:tc>
        <w:tc>
          <w:tcPr>
            <w:tcW w:w="5573" w:type="dxa"/>
          </w:tcPr>
          <w:p w:rsidR="007713FC" w:rsidRDefault="007713FC" w:rsidP="007713FC">
            <w:pPr>
              <w:pStyle w:val="Normal11"/>
            </w:pPr>
            <w:r>
              <w:t>Anvendes til kategorisering af angivelser i former som kan gennemløbe forskellige stadier.</w:t>
            </w:r>
          </w:p>
          <w:p w:rsidR="007713FC" w:rsidRDefault="007713FC" w:rsidP="007713FC">
            <w:pPr>
              <w:pStyle w:val="Normal11"/>
            </w:pPr>
          </w:p>
          <w:p w:rsidR="007713FC" w:rsidRDefault="007713FC" w:rsidP="007713FC">
            <w:pPr>
              <w:pStyle w:val="Normal11"/>
            </w:pPr>
            <w:r>
              <w:t>Form kan være Ordinær, Korrektion, Kendelse.</w:t>
            </w:r>
          </w:p>
          <w:p w:rsidR="007713FC" w:rsidRDefault="007713FC" w:rsidP="007713FC">
            <w:pPr>
              <w:pStyle w:val="Normal11"/>
            </w:pPr>
          </w:p>
          <w:p w:rsidR="007713FC" w:rsidRDefault="007713FC" w:rsidP="007713FC">
            <w:pPr>
              <w:pStyle w:val="Normal11"/>
            </w:pPr>
            <w:r>
              <w:t xml:space="preserve">Anvendes sammen med </w:t>
            </w:r>
            <w:proofErr w:type="spellStart"/>
            <w:r>
              <w:t>AngivelseStatus</w:t>
            </w:r>
            <w:proofErr w:type="spellEnd"/>
            <w:r>
              <w:t>.</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VirksomhedEgenID</w:t>
            </w:r>
            <w:proofErr w:type="spellEnd"/>
          </w:p>
        </w:tc>
        <w:tc>
          <w:tcPr>
            <w:tcW w:w="1797" w:type="dxa"/>
          </w:tcPr>
          <w:p w:rsidR="007713FC" w:rsidRDefault="007713FC" w:rsidP="007713FC">
            <w:pPr>
              <w:pStyle w:val="Normal11"/>
            </w:pPr>
            <w:proofErr w:type="spellStart"/>
            <w:r>
              <w:t>VirksomhedEgenID</w:t>
            </w:r>
            <w:proofErr w:type="spellEnd"/>
            <w:r>
              <w:fldChar w:fldCharType="begin"/>
            </w:r>
            <w:r>
              <w:instrText xml:space="preserve"> XE "</w:instrText>
            </w:r>
            <w:proofErr w:type="spellStart"/>
            <w:r w:rsidRPr="007701F0">
              <w:instrText>VirksomhedEgenID</w:instrText>
            </w:r>
            <w:proofErr w:type="spellEnd"/>
            <w:r>
              <w:instrText xml:space="preserve">" </w:instrText>
            </w:r>
            <w:r>
              <w:fldChar w:fldCharType="end"/>
            </w:r>
          </w:p>
        </w:tc>
        <w:tc>
          <w:tcPr>
            <w:tcW w:w="5573" w:type="dxa"/>
          </w:tcPr>
          <w:p w:rsidR="007713FC" w:rsidRDefault="007713FC" w:rsidP="007713FC">
            <w:pPr>
              <w:pStyle w:val="Normal11"/>
            </w:pPr>
            <w:r>
              <w:t xml:space="preserve">Angiver en unik </w:t>
            </w:r>
            <w:proofErr w:type="spellStart"/>
            <w:r>
              <w:t>indberetningidentifikation</w:t>
            </w:r>
            <w:proofErr w:type="spellEnd"/>
            <w:r>
              <w:t xml:space="preserve"> for en virksomhed for en given indberetning. Dette er IKKE det samme som </w:t>
            </w:r>
            <w:proofErr w:type="spellStart"/>
            <w:r>
              <w:t>AngivelseID</w:t>
            </w:r>
            <w:proofErr w:type="spellEnd"/>
            <w:r>
              <w:t>.</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Har en</w:t>
            </w:r>
          </w:p>
        </w:tc>
        <w:tc>
          <w:tcPr>
            <w:tcW w:w="2398" w:type="dxa"/>
          </w:tcPr>
          <w:p w:rsidR="007713FC" w:rsidRDefault="007713FC" w:rsidP="007713FC">
            <w:pPr>
              <w:pStyle w:val="Normal11"/>
            </w:pPr>
            <w:r>
              <w:t>Angivelse(0..*)</w:t>
            </w:r>
          </w:p>
          <w:p w:rsidR="007713FC" w:rsidRDefault="007713FC" w:rsidP="007713FC">
            <w:pPr>
              <w:pStyle w:val="Normal11"/>
            </w:pPr>
            <w:r>
              <w:t>Blanket(1)</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Består af</w:t>
            </w:r>
          </w:p>
        </w:tc>
        <w:tc>
          <w:tcPr>
            <w:tcW w:w="2398" w:type="dxa"/>
          </w:tcPr>
          <w:p w:rsidR="007713FC" w:rsidRDefault="007713FC" w:rsidP="007713FC">
            <w:pPr>
              <w:pStyle w:val="Normal11"/>
            </w:pPr>
            <w:r>
              <w:t>Angivelse(1)</w:t>
            </w:r>
          </w:p>
          <w:p w:rsidR="007713FC" w:rsidRDefault="007713FC" w:rsidP="007713FC">
            <w:pPr>
              <w:pStyle w:val="Normal11"/>
            </w:pPr>
            <w:proofErr w:type="spellStart"/>
            <w:r>
              <w:t>AngivelseFelt</w:t>
            </w:r>
            <w:proofErr w:type="spellEnd"/>
            <w:r>
              <w:t>(1..*)</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indberetter</w:t>
            </w:r>
          </w:p>
        </w:tc>
        <w:tc>
          <w:tcPr>
            <w:tcW w:w="2398" w:type="dxa"/>
          </w:tcPr>
          <w:p w:rsidR="007713FC" w:rsidRDefault="007713FC" w:rsidP="007713FC">
            <w:pPr>
              <w:pStyle w:val="Normal11"/>
            </w:pPr>
            <w:r>
              <w:t>Person()</w:t>
            </w:r>
          </w:p>
          <w:p w:rsidR="007713FC" w:rsidRDefault="007713FC" w:rsidP="007713FC">
            <w:pPr>
              <w:pStyle w:val="Normal11"/>
            </w:pPr>
            <w:r>
              <w:t>Angivelse()</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Indberetter for</w:t>
            </w:r>
          </w:p>
        </w:tc>
        <w:tc>
          <w:tcPr>
            <w:tcW w:w="2398" w:type="dxa"/>
          </w:tcPr>
          <w:p w:rsidR="007713FC" w:rsidRDefault="007713FC" w:rsidP="007713FC">
            <w:pPr>
              <w:pStyle w:val="Normal11"/>
            </w:pPr>
            <w:r>
              <w:t>Virksomhed(1)</w:t>
            </w:r>
          </w:p>
          <w:p w:rsidR="007713FC" w:rsidRDefault="007713FC" w:rsidP="007713FC">
            <w:pPr>
              <w:pStyle w:val="Normal11"/>
            </w:pPr>
            <w:r>
              <w:t>Angivelse(0..*)</w:t>
            </w:r>
          </w:p>
        </w:tc>
        <w:tc>
          <w:tcPr>
            <w:tcW w:w="5879" w:type="dxa"/>
          </w:tcPr>
          <w:p w:rsidR="007713FC" w:rsidRDefault="007713FC" w:rsidP="007713FC">
            <w:pPr>
              <w:pStyle w:val="Normal11"/>
            </w:pPr>
          </w:p>
        </w:tc>
      </w:tr>
    </w:tbl>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r>
              <w:rPr>
                <w:color w:val="FFFFFF"/>
              </w:rPr>
              <w:t>Specialisering</w:t>
            </w:r>
          </w:p>
        </w:tc>
        <w:tc>
          <w:tcPr>
            <w:tcW w:w="2398" w:type="dxa"/>
            <w:shd w:val="pct20" w:color="auto" w:fill="0000FF"/>
          </w:tcPr>
          <w:p w:rsidR="007713FC" w:rsidRPr="007713FC" w:rsidRDefault="007713FC" w:rsidP="007713FC">
            <w:pPr>
              <w:pStyle w:val="Normal11"/>
              <w:rPr>
                <w:color w:val="FFFFFF"/>
              </w:rPr>
            </w:pPr>
            <w:r>
              <w:rPr>
                <w:color w:val="FFFFFF"/>
              </w:rPr>
              <w:t>Sammenhæng</w:t>
            </w:r>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p>
        </w:tc>
        <w:tc>
          <w:tcPr>
            <w:tcW w:w="2398" w:type="dxa"/>
          </w:tcPr>
          <w:p w:rsidR="007713FC" w:rsidRDefault="007713FC" w:rsidP="007713FC">
            <w:pPr>
              <w:pStyle w:val="Normal11"/>
            </w:pPr>
            <w:proofErr w:type="spellStart"/>
            <w:r>
              <w:t>PersonSelvangivelse</w:t>
            </w:r>
            <w:proofErr w:type="spellEnd"/>
            <w:r>
              <w:t xml:space="preserve"> arver fra/er en specialisering af Angivelse</w:t>
            </w:r>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proofErr w:type="spellStart"/>
      <w:r>
        <w:lastRenderedPageBreak/>
        <w:t>AngivelseFelt</w:t>
      </w:r>
      <w:proofErr w:type="spellEnd"/>
    </w:p>
    <w:p w:rsidR="007713FC" w:rsidRDefault="007713FC" w:rsidP="007713FC">
      <w:pPr>
        <w:pStyle w:val="Normal11"/>
      </w:pPr>
      <w:r>
        <w:t>Indeholder oplysning om alle de felter, der er indberettet for en given blanket for en given lønningsperiode for en given virksomhed. Der kan være fra 1 til mange forekomster af blanketfelt til en blanket.</w:t>
      </w: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r>
              <w:t>Indhold</w:t>
            </w:r>
          </w:p>
        </w:tc>
        <w:tc>
          <w:tcPr>
            <w:tcW w:w="1797" w:type="dxa"/>
          </w:tcPr>
          <w:p w:rsidR="007713FC" w:rsidRDefault="007713FC" w:rsidP="007713FC">
            <w:pPr>
              <w:pStyle w:val="Normal11"/>
            </w:pPr>
            <w:r>
              <w:t>Indhold</w:t>
            </w:r>
            <w:r>
              <w:fldChar w:fldCharType="begin"/>
            </w:r>
            <w:r>
              <w:instrText xml:space="preserve"> XE "</w:instrText>
            </w:r>
            <w:r w:rsidRPr="00F650E7">
              <w:instrText>Indhold</w:instrText>
            </w:r>
            <w:r>
              <w:instrText xml:space="preserve">" </w:instrText>
            </w:r>
            <w:r>
              <w:fldChar w:fldCharType="end"/>
            </w:r>
          </w:p>
        </w:tc>
        <w:tc>
          <w:tcPr>
            <w:tcW w:w="5573" w:type="dxa"/>
          </w:tcPr>
          <w:p w:rsidR="007713FC" w:rsidRDefault="007713FC" w:rsidP="007713FC">
            <w:pPr>
              <w:pStyle w:val="Normal11"/>
            </w:pPr>
            <w:r>
              <w:t>Indhold i angivelsesfeltet.</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p>
        </w:tc>
        <w:tc>
          <w:tcPr>
            <w:tcW w:w="2398" w:type="dxa"/>
          </w:tcPr>
          <w:p w:rsidR="007713FC" w:rsidRDefault="007713FC" w:rsidP="007713FC">
            <w:pPr>
              <w:pStyle w:val="Normal11"/>
            </w:pPr>
            <w:proofErr w:type="spellStart"/>
            <w:r>
              <w:t>AngivelseFelt</w:t>
            </w:r>
            <w:proofErr w:type="spellEnd"/>
            <w:r>
              <w:t>(1)</w:t>
            </w:r>
          </w:p>
          <w:p w:rsidR="007713FC" w:rsidRDefault="007713FC" w:rsidP="007713FC">
            <w:pPr>
              <w:pStyle w:val="Normal11"/>
            </w:pPr>
            <w:proofErr w:type="spellStart"/>
            <w:r>
              <w:t>BlanketFelt</w:t>
            </w:r>
            <w:proofErr w:type="spellEnd"/>
            <w:r>
              <w:t>(1)</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Består af</w:t>
            </w:r>
          </w:p>
        </w:tc>
        <w:tc>
          <w:tcPr>
            <w:tcW w:w="2398" w:type="dxa"/>
          </w:tcPr>
          <w:p w:rsidR="007713FC" w:rsidRDefault="007713FC" w:rsidP="007713FC">
            <w:pPr>
              <w:pStyle w:val="Normal11"/>
            </w:pPr>
            <w:r>
              <w:t>Angivelse(1)</w:t>
            </w:r>
          </w:p>
          <w:p w:rsidR="007713FC" w:rsidRDefault="007713FC" w:rsidP="007713FC">
            <w:pPr>
              <w:pStyle w:val="Normal11"/>
            </w:pPr>
            <w:proofErr w:type="spellStart"/>
            <w:r>
              <w:t>AngivelseFelt</w:t>
            </w:r>
            <w:proofErr w:type="spellEnd"/>
            <w:r>
              <w:t>(1..*)</w:t>
            </w:r>
          </w:p>
        </w:tc>
        <w:tc>
          <w:tcPr>
            <w:tcW w:w="5879" w:type="dxa"/>
          </w:tcPr>
          <w:p w:rsidR="007713FC" w:rsidRDefault="007713FC" w:rsidP="007713FC">
            <w:pPr>
              <w:pStyle w:val="Normal11"/>
            </w:pPr>
          </w:p>
        </w:tc>
      </w:tr>
    </w:tbl>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r>
              <w:rPr>
                <w:color w:val="FFFFFF"/>
              </w:rPr>
              <w:t>Specialisering</w:t>
            </w:r>
          </w:p>
        </w:tc>
        <w:tc>
          <w:tcPr>
            <w:tcW w:w="2398" w:type="dxa"/>
            <w:shd w:val="pct20" w:color="auto" w:fill="0000FF"/>
          </w:tcPr>
          <w:p w:rsidR="007713FC" w:rsidRPr="007713FC" w:rsidRDefault="007713FC" w:rsidP="007713FC">
            <w:pPr>
              <w:pStyle w:val="Normal11"/>
              <w:rPr>
                <w:color w:val="FFFFFF"/>
              </w:rPr>
            </w:pPr>
            <w:r>
              <w:rPr>
                <w:color w:val="FFFFFF"/>
              </w:rPr>
              <w:t>Sammenhæng</w:t>
            </w:r>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p>
        </w:tc>
        <w:tc>
          <w:tcPr>
            <w:tcW w:w="2398" w:type="dxa"/>
          </w:tcPr>
          <w:p w:rsidR="007713FC" w:rsidRDefault="007713FC" w:rsidP="007713FC">
            <w:pPr>
              <w:pStyle w:val="Normal11"/>
            </w:pPr>
            <w:proofErr w:type="spellStart"/>
            <w:r>
              <w:t>AngivelseFeltIndhold</w:t>
            </w:r>
            <w:proofErr w:type="spellEnd"/>
            <w:r>
              <w:t xml:space="preserve"> arver fra/er en specialisering af </w:t>
            </w:r>
            <w:proofErr w:type="spellStart"/>
            <w:r>
              <w:t>AngivelseFelt</w:t>
            </w:r>
            <w:proofErr w:type="spellEnd"/>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proofErr w:type="spellStart"/>
      <w:r>
        <w:lastRenderedPageBreak/>
        <w:t>AngivelseFeltIndhold</w:t>
      </w:r>
      <w:proofErr w:type="spellEnd"/>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r>
              <w:t>Beløb</w:t>
            </w:r>
          </w:p>
        </w:tc>
        <w:tc>
          <w:tcPr>
            <w:tcW w:w="1797" w:type="dxa"/>
          </w:tcPr>
          <w:p w:rsidR="007713FC" w:rsidRDefault="007713FC" w:rsidP="007713FC">
            <w:pPr>
              <w:pStyle w:val="Normal11"/>
            </w:pPr>
            <w:r>
              <w:t>BeløbPositiv18UdenDecimaler</w:t>
            </w:r>
            <w:r>
              <w:fldChar w:fldCharType="begin"/>
            </w:r>
            <w:r>
              <w:instrText xml:space="preserve"> XE "</w:instrText>
            </w:r>
            <w:r w:rsidRPr="007A5FCF">
              <w:instrText>BeløbPositiv18UdenDecimaler</w:instrText>
            </w:r>
            <w:r>
              <w:instrText xml:space="preserve">" </w:instrText>
            </w:r>
            <w:r>
              <w:fldChar w:fldCharType="end"/>
            </w:r>
          </w:p>
        </w:tc>
        <w:tc>
          <w:tcPr>
            <w:tcW w:w="5573" w:type="dxa"/>
          </w:tcPr>
          <w:p w:rsidR="007713FC" w:rsidRDefault="007713FC" w:rsidP="007713FC">
            <w:pPr>
              <w:pStyle w:val="Normal11"/>
            </w:pPr>
            <w:r>
              <w:t>Indholdet af et beløbsfelt på en angivelsesblanket.</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med beløbsandel</w:t>
            </w:r>
          </w:p>
        </w:tc>
        <w:tc>
          <w:tcPr>
            <w:tcW w:w="2398" w:type="dxa"/>
          </w:tcPr>
          <w:p w:rsidR="007713FC" w:rsidRDefault="007713FC" w:rsidP="007713FC">
            <w:pPr>
              <w:pStyle w:val="Normal11"/>
            </w:pPr>
            <w:proofErr w:type="spellStart"/>
            <w:r>
              <w:t>RenteAngivelse</w:t>
            </w:r>
            <w:proofErr w:type="spellEnd"/>
            <w:r>
              <w:t>()</w:t>
            </w:r>
          </w:p>
          <w:p w:rsidR="007713FC" w:rsidRDefault="007713FC" w:rsidP="007713FC">
            <w:pPr>
              <w:pStyle w:val="Normal11"/>
            </w:pPr>
            <w:proofErr w:type="spellStart"/>
            <w:r>
              <w:t>AngivelseFeltIndhold</w:t>
            </w:r>
            <w:proofErr w:type="spellEnd"/>
            <w:r>
              <w:t>()</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med beløbsandel</w:t>
            </w:r>
          </w:p>
        </w:tc>
        <w:tc>
          <w:tcPr>
            <w:tcW w:w="2398" w:type="dxa"/>
          </w:tcPr>
          <w:p w:rsidR="007713FC" w:rsidRDefault="007713FC" w:rsidP="007713FC">
            <w:pPr>
              <w:pStyle w:val="Normal11"/>
            </w:pPr>
            <w:proofErr w:type="spellStart"/>
            <w:r>
              <w:t>UnderholdsbidragAngivelse</w:t>
            </w:r>
            <w:proofErr w:type="spellEnd"/>
            <w:r>
              <w:t>()</w:t>
            </w:r>
          </w:p>
          <w:p w:rsidR="007713FC" w:rsidRDefault="007713FC" w:rsidP="007713FC">
            <w:pPr>
              <w:pStyle w:val="Normal11"/>
            </w:pPr>
            <w:proofErr w:type="spellStart"/>
            <w:r>
              <w:t>AngivelseFeltIndhold</w:t>
            </w:r>
            <w:proofErr w:type="spellEnd"/>
            <w:r>
              <w:t>()</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påført</w:t>
            </w:r>
          </w:p>
        </w:tc>
        <w:tc>
          <w:tcPr>
            <w:tcW w:w="2398" w:type="dxa"/>
          </w:tcPr>
          <w:p w:rsidR="007713FC" w:rsidRDefault="007713FC" w:rsidP="007713FC">
            <w:pPr>
              <w:pStyle w:val="Normal11"/>
            </w:pPr>
            <w:proofErr w:type="spellStart"/>
            <w:r>
              <w:t>EjendomsavanceAngivelse</w:t>
            </w:r>
            <w:proofErr w:type="spellEnd"/>
            <w:r>
              <w:t>(0..*)</w:t>
            </w:r>
          </w:p>
          <w:p w:rsidR="007713FC" w:rsidRDefault="007713FC" w:rsidP="007713FC">
            <w:pPr>
              <w:pStyle w:val="Normal11"/>
            </w:pPr>
            <w:proofErr w:type="spellStart"/>
            <w:r>
              <w:t>AngivelseFeltIndhold</w:t>
            </w:r>
            <w:proofErr w:type="spellEnd"/>
            <w:r>
              <w:t>(*)</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påført</w:t>
            </w:r>
          </w:p>
        </w:tc>
        <w:tc>
          <w:tcPr>
            <w:tcW w:w="2398" w:type="dxa"/>
          </w:tcPr>
          <w:p w:rsidR="007713FC" w:rsidRDefault="007713FC" w:rsidP="007713FC">
            <w:pPr>
              <w:pStyle w:val="Normal11"/>
            </w:pPr>
            <w:proofErr w:type="spellStart"/>
            <w:r>
              <w:t>EjendomAngivelse</w:t>
            </w:r>
            <w:proofErr w:type="spellEnd"/>
            <w:r>
              <w:t>(0..*)</w:t>
            </w:r>
          </w:p>
          <w:p w:rsidR="007713FC" w:rsidRDefault="007713FC" w:rsidP="007713FC">
            <w:pPr>
              <w:pStyle w:val="Normal11"/>
            </w:pPr>
            <w:proofErr w:type="spellStart"/>
            <w:r>
              <w:t>AngivelseFeltIndhold</w:t>
            </w:r>
            <w:proofErr w:type="spellEnd"/>
            <w:r>
              <w:t>(*)</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påført</w:t>
            </w:r>
          </w:p>
        </w:tc>
        <w:tc>
          <w:tcPr>
            <w:tcW w:w="2398" w:type="dxa"/>
          </w:tcPr>
          <w:p w:rsidR="007713FC" w:rsidRDefault="007713FC" w:rsidP="007713FC">
            <w:pPr>
              <w:pStyle w:val="Normal11"/>
            </w:pPr>
            <w:proofErr w:type="spellStart"/>
            <w:r>
              <w:t>RegnskabAngivelse</w:t>
            </w:r>
            <w:proofErr w:type="spellEnd"/>
            <w:r>
              <w:t>()</w:t>
            </w:r>
          </w:p>
          <w:p w:rsidR="007713FC" w:rsidRDefault="007713FC" w:rsidP="007713FC">
            <w:pPr>
              <w:pStyle w:val="Normal11"/>
            </w:pPr>
            <w:proofErr w:type="spellStart"/>
            <w:r>
              <w:t>AngivelseFeltIndhold</w:t>
            </w:r>
            <w:proofErr w:type="spellEnd"/>
            <w:r>
              <w:t>()</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påført</w:t>
            </w:r>
          </w:p>
        </w:tc>
        <w:tc>
          <w:tcPr>
            <w:tcW w:w="2398" w:type="dxa"/>
          </w:tcPr>
          <w:p w:rsidR="007713FC" w:rsidRDefault="007713FC" w:rsidP="007713FC">
            <w:pPr>
              <w:pStyle w:val="Normal11"/>
            </w:pPr>
            <w:proofErr w:type="spellStart"/>
            <w:r>
              <w:t>PersonSelvangivelse</w:t>
            </w:r>
            <w:proofErr w:type="spellEnd"/>
            <w:r>
              <w:t>()</w:t>
            </w:r>
          </w:p>
          <w:p w:rsidR="007713FC" w:rsidRDefault="007713FC" w:rsidP="007713FC">
            <w:pPr>
              <w:pStyle w:val="Normal11"/>
            </w:pPr>
            <w:proofErr w:type="spellStart"/>
            <w:r>
              <w:t>AngivelseFeltIndhold</w:t>
            </w:r>
            <w:proofErr w:type="spellEnd"/>
            <w:r>
              <w:t>()</w:t>
            </w:r>
          </w:p>
        </w:tc>
        <w:tc>
          <w:tcPr>
            <w:tcW w:w="5879" w:type="dxa"/>
          </w:tcPr>
          <w:p w:rsidR="007713FC" w:rsidRDefault="007713FC" w:rsidP="007713FC">
            <w:pPr>
              <w:pStyle w:val="Normal11"/>
            </w:pPr>
          </w:p>
        </w:tc>
      </w:tr>
    </w:tbl>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r>
              <w:rPr>
                <w:color w:val="FFFFFF"/>
              </w:rPr>
              <w:t>Specialisering</w:t>
            </w:r>
          </w:p>
        </w:tc>
        <w:tc>
          <w:tcPr>
            <w:tcW w:w="2398" w:type="dxa"/>
            <w:shd w:val="pct20" w:color="auto" w:fill="0000FF"/>
          </w:tcPr>
          <w:p w:rsidR="007713FC" w:rsidRPr="007713FC" w:rsidRDefault="007713FC" w:rsidP="007713FC">
            <w:pPr>
              <w:pStyle w:val="Normal11"/>
              <w:rPr>
                <w:color w:val="FFFFFF"/>
              </w:rPr>
            </w:pPr>
            <w:r>
              <w:rPr>
                <w:color w:val="FFFFFF"/>
              </w:rPr>
              <w:t>Sammenhæng</w:t>
            </w:r>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p>
        </w:tc>
        <w:tc>
          <w:tcPr>
            <w:tcW w:w="2398" w:type="dxa"/>
          </w:tcPr>
          <w:p w:rsidR="007713FC" w:rsidRDefault="007713FC" w:rsidP="007713FC">
            <w:pPr>
              <w:pStyle w:val="Normal11"/>
            </w:pPr>
            <w:proofErr w:type="spellStart"/>
            <w:r>
              <w:t>AngivelseFeltIndhold</w:t>
            </w:r>
            <w:proofErr w:type="spellEnd"/>
            <w:r>
              <w:t xml:space="preserve"> arver fra/er en specialisering af </w:t>
            </w:r>
            <w:proofErr w:type="spellStart"/>
            <w:r>
              <w:t>AngivelseFelt</w:t>
            </w:r>
            <w:proofErr w:type="spellEnd"/>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r>
        <w:lastRenderedPageBreak/>
        <w:t>Blanket</w:t>
      </w:r>
    </w:p>
    <w:p w:rsidR="007713FC" w:rsidRDefault="007713FC" w:rsidP="007713FC">
      <w:pPr>
        <w:pStyle w:val="Normal11"/>
      </w:pPr>
      <w:r>
        <w:t>Angiver hvilke blanketter som anvendes for hvilke pligter/forretningsområder. Der findes ikke altid specifikke blanketter ved angivelse af punktafgifter. Blanketterne opbygges så i stedet ved hjælp af blankettens parametre.</w:t>
      </w: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r>
              <w:t>Nummer</w:t>
            </w:r>
          </w:p>
        </w:tc>
        <w:tc>
          <w:tcPr>
            <w:tcW w:w="1797" w:type="dxa"/>
          </w:tcPr>
          <w:p w:rsidR="007713FC" w:rsidRDefault="007713FC" w:rsidP="007713FC">
            <w:pPr>
              <w:pStyle w:val="Normal11"/>
            </w:pPr>
            <w:proofErr w:type="spellStart"/>
            <w:r>
              <w:t>BlanketNummer</w:t>
            </w:r>
            <w:proofErr w:type="spellEnd"/>
            <w:r>
              <w:fldChar w:fldCharType="begin"/>
            </w:r>
            <w:r>
              <w:instrText xml:space="preserve"> XE "</w:instrText>
            </w:r>
            <w:proofErr w:type="spellStart"/>
            <w:r w:rsidRPr="001321DE">
              <w:instrText>BlanketNummer</w:instrText>
            </w:r>
            <w:proofErr w:type="spellEnd"/>
            <w:r>
              <w:instrText xml:space="preserve">" </w:instrText>
            </w:r>
            <w:r>
              <w:fldChar w:fldCharType="end"/>
            </w:r>
          </w:p>
        </w:tc>
        <w:tc>
          <w:tcPr>
            <w:tcW w:w="5573" w:type="dxa"/>
          </w:tcPr>
          <w:p w:rsidR="007713FC" w:rsidRDefault="007713FC" w:rsidP="007713FC">
            <w:pPr>
              <w:pStyle w:val="Normal11"/>
            </w:pPr>
            <w:r>
              <w:t>Blanketnummer eller blanketkode.</w:t>
            </w:r>
          </w:p>
          <w:p w:rsidR="007713FC" w:rsidRDefault="007713FC" w:rsidP="007713FC">
            <w:pPr>
              <w:pStyle w:val="Normal11"/>
            </w:pPr>
          </w:p>
          <w:p w:rsidR="007713FC" w:rsidRDefault="007713FC" w:rsidP="007713FC">
            <w:pPr>
              <w:pStyle w:val="Normal11"/>
            </w:pPr>
            <w:r>
              <w:t>Pr. 2010.08.23 findes der endnu en beskrivelse af blanketnummer/-kode</w:t>
            </w:r>
          </w:p>
          <w:p w:rsidR="007713FC" w:rsidRDefault="007713FC" w:rsidP="007713FC">
            <w:pPr>
              <w:pStyle w:val="Normal11"/>
            </w:pPr>
            <w:r>
              <w:t xml:space="preserve">For CSR-P gælder det, at blanketkoden angiver, hvilket sæt sekundære oplysninger til en given tekst, der ønskes udtrukket. Koden bruges til blanketter, hvor der skal udskrives to forskellige sekundære adresser på samme myndighed. </w:t>
            </w:r>
          </w:p>
          <w:p w:rsidR="007713FC" w:rsidRDefault="007713FC" w:rsidP="007713FC">
            <w:pPr>
              <w:pStyle w:val="Normal11"/>
            </w:pPr>
            <w:r>
              <w:t>Værdi: blank, 0-9. De nedenstående værdier, som er opsat fra erhvervssystemet kendes ikke i CSR-P.</w:t>
            </w:r>
          </w:p>
          <w:p w:rsidR="007713FC" w:rsidRDefault="007713FC" w:rsidP="007713FC">
            <w:pPr>
              <w:pStyle w:val="Normal11"/>
            </w:pPr>
            <w:r>
              <w:t>-----------------------------------------------</w:t>
            </w:r>
          </w:p>
          <w:p w:rsidR="007713FC" w:rsidRDefault="007713FC" w:rsidP="007713FC">
            <w:pPr>
              <w:pStyle w:val="Normal11"/>
            </w:pPr>
          </w:p>
          <w:p w:rsidR="007713FC" w:rsidRDefault="007713FC" w:rsidP="007713FC">
            <w:pPr>
              <w:pStyle w:val="Normal11"/>
            </w:pPr>
            <w:r>
              <w:t>Pr. 2007.09.30 findes der to beskrivelser og anvendelsesmåder.</w:t>
            </w:r>
          </w:p>
          <w:p w:rsidR="007713FC" w:rsidRDefault="007713FC" w:rsidP="007713FC">
            <w:pPr>
              <w:pStyle w:val="Normal11"/>
            </w:pPr>
            <w:r>
              <w:t xml:space="preserve"> </w:t>
            </w:r>
          </w:p>
          <w:p w:rsidR="007713FC" w:rsidRDefault="007713FC" w:rsidP="007713FC">
            <w:pPr>
              <w:pStyle w:val="Normal11"/>
            </w:pPr>
            <w:r>
              <w:t xml:space="preserve">I </w:t>
            </w:r>
            <w:proofErr w:type="spellStart"/>
            <w:r>
              <w:t>eServiceprojektet</w:t>
            </w:r>
            <w:proofErr w:type="spellEnd"/>
            <w:r>
              <w:t xml:space="preserve">, nyt </w:t>
            </w:r>
            <w:proofErr w:type="spellStart"/>
            <w:r>
              <w:t>TastSelvErhverv</w:t>
            </w:r>
            <w:proofErr w:type="spellEnd"/>
            <w:r>
              <w:t xml:space="preserve"> gælder følgende:</w:t>
            </w:r>
          </w:p>
          <w:p w:rsidR="007713FC" w:rsidRDefault="007713FC" w:rsidP="007713FC">
            <w:pPr>
              <w:pStyle w:val="Normal11"/>
            </w:pPr>
            <w:r>
              <w:t xml:space="preserve"> </w:t>
            </w:r>
          </w:p>
          <w:p w:rsidR="007713FC" w:rsidRDefault="007713FC" w:rsidP="007713FC">
            <w:pPr>
              <w:pStyle w:val="Normal11"/>
            </w:pPr>
            <w:r>
              <w:t xml:space="preserve">Angiver </w:t>
            </w:r>
            <w:proofErr w:type="spellStart"/>
            <w:r>
              <w:t>SKATs</w:t>
            </w:r>
            <w:proofErr w:type="spellEnd"/>
            <w:r>
              <w:t xml:space="preserve"> blanketnummer, f.eks. 01.004 eller Y922A. Beskrivelsen her svarer til Erhvervssystemets anvendelse af elementet </w:t>
            </w:r>
            <w:proofErr w:type="spellStart"/>
            <w:r>
              <w:t>BlanketNavnKort</w:t>
            </w:r>
            <w:proofErr w:type="spellEnd"/>
            <w:r>
              <w:t>. En angivelsestype kan godt omfatte flere blanketnumre.</w:t>
            </w:r>
          </w:p>
          <w:p w:rsidR="007713FC" w:rsidRDefault="007713FC" w:rsidP="007713FC">
            <w:pPr>
              <w:pStyle w:val="Normal11"/>
            </w:pPr>
            <w:r>
              <w:t xml:space="preserve"> </w:t>
            </w:r>
          </w:p>
          <w:p w:rsidR="007713FC" w:rsidRDefault="007713FC" w:rsidP="007713FC">
            <w:pPr>
              <w:pStyle w:val="Normal11"/>
            </w:pPr>
            <w:r>
              <w:t xml:space="preserve">Erhvervssystemet anvender også betegnelsen blanketkode, som angiver det </w:t>
            </w:r>
            <w:proofErr w:type="spellStart"/>
            <w:r>
              <w:t>unike</w:t>
            </w:r>
            <w:proofErr w:type="spellEnd"/>
            <w:r>
              <w:t xml:space="preserve"> blanketnummer. Denne blanketkode er ikke defineret særskilt. Blanketkoden, der er på to cifre (</w:t>
            </w:r>
            <w:proofErr w:type="spellStart"/>
            <w:r>
              <w:t>character</w:t>
            </w:r>
            <w:proofErr w:type="spellEnd"/>
            <w:r>
              <w:t xml:space="preserve">), anvendes ved generering af nærmere angivne typer af uddata fra Erhvervssystemet, jf. nedenstående </w:t>
            </w:r>
            <w:proofErr w:type="spellStart"/>
            <w:r>
              <w:t>værdisætTS_BLK_KOD</w:t>
            </w:r>
            <w:proofErr w:type="spellEnd"/>
            <w:r>
              <w:t xml:space="preserve"> - </w:t>
            </w:r>
            <w:proofErr w:type="spellStart"/>
            <w:r>
              <w:t>Char</w:t>
            </w:r>
            <w:proofErr w:type="spellEnd"/>
            <w:r>
              <w:t xml:space="preserve"> 2</w:t>
            </w:r>
          </w:p>
          <w:p w:rsidR="007713FC" w:rsidRDefault="007713FC" w:rsidP="007713FC">
            <w:pPr>
              <w:pStyle w:val="Normal11"/>
            </w:pPr>
            <w:r>
              <w:t xml:space="preserve"> </w:t>
            </w:r>
          </w:p>
          <w:p w:rsidR="007713FC" w:rsidRDefault="007713FC" w:rsidP="007713FC">
            <w:pPr>
              <w:pStyle w:val="Normal11"/>
            </w:pPr>
            <w:r>
              <w:t>VÆRDISÆT:</w:t>
            </w:r>
          </w:p>
          <w:p w:rsidR="007713FC" w:rsidRDefault="007713FC" w:rsidP="007713FC">
            <w:pPr>
              <w:pStyle w:val="Normal11"/>
            </w:pPr>
            <w:r>
              <w:t>01 = ophørsbevis</w:t>
            </w:r>
          </w:p>
          <w:p w:rsidR="007713FC" w:rsidRDefault="007713FC" w:rsidP="007713FC">
            <w:pPr>
              <w:pStyle w:val="Normal11"/>
            </w:pPr>
            <w:r>
              <w:t>02 = registreringsbevis</w:t>
            </w:r>
          </w:p>
          <w:p w:rsidR="007713FC" w:rsidRDefault="007713FC" w:rsidP="007713FC">
            <w:pPr>
              <w:pStyle w:val="Normal11"/>
            </w:pPr>
            <w:r>
              <w:t>03 = Brev stor virk. pga. henvisning</w:t>
            </w:r>
          </w:p>
          <w:p w:rsidR="007713FC" w:rsidRDefault="007713FC" w:rsidP="007713FC">
            <w:pPr>
              <w:pStyle w:val="Normal11"/>
            </w:pPr>
            <w:r>
              <w:t>04 = Brev stor virk. pga. indeholdt beløb</w:t>
            </w:r>
          </w:p>
          <w:p w:rsidR="007713FC" w:rsidRDefault="007713FC" w:rsidP="007713FC">
            <w:pPr>
              <w:pStyle w:val="Normal11"/>
            </w:pPr>
            <w:r>
              <w:t>05 = Brev lille virksomhed</w:t>
            </w:r>
          </w:p>
          <w:p w:rsidR="007713FC" w:rsidRDefault="007713FC" w:rsidP="007713FC">
            <w:pPr>
              <w:pStyle w:val="Normal11"/>
            </w:pPr>
            <w:r>
              <w:t xml:space="preserve">06 = </w:t>
            </w:r>
            <w:proofErr w:type="spellStart"/>
            <w:r>
              <w:t>Behandl_kod</w:t>
            </w:r>
            <w:proofErr w:type="spellEnd"/>
            <w:r>
              <w:t xml:space="preserve"> = B1 (</w:t>
            </w:r>
            <w:proofErr w:type="spellStart"/>
            <w:r>
              <w:t>Omregistrering</w:t>
            </w:r>
            <w:proofErr w:type="spellEnd"/>
            <w:r>
              <w:t xml:space="preserve"> til måned pga. henvisning)</w:t>
            </w:r>
          </w:p>
          <w:p w:rsidR="007713FC" w:rsidRDefault="007713FC" w:rsidP="007713FC">
            <w:pPr>
              <w:pStyle w:val="Normal11"/>
            </w:pPr>
            <w:r>
              <w:t xml:space="preserve">07 = </w:t>
            </w:r>
            <w:proofErr w:type="spellStart"/>
            <w:r>
              <w:t>Behandl_kod</w:t>
            </w:r>
            <w:proofErr w:type="spellEnd"/>
            <w:r>
              <w:t xml:space="preserve"> = B2 (</w:t>
            </w:r>
            <w:proofErr w:type="spellStart"/>
            <w:r>
              <w:t>Omregistrering</w:t>
            </w:r>
            <w:proofErr w:type="spellEnd"/>
            <w:r>
              <w:t xml:space="preserve"> til måned pga. omsætning)</w:t>
            </w:r>
          </w:p>
          <w:p w:rsidR="007713FC" w:rsidRDefault="007713FC" w:rsidP="007713FC">
            <w:pPr>
              <w:pStyle w:val="Normal11"/>
            </w:pPr>
            <w:r>
              <w:t xml:space="preserve">08 = </w:t>
            </w:r>
            <w:proofErr w:type="spellStart"/>
            <w:r>
              <w:t>Behandl_kod</w:t>
            </w:r>
            <w:proofErr w:type="spellEnd"/>
            <w:r>
              <w:t xml:space="preserve"> = B3 (</w:t>
            </w:r>
            <w:proofErr w:type="spellStart"/>
            <w:r>
              <w:t>Omregistrering</w:t>
            </w:r>
            <w:proofErr w:type="spellEnd"/>
            <w:r>
              <w:t xml:space="preserve"> til kvartal pga. omsætning)</w:t>
            </w:r>
          </w:p>
          <w:p w:rsidR="007713FC" w:rsidRDefault="007713FC" w:rsidP="007713FC">
            <w:pPr>
              <w:pStyle w:val="Normal11"/>
            </w:pPr>
            <w:r>
              <w:t xml:space="preserve">09 = </w:t>
            </w:r>
            <w:proofErr w:type="spellStart"/>
            <w:r>
              <w:t>Behandl_kod</w:t>
            </w:r>
            <w:proofErr w:type="spellEnd"/>
            <w:r>
              <w:t xml:space="preserve"> = B4 (</w:t>
            </w:r>
            <w:proofErr w:type="spellStart"/>
            <w:r>
              <w:t>Omregistrering</w:t>
            </w:r>
            <w:proofErr w:type="spellEnd"/>
            <w:r>
              <w:t xml:space="preserve"> til halvår pga. omsætning) </w:t>
            </w:r>
          </w:p>
          <w:p w:rsidR="007713FC" w:rsidRDefault="007713FC" w:rsidP="007713FC">
            <w:pPr>
              <w:pStyle w:val="Normal11"/>
            </w:pPr>
            <w:r>
              <w:t xml:space="preserve">10 = </w:t>
            </w:r>
            <w:proofErr w:type="spellStart"/>
            <w:r>
              <w:t>Behandl_kod</w:t>
            </w:r>
            <w:proofErr w:type="spellEnd"/>
            <w:r>
              <w:t xml:space="preserve"> = B5 (</w:t>
            </w:r>
            <w:proofErr w:type="spellStart"/>
            <w:r>
              <w:t>Omregistrering</w:t>
            </w:r>
            <w:proofErr w:type="spellEnd"/>
            <w:r>
              <w:t xml:space="preserve"> af vandafgift)</w:t>
            </w:r>
          </w:p>
          <w:p w:rsidR="007713FC" w:rsidRDefault="007713FC" w:rsidP="007713FC">
            <w:pPr>
              <w:pStyle w:val="Normal11"/>
            </w:pPr>
            <w:r>
              <w:t>11 = Brev til virksomhed, hvor regionen skifter navn og adresse</w:t>
            </w:r>
          </w:p>
          <w:p w:rsidR="007713FC" w:rsidRDefault="007713FC" w:rsidP="007713FC">
            <w:pPr>
              <w:pStyle w:val="Normal11"/>
            </w:pPr>
            <w:r>
              <w:t>12 = Brev til virksomhed, region fra 6102 til 6103</w:t>
            </w:r>
          </w:p>
          <w:p w:rsidR="007713FC" w:rsidRDefault="007713FC" w:rsidP="007713FC">
            <w:pPr>
              <w:pStyle w:val="Normal11"/>
            </w:pPr>
            <w:r>
              <w:t>13 = Brev til virksomhed, region fra 6103 til 6142</w:t>
            </w:r>
          </w:p>
          <w:p w:rsidR="007713FC" w:rsidRDefault="007713FC" w:rsidP="007713FC">
            <w:pPr>
              <w:pStyle w:val="Normal11"/>
            </w:pPr>
            <w:r>
              <w:t>14 = Brev til virksomhed, region fra 6142 til 6103</w:t>
            </w:r>
          </w:p>
          <w:p w:rsidR="007713FC" w:rsidRDefault="007713FC" w:rsidP="007713FC">
            <w:pPr>
              <w:pStyle w:val="Normal11"/>
            </w:pPr>
            <w:r>
              <w:t>15 = Brev til virksomhed, region fra 6103 til 6102</w:t>
            </w:r>
          </w:p>
          <w:p w:rsidR="007713FC" w:rsidRDefault="007713FC" w:rsidP="007713FC">
            <w:pPr>
              <w:pStyle w:val="Normal11"/>
            </w:pPr>
          </w:p>
          <w:p w:rsidR="007713FC" w:rsidRDefault="007713FC" w:rsidP="007713FC">
            <w:pPr>
              <w:pStyle w:val="Normal11"/>
            </w:pPr>
            <w:r>
              <w:t xml:space="preserve">For </w:t>
            </w:r>
            <w:proofErr w:type="spellStart"/>
            <w:r>
              <w:t>eIndkomstprojektet</w:t>
            </w:r>
            <w:proofErr w:type="spellEnd"/>
            <w:r>
              <w:t xml:space="preserve"> og de services, der udstilles mellem </w:t>
            </w:r>
            <w:proofErr w:type="spellStart"/>
            <w:r>
              <w:t>eIndkomst</w:t>
            </w:r>
            <w:proofErr w:type="spellEnd"/>
            <w:r>
              <w:t xml:space="preserve">, IBM, </w:t>
            </w:r>
            <w:proofErr w:type="spellStart"/>
            <w:r>
              <w:t>eIndkomst</w:t>
            </w:r>
            <w:proofErr w:type="spellEnd"/>
            <w:r>
              <w:t xml:space="preserve"> - udstilling, KMD og Erhvervssystemet gælder:</w:t>
            </w:r>
          </w:p>
          <w:p w:rsidR="007713FC" w:rsidRDefault="007713FC" w:rsidP="007713FC">
            <w:pPr>
              <w:pStyle w:val="Normal11"/>
            </w:pPr>
            <w:r>
              <w:t xml:space="preserve"> </w:t>
            </w:r>
          </w:p>
          <w:p w:rsidR="007713FC" w:rsidRDefault="007713FC" w:rsidP="007713FC">
            <w:pPr>
              <w:pStyle w:val="Normal11"/>
            </w:pPr>
            <w:proofErr w:type="spellStart"/>
            <w:r>
              <w:lastRenderedPageBreak/>
              <w:t>BlanketNummer</w:t>
            </w:r>
            <w:proofErr w:type="spellEnd"/>
            <w:r>
              <w:t xml:space="preserve"> angiver et entydigt dumt nummer for en blanket.</w:t>
            </w:r>
          </w:p>
          <w:p w:rsidR="007713FC" w:rsidRDefault="007713FC" w:rsidP="007713FC">
            <w:pPr>
              <w:pStyle w:val="Normal11"/>
            </w:pPr>
            <w:r>
              <w:t xml:space="preserve"> </w:t>
            </w:r>
          </w:p>
          <w:p w:rsidR="007713FC" w:rsidRDefault="007713FC" w:rsidP="007713FC">
            <w:pPr>
              <w:pStyle w:val="Normal11"/>
            </w:pPr>
            <w:r>
              <w:t xml:space="preserve">Uagtet at formatet for </w:t>
            </w:r>
            <w:proofErr w:type="spellStart"/>
            <w:r>
              <w:t>BlanketNummer</w:t>
            </w:r>
            <w:proofErr w:type="spellEnd"/>
            <w:r>
              <w:t xml:space="preserve"> er defineret som </w:t>
            </w:r>
            <w:proofErr w:type="spellStart"/>
            <w:r>
              <w:t>character</w:t>
            </w:r>
            <w:proofErr w:type="spellEnd"/>
            <w:r>
              <w:t xml:space="preserve"> 5, kan der kun anvendes tal (</w:t>
            </w:r>
            <w:proofErr w:type="spellStart"/>
            <w:r>
              <w:t>number</w:t>
            </w:r>
            <w:proofErr w:type="spellEnd"/>
            <w:r>
              <w:t xml:space="preserve">), som format for </w:t>
            </w:r>
            <w:proofErr w:type="spellStart"/>
            <w:r>
              <w:t>BlanketNummer</w:t>
            </w:r>
            <w:proofErr w:type="spellEnd"/>
            <w:r>
              <w:t xml:space="preserve"> for elementet i grund- og blanketdata i Erhvervssystemet samt de services, som anvender dette element. Pt. anvendes elementet bl.a. i </w:t>
            </w:r>
            <w:proofErr w:type="spellStart"/>
            <w:r>
              <w:t>servicene</w:t>
            </w:r>
            <w:proofErr w:type="spellEnd"/>
            <w:r>
              <w:t xml:space="preserve"> </w:t>
            </w:r>
            <w:proofErr w:type="spellStart"/>
            <w:r>
              <w:t>AngivelseAftaleForholdKontroller</w:t>
            </w:r>
            <w:proofErr w:type="spellEnd"/>
            <w:r>
              <w:t xml:space="preserve">, </w:t>
            </w:r>
            <w:proofErr w:type="spellStart"/>
            <w:r>
              <w:t>AftaleForholdBlanketRegelHent</w:t>
            </w:r>
            <w:proofErr w:type="spellEnd"/>
            <w:r>
              <w:t xml:space="preserve">, </w:t>
            </w:r>
            <w:proofErr w:type="spellStart"/>
            <w:r>
              <w:t>AbonnentAdgangRegelHent</w:t>
            </w:r>
            <w:proofErr w:type="spellEnd"/>
            <w:r>
              <w:t xml:space="preserve">, </w:t>
            </w:r>
            <w:proofErr w:type="spellStart"/>
            <w:r>
              <w:t>BlanketRegelSamlingHent</w:t>
            </w:r>
            <w:proofErr w:type="spellEnd"/>
            <w:r>
              <w:t xml:space="preserve">, </w:t>
            </w:r>
            <w:proofErr w:type="spellStart"/>
            <w:r>
              <w:t>IndkomstOplysningHent</w:t>
            </w:r>
            <w:proofErr w:type="spellEnd"/>
            <w:r>
              <w:t xml:space="preserve">, </w:t>
            </w:r>
            <w:proofErr w:type="spellStart"/>
            <w:r>
              <w:t>IndkomstOplysningKlassiskAbonnentHent</w:t>
            </w:r>
            <w:proofErr w:type="spellEnd"/>
            <w:r>
              <w:t>.</w:t>
            </w:r>
          </w:p>
          <w:p w:rsidR="007713FC" w:rsidRDefault="007713FC" w:rsidP="007713FC">
            <w:pPr>
              <w:pStyle w:val="Normal11"/>
            </w:pPr>
          </w:p>
        </w:tc>
      </w:tr>
      <w:tr w:rsidR="007713FC" w:rsidTr="007713FC">
        <w:tblPrEx>
          <w:tblCellMar>
            <w:top w:w="0" w:type="dxa"/>
            <w:bottom w:w="0" w:type="dxa"/>
          </w:tblCellMar>
        </w:tblPrEx>
        <w:tc>
          <w:tcPr>
            <w:tcW w:w="2625" w:type="dxa"/>
          </w:tcPr>
          <w:p w:rsidR="007713FC" w:rsidRDefault="007713FC" w:rsidP="007713FC">
            <w:pPr>
              <w:pStyle w:val="Normal11"/>
            </w:pPr>
            <w:r>
              <w:lastRenderedPageBreak/>
              <w:t>Navn</w:t>
            </w:r>
          </w:p>
        </w:tc>
        <w:tc>
          <w:tcPr>
            <w:tcW w:w="1797" w:type="dxa"/>
          </w:tcPr>
          <w:p w:rsidR="007713FC" w:rsidRDefault="007713FC" w:rsidP="007713FC">
            <w:pPr>
              <w:pStyle w:val="Normal11"/>
            </w:pPr>
            <w:proofErr w:type="spellStart"/>
            <w:r>
              <w:t>TekstKort</w:t>
            </w:r>
            <w:proofErr w:type="spellEnd"/>
            <w:r>
              <w:fldChar w:fldCharType="begin"/>
            </w:r>
            <w:r>
              <w:instrText xml:space="preserve"> XE "</w:instrText>
            </w:r>
            <w:proofErr w:type="spellStart"/>
            <w:r w:rsidRPr="002A0ABC">
              <w:instrText>TekstKort</w:instrText>
            </w:r>
            <w:proofErr w:type="spellEnd"/>
            <w:r>
              <w:instrText xml:space="preserve">" </w:instrText>
            </w:r>
            <w:r>
              <w:fldChar w:fldCharType="end"/>
            </w:r>
          </w:p>
        </w:tc>
        <w:tc>
          <w:tcPr>
            <w:tcW w:w="5573" w:type="dxa"/>
          </w:tcPr>
          <w:p w:rsidR="007713FC" w:rsidRDefault="007713FC" w:rsidP="007713FC">
            <w:pPr>
              <w:pStyle w:val="Normal11"/>
            </w:pPr>
            <w:r>
              <w:t>Her angives navn på enten person eller virksomhed.</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NavnKort</w:t>
            </w:r>
            <w:proofErr w:type="spellEnd"/>
          </w:p>
        </w:tc>
        <w:tc>
          <w:tcPr>
            <w:tcW w:w="1797" w:type="dxa"/>
          </w:tcPr>
          <w:p w:rsidR="007713FC" w:rsidRDefault="007713FC" w:rsidP="007713FC">
            <w:pPr>
              <w:pStyle w:val="Normal11"/>
            </w:pPr>
            <w:proofErr w:type="spellStart"/>
            <w:r>
              <w:t>BlanketNavnKort</w:t>
            </w:r>
            <w:proofErr w:type="spellEnd"/>
            <w:r>
              <w:fldChar w:fldCharType="begin"/>
            </w:r>
            <w:r>
              <w:instrText xml:space="preserve"> XE "</w:instrText>
            </w:r>
            <w:proofErr w:type="spellStart"/>
            <w:r w:rsidRPr="00697F7F">
              <w:instrText>BlanketNavnKort</w:instrText>
            </w:r>
            <w:proofErr w:type="spellEnd"/>
            <w:r>
              <w:instrText xml:space="preserve">" </w:instrText>
            </w:r>
            <w:r>
              <w:fldChar w:fldCharType="end"/>
            </w:r>
          </w:p>
        </w:tc>
        <w:tc>
          <w:tcPr>
            <w:tcW w:w="5573" w:type="dxa"/>
          </w:tcPr>
          <w:p w:rsidR="007713FC" w:rsidRDefault="007713FC" w:rsidP="007713FC">
            <w:pPr>
              <w:pStyle w:val="Normal11"/>
            </w:pPr>
            <w:r>
              <w:t xml:space="preserve">Blanketnavn/nummer fx </w:t>
            </w:r>
            <w:proofErr w:type="gramStart"/>
            <w:r>
              <w:t>91004</w:t>
            </w:r>
            <w:proofErr w:type="gramEnd"/>
            <w:r>
              <w:t xml:space="preserve"> eller Y922A eller 02. En tocifret kode anvendes ved generering af typer af uddata fra Erhvervssystemet</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GyldigFra</w:t>
            </w:r>
            <w:proofErr w:type="spellEnd"/>
          </w:p>
        </w:tc>
        <w:tc>
          <w:tcPr>
            <w:tcW w:w="1797" w:type="dxa"/>
          </w:tcPr>
          <w:p w:rsidR="007713FC" w:rsidRDefault="007713FC" w:rsidP="007713FC">
            <w:pPr>
              <w:pStyle w:val="Normal11"/>
            </w:pPr>
            <w:r>
              <w:t>Dato</w:t>
            </w:r>
            <w:r>
              <w:fldChar w:fldCharType="begin"/>
            </w:r>
            <w:r>
              <w:instrText xml:space="preserve"> XE "</w:instrText>
            </w:r>
            <w:r w:rsidRPr="00D3570C">
              <w:instrText>Dato</w:instrText>
            </w:r>
            <w:r>
              <w:instrText xml:space="preserve">" </w:instrText>
            </w:r>
            <w:r>
              <w:fldChar w:fldCharType="end"/>
            </w:r>
          </w:p>
        </w:tc>
        <w:tc>
          <w:tcPr>
            <w:tcW w:w="5573" w:type="dxa"/>
          </w:tcPr>
          <w:p w:rsidR="007713FC" w:rsidRDefault="007713FC" w:rsidP="007713FC">
            <w:pPr>
              <w:pStyle w:val="Normal11"/>
            </w:pPr>
            <w:r>
              <w:t>Alle gyldige datoer i den danske kalender.</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GyldigTil</w:t>
            </w:r>
            <w:proofErr w:type="spellEnd"/>
          </w:p>
        </w:tc>
        <w:tc>
          <w:tcPr>
            <w:tcW w:w="1797" w:type="dxa"/>
          </w:tcPr>
          <w:p w:rsidR="007713FC" w:rsidRDefault="007713FC" w:rsidP="007713FC">
            <w:pPr>
              <w:pStyle w:val="Normal11"/>
            </w:pPr>
            <w:r>
              <w:t>Dato</w:t>
            </w:r>
            <w:r>
              <w:fldChar w:fldCharType="begin"/>
            </w:r>
            <w:r>
              <w:instrText xml:space="preserve"> XE "</w:instrText>
            </w:r>
            <w:r w:rsidRPr="00AB5447">
              <w:instrText>Dato</w:instrText>
            </w:r>
            <w:r>
              <w:instrText xml:space="preserve">" </w:instrText>
            </w:r>
            <w:r>
              <w:fldChar w:fldCharType="end"/>
            </w:r>
          </w:p>
        </w:tc>
        <w:tc>
          <w:tcPr>
            <w:tcW w:w="5573" w:type="dxa"/>
          </w:tcPr>
          <w:p w:rsidR="007713FC" w:rsidRDefault="007713FC" w:rsidP="007713FC">
            <w:pPr>
              <w:pStyle w:val="Normal11"/>
            </w:pPr>
            <w:r>
              <w:t>Alle gyldige datoer i den danske kalender.</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Kan være tilknyttet</w:t>
            </w:r>
          </w:p>
        </w:tc>
        <w:tc>
          <w:tcPr>
            <w:tcW w:w="2398" w:type="dxa"/>
          </w:tcPr>
          <w:p w:rsidR="007713FC" w:rsidRDefault="007713FC" w:rsidP="007713FC">
            <w:pPr>
              <w:pStyle w:val="Normal11"/>
            </w:pPr>
            <w:r>
              <w:t>Blanket(0..1)</w:t>
            </w:r>
          </w:p>
          <w:p w:rsidR="007713FC" w:rsidRDefault="007713FC" w:rsidP="007713FC">
            <w:pPr>
              <w:pStyle w:val="Normal11"/>
            </w:pPr>
            <w:r>
              <w:t>Blanket(0..*)</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p>
        </w:tc>
        <w:tc>
          <w:tcPr>
            <w:tcW w:w="2398" w:type="dxa"/>
          </w:tcPr>
          <w:p w:rsidR="007713FC" w:rsidRDefault="007713FC" w:rsidP="007713FC">
            <w:pPr>
              <w:pStyle w:val="Normal11"/>
            </w:pPr>
            <w:r>
              <w:t>Blanket(1)</w:t>
            </w:r>
          </w:p>
          <w:p w:rsidR="007713FC" w:rsidRDefault="007713FC" w:rsidP="007713FC">
            <w:pPr>
              <w:pStyle w:val="Normal11"/>
            </w:pPr>
            <w:proofErr w:type="spellStart"/>
            <w:r>
              <w:t>BlanketFeltRegel</w:t>
            </w:r>
            <w:proofErr w:type="spellEnd"/>
            <w:r>
              <w:t>(0..*)</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Har en</w:t>
            </w:r>
          </w:p>
        </w:tc>
        <w:tc>
          <w:tcPr>
            <w:tcW w:w="2398" w:type="dxa"/>
          </w:tcPr>
          <w:p w:rsidR="007713FC" w:rsidRDefault="007713FC" w:rsidP="007713FC">
            <w:pPr>
              <w:pStyle w:val="Normal11"/>
            </w:pPr>
            <w:r>
              <w:t>Angivelse(0..*)</w:t>
            </w:r>
          </w:p>
          <w:p w:rsidR="007713FC" w:rsidRDefault="007713FC" w:rsidP="007713FC">
            <w:pPr>
              <w:pStyle w:val="Normal11"/>
            </w:pPr>
            <w:r>
              <w:t>Blanket(1)</w:t>
            </w:r>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proofErr w:type="spellStart"/>
      <w:r>
        <w:lastRenderedPageBreak/>
        <w:t>BlanketFelt</w:t>
      </w:r>
      <w:proofErr w:type="spellEnd"/>
    </w:p>
    <w:p w:rsidR="007713FC" w:rsidRDefault="007713FC" w:rsidP="007713FC">
      <w:pPr>
        <w:pStyle w:val="Normal11"/>
      </w:pPr>
      <w:r>
        <w:t xml:space="preserve">Angiver mulige blanketfelter, som kan indgå i en blanket. Et blanketfelt kan optræde på mange </w:t>
      </w:r>
      <w:proofErr w:type="gramStart"/>
      <w:r>
        <w:t>forskellig</w:t>
      </w:r>
      <w:proofErr w:type="gramEnd"/>
      <w:r>
        <w:t xml:space="preserve"> blanketter. </w:t>
      </w:r>
    </w:p>
    <w:p w:rsidR="007713FC" w:rsidRDefault="007713FC" w:rsidP="007713FC">
      <w:pPr>
        <w:pStyle w:val="Normal11"/>
      </w:pPr>
      <w:r>
        <w:t xml:space="preserve">Disse oplysninger gælder for alle de steder et blanketfelt optræder. </w:t>
      </w: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r>
              <w:t>Nummer</w:t>
            </w:r>
          </w:p>
        </w:tc>
        <w:tc>
          <w:tcPr>
            <w:tcW w:w="1797" w:type="dxa"/>
          </w:tcPr>
          <w:p w:rsidR="007713FC" w:rsidRDefault="007713FC" w:rsidP="007713FC">
            <w:pPr>
              <w:pStyle w:val="Normal11"/>
            </w:pPr>
            <w:proofErr w:type="spellStart"/>
            <w:r>
              <w:t>TalHel</w:t>
            </w:r>
            <w:proofErr w:type="spellEnd"/>
            <w:r>
              <w:fldChar w:fldCharType="begin"/>
            </w:r>
            <w:r>
              <w:instrText xml:space="preserve"> XE "</w:instrText>
            </w:r>
            <w:proofErr w:type="spellStart"/>
            <w:r w:rsidRPr="00831E86">
              <w:instrText>TalHel</w:instrText>
            </w:r>
            <w:proofErr w:type="spellEnd"/>
            <w:r>
              <w:instrText xml:space="preserve">" </w:instrText>
            </w:r>
            <w:r>
              <w:fldChar w:fldCharType="end"/>
            </w:r>
          </w:p>
        </w:tc>
        <w:tc>
          <w:tcPr>
            <w:tcW w:w="5573" w:type="dxa"/>
          </w:tcPr>
          <w:p w:rsidR="007713FC" w:rsidRDefault="007713FC" w:rsidP="007713FC">
            <w:pPr>
              <w:pStyle w:val="Normal11"/>
            </w:pPr>
            <w:r>
              <w:t>Angiver tilladte værdier af et blanketfelt.</w:t>
            </w:r>
          </w:p>
          <w:p w:rsidR="007713FC" w:rsidRDefault="007713FC" w:rsidP="007713FC">
            <w:pPr>
              <w:pStyle w:val="Normal11"/>
            </w:pPr>
          </w:p>
          <w:p w:rsidR="007713FC" w:rsidRDefault="007713FC" w:rsidP="007713FC">
            <w:pPr>
              <w:pStyle w:val="Normal11"/>
              <w:rPr>
                <w:u w:val="single"/>
              </w:rPr>
            </w:pPr>
            <w:r>
              <w:rPr>
                <w:u w:val="single"/>
              </w:rPr>
              <w:t>Tilladte værdier fra Data Domain:</w:t>
            </w:r>
          </w:p>
          <w:p w:rsidR="007713FC" w:rsidRPr="007713FC" w:rsidRDefault="007713FC" w:rsidP="007713FC">
            <w:pPr>
              <w:pStyle w:val="Normal11"/>
            </w:pPr>
            <w:r>
              <w:t>0 til 999.999.999.999.999.999</w:t>
            </w:r>
          </w:p>
        </w:tc>
      </w:tr>
      <w:tr w:rsidR="007713FC" w:rsidTr="007713FC">
        <w:tblPrEx>
          <w:tblCellMar>
            <w:top w:w="0" w:type="dxa"/>
            <w:bottom w:w="0" w:type="dxa"/>
          </w:tblCellMar>
        </w:tblPrEx>
        <w:tc>
          <w:tcPr>
            <w:tcW w:w="2625" w:type="dxa"/>
          </w:tcPr>
          <w:p w:rsidR="007713FC" w:rsidRDefault="007713FC" w:rsidP="007713FC">
            <w:pPr>
              <w:pStyle w:val="Normal11"/>
            </w:pPr>
            <w:r>
              <w:t>Navn</w:t>
            </w:r>
          </w:p>
        </w:tc>
        <w:tc>
          <w:tcPr>
            <w:tcW w:w="1797" w:type="dxa"/>
          </w:tcPr>
          <w:p w:rsidR="007713FC" w:rsidRDefault="007713FC" w:rsidP="007713FC">
            <w:pPr>
              <w:pStyle w:val="Normal11"/>
            </w:pPr>
            <w:proofErr w:type="spellStart"/>
            <w:r>
              <w:t>TekstKort</w:t>
            </w:r>
            <w:proofErr w:type="spellEnd"/>
            <w:r>
              <w:fldChar w:fldCharType="begin"/>
            </w:r>
            <w:r>
              <w:instrText xml:space="preserve"> XE "</w:instrText>
            </w:r>
            <w:proofErr w:type="spellStart"/>
            <w:r w:rsidRPr="006F4902">
              <w:instrText>TekstKort</w:instrText>
            </w:r>
            <w:proofErr w:type="spellEnd"/>
            <w:r>
              <w:instrText xml:space="preserve">" </w:instrText>
            </w:r>
            <w:r>
              <w:fldChar w:fldCharType="end"/>
            </w:r>
          </w:p>
        </w:tc>
        <w:tc>
          <w:tcPr>
            <w:tcW w:w="5573" w:type="dxa"/>
          </w:tcPr>
          <w:p w:rsidR="007713FC" w:rsidRDefault="007713FC" w:rsidP="007713FC">
            <w:pPr>
              <w:pStyle w:val="Normal11"/>
            </w:pPr>
            <w:r>
              <w:t>Blanketfeltets navn</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GyldigFra</w:t>
            </w:r>
            <w:proofErr w:type="spellEnd"/>
          </w:p>
        </w:tc>
        <w:tc>
          <w:tcPr>
            <w:tcW w:w="1797" w:type="dxa"/>
          </w:tcPr>
          <w:p w:rsidR="007713FC" w:rsidRDefault="007713FC" w:rsidP="007713FC">
            <w:pPr>
              <w:pStyle w:val="Normal11"/>
            </w:pPr>
            <w:r>
              <w:t>Dato</w:t>
            </w:r>
            <w:r>
              <w:fldChar w:fldCharType="begin"/>
            </w:r>
            <w:r>
              <w:instrText xml:space="preserve"> XE "</w:instrText>
            </w:r>
            <w:r w:rsidRPr="000D120F">
              <w:instrText>Dato</w:instrText>
            </w:r>
            <w:r>
              <w:instrText xml:space="preserve">" </w:instrText>
            </w:r>
            <w:r>
              <w:fldChar w:fldCharType="end"/>
            </w:r>
          </w:p>
        </w:tc>
        <w:tc>
          <w:tcPr>
            <w:tcW w:w="5573" w:type="dxa"/>
          </w:tcPr>
          <w:p w:rsidR="007713FC" w:rsidRDefault="007713FC" w:rsidP="007713FC">
            <w:pPr>
              <w:pStyle w:val="Normal11"/>
            </w:pPr>
            <w:r>
              <w:t>Blanketfeltets gyldighedsstartdato</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GyldigTil</w:t>
            </w:r>
            <w:proofErr w:type="spellEnd"/>
          </w:p>
        </w:tc>
        <w:tc>
          <w:tcPr>
            <w:tcW w:w="1797" w:type="dxa"/>
          </w:tcPr>
          <w:p w:rsidR="007713FC" w:rsidRDefault="007713FC" w:rsidP="007713FC">
            <w:pPr>
              <w:pStyle w:val="Normal11"/>
            </w:pPr>
            <w:r>
              <w:t>Dato</w:t>
            </w:r>
            <w:r>
              <w:fldChar w:fldCharType="begin"/>
            </w:r>
            <w:r>
              <w:instrText xml:space="preserve"> XE "</w:instrText>
            </w:r>
            <w:r w:rsidRPr="00810AE4">
              <w:instrText>Dato</w:instrText>
            </w:r>
            <w:r>
              <w:instrText xml:space="preserve">" </w:instrText>
            </w:r>
            <w:r>
              <w:fldChar w:fldCharType="end"/>
            </w:r>
          </w:p>
        </w:tc>
        <w:tc>
          <w:tcPr>
            <w:tcW w:w="5573" w:type="dxa"/>
          </w:tcPr>
          <w:p w:rsidR="007713FC" w:rsidRDefault="007713FC" w:rsidP="007713FC">
            <w:pPr>
              <w:pStyle w:val="Normal11"/>
            </w:pPr>
            <w:r>
              <w:t>Blanketfeltets gyldighedsslutdato</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Afhænger af</w:t>
            </w:r>
          </w:p>
        </w:tc>
        <w:tc>
          <w:tcPr>
            <w:tcW w:w="2398" w:type="dxa"/>
          </w:tcPr>
          <w:p w:rsidR="007713FC" w:rsidRDefault="007713FC" w:rsidP="007713FC">
            <w:pPr>
              <w:pStyle w:val="Normal11"/>
            </w:pPr>
            <w:proofErr w:type="spellStart"/>
            <w:r>
              <w:t>BlanketFelt</w:t>
            </w:r>
            <w:proofErr w:type="spellEnd"/>
            <w:r>
              <w:t>(1)</w:t>
            </w:r>
          </w:p>
          <w:p w:rsidR="007713FC" w:rsidRDefault="007713FC" w:rsidP="007713FC">
            <w:pPr>
              <w:pStyle w:val="Normal11"/>
            </w:pPr>
            <w:proofErr w:type="spellStart"/>
            <w:r>
              <w:t>BlanketFeltRegel</w:t>
            </w:r>
            <w:proofErr w:type="spellEnd"/>
            <w:r>
              <w:t>(0..*)</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p>
        </w:tc>
        <w:tc>
          <w:tcPr>
            <w:tcW w:w="2398" w:type="dxa"/>
          </w:tcPr>
          <w:p w:rsidR="007713FC" w:rsidRDefault="007713FC" w:rsidP="007713FC">
            <w:pPr>
              <w:pStyle w:val="Normal11"/>
            </w:pPr>
            <w:proofErr w:type="spellStart"/>
            <w:r>
              <w:t>AngivelseFelt</w:t>
            </w:r>
            <w:proofErr w:type="spellEnd"/>
            <w:r>
              <w:t>(1)</w:t>
            </w:r>
          </w:p>
          <w:p w:rsidR="007713FC" w:rsidRDefault="007713FC" w:rsidP="007713FC">
            <w:pPr>
              <w:pStyle w:val="Normal11"/>
            </w:pPr>
            <w:proofErr w:type="spellStart"/>
            <w:r>
              <w:t>BlanketFelt</w:t>
            </w:r>
            <w:proofErr w:type="spellEnd"/>
            <w:r>
              <w:t>(1)</w:t>
            </w:r>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proofErr w:type="spellStart"/>
      <w:r>
        <w:lastRenderedPageBreak/>
        <w:t>BlanketFeltRegel</w:t>
      </w:r>
      <w:proofErr w:type="spellEnd"/>
    </w:p>
    <w:p w:rsidR="007713FC" w:rsidRDefault="007713FC" w:rsidP="007713FC">
      <w:pPr>
        <w:pStyle w:val="Normal11"/>
      </w:pPr>
      <w:r>
        <w:t xml:space="preserve">Angiver regler for hvert blanketfelt ift. </w:t>
      </w:r>
      <w:proofErr w:type="gramStart"/>
      <w:r>
        <w:t>en given angivelse.</w:t>
      </w:r>
      <w:proofErr w:type="gramEnd"/>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r>
              <w:t>Tekst</w:t>
            </w:r>
          </w:p>
        </w:tc>
        <w:tc>
          <w:tcPr>
            <w:tcW w:w="1797" w:type="dxa"/>
          </w:tcPr>
          <w:p w:rsidR="007713FC" w:rsidRDefault="007713FC" w:rsidP="007713FC">
            <w:pPr>
              <w:pStyle w:val="Normal11"/>
            </w:pPr>
            <w:proofErr w:type="spellStart"/>
            <w:r>
              <w:t>TekstKort</w:t>
            </w:r>
            <w:proofErr w:type="spellEnd"/>
            <w:r>
              <w:fldChar w:fldCharType="begin"/>
            </w:r>
            <w:r>
              <w:instrText xml:space="preserve"> XE "</w:instrText>
            </w:r>
            <w:proofErr w:type="spellStart"/>
            <w:r w:rsidRPr="00E008F0">
              <w:instrText>TekstKort</w:instrText>
            </w:r>
            <w:proofErr w:type="spellEnd"/>
            <w:r>
              <w:instrText xml:space="preserve">" </w:instrText>
            </w:r>
            <w:r>
              <w:fldChar w:fldCharType="end"/>
            </w:r>
          </w:p>
        </w:tc>
        <w:tc>
          <w:tcPr>
            <w:tcW w:w="5573" w:type="dxa"/>
          </w:tcPr>
          <w:p w:rsidR="007713FC" w:rsidRDefault="007713FC" w:rsidP="007713FC">
            <w:pPr>
              <w:pStyle w:val="Normal11"/>
            </w:pPr>
            <w:r>
              <w:t xml:space="preserve">En mindre tekst - typisk et eller få ord - som unikt giver mulighed for identifikationen af et givet begreb. </w:t>
            </w:r>
          </w:p>
          <w:p w:rsidR="007713FC" w:rsidRDefault="007713FC" w:rsidP="007713FC">
            <w:pPr>
              <w:pStyle w:val="Normal11"/>
            </w:pPr>
            <w:r>
              <w:t>I nogle sammenhænge er det også brugt til mindre forklaringer (sætningsniveau)</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GyldigFra</w:t>
            </w:r>
            <w:proofErr w:type="spellEnd"/>
          </w:p>
        </w:tc>
        <w:tc>
          <w:tcPr>
            <w:tcW w:w="1797" w:type="dxa"/>
          </w:tcPr>
          <w:p w:rsidR="007713FC" w:rsidRDefault="007713FC" w:rsidP="007713FC">
            <w:pPr>
              <w:pStyle w:val="Normal11"/>
            </w:pPr>
            <w:r>
              <w:t>Dato</w:t>
            </w:r>
            <w:r>
              <w:fldChar w:fldCharType="begin"/>
            </w:r>
            <w:r>
              <w:instrText xml:space="preserve"> XE "</w:instrText>
            </w:r>
            <w:r w:rsidRPr="00D81FDC">
              <w:instrText>Dato</w:instrText>
            </w:r>
            <w:r>
              <w:instrText xml:space="preserve">" </w:instrText>
            </w:r>
            <w:r>
              <w:fldChar w:fldCharType="end"/>
            </w:r>
          </w:p>
        </w:tc>
        <w:tc>
          <w:tcPr>
            <w:tcW w:w="5573" w:type="dxa"/>
          </w:tcPr>
          <w:p w:rsidR="007713FC" w:rsidRDefault="007713FC" w:rsidP="007713FC">
            <w:pPr>
              <w:pStyle w:val="Normal11"/>
            </w:pPr>
            <w:r>
              <w:t>Perioden gyldighedsperiodes startdato</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GyldigTil</w:t>
            </w:r>
            <w:proofErr w:type="spellEnd"/>
          </w:p>
        </w:tc>
        <w:tc>
          <w:tcPr>
            <w:tcW w:w="1797" w:type="dxa"/>
          </w:tcPr>
          <w:p w:rsidR="007713FC" w:rsidRDefault="007713FC" w:rsidP="007713FC">
            <w:pPr>
              <w:pStyle w:val="Normal11"/>
            </w:pPr>
            <w:r>
              <w:t>Dato</w:t>
            </w:r>
            <w:r>
              <w:fldChar w:fldCharType="begin"/>
            </w:r>
            <w:r>
              <w:instrText xml:space="preserve"> XE "</w:instrText>
            </w:r>
            <w:r w:rsidRPr="006936FA">
              <w:instrText>Dato</w:instrText>
            </w:r>
            <w:r>
              <w:instrText xml:space="preserve">" </w:instrText>
            </w:r>
            <w:r>
              <w:fldChar w:fldCharType="end"/>
            </w:r>
          </w:p>
        </w:tc>
        <w:tc>
          <w:tcPr>
            <w:tcW w:w="5573" w:type="dxa"/>
          </w:tcPr>
          <w:p w:rsidR="007713FC" w:rsidRDefault="007713FC" w:rsidP="007713FC">
            <w:pPr>
              <w:pStyle w:val="Normal11"/>
            </w:pPr>
            <w:r>
              <w:t>Perioden gyldighedsperiodes slutdato</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p>
        </w:tc>
        <w:tc>
          <w:tcPr>
            <w:tcW w:w="2398" w:type="dxa"/>
          </w:tcPr>
          <w:p w:rsidR="007713FC" w:rsidRDefault="007713FC" w:rsidP="007713FC">
            <w:pPr>
              <w:pStyle w:val="Normal11"/>
            </w:pPr>
            <w:r>
              <w:t>Blanket(1)</w:t>
            </w:r>
          </w:p>
          <w:p w:rsidR="007713FC" w:rsidRDefault="007713FC" w:rsidP="007713FC">
            <w:pPr>
              <w:pStyle w:val="Normal11"/>
            </w:pPr>
            <w:proofErr w:type="spellStart"/>
            <w:r>
              <w:t>BlanketFeltRegel</w:t>
            </w:r>
            <w:proofErr w:type="spellEnd"/>
            <w:r>
              <w:t>(0..*)</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Afhænger af</w:t>
            </w:r>
          </w:p>
        </w:tc>
        <w:tc>
          <w:tcPr>
            <w:tcW w:w="2398" w:type="dxa"/>
          </w:tcPr>
          <w:p w:rsidR="007713FC" w:rsidRDefault="007713FC" w:rsidP="007713FC">
            <w:pPr>
              <w:pStyle w:val="Normal11"/>
            </w:pPr>
            <w:proofErr w:type="spellStart"/>
            <w:r>
              <w:t>BlanketFelt</w:t>
            </w:r>
            <w:proofErr w:type="spellEnd"/>
            <w:r>
              <w:t>(1)</w:t>
            </w:r>
          </w:p>
          <w:p w:rsidR="007713FC" w:rsidRDefault="007713FC" w:rsidP="007713FC">
            <w:pPr>
              <w:pStyle w:val="Normal11"/>
            </w:pPr>
            <w:proofErr w:type="spellStart"/>
            <w:r>
              <w:t>BlanketFeltRegel</w:t>
            </w:r>
            <w:proofErr w:type="spellEnd"/>
            <w:r>
              <w:t>(0..*)</w:t>
            </w:r>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r>
        <w:lastRenderedPageBreak/>
        <w:t>Ejendom</w:t>
      </w:r>
    </w:p>
    <w:p w:rsidR="007713FC" w:rsidRDefault="007713FC" w:rsidP="007713FC">
      <w:pPr>
        <w:pStyle w:val="Normal11"/>
      </w:pPr>
      <w:r>
        <w:t xml:space="preserve">I lovgivningen defineret som vurderingsejendom (Vurderingsloven). Kan bestå af samlet fast ejendom, </w:t>
      </w:r>
      <w:proofErr w:type="spellStart"/>
      <w:r>
        <w:t>umatrikuleret</w:t>
      </w:r>
      <w:proofErr w:type="spellEnd"/>
      <w:r>
        <w:t xml:space="preserve"> ejendom, ejerlejlighed, bygning på lejet grund, bygning på søterritoriet, fraskilt andel i fælleslod mv.</w:t>
      </w: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r>
              <w:t>Nummer</w:t>
            </w:r>
          </w:p>
        </w:tc>
        <w:tc>
          <w:tcPr>
            <w:tcW w:w="1797" w:type="dxa"/>
          </w:tcPr>
          <w:p w:rsidR="007713FC" w:rsidRDefault="007713FC" w:rsidP="007713FC">
            <w:pPr>
              <w:pStyle w:val="Normal11"/>
            </w:pPr>
            <w:proofErr w:type="spellStart"/>
            <w:r>
              <w:t>EjendomNummer</w:t>
            </w:r>
            <w:proofErr w:type="spellEnd"/>
            <w:r>
              <w:fldChar w:fldCharType="begin"/>
            </w:r>
            <w:r>
              <w:instrText xml:space="preserve"> XE "</w:instrText>
            </w:r>
            <w:proofErr w:type="spellStart"/>
            <w:r w:rsidRPr="00344277">
              <w:instrText>EjendomNummer</w:instrText>
            </w:r>
            <w:proofErr w:type="spellEnd"/>
            <w:r>
              <w:instrText xml:space="preserve">" </w:instrText>
            </w:r>
            <w:r>
              <w:fldChar w:fldCharType="end"/>
            </w:r>
          </w:p>
        </w:tc>
        <w:tc>
          <w:tcPr>
            <w:tcW w:w="5573" w:type="dxa"/>
          </w:tcPr>
          <w:p w:rsidR="007713FC" w:rsidRDefault="007713FC" w:rsidP="007713FC">
            <w:pPr>
              <w:pStyle w:val="Normal11"/>
            </w:pPr>
            <w:r>
              <w:t>6-cifret identifikation af en ejendom i BBR-registreret</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køb/salg af</w:t>
            </w:r>
          </w:p>
        </w:tc>
        <w:tc>
          <w:tcPr>
            <w:tcW w:w="2398" w:type="dxa"/>
          </w:tcPr>
          <w:p w:rsidR="007713FC" w:rsidRDefault="007713FC" w:rsidP="007713FC">
            <w:pPr>
              <w:pStyle w:val="Normal11"/>
            </w:pPr>
            <w:proofErr w:type="spellStart"/>
            <w:r>
              <w:t>EjendomsavanceAngivelse</w:t>
            </w:r>
            <w:proofErr w:type="spellEnd"/>
            <w:r>
              <w:t>(0..*)</w:t>
            </w:r>
          </w:p>
          <w:p w:rsidR="007713FC" w:rsidRDefault="007713FC" w:rsidP="007713FC">
            <w:pPr>
              <w:pStyle w:val="Normal11"/>
            </w:pPr>
            <w:r>
              <w:t>Ejendom(0..*)</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af</w:t>
            </w:r>
          </w:p>
        </w:tc>
        <w:tc>
          <w:tcPr>
            <w:tcW w:w="2398" w:type="dxa"/>
          </w:tcPr>
          <w:p w:rsidR="007713FC" w:rsidRDefault="007713FC" w:rsidP="007713FC">
            <w:pPr>
              <w:pStyle w:val="Normal11"/>
            </w:pPr>
            <w:proofErr w:type="spellStart"/>
            <w:r>
              <w:t>EjendomAngivelse</w:t>
            </w:r>
            <w:proofErr w:type="spellEnd"/>
            <w:r>
              <w:t>(0..*)</w:t>
            </w:r>
          </w:p>
          <w:p w:rsidR="007713FC" w:rsidRDefault="007713FC" w:rsidP="007713FC">
            <w:pPr>
              <w:pStyle w:val="Normal11"/>
            </w:pPr>
            <w:r>
              <w:t>Ejendom(0..1)</w:t>
            </w:r>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proofErr w:type="spellStart"/>
      <w:r>
        <w:lastRenderedPageBreak/>
        <w:t>EjendomAngivelse</w:t>
      </w:r>
      <w:proofErr w:type="spellEnd"/>
    </w:p>
    <w:p w:rsidR="007713FC" w:rsidRDefault="007713FC" w:rsidP="007713FC">
      <w:pPr>
        <w:pStyle w:val="Normal11"/>
      </w:pPr>
      <w:r>
        <w:t>Angivelse af hel eller delvist ejerskab af en dansk eller udenlandsk ejendom.</w:t>
      </w: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r>
              <w:t>Ejerandel</w:t>
            </w:r>
          </w:p>
        </w:tc>
        <w:tc>
          <w:tcPr>
            <w:tcW w:w="1797" w:type="dxa"/>
          </w:tcPr>
          <w:p w:rsidR="007713FC" w:rsidRDefault="007713FC" w:rsidP="007713FC">
            <w:pPr>
              <w:pStyle w:val="Normal11"/>
            </w:pPr>
            <w:r>
              <w:t>Procent</w:t>
            </w:r>
            <w:r>
              <w:fldChar w:fldCharType="begin"/>
            </w:r>
            <w:r>
              <w:instrText xml:space="preserve"> XE "</w:instrText>
            </w:r>
            <w:r w:rsidRPr="00983E68">
              <w:instrText>Procent</w:instrText>
            </w:r>
            <w:r>
              <w:instrText xml:space="preserve">" </w:instrText>
            </w:r>
            <w:r>
              <w:fldChar w:fldCharType="end"/>
            </w:r>
          </w:p>
        </w:tc>
        <w:tc>
          <w:tcPr>
            <w:tcW w:w="5573" w:type="dxa"/>
          </w:tcPr>
          <w:p w:rsidR="007713FC" w:rsidRDefault="007713FC" w:rsidP="007713FC">
            <w:pPr>
              <w:pStyle w:val="Normal11"/>
            </w:pPr>
            <w:r>
              <w:t>Ejerandel af ejendomsværdi.</w:t>
            </w:r>
          </w:p>
          <w:p w:rsidR="007713FC" w:rsidRDefault="007713FC" w:rsidP="007713FC">
            <w:pPr>
              <w:pStyle w:val="Normal11"/>
            </w:pPr>
            <w:r>
              <w:t>Felt 735</w:t>
            </w:r>
          </w:p>
        </w:tc>
      </w:tr>
      <w:tr w:rsidR="007713FC" w:rsidTr="007713FC">
        <w:tblPrEx>
          <w:tblCellMar>
            <w:top w:w="0" w:type="dxa"/>
            <w:bottom w:w="0" w:type="dxa"/>
          </w:tblCellMar>
        </w:tblPrEx>
        <w:tc>
          <w:tcPr>
            <w:tcW w:w="2625" w:type="dxa"/>
          </w:tcPr>
          <w:p w:rsidR="007713FC" w:rsidRDefault="007713FC" w:rsidP="007713FC">
            <w:pPr>
              <w:pStyle w:val="Normal11"/>
            </w:pPr>
            <w:r>
              <w:t>ErhvervetFør1998</w:t>
            </w:r>
          </w:p>
        </w:tc>
        <w:tc>
          <w:tcPr>
            <w:tcW w:w="1797" w:type="dxa"/>
          </w:tcPr>
          <w:p w:rsidR="007713FC" w:rsidRDefault="007713FC" w:rsidP="007713FC">
            <w:pPr>
              <w:pStyle w:val="Normal11"/>
            </w:pPr>
            <w:r>
              <w:t>Markering</w:t>
            </w:r>
            <w:r>
              <w:fldChar w:fldCharType="begin"/>
            </w:r>
            <w:r>
              <w:instrText xml:space="preserve"> XE "</w:instrText>
            </w:r>
            <w:r w:rsidRPr="001C687B">
              <w:instrText>Markering</w:instrText>
            </w:r>
            <w:r>
              <w:instrText xml:space="preserve">" </w:instrText>
            </w:r>
            <w:r>
              <w:fldChar w:fldCharType="end"/>
            </w:r>
          </w:p>
        </w:tc>
        <w:tc>
          <w:tcPr>
            <w:tcW w:w="5573" w:type="dxa"/>
          </w:tcPr>
          <w:p w:rsidR="007713FC" w:rsidRDefault="007713FC" w:rsidP="007713FC">
            <w:pPr>
              <w:pStyle w:val="Normal11"/>
            </w:pPr>
            <w:r>
              <w:t xml:space="preserve">Er </w:t>
            </w:r>
            <w:proofErr w:type="spellStart"/>
            <w:r>
              <w:t>ejendommet</w:t>
            </w:r>
            <w:proofErr w:type="spellEnd"/>
            <w:r>
              <w:t xml:space="preserve"> erhvervet før 2/7 1998 (true=ja).</w:t>
            </w:r>
          </w:p>
          <w:p w:rsidR="007713FC" w:rsidRDefault="007713FC" w:rsidP="007713FC">
            <w:pPr>
              <w:pStyle w:val="Normal11"/>
            </w:pPr>
            <w:r>
              <w:t>Felt 712</w:t>
            </w:r>
          </w:p>
        </w:tc>
      </w:tr>
      <w:tr w:rsidR="007713FC" w:rsidTr="007713FC">
        <w:tblPrEx>
          <w:tblCellMar>
            <w:top w:w="0" w:type="dxa"/>
            <w:bottom w:w="0" w:type="dxa"/>
          </w:tblCellMar>
        </w:tblPrEx>
        <w:tc>
          <w:tcPr>
            <w:tcW w:w="2625" w:type="dxa"/>
          </w:tcPr>
          <w:p w:rsidR="007713FC" w:rsidRDefault="007713FC" w:rsidP="007713FC">
            <w:pPr>
              <w:pStyle w:val="Normal11"/>
            </w:pPr>
            <w:r>
              <w:t>Ejendomstype</w:t>
            </w:r>
          </w:p>
        </w:tc>
        <w:tc>
          <w:tcPr>
            <w:tcW w:w="1797" w:type="dxa"/>
          </w:tcPr>
          <w:p w:rsidR="007713FC" w:rsidRDefault="007713FC" w:rsidP="007713FC">
            <w:pPr>
              <w:pStyle w:val="Normal11"/>
            </w:pPr>
            <w:proofErr w:type="spellStart"/>
            <w:r>
              <w:t>KodeEtCifferStartNul</w:t>
            </w:r>
            <w:proofErr w:type="spellEnd"/>
            <w:r>
              <w:fldChar w:fldCharType="begin"/>
            </w:r>
            <w:r>
              <w:instrText xml:space="preserve"> XE "</w:instrText>
            </w:r>
            <w:proofErr w:type="spellStart"/>
            <w:r w:rsidRPr="000275A4">
              <w:instrText>KodeEtCifferStartNul</w:instrText>
            </w:r>
            <w:proofErr w:type="spellEnd"/>
            <w:r>
              <w:instrText xml:space="preserve">" </w:instrText>
            </w:r>
            <w:r>
              <w:fldChar w:fldCharType="end"/>
            </w:r>
          </w:p>
        </w:tc>
        <w:tc>
          <w:tcPr>
            <w:tcW w:w="5573" w:type="dxa"/>
          </w:tcPr>
          <w:p w:rsidR="007713FC" w:rsidRDefault="007713FC" w:rsidP="007713FC">
            <w:pPr>
              <w:pStyle w:val="Normal11"/>
            </w:pPr>
            <w: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7713FC" w:rsidRDefault="007713FC" w:rsidP="007713FC">
            <w:pPr>
              <w:pStyle w:val="Normal11"/>
            </w:pPr>
            <w:r>
              <w:t>Felt 705</w:t>
            </w:r>
          </w:p>
          <w:p w:rsidR="007713FC" w:rsidRDefault="007713FC" w:rsidP="007713FC">
            <w:pPr>
              <w:pStyle w:val="Normal11"/>
            </w:pPr>
            <w:r>
              <w:t>Felt 705</w:t>
            </w:r>
          </w:p>
        </w:tc>
      </w:tr>
      <w:tr w:rsidR="007713FC" w:rsidTr="007713FC">
        <w:tblPrEx>
          <w:tblCellMar>
            <w:top w:w="0" w:type="dxa"/>
            <w:bottom w:w="0" w:type="dxa"/>
          </w:tblCellMar>
        </w:tblPrEx>
        <w:tc>
          <w:tcPr>
            <w:tcW w:w="2625" w:type="dxa"/>
          </w:tcPr>
          <w:p w:rsidR="007713FC" w:rsidRDefault="007713FC" w:rsidP="007713FC">
            <w:pPr>
              <w:pStyle w:val="Normal11"/>
            </w:pPr>
            <w:r>
              <w:t>Overtagelsesdato</w:t>
            </w:r>
          </w:p>
        </w:tc>
        <w:tc>
          <w:tcPr>
            <w:tcW w:w="1797" w:type="dxa"/>
          </w:tcPr>
          <w:p w:rsidR="007713FC" w:rsidRDefault="007713FC" w:rsidP="007713FC">
            <w:pPr>
              <w:pStyle w:val="Normal11"/>
            </w:pPr>
            <w:r>
              <w:fldChar w:fldCharType="begin"/>
            </w:r>
            <w:r>
              <w:instrText xml:space="preserve"> XE "" </w:instrText>
            </w:r>
            <w:r>
              <w:fldChar w:fldCharType="end"/>
            </w:r>
          </w:p>
        </w:tc>
        <w:tc>
          <w:tcPr>
            <w:tcW w:w="5573" w:type="dxa"/>
          </w:tcPr>
          <w:p w:rsidR="007713FC" w:rsidRDefault="007713FC" w:rsidP="007713FC">
            <w:pPr>
              <w:pStyle w:val="Normal11"/>
            </w:pPr>
            <w:r>
              <w:t>Ved køb: Angivers overtagelsesdato i indkomståret.</w:t>
            </w:r>
          </w:p>
          <w:p w:rsidR="007713FC" w:rsidRDefault="007713FC" w:rsidP="007713FC">
            <w:pPr>
              <w:pStyle w:val="Normal11"/>
            </w:pPr>
            <w:r>
              <w:t>Felt 732</w:t>
            </w:r>
          </w:p>
        </w:tc>
      </w:tr>
      <w:tr w:rsidR="007713FC" w:rsidTr="007713FC">
        <w:tblPrEx>
          <w:tblCellMar>
            <w:top w:w="0" w:type="dxa"/>
            <w:bottom w:w="0" w:type="dxa"/>
          </w:tblCellMar>
        </w:tblPrEx>
        <w:tc>
          <w:tcPr>
            <w:tcW w:w="2625" w:type="dxa"/>
          </w:tcPr>
          <w:p w:rsidR="007713FC" w:rsidRDefault="007713FC" w:rsidP="007713FC">
            <w:pPr>
              <w:pStyle w:val="Normal11"/>
            </w:pPr>
            <w:r>
              <w:t>Indflytningsdato</w:t>
            </w:r>
          </w:p>
        </w:tc>
        <w:tc>
          <w:tcPr>
            <w:tcW w:w="1797" w:type="dxa"/>
          </w:tcPr>
          <w:p w:rsidR="007713FC" w:rsidRDefault="007713FC" w:rsidP="007713FC">
            <w:pPr>
              <w:pStyle w:val="Normal11"/>
            </w:pPr>
            <w:r>
              <w:t>Dato</w:t>
            </w:r>
            <w:r>
              <w:fldChar w:fldCharType="begin"/>
            </w:r>
            <w:r>
              <w:instrText xml:space="preserve"> XE "</w:instrText>
            </w:r>
            <w:r w:rsidRPr="00A71462">
              <w:instrText>Dato</w:instrText>
            </w:r>
            <w:r>
              <w:instrText xml:space="preserve">" </w:instrText>
            </w:r>
            <w:r>
              <w:fldChar w:fldCharType="end"/>
            </w:r>
          </w:p>
        </w:tc>
        <w:tc>
          <w:tcPr>
            <w:tcW w:w="5573" w:type="dxa"/>
          </w:tcPr>
          <w:p w:rsidR="007713FC" w:rsidRDefault="007713FC" w:rsidP="007713FC">
            <w:pPr>
              <w:pStyle w:val="Normal11"/>
            </w:pPr>
            <w:r>
              <w:t xml:space="preserve">Indflytningsdato i indkomståret, hvis indflytningsdagen ligger efter </w:t>
            </w:r>
            <w:proofErr w:type="spellStart"/>
            <w:r>
              <w:t>orvertagelsesdagen</w:t>
            </w:r>
            <w:proofErr w:type="spellEnd"/>
            <w:r>
              <w:t xml:space="preserve"> (kun helårsbolig)</w:t>
            </w:r>
          </w:p>
          <w:p w:rsidR="007713FC" w:rsidRDefault="007713FC" w:rsidP="007713FC">
            <w:pPr>
              <w:pStyle w:val="Normal11"/>
            </w:pPr>
            <w:r>
              <w:t>Felt 766</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IndflytningEfterIndkomstår</w:t>
            </w:r>
            <w:proofErr w:type="spellEnd"/>
          </w:p>
        </w:tc>
        <w:tc>
          <w:tcPr>
            <w:tcW w:w="1797" w:type="dxa"/>
          </w:tcPr>
          <w:p w:rsidR="007713FC" w:rsidRDefault="007713FC" w:rsidP="007713FC">
            <w:pPr>
              <w:pStyle w:val="Normal11"/>
            </w:pPr>
            <w:r>
              <w:t>Markering</w:t>
            </w:r>
            <w:r>
              <w:fldChar w:fldCharType="begin"/>
            </w:r>
            <w:r>
              <w:instrText xml:space="preserve"> XE "</w:instrText>
            </w:r>
            <w:r w:rsidRPr="00375356">
              <w:instrText>Markering</w:instrText>
            </w:r>
            <w:r>
              <w:instrText xml:space="preserve">" </w:instrText>
            </w:r>
            <w:r>
              <w:fldChar w:fldCharType="end"/>
            </w:r>
          </w:p>
        </w:tc>
        <w:tc>
          <w:tcPr>
            <w:tcW w:w="5573" w:type="dxa"/>
          </w:tcPr>
          <w:p w:rsidR="007713FC" w:rsidRDefault="007713FC" w:rsidP="007713FC">
            <w:pPr>
              <w:pStyle w:val="Normal11"/>
            </w:pPr>
            <w:r>
              <w:t>Hvorvidt angiver er flyttet ind efter indkomståret (true=ja).</w:t>
            </w:r>
          </w:p>
          <w:p w:rsidR="007713FC" w:rsidRDefault="007713FC" w:rsidP="007713FC">
            <w:pPr>
              <w:pStyle w:val="Normal11"/>
            </w:pPr>
            <w:r>
              <w:t>Felt 772</w:t>
            </w:r>
          </w:p>
        </w:tc>
      </w:tr>
      <w:tr w:rsidR="007713FC" w:rsidTr="007713FC">
        <w:tblPrEx>
          <w:tblCellMar>
            <w:top w:w="0" w:type="dxa"/>
            <w:bottom w:w="0" w:type="dxa"/>
          </w:tblCellMar>
        </w:tblPrEx>
        <w:tc>
          <w:tcPr>
            <w:tcW w:w="2625" w:type="dxa"/>
          </w:tcPr>
          <w:p w:rsidR="007713FC" w:rsidRDefault="007713FC" w:rsidP="007713FC">
            <w:pPr>
              <w:pStyle w:val="Normal11"/>
            </w:pPr>
            <w:r>
              <w:t>Udflytningsdato</w:t>
            </w:r>
          </w:p>
        </w:tc>
        <w:tc>
          <w:tcPr>
            <w:tcW w:w="1797" w:type="dxa"/>
          </w:tcPr>
          <w:p w:rsidR="007713FC" w:rsidRDefault="007713FC" w:rsidP="007713FC">
            <w:pPr>
              <w:pStyle w:val="Normal11"/>
            </w:pPr>
            <w:r>
              <w:fldChar w:fldCharType="begin"/>
            </w:r>
            <w:r>
              <w:instrText xml:space="preserve"> XE "" </w:instrText>
            </w:r>
            <w:r>
              <w:fldChar w:fldCharType="end"/>
            </w:r>
          </w:p>
        </w:tc>
        <w:tc>
          <w:tcPr>
            <w:tcW w:w="5573" w:type="dxa"/>
          </w:tcPr>
          <w:p w:rsidR="007713FC" w:rsidRDefault="007713FC" w:rsidP="007713FC">
            <w:pPr>
              <w:pStyle w:val="Normal11"/>
            </w:pPr>
            <w:r>
              <w:t xml:space="preserve">Ved salg: </w:t>
            </w:r>
            <w:proofErr w:type="spellStart"/>
            <w:r>
              <w:t>Udflyningsdato</w:t>
            </w:r>
            <w:proofErr w:type="spellEnd"/>
            <w:r>
              <w:t xml:space="preserve"> i indkomståret, hvis udflytningsdagen ligger før købers overtagelsesdag (kun helårsbolig).</w:t>
            </w:r>
          </w:p>
          <w:p w:rsidR="007713FC" w:rsidRDefault="007713FC" w:rsidP="007713FC">
            <w:pPr>
              <w:pStyle w:val="Normal11"/>
            </w:pPr>
            <w:r>
              <w:t>Felt 767</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KøberOvertagelsesdato</w:t>
            </w:r>
            <w:proofErr w:type="spellEnd"/>
          </w:p>
        </w:tc>
        <w:tc>
          <w:tcPr>
            <w:tcW w:w="1797" w:type="dxa"/>
          </w:tcPr>
          <w:p w:rsidR="007713FC" w:rsidRDefault="007713FC" w:rsidP="007713FC">
            <w:pPr>
              <w:pStyle w:val="Normal11"/>
            </w:pPr>
            <w:r>
              <w:t>Dato</w:t>
            </w:r>
            <w:r>
              <w:fldChar w:fldCharType="begin"/>
            </w:r>
            <w:r>
              <w:instrText xml:space="preserve"> XE "</w:instrText>
            </w:r>
            <w:r w:rsidRPr="00E05488">
              <w:instrText>Dato</w:instrText>
            </w:r>
            <w:r>
              <w:instrText xml:space="preserve">" </w:instrText>
            </w:r>
            <w:r>
              <w:fldChar w:fldCharType="end"/>
            </w:r>
          </w:p>
        </w:tc>
        <w:tc>
          <w:tcPr>
            <w:tcW w:w="5573" w:type="dxa"/>
          </w:tcPr>
          <w:p w:rsidR="007713FC" w:rsidRDefault="007713FC" w:rsidP="007713FC">
            <w:pPr>
              <w:pStyle w:val="Normal11"/>
            </w:pPr>
            <w:r>
              <w:t>Ved salg: Købers overtagelsesdato i indkomståret.</w:t>
            </w:r>
          </w:p>
          <w:p w:rsidR="007713FC" w:rsidRDefault="007713FC" w:rsidP="007713FC">
            <w:pPr>
              <w:pStyle w:val="Normal11"/>
            </w:pPr>
            <w:r>
              <w:t>Felt 733</w:t>
            </w:r>
          </w:p>
        </w:tc>
      </w:tr>
      <w:tr w:rsidR="007713FC" w:rsidTr="007713FC">
        <w:tblPrEx>
          <w:tblCellMar>
            <w:top w:w="0" w:type="dxa"/>
            <w:bottom w:w="0" w:type="dxa"/>
          </w:tblCellMar>
        </w:tblPrEx>
        <w:tc>
          <w:tcPr>
            <w:tcW w:w="2625" w:type="dxa"/>
          </w:tcPr>
          <w:p w:rsidR="007713FC" w:rsidRDefault="007713FC" w:rsidP="007713FC">
            <w:pPr>
              <w:pStyle w:val="Normal11"/>
            </w:pPr>
            <w:r>
              <w:t>Ubeboeligdage</w:t>
            </w:r>
          </w:p>
        </w:tc>
        <w:tc>
          <w:tcPr>
            <w:tcW w:w="1797" w:type="dxa"/>
          </w:tcPr>
          <w:p w:rsidR="007713FC" w:rsidRDefault="007713FC" w:rsidP="007713FC">
            <w:pPr>
              <w:pStyle w:val="Normal11"/>
            </w:pPr>
            <w:proofErr w:type="spellStart"/>
            <w:r>
              <w:t>TalHel</w:t>
            </w:r>
            <w:proofErr w:type="spellEnd"/>
            <w:r>
              <w:fldChar w:fldCharType="begin"/>
            </w:r>
            <w:r>
              <w:instrText xml:space="preserve"> XE "</w:instrText>
            </w:r>
            <w:proofErr w:type="spellStart"/>
            <w:r w:rsidRPr="00F12029">
              <w:instrText>TalHel</w:instrText>
            </w:r>
            <w:proofErr w:type="spellEnd"/>
            <w:r>
              <w:instrText xml:space="preserve">" </w:instrText>
            </w:r>
            <w:r>
              <w:fldChar w:fldCharType="end"/>
            </w:r>
          </w:p>
        </w:tc>
        <w:tc>
          <w:tcPr>
            <w:tcW w:w="5573" w:type="dxa"/>
          </w:tcPr>
          <w:p w:rsidR="007713FC" w:rsidRDefault="007713FC" w:rsidP="007713FC">
            <w:pPr>
              <w:pStyle w:val="Normal11"/>
            </w:pPr>
            <w:r>
              <w:t>Antal dage ejendommen har været ubeboelig.</w:t>
            </w:r>
          </w:p>
          <w:p w:rsidR="007713FC" w:rsidRDefault="007713FC" w:rsidP="007713FC">
            <w:pPr>
              <w:pStyle w:val="Normal11"/>
            </w:pPr>
            <w:r>
              <w:t>Felt 786</w:t>
            </w:r>
          </w:p>
          <w:p w:rsidR="007713FC" w:rsidRDefault="007713FC" w:rsidP="007713FC">
            <w:pPr>
              <w:pStyle w:val="Normal11"/>
            </w:pPr>
          </w:p>
          <w:p w:rsidR="007713FC" w:rsidRDefault="007713FC" w:rsidP="007713FC">
            <w:pPr>
              <w:pStyle w:val="Normal11"/>
              <w:rPr>
                <w:u w:val="single"/>
              </w:rPr>
            </w:pPr>
            <w:r>
              <w:rPr>
                <w:u w:val="single"/>
              </w:rPr>
              <w:t>Tilladte værdier fra Data Domain:</w:t>
            </w:r>
          </w:p>
          <w:p w:rsidR="007713FC" w:rsidRPr="007713FC" w:rsidRDefault="007713FC" w:rsidP="007713FC">
            <w:pPr>
              <w:pStyle w:val="Normal11"/>
            </w:pPr>
            <w:r>
              <w:t>0 til 999.999.999.999.999.999</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DelvisUdlejningsdage</w:t>
            </w:r>
            <w:proofErr w:type="spellEnd"/>
          </w:p>
        </w:tc>
        <w:tc>
          <w:tcPr>
            <w:tcW w:w="1797" w:type="dxa"/>
          </w:tcPr>
          <w:p w:rsidR="007713FC" w:rsidRDefault="007713FC" w:rsidP="007713FC">
            <w:pPr>
              <w:pStyle w:val="Normal11"/>
            </w:pPr>
            <w:proofErr w:type="spellStart"/>
            <w:r>
              <w:t>TalHel</w:t>
            </w:r>
            <w:proofErr w:type="spellEnd"/>
            <w:r>
              <w:fldChar w:fldCharType="begin"/>
            </w:r>
            <w:r>
              <w:instrText xml:space="preserve"> XE "</w:instrText>
            </w:r>
            <w:proofErr w:type="spellStart"/>
            <w:r w:rsidRPr="000E07CF">
              <w:instrText>TalHel</w:instrText>
            </w:r>
            <w:proofErr w:type="spellEnd"/>
            <w:r>
              <w:instrText xml:space="preserve">" </w:instrText>
            </w:r>
            <w:r>
              <w:fldChar w:fldCharType="end"/>
            </w:r>
          </w:p>
        </w:tc>
        <w:tc>
          <w:tcPr>
            <w:tcW w:w="5573" w:type="dxa"/>
          </w:tcPr>
          <w:p w:rsidR="007713FC" w:rsidRDefault="007713FC" w:rsidP="007713FC">
            <w:pPr>
              <w:pStyle w:val="Normal11"/>
            </w:pPr>
            <w:r>
              <w:t>Udleje af en del af boligen (værelsesudlejning) i antal dage.</w:t>
            </w:r>
          </w:p>
          <w:p w:rsidR="007713FC" w:rsidRDefault="007713FC" w:rsidP="007713FC">
            <w:pPr>
              <w:pStyle w:val="Normal11"/>
            </w:pPr>
          </w:p>
          <w:p w:rsidR="007713FC" w:rsidRDefault="007713FC" w:rsidP="007713FC">
            <w:pPr>
              <w:pStyle w:val="Normal11"/>
              <w:rPr>
                <w:u w:val="single"/>
              </w:rPr>
            </w:pPr>
            <w:r>
              <w:rPr>
                <w:u w:val="single"/>
              </w:rPr>
              <w:t>Tilladte værdier fra Data Domain:</w:t>
            </w:r>
          </w:p>
          <w:p w:rsidR="007713FC" w:rsidRPr="007713FC" w:rsidRDefault="007713FC" w:rsidP="007713FC">
            <w:pPr>
              <w:pStyle w:val="Normal11"/>
            </w:pPr>
            <w:r>
              <w:t>0 til 999.999.999.999.999.999</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DelvisUdlejningsandel</w:t>
            </w:r>
            <w:proofErr w:type="spellEnd"/>
          </w:p>
        </w:tc>
        <w:tc>
          <w:tcPr>
            <w:tcW w:w="1797" w:type="dxa"/>
          </w:tcPr>
          <w:p w:rsidR="007713FC" w:rsidRDefault="007713FC" w:rsidP="007713FC">
            <w:pPr>
              <w:pStyle w:val="Normal11"/>
            </w:pPr>
            <w:r>
              <w:t>Procent</w:t>
            </w:r>
            <w:r>
              <w:fldChar w:fldCharType="begin"/>
            </w:r>
            <w:r>
              <w:instrText xml:space="preserve"> XE "</w:instrText>
            </w:r>
            <w:r w:rsidRPr="00C12609">
              <w:instrText>Procent</w:instrText>
            </w:r>
            <w:r>
              <w:instrText xml:space="preserve">" </w:instrText>
            </w:r>
            <w:r>
              <w:fldChar w:fldCharType="end"/>
            </w:r>
          </w:p>
        </w:tc>
        <w:tc>
          <w:tcPr>
            <w:tcW w:w="5573" w:type="dxa"/>
          </w:tcPr>
          <w:p w:rsidR="007713FC" w:rsidRDefault="007713FC" w:rsidP="007713FC">
            <w:pPr>
              <w:pStyle w:val="Normal11"/>
            </w:pPr>
            <w:r>
              <w:t>Værdien af den udlejede del af boligen i procent.</w:t>
            </w:r>
          </w:p>
          <w:p w:rsidR="007713FC" w:rsidRDefault="007713FC" w:rsidP="007713FC">
            <w:pPr>
              <w:pStyle w:val="Normal11"/>
            </w:pPr>
            <w:r>
              <w:t>Felt 737</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HelUdlejningsdage</w:t>
            </w:r>
            <w:proofErr w:type="spellEnd"/>
          </w:p>
        </w:tc>
        <w:tc>
          <w:tcPr>
            <w:tcW w:w="1797" w:type="dxa"/>
          </w:tcPr>
          <w:p w:rsidR="007713FC" w:rsidRDefault="007713FC" w:rsidP="007713FC">
            <w:pPr>
              <w:pStyle w:val="Normal11"/>
            </w:pPr>
            <w:proofErr w:type="spellStart"/>
            <w:r>
              <w:t>TalHel</w:t>
            </w:r>
            <w:proofErr w:type="spellEnd"/>
            <w:r>
              <w:fldChar w:fldCharType="begin"/>
            </w:r>
            <w:r>
              <w:instrText xml:space="preserve"> XE "</w:instrText>
            </w:r>
            <w:proofErr w:type="spellStart"/>
            <w:r w:rsidRPr="00670A4B">
              <w:instrText>TalHel</w:instrText>
            </w:r>
            <w:proofErr w:type="spellEnd"/>
            <w:r>
              <w:instrText xml:space="preserve">" </w:instrText>
            </w:r>
            <w:r>
              <w:fldChar w:fldCharType="end"/>
            </w:r>
          </w:p>
        </w:tc>
        <w:tc>
          <w:tcPr>
            <w:tcW w:w="5573" w:type="dxa"/>
          </w:tcPr>
          <w:p w:rsidR="007713FC" w:rsidRDefault="007713FC" w:rsidP="007713FC">
            <w:pPr>
              <w:pStyle w:val="Normal11"/>
            </w:pPr>
            <w:r>
              <w:t>Udleje af hele helårsboligen en del af året og sommerhusudlejning i antal dage.</w:t>
            </w:r>
          </w:p>
          <w:p w:rsidR="007713FC" w:rsidRDefault="007713FC" w:rsidP="007713FC">
            <w:pPr>
              <w:pStyle w:val="Normal11"/>
            </w:pPr>
            <w:r>
              <w:t>Felt 739</w:t>
            </w:r>
          </w:p>
          <w:p w:rsidR="007713FC" w:rsidRDefault="007713FC" w:rsidP="007713FC">
            <w:pPr>
              <w:pStyle w:val="Normal11"/>
            </w:pPr>
          </w:p>
          <w:p w:rsidR="007713FC" w:rsidRDefault="007713FC" w:rsidP="007713FC">
            <w:pPr>
              <w:pStyle w:val="Normal11"/>
              <w:rPr>
                <w:u w:val="single"/>
              </w:rPr>
            </w:pPr>
            <w:r>
              <w:rPr>
                <w:u w:val="single"/>
              </w:rPr>
              <w:t>Tilladte værdier fra Data Domain:</w:t>
            </w:r>
          </w:p>
          <w:p w:rsidR="007713FC" w:rsidRPr="007713FC" w:rsidRDefault="007713FC" w:rsidP="007713FC">
            <w:pPr>
              <w:pStyle w:val="Normal11"/>
            </w:pPr>
            <w:r>
              <w:t>0 til 999.999.999.999.999.999</w:t>
            </w:r>
          </w:p>
        </w:tc>
      </w:tr>
      <w:tr w:rsidR="007713FC" w:rsidTr="007713FC">
        <w:tblPrEx>
          <w:tblCellMar>
            <w:top w:w="0" w:type="dxa"/>
            <w:bottom w:w="0" w:type="dxa"/>
          </w:tblCellMar>
        </w:tblPrEx>
        <w:tc>
          <w:tcPr>
            <w:tcW w:w="2625" w:type="dxa"/>
          </w:tcPr>
          <w:p w:rsidR="007713FC" w:rsidRDefault="007713FC" w:rsidP="007713FC">
            <w:pPr>
              <w:pStyle w:val="Normal11"/>
            </w:pPr>
            <w:r>
              <w:t>Erhvervsanvendelsesandel</w:t>
            </w:r>
          </w:p>
        </w:tc>
        <w:tc>
          <w:tcPr>
            <w:tcW w:w="1797" w:type="dxa"/>
          </w:tcPr>
          <w:p w:rsidR="007713FC" w:rsidRDefault="007713FC" w:rsidP="007713FC">
            <w:pPr>
              <w:pStyle w:val="Normal11"/>
            </w:pPr>
            <w:r>
              <w:t>Procent</w:t>
            </w:r>
            <w:r>
              <w:fldChar w:fldCharType="begin"/>
            </w:r>
            <w:r>
              <w:instrText xml:space="preserve"> XE "</w:instrText>
            </w:r>
            <w:r w:rsidRPr="009F3D88">
              <w:instrText>Procent</w:instrText>
            </w:r>
            <w:r>
              <w:instrText xml:space="preserve">" </w:instrText>
            </w:r>
            <w:r>
              <w:fldChar w:fldCharType="end"/>
            </w:r>
          </w:p>
        </w:tc>
        <w:tc>
          <w:tcPr>
            <w:tcW w:w="5573" w:type="dxa"/>
          </w:tcPr>
          <w:p w:rsidR="007713FC" w:rsidRDefault="007713FC" w:rsidP="007713FC">
            <w:pPr>
              <w:pStyle w:val="Normal11"/>
            </w:pPr>
            <w:r>
              <w:t>Ved delvis erhvervsmæssig anvendelse anføres værdien af den erhvervsmæssige del i procent.</w:t>
            </w:r>
          </w:p>
        </w:tc>
      </w:tr>
      <w:tr w:rsidR="007713FC" w:rsidTr="007713FC">
        <w:tblPrEx>
          <w:tblCellMar>
            <w:top w:w="0" w:type="dxa"/>
            <w:bottom w:w="0" w:type="dxa"/>
          </w:tblCellMar>
        </w:tblPrEx>
        <w:tc>
          <w:tcPr>
            <w:tcW w:w="2625" w:type="dxa"/>
          </w:tcPr>
          <w:p w:rsidR="007713FC" w:rsidRDefault="007713FC" w:rsidP="007713FC">
            <w:pPr>
              <w:pStyle w:val="Normal11"/>
            </w:pPr>
            <w:r>
              <w:t>Erhvervsanvendelsesdage</w:t>
            </w:r>
          </w:p>
        </w:tc>
        <w:tc>
          <w:tcPr>
            <w:tcW w:w="1797" w:type="dxa"/>
          </w:tcPr>
          <w:p w:rsidR="007713FC" w:rsidRDefault="007713FC" w:rsidP="007713FC">
            <w:pPr>
              <w:pStyle w:val="Normal11"/>
            </w:pPr>
            <w:r>
              <w:fldChar w:fldCharType="begin"/>
            </w:r>
            <w:r>
              <w:instrText xml:space="preserve"> XE "" </w:instrText>
            </w:r>
            <w:r>
              <w:fldChar w:fldCharType="end"/>
            </w:r>
          </w:p>
        </w:tc>
        <w:tc>
          <w:tcPr>
            <w:tcW w:w="5573" w:type="dxa"/>
          </w:tcPr>
          <w:p w:rsidR="007713FC" w:rsidRDefault="007713FC" w:rsidP="007713FC">
            <w:pPr>
              <w:pStyle w:val="Normal11"/>
            </w:pPr>
            <w:r>
              <w:t>Antal dage med erhvervsmæssig anvendelse.</w:t>
            </w:r>
          </w:p>
          <w:p w:rsidR="007713FC" w:rsidRDefault="007713FC" w:rsidP="007713FC">
            <w:pPr>
              <w:pStyle w:val="Normal11"/>
            </w:pPr>
            <w:r>
              <w:t>Felt 746</w:t>
            </w:r>
          </w:p>
        </w:tc>
      </w:tr>
      <w:tr w:rsidR="007713FC" w:rsidTr="007713FC">
        <w:tblPrEx>
          <w:tblCellMar>
            <w:top w:w="0" w:type="dxa"/>
            <w:bottom w:w="0" w:type="dxa"/>
          </w:tblCellMar>
        </w:tblPrEx>
        <w:tc>
          <w:tcPr>
            <w:tcW w:w="2625" w:type="dxa"/>
          </w:tcPr>
          <w:p w:rsidR="007713FC" w:rsidRDefault="007713FC" w:rsidP="007713FC">
            <w:pPr>
              <w:pStyle w:val="Normal11"/>
            </w:pPr>
            <w:r>
              <w:t>Erhvervsudlejningsdage</w:t>
            </w:r>
          </w:p>
        </w:tc>
        <w:tc>
          <w:tcPr>
            <w:tcW w:w="1797" w:type="dxa"/>
          </w:tcPr>
          <w:p w:rsidR="007713FC" w:rsidRDefault="007713FC" w:rsidP="007713FC">
            <w:pPr>
              <w:pStyle w:val="Normal11"/>
            </w:pPr>
            <w:proofErr w:type="spellStart"/>
            <w:r>
              <w:t>TalHel</w:t>
            </w:r>
            <w:proofErr w:type="spellEnd"/>
            <w:r>
              <w:fldChar w:fldCharType="begin"/>
            </w:r>
            <w:r>
              <w:instrText xml:space="preserve"> XE "</w:instrText>
            </w:r>
            <w:proofErr w:type="spellStart"/>
            <w:r w:rsidRPr="008E5C3A">
              <w:instrText>TalHel</w:instrText>
            </w:r>
            <w:proofErr w:type="spellEnd"/>
            <w:r>
              <w:instrText xml:space="preserve">" </w:instrText>
            </w:r>
            <w:r>
              <w:fldChar w:fldCharType="end"/>
            </w:r>
          </w:p>
        </w:tc>
        <w:tc>
          <w:tcPr>
            <w:tcW w:w="5573" w:type="dxa"/>
          </w:tcPr>
          <w:p w:rsidR="007713FC" w:rsidRDefault="007713FC" w:rsidP="007713FC">
            <w:pPr>
              <w:pStyle w:val="Normal11"/>
            </w:pPr>
            <w:r>
              <w:t>Flerårig erhvervsmæssig udlejning (antal dage).</w:t>
            </w:r>
          </w:p>
          <w:p w:rsidR="007713FC" w:rsidRDefault="007713FC" w:rsidP="007713FC">
            <w:pPr>
              <w:pStyle w:val="Normal11"/>
            </w:pPr>
            <w:r>
              <w:t>Felt 747</w:t>
            </w:r>
          </w:p>
          <w:p w:rsidR="007713FC" w:rsidRDefault="007713FC" w:rsidP="007713FC">
            <w:pPr>
              <w:pStyle w:val="Normal11"/>
            </w:pPr>
          </w:p>
          <w:p w:rsidR="007713FC" w:rsidRDefault="007713FC" w:rsidP="007713FC">
            <w:pPr>
              <w:pStyle w:val="Normal11"/>
              <w:rPr>
                <w:u w:val="single"/>
              </w:rPr>
            </w:pPr>
            <w:r>
              <w:rPr>
                <w:u w:val="single"/>
              </w:rPr>
              <w:t>Tilladte værdier fra Data Domain:</w:t>
            </w:r>
          </w:p>
          <w:p w:rsidR="007713FC" w:rsidRPr="007713FC" w:rsidRDefault="007713FC" w:rsidP="007713FC">
            <w:pPr>
              <w:pStyle w:val="Normal11"/>
            </w:pPr>
            <w:r>
              <w:t>0 til 999.999.999.999.999.999</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påført</w:t>
            </w:r>
          </w:p>
        </w:tc>
        <w:tc>
          <w:tcPr>
            <w:tcW w:w="2398" w:type="dxa"/>
          </w:tcPr>
          <w:p w:rsidR="007713FC" w:rsidRDefault="007713FC" w:rsidP="007713FC">
            <w:pPr>
              <w:pStyle w:val="Normal11"/>
            </w:pPr>
            <w:proofErr w:type="spellStart"/>
            <w:r>
              <w:t>EjendomAngivelse</w:t>
            </w:r>
            <w:proofErr w:type="spellEnd"/>
            <w:r>
              <w:t>(0..*)</w:t>
            </w:r>
          </w:p>
          <w:p w:rsidR="007713FC" w:rsidRDefault="007713FC" w:rsidP="007713FC">
            <w:pPr>
              <w:pStyle w:val="Normal11"/>
            </w:pPr>
            <w:proofErr w:type="spellStart"/>
            <w:r>
              <w:t>AngivelseFeltIndhold</w:t>
            </w:r>
            <w:proofErr w:type="spellEnd"/>
            <w:r>
              <w:t>(*)</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af</w:t>
            </w:r>
          </w:p>
        </w:tc>
        <w:tc>
          <w:tcPr>
            <w:tcW w:w="2398" w:type="dxa"/>
          </w:tcPr>
          <w:p w:rsidR="007713FC" w:rsidRDefault="007713FC" w:rsidP="007713FC">
            <w:pPr>
              <w:pStyle w:val="Normal11"/>
            </w:pPr>
            <w:proofErr w:type="spellStart"/>
            <w:r>
              <w:t>EjendomAngivelse</w:t>
            </w:r>
            <w:proofErr w:type="spellEnd"/>
            <w:r>
              <w:t>(0..*)</w:t>
            </w:r>
          </w:p>
          <w:p w:rsidR="007713FC" w:rsidRDefault="007713FC" w:rsidP="007713FC">
            <w:pPr>
              <w:pStyle w:val="Normal11"/>
            </w:pPr>
            <w:r>
              <w:lastRenderedPageBreak/>
              <w:t>Ejendom(0..1)</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lastRenderedPageBreak/>
              <w:t>af</w:t>
            </w:r>
          </w:p>
        </w:tc>
        <w:tc>
          <w:tcPr>
            <w:tcW w:w="2398" w:type="dxa"/>
          </w:tcPr>
          <w:p w:rsidR="007713FC" w:rsidRDefault="007713FC" w:rsidP="007713FC">
            <w:pPr>
              <w:pStyle w:val="Normal11"/>
            </w:pPr>
            <w:proofErr w:type="spellStart"/>
            <w:r>
              <w:t>EjendomAngivelse</w:t>
            </w:r>
            <w:proofErr w:type="spellEnd"/>
            <w:r>
              <w:t>(0..*)</w:t>
            </w:r>
          </w:p>
          <w:p w:rsidR="007713FC" w:rsidRDefault="007713FC" w:rsidP="007713FC">
            <w:pPr>
              <w:pStyle w:val="Normal11"/>
            </w:pPr>
            <w:proofErr w:type="spellStart"/>
            <w:r>
              <w:t>UdenlandskEjendom</w:t>
            </w:r>
            <w:proofErr w:type="spellEnd"/>
            <w:r>
              <w:t>(0..1)</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kan suppleres med</w:t>
            </w:r>
          </w:p>
        </w:tc>
        <w:tc>
          <w:tcPr>
            <w:tcW w:w="2398" w:type="dxa"/>
          </w:tcPr>
          <w:p w:rsidR="007713FC" w:rsidRDefault="007713FC" w:rsidP="007713FC">
            <w:pPr>
              <w:pStyle w:val="Normal11"/>
            </w:pPr>
            <w:proofErr w:type="spellStart"/>
            <w:r>
              <w:t>PersonSelvangivelse</w:t>
            </w:r>
            <w:proofErr w:type="spellEnd"/>
            <w:r>
              <w:t>(1)</w:t>
            </w:r>
          </w:p>
          <w:p w:rsidR="007713FC" w:rsidRDefault="007713FC" w:rsidP="007713FC">
            <w:pPr>
              <w:pStyle w:val="Normal11"/>
            </w:pPr>
            <w:proofErr w:type="spellStart"/>
            <w:r>
              <w:t>EjendomAngivelse</w:t>
            </w:r>
            <w:proofErr w:type="spellEnd"/>
            <w:r>
              <w:t>(0..*)</w:t>
            </w:r>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proofErr w:type="spellStart"/>
      <w:r>
        <w:lastRenderedPageBreak/>
        <w:t>EjendomsavanceAngivelse</w:t>
      </w:r>
      <w:proofErr w:type="spellEnd"/>
    </w:p>
    <w:p w:rsidR="007713FC" w:rsidRDefault="007713FC" w:rsidP="007713FC">
      <w:pPr>
        <w:pStyle w:val="Normal11"/>
      </w:pPr>
      <w:r>
        <w:t>Underretning om genanbringelse af ejendomsavance. Hver angivelse indeholder informationer om en købt og en solgt ejendom samt den del af salgsavancens som er genanbragt i den købte ejendom.</w:t>
      </w: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GenanbringelsePlacering</w:t>
            </w:r>
            <w:proofErr w:type="spellEnd"/>
          </w:p>
        </w:tc>
        <w:tc>
          <w:tcPr>
            <w:tcW w:w="1797" w:type="dxa"/>
          </w:tcPr>
          <w:p w:rsidR="007713FC" w:rsidRDefault="007713FC" w:rsidP="007713FC">
            <w:pPr>
              <w:pStyle w:val="Normal11"/>
            </w:pPr>
            <w:proofErr w:type="spellStart"/>
            <w:r>
              <w:t>KodeEtCifferStartNul</w:t>
            </w:r>
            <w:proofErr w:type="spellEnd"/>
            <w:r>
              <w:fldChar w:fldCharType="begin"/>
            </w:r>
            <w:r>
              <w:instrText xml:space="preserve"> XE "</w:instrText>
            </w:r>
            <w:proofErr w:type="spellStart"/>
            <w:r w:rsidRPr="00A21AAD">
              <w:instrText>KodeEtCifferStartNul</w:instrText>
            </w:r>
            <w:proofErr w:type="spellEnd"/>
            <w:r>
              <w:instrText xml:space="preserve">" </w:instrText>
            </w:r>
            <w:r>
              <w:fldChar w:fldCharType="end"/>
            </w:r>
          </w:p>
        </w:tc>
        <w:tc>
          <w:tcPr>
            <w:tcW w:w="5573" w:type="dxa"/>
          </w:tcPr>
          <w:p w:rsidR="007713FC" w:rsidRDefault="007713FC" w:rsidP="007713FC">
            <w:pPr>
              <w:pStyle w:val="Normal11"/>
            </w:pPr>
            <w:r>
              <w:t xml:space="preserve">Placering af genanbragt ejendomsavance (ejendom i eller udenfor Danmark) </w:t>
            </w:r>
          </w:p>
          <w:p w:rsidR="007713FC" w:rsidRDefault="007713FC" w:rsidP="007713FC">
            <w:pPr>
              <w:pStyle w:val="Normal11"/>
            </w:pPr>
            <w:r>
              <w:t>Felt 650</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påført</w:t>
            </w:r>
          </w:p>
        </w:tc>
        <w:tc>
          <w:tcPr>
            <w:tcW w:w="2398" w:type="dxa"/>
          </w:tcPr>
          <w:p w:rsidR="007713FC" w:rsidRDefault="007713FC" w:rsidP="007713FC">
            <w:pPr>
              <w:pStyle w:val="Normal11"/>
            </w:pPr>
            <w:proofErr w:type="spellStart"/>
            <w:r>
              <w:t>EjendomsavanceAngivelse</w:t>
            </w:r>
            <w:proofErr w:type="spellEnd"/>
            <w:r>
              <w:t>(0..*)</w:t>
            </w:r>
          </w:p>
          <w:p w:rsidR="007713FC" w:rsidRDefault="007713FC" w:rsidP="007713FC">
            <w:pPr>
              <w:pStyle w:val="Normal11"/>
            </w:pPr>
            <w:proofErr w:type="spellStart"/>
            <w:r>
              <w:t>AngivelseFeltIndhold</w:t>
            </w:r>
            <w:proofErr w:type="spellEnd"/>
            <w:r>
              <w:t>(*)</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køb/salg af</w:t>
            </w:r>
          </w:p>
        </w:tc>
        <w:tc>
          <w:tcPr>
            <w:tcW w:w="2398" w:type="dxa"/>
          </w:tcPr>
          <w:p w:rsidR="007713FC" w:rsidRDefault="007713FC" w:rsidP="007713FC">
            <w:pPr>
              <w:pStyle w:val="Normal11"/>
            </w:pPr>
            <w:proofErr w:type="spellStart"/>
            <w:r>
              <w:t>EjendomsavanceAngivelse</w:t>
            </w:r>
            <w:proofErr w:type="spellEnd"/>
            <w:r>
              <w:t>(0..*)</w:t>
            </w:r>
          </w:p>
          <w:p w:rsidR="007713FC" w:rsidRDefault="007713FC" w:rsidP="007713FC">
            <w:pPr>
              <w:pStyle w:val="Normal11"/>
            </w:pPr>
            <w:r>
              <w:t>Ejendom(0..*)</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køb/salg af</w:t>
            </w:r>
          </w:p>
        </w:tc>
        <w:tc>
          <w:tcPr>
            <w:tcW w:w="2398" w:type="dxa"/>
          </w:tcPr>
          <w:p w:rsidR="007713FC" w:rsidRDefault="007713FC" w:rsidP="007713FC">
            <w:pPr>
              <w:pStyle w:val="Normal11"/>
            </w:pPr>
            <w:proofErr w:type="spellStart"/>
            <w:r>
              <w:t>EjendomsavanceAngivelse</w:t>
            </w:r>
            <w:proofErr w:type="spellEnd"/>
            <w:r>
              <w:t>(0..*)</w:t>
            </w:r>
          </w:p>
          <w:p w:rsidR="007713FC" w:rsidRDefault="007713FC" w:rsidP="007713FC">
            <w:pPr>
              <w:pStyle w:val="Normal11"/>
            </w:pPr>
            <w:proofErr w:type="spellStart"/>
            <w:r>
              <w:t>UdenlandskEjendom</w:t>
            </w:r>
            <w:proofErr w:type="spellEnd"/>
            <w:r>
              <w:t>(0..*)</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kan suppleres med</w:t>
            </w:r>
          </w:p>
        </w:tc>
        <w:tc>
          <w:tcPr>
            <w:tcW w:w="2398" w:type="dxa"/>
          </w:tcPr>
          <w:p w:rsidR="007713FC" w:rsidRDefault="007713FC" w:rsidP="007713FC">
            <w:pPr>
              <w:pStyle w:val="Normal11"/>
            </w:pPr>
            <w:proofErr w:type="spellStart"/>
            <w:r>
              <w:t>PersonSelvangivelse</w:t>
            </w:r>
            <w:proofErr w:type="spellEnd"/>
            <w:r>
              <w:t>(1)</w:t>
            </w:r>
          </w:p>
          <w:p w:rsidR="007713FC" w:rsidRDefault="007713FC" w:rsidP="007713FC">
            <w:pPr>
              <w:pStyle w:val="Normal11"/>
            </w:pPr>
            <w:proofErr w:type="spellStart"/>
            <w:r>
              <w:t>EjendomsavanceAngivelse</w:t>
            </w:r>
            <w:proofErr w:type="spellEnd"/>
            <w:r>
              <w:t>(0..*)</w:t>
            </w:r>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r>
        <w:lastRenderedPageBreak/>
        <w:t>Land</w:t>
      </w:r>
    </w:p>
    <w:p w:rsidR="007713FC" w:rsidRDefault="007713FC" w:rsidP="007713FC">
      <w:pPr>
        <w:pStyle w:val="Normal11"/>
      </w:pPr>
      <w:r>
        <w:t>Indeholder oplysninger som identificerer et land.</w:t>
      </w: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r>
              <w:t>Kode</w:t>
            </w:r>
          </w:p>
        </w:tc>
        <w:tc>
          <w:tcPr>
            <w:tcW w:w="1797" w:type="dxa"/>
          </w:tcPr>
          <w:p w:rsidR="007713FC" w:rsidRDefault="007713FC" w:rsidP="007713FC">
            <w:pPr>
              <w:pStyle w:val="Normal11"/>
            </w:pPr>
            <w:proofErr w:type="spellStart"/>
            <w:r>
              <w:t>AdresseLandKode</w:t>
            </w:r>
            <w:proofErr w:type="spellEnd"/>
            <w:r>
              <w:fldChar w:fldCharType="begin"/>
            </w:r>
            <w:r>
              <w:instrText xml:space="preserve"> XE "</w:instrText>
            </w:r>
            <w:proofErr w:type="spellStart"/>
            <w:r w:rsidRPr="0032138D">
              <w:instrText>AdresseLandKode</w:instrText>
            </w:r>
            <w:proofErr w:type="spellEnd"/>
            <w:r>
              <w:instrText xml:space="preserve">" </w:instrText>
            </w:r>
            <w:r>
              <w:fldChar w:fldCharType="end"/>
            </w:r>
          </w:p>
        </w:tc>
        <w:tc>
          <w:tcPr>
            <w:tcW w:w="5573" w:type="dxa"/>
          </w:tcPr>
          <w:p w:rsidR="007713FC" w:rsidRDefault="007713FC" w:rsidP="007713FC">
            <w:pPr>
              <w:pStyle w:val="Normal11"/>
            </w:pPr>
            <w:r>
              <w:t>Landekode</w:t>
            </w:r>
          </w:p>
          <w:p w:rsidR="007713FC" w:rsidRDefault="007713FC" w:rsidP="007713FC">
            <w:pPr>
              <w:pStyle w:val="Normal11"/>
            </w:pPr>
          </w:p>
          <w:p w:rsidR="007713FC" w:rsidRDefault="007713FC" w:rsidP="007713FC">
            <w:pPr>
              <w:pStyle w:val="Normal11"/>
              <w:rPr>
                <w:u w:val="single"/>
              </w:rPr>
            </w:pPr>
            <w:r>
              <w:rPr>
                <w:u w:val="single"/>
              </w:rPr>
              <w:t>Tilladte værdier fra Data Domain:</w:t>
            </w:r>
          </w:p>
          <w:p w:rsidR="007713FC" w:rsidRDefault="007713FC" w:rsidP="007713FC">
            <w:pPr>
              <w:pStyle w:val="Normal11"/>
            </w:pPr>
            <w:r>
              <w:t>Feltet skal altid være udfyldt.</w:t>
            </w:r>
          </w:p>
          <w:p w:rsidR="007713FC" w:rsidRDefault="007713FC" w:rsidP="007713FC">
            <w:pPr>
              <w:pStyle w:val="Normal11"/>
            </w:pPr>
          </w:p>
          <w:p w:rsidR="007713FC" w:rsidRDefault="007713FC" w:rsidP="007713FC">
            <w:pPr>
              <w:pStyle w:val="Normal11"/>
            </w:pPr>
            <w:r>
              <w:t xml:space="preserve">ISO-standard, som hentes/valideres i Erhvervssystemets værdisæt for Lande, = elementet </w:t>
            </w:r>
            <w:proofErr w:type="spellStart"/>
            <w:r>
              <w:t>Land_nvn_kort</w:t>
            </w:r>
            <w:proofErr w:type="spellEnd"/>
            <w:r>
              <w:t>.</w:t>
            </w:r>
          </w:p>
          <w:p w:rsidR="007713FC" w:rsidRDefault="007713FC" w:rsidP="007713FC">
            <w:pPr>
              <w:pStyle w:val="Normal11"/>
            </w:pPr>
          </w:p>
          <w:p w:rsidR="007713FC" w:rsidRPr="007713FC" w:rsidRDefault="007713FC" w:rsidP="007713FC">
            <w:pPr>
              <w:pStyle w:val="Normal11"/>
            </w:pPr>
            <w:r>
              <w:t>Undtagelse er dog Grækenland, som er dispenseret fra ordningen og må bruge "EL".</w:t>
            </w:r>
          </w:p>
        </w:tc>
      </w:tr>
      <w:tr w:rsidR="007713FC" w:rsidTr="007713FC">
        <w:tblPrEx>
          <w:tblCellMar>
            <w:top w:w="0" w:type="dxa"/>
            <w:bottom w:w="0" w:type="dxa"/>
          </w:tblCellMar>
        </w:tblPrEx>
        <w:tc>
          <w:tcPr>
            <w:tcW w:w="2625" w:type="dxa"/>
          </w:tcPr>
          <w:p w:rsidR="007713FC" w:rsidRDefault="007713FC" w:rsidP="007713FC">
            <w:pPr>
              <w:pStyle w:val="Normal11"/>
            </w:pPr>
            <w:r>
              <w:t>Navn</w:t>
            </w:r>
          </w:p>
        </w:tc>
        <w:tc>
          <w:tcPr>
            <w:tcW w:w="1797" w:type="dxa"/>
          </w:tcPr>
          <w:p w:rsidR="007713FC" w:rsidRDefault="007713FC" w:rsidP="007713FC">
            <w:pPr>
              <w:pStyle w:val="Normal11"/>
            </w:pPr>
            <w:proofErr w:type="spellStart"/>
            <w:r>
              <w:t>TekstKort</w:t>
            </w:r>
            <w:proofErr w:type="spellEnd"/>
            <w:r>
              <w:fldChar w:fldCharType="begin"/>
            </w:r>
            <w:r>
              <w:instrText xml:space="preserve"> XE "</w:instrText>
            </w:r>
            <w:proofErr w:type="spellStart"/>
            <w:r w:rsidRPr="00314FFC">
              <w:instrText>TekstKort</w:instrText>
            </w:r>
            <w:proofErr w:type="spellEnd"/>
            <w:r>
              <w:instrText xml:space="preserve">" </w:instrText>
            </w:r>
            <w:r>
              <w:fldChar w:fldCharType="end"/>
            </w:r>
          </w:p>
        </w:tc>
        <w:tc>
          <w:tcPr>
            <w:tcW w:w="5573" w:type="dxa"/>
          </w:tcPr>
          <w:p w:rsidR="007713FC" w:rsidRDefault="007713FC" w:rsidP="007713FC">
            <w:pPr>
              <w:pStyle w:val="Normal11"/>
            </w:pPr>
            <w:r>
              <w:t>Navnet på landet</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NummerKode</w:t>
            </w:r>
            <w:proofErr w:type="spellEnd"/>
          </w:p>
        </w:tc>
        <w:tc>
          <w:tcPr>
            <w:tcW w:w="1797" w:type="dxa"/>
          </w:tcPr>
          <w:p w:rsidR="007713FC" w:rsidRDefault="007713FC" w:rsidP="007713FC">
            <w:pPr>
              <w:pStyle w:val="Normal11"/>
            </w:pPr>
            <w:proofErr w:type="spellStart"/>
            <w:r>
              <w:t>LandeNummerKode</w:t>
            </w:r>
            <w:proofErr w:type="spellEnd"/>
            <w:r>
              <w:fldChar w:fldCharType="begin"/>
            </w:r>
            <w:r>
              <w:instrText xml:space="preserve"> XE "</w:instrText>
            </w:r>
            <w:proofErr w:type="spellStart"/>
            <w:r w:rsidRPr="00146597">
              <w:instrText>LandeNummerKode</w:instrText>
            </w:r>
            <w:proofErr w:type="spellEnd"/>
            <w:r>
              <w:instrText xml:space="preserve">" </w:instrText>
            </w:r>
            <w:r>
              <w:fldChar w:fldCharType="end"/>
            </w:r>
          </w:p>
        </w:tc>
        <w:tc>
          <w:tcPr>
            <w:tcW w:w="5573" w:type="dxa"/>
          </w:tcPr>
          <w:p w:rsidR="007713FC" w:rsidRDefault="007713FC" w:rsidP="007713FC">
            <w:pPr>
              <w:pStyle w:val="Normal11"/>
            </w:pPr>
            <w:r>
              <w:t>Landenummerkode</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har</w:t>
            </w:r>
          </w:p>
        </w:tc>
        <w:tc>
          <w:tcPr>
            <w:tcW w:w="2398" w:type="dxa"/>
          </w:tcPr>
          <w:p w:rsidR="007713FC" w:rsidRDefault="007713FC" w:rsidP="007713FC">
            <w:pPr>
              <w:pStyle w:val="Normal11"/>
            </w:pPr>
            <w:r>
              <w:t>Land(1)</w:t>
            </w:r>
          </w:p>
          <w:p w:rsidR="007713FC" w:rsidRDefault="007713FC" w:rsidP="007713FC">
            <w:pPr>
              <w:pStyle w:val="Normal11"/>
            </w:pPr>
            <w:proofErr w:type="spellStart"/>
            <w:r>
              <w:t>AlternativAdresse</w:t>
            </w:r>
            <w:proofErr w:type="spellEnd"/>
            <w:r>
              <w:t>(0..*)</w:t>
            </w:r>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r>
        <w:lastRenderedPageBreak/>
        <w:t>Person</w:t>
      </w:r>
    </w:p>
    <w:p w:rsidR="007713FC" w:rsidRDefault="007713FC" w:rsidP="007713FC">
      <w:pPr>
        <w:pStyle w:val="Normal11"/>
      </w:pPr>
      <w:r>
        <w:t>Privat person identificeret ved et personnummer (CPR-nummer).</w:t>
      </w: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CPRNummer</w:t>
            </w:r>
            <w:proofErr w:type="spellEnd"/>
          </w:p>
        </w:tc>
        <w:tc>
          <w:tcPr>
            <w:tcW w:w="1797" w:type="dxa"/>
          </w:tcPr>
          <w:p w:rsidR="007713FC" w:rsidRDefault="007713FC" w:rsidP="007713FC">
            <w:pPr>
              <w:pStyle w:val="Normal11"/>
            </w:pPr>
            <w:proofErr w:type="spellStart"/>
            <w:r>
              <w:t>CPRNummer</w:t>
            </w:r>
            <w:proofErr w:type="spellEnd"/>
            <w:r>
              <w:fldChar w:fldCharType="begin"/>
            </w:r>
            <w:r>
              <w:instrText xml:space="preserve"> XE "</w:instrText>
            </w:r>
            <w:proofErr w:type="spellStart"/>
            <w:r w:rsidRPr="000753C7">
              <w:instrText>CPRNummer</w:instrText>
            </w:r>
            <w:proofErr w:type="spellEnd"/>
            <w:r>
              <w:instrText xml:space="preserve">" </w:instrText>
            </w:r>
            <w:r>
              <w:fldChar w:fldCharType="end"/>
            </w:r>
          </w:p>
        </w:tc>
        <w:tc>
          <w:tcPr>
            <w:tcW w:w="5573" w:type="dxa"/>
          </w:tcPr>
          <w:p w:rsidR="007713FC" w:rsidRDefault="007713FC" w:rsidP="007713FC">
            <w:pPr>
              <w:pStyle w:val="Normal11"/>
            </w:pPr>
            <w:r>
              <w:t>CPR-nummer er et 10 cifret personnummer der entydigt identificerer en dansk person.</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NavnAdresseBeskyttelseMarkering</w:t>
            </w:r>
            <w:proofErr w:type="spellEnd"/>
          </w:p>
        </w:tc>
        <w:tc>
          <w:tcPr>
            <w:tcW w:w="1797" w:type="dxa"/>
          </w:tcPr>
          <w:p w:rsidR="007713FC" w:rsidRDefault="007713FC" w:rsidP="007713FC">
            <w:pPr>
              <w:pStyle w:val="Normal11"/>
            </w:pPr>
            <w:r>
              <w:t>Markering</w:t>
            </w:r>
            <w:r>
              <w:fldChar w:fldCharType="begin"/>
            </w:r>
            <w:r>
              <w:instrText xml:space="preserve"> XE "</w:instrText>
            </w:r>
            <w:r w:rsidRPr="00AA01C5">
              <w:instrText>Markering</w:instrText>
            </w:r>
            <w:r>
              <w:instrText xml:space="preserve">" </w:instrText>
            </w:r>
            <w:r>
              <w:fldChar w:fldCharType="end"/>
            </w:r>
          </w:p>
        </w:tc>
        <w:tc>
          <w:tcPr>
            <w:tcW w:w="5573" w:type="dxa"/>
          </w:tcPr>
          <w:p w:rsidR="007713FC" w:rsidRDefault="007713FC" w:rsidP="007713FC">
            <w:pPr>
              <w:pStyle w:val="Normal11"/>
            </w:pPr>
            <w:r>
              <w:t>Angiver om en persons navn og adresse er beskyttet for offentligheden.</w:t>
            </w:r>
          </w:p>
          <w:p w:rsidR="007713FC" w:rsidRDefault="007713FC" w:rsidP="007713FC">
            <w:pPr>
              <w:pStyle w:val="Normal11"/>
            </w:pPr>
          </w:p>
          <w:p w:rsidR="007713FC" w:rsidRDefault="007713FC" w:rsidP="007713FC">
            <w:pPr>
              <w:pStyle w:val="Normal11"/>
            </w:pPr>
            <w:r>
              <w:t xml:space="preserve">Markeringen bliver sat af Folkeregistret, dvs. i Det Centrale Personregister (CPR). </w:t>
            </w:r>
          </w:p>
          <w:p w:rsidR="007713FC" w:rsidRDefault="007713FC" w:rsidP="007713FC">
            <w:pPr>
              <w:pStyle w:val="Normal11"/>
            </w:pPr>
            <w:r>
              <w:t>Det er således kun myndigheder med lovmæssigt grundlag, som har adgang til disse data (fx i forbindelse med sagsbehandling).</w:t>
            </w:r>
          </w:p>
          <w:p w:rsidR="007713FC" w:rsidRDefault="007713FC" w:rsidP="007713FC">
            <w:pPr>
              <w:pStyle w:val="Normal11"/>
            </w:pPr>
          </w:p>
          <w:p w:rsidR="007713FC" w:rsidRDefault="007713FC" w:rsidP="007713FC">
            <w:pPr>
              <w:pStyle w:val="Normal11"/>
              <w:rPr>
                <w:u w:val="single"/>
              </w:rPr>
            </w:pPr>
            <w:r>
              <w:rPr>
                <w:u w:val="single"/>
              </w:rPr>
              <w:t>Tilladte værdier:</w:t>
            </w:r>
          </w:p>
          <w:p w:rsidR="007713FC" w:rsidRDefault="007713FC" w:rsidP="007713FC">
            <w:pPr>
              <w:pStyle w:val="Normal11"/>
            </w:pPr>
            <w:r>
              <w:t>B = Beskyttet</w:t>
            </w:r>
          </w:p>
          <w:p w:rsidR="007713FC" w:rsidRPr="007713FC" w:rsidRDefault="007713FC" w:rsidP="007713FC">
            <w:pPr>
              <w:pStyle w:val="Normal11"/>
            </w:pPr>
            <w:r>
              <w:t>Blank = Ubeskyttet</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FødselDato</w:t>
            </w:r>
            <w:proofErr w:type="spellEnd"/>
          </w:p>
        </w:tc>
        <w:tc>
          <w:tcPr>
            <w:tcW w:w="1797" w:type="dxa"/>
          </w:tcPr>
          <w:p w:rsidR="007713FC" w:rsidRDefault="007713FC" w:rsidP="007713FC">
            <w:pPr>
              <w:pStyle w:val="Normal11"/>
            </w:pPr>
            <w:r>
              <w:t>Dato</w:t>
            </w:r>
            <w:r>
              <w:fldChar w:fldCharType="begin"/>
            </w:r>
            <w:r>
              <w:instrText xml:space="preserve"> XE "</w:instrText>
            </w:r>
            <w:r w:rsidRPr="00427233">
              <w:instrText>Dato</w:instrText>
            </w:r>
            <w:r>
              <w:instrText xml:space="preserve">" </w:instrText>
            </w:r>
            <w:r>
              <w:fldChar w:fldCharType="end"/>
            </w:r>
          </w:p>
        </w:tc>
        <w:tc>
          <w:tcPr>
            <w:tcW w:w="5573" w:type="dxa"/>
          </w:tcPr>
          <w:p w:rsidR="007713FC" w:rsidRDefault="007713FC" w:rsidP="007713FC">
            <w:pPr>
              <w:pStyle w:val="Normal11"/>
            </w:pPr>
            <w:r>
              <w:t>Personens fødselsdato</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FødeSted</w:t>
            </w:r>
            <w:proofErr w:type="spellEnd"/>
          </w:p>
        </w:tc>
        <w:tc>
          <w:tcPr>
            <w:tcW w:w="1797" w:type="dxa"/>
          </w:tcPr>
          <w:p w:rsidR="007713FC" w:rsidRDefault="007713FC" w:rsidP="007713FC">
            <w:pPr>
              <w:pStyle w:val="Normal11"/>
            </w:pPr>
            <w:proofErr w:type="spellStart"/>
            <w:r>
              <w:t>FødeSted</w:t>
            </w:r>
            <w:proofErr w:type="spellEnd"/>
            <w:r>
              <w:fldChar w:fldCharType="begin"/>
            </w:r>
            <w:r>
              <w:instrText xml:space="preserve"> XE "</w:instrText>
            </w:r>
            <w:proofErr w:type="spellStart"/>
            <w:r w:rsidRPr="000C32DC">
              <w:instrText>FødeSted</w:instrText>
            </w:r>
            <w:proofErr w:type="spellEnd"/>
            <w:r>
              <w:instrText xml:space="preserve">" </w:instrText>
            </w:r>
            <w:r>
              <w:fldChar w:fldCharType="end"/>
            </w:r>
          </w:p>
        </w:tc>
        <w:tc>
          <w:tcPr>
            <w:tcW w:w="5573" w:type="dxa"/>
          </w:tcPr>
          <w:p w:rsidR="007713FC" w:rsidRDefault="007713FC" w:rsidP="007713FC">
            <w:pPr>
              <w:pStyle w:val="Normal11"/>
            </w:pPr>
            <w:r>
              <w:t>Stammer fra CPS og udenlandsk pension.</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FødeLandKode</w:t>
            </w:r>
            <w:proofErr w:type="spellEnd"/>
          </w:p>
        </w:tc>
        <w:tc>
          <w:tcPr>
            <w:tcW w:w="1797" w:type="dxa"/>
          </w:tcPr>
          <w:p w:rsidR="007713FC" w:rsidRDefault="007713FC" w:rsidP="007713FC">
            <w:pPr>
              <w:pStyle w:val="Normal11"/>
            </w:pPr>
            <w:proofErr w:type="spellStart"/>
            <w:r>
              <w:t>AdresseLandKode</w:t>
            </w:r>
            <w:proofErr w:type="spellEnd"/>
            <w:r>
              <w:fldChar w:fldCharType="begin"/>
            </w:r>
            <w:r>
              <w:instrText xml:space="preserve"> XE "</w:instrText>
            </w:r>
            <w:proofErr w:type="spellStart"/>
            <w:r w:rsidRPr="00AF5750">
              <w:instrText>AdresseLandKode</w:instrText>
            </w:r>
            <w:proofErr w:type="spellEnd"/>
            <w:r>
              <w:instrText xml:space="preserve">" </w:instrText>
            </w:r>
            <w:r>
              <w:fldChar w:fldCharType="end"/>
            </w:r>
          </w:p>
        </w:tc>
        <w:tc>
          <w:tcPr>
            <w:tcW w:w="5573" w:type="dxa"/>
          </w:tcPr>
          <w:p w:rsidR="007713FC" w:rsidRDefault="007713FC" w:rsidP="007713FC">
            <w:pPr>
              <w:pStyle w:val="Normal11"/>
            </w:pPr>
            <w:r>
              <w:t>Stammer fra CPS og udenlandsk pension.</w:t>
            </w:r>
          </w:p>
          <w:p w:rsidR="007713FC" w:rsidRDefault="007713FC" w:rsidP="007713FC">
            <w:pPr>
              <w:pStyle w:val="Normal11"/>
            </w:pPr>
          </w:p>
          <w:p w:rsidR="007713FC" w:rsidRDefault="007713FC" w:rsidP="007713FC">
            <w:pPr>
              <w:pStyle w:val="Normal11"/>
              <w:rPr>
                <w:u w:val="single"/>
              </w:rPr>
            </w:pPr>
            <w:r>
              <w:rPr>
                <w:u w:val="single"/>
              </w:rPr>
              <w:t>Tilladte værdier fra Data Domain:</w:t>
            </w:r>
          </w:p>
          <w:p w:rsidR="007713FC" w:rsidRDefault="007713FC" w:rsidP="007713FC">
            <w:pPr>
              <w:pStyle w:val="Normal11"/>
            </w:pPr>
            <w:r>
              <w:t>Feltet skal altid være udfyldt.</w:t>
            </w:r>
          </w:p>
          <w:p w:rsidR="007713FC" w:rsidRDefault="007713FC" w:rsidP="007713FC">
            <w:pPr>
              <w:pStyle w:val="Normal11"/>
            </w:pPr>
          </w:p>
          <w:p w:rsidR="007713FC" w:rsidRDefault="007713FC" w:rsidP="007713FC">
            <w:pPr>
              <w:pStyle w:val="Normal11"/>
            </w:pPr>
            <w:r>
              <w:t xml:space="preserve">ISO-standard, som hentes/valideres i Erhvervssystemets værdisæt for Lande, = elementet </w:t>
            </w:r>
            <w:proofErr w:type="spellStart"/>
            <w:r>
              <w:t>Land_nvn_kort</w:t>
            </w:r>
            <w:proofErr w:type="spellEnd"/>
            <w:r>
              <w:t>.</w:t>
            </w:r>
          </w:p>
          <w:p w:rsidR="007713FC" w:rsidRDefault="007713FC" w:rsidP="007713FC">
            <w:pPr>
              <w:pStyle w:val="Normal11"/>
            </w:pPr>
          </w:p>
          <w:p w:rsidR="007713FC" w:rsidRPr="007713FC" w:rsidRDefault="007713FC" w:rsidP="007713FC">
            <w:pPr>
              <w:pStyle w:val="Normal11"/>
            </w:pPr>
            <w:r>
              <w:t>Undtagelse er dog Grækenland, som er dispenseret fra ordningen og må bruge "EL".</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GyldigFra</w:t>
            </w:r>
            <w:proofErr w:type="spellEnd"/>
          </w:p>
        </w:tc>
        <w:tc>
          <w:tcPr>
            <w:tcW w:w="1797" w:type="dxa"/>
          </w:tcPr>
          <w:p w:rsidR="007713FC" w:rsidRDefault="007713FC" w:rsidP="007713FC">
            <w:pPr>
              <w:pStyle w:val="Normal11"/>
            </w:pPr>
            <w:r>
              <w:t>Dato</w:t>
            </w:r>
            <w:r>
              <w:fldChar w:fldCharType="begin"/>
            </w:r>
            <w:r>
              <w:instrText xml:space="preserve"> XE "</w:instrText>
            </w:r>
            <w:r w:rsidRPr="00861BED">
              <w:instrText>Dato</w:instrText>
            </w:r>
            <w:r>
              <w:instrText xml:space="preserve">" </w:instrText>
            </w:r>
            <w:r>
              <w:fldChar w:fldCharType="end"/>
            </w:r>
          </w:p>
        </w:tc>
        <w:tc>
          <w:tcPr>
            <w:tcW w:w="5573" w:type="dxa"/>
          </w:tcPr>
          <w:p w:rsidR="007713FC" w:rsidRDefault="007713FC" w:rsidP="007713FC">
            <w:pPr>
              <w:pStyle w:val="Normal11"/>
            </w:pPr>
            <w:r>
              <w:t xml:space="preserve">Gyldighed startdato for en Person. Person kan skifte </w:t>
            </w:r>
            <w:proofErr w:type="spellStart"/>
            <w:r>
              <w:t>CPRNummer</w:t>
            </w:r>
            <w:proofErr w:type="spellEnd"/>
            <w:r>
              <w:t xml:space="preserve">, </w:t>
            </w:r>
            <w:proofErr w:type="spellStart"/>
            <w:r>
              <w:t>NavnAdresseBeskyttelseMarkering</w:t>
            </w:r>
            <w:proofErr w:type="spellEnd"/>
            <w:r>
              <w:t xml:space="preserve"> og </w:t>
            </w:r>
            <w:proofErr w:type="spellStart"/>
            <w:r>
              <w:t>FødselDato</w:t>
            </w:r>
            <w:proofErr w:type="spellEnd"/>
            <w:r>
              <w:t>.</w:t>
            </w:r>
          </w:p>
          <w:p w:rsidR="007713FC" w:rsidRDefault="007713FC" w:rsidP="007713FC">
            <w:pPr>
              <w:pStyle w:val="Normal11"/>
            </w:pPr>
          </w:p>
          <w:p w:rsidR="007713FC" w:rsidRDefault="007713FC" w:rsidP="007713FC">
            <w:pPr>
              <w:pStyle w:val="Normal11"/>
            </w:pPr>
            <w:r>
              <w:t xml:space="preserve">- CPR-skifte kan ske ved </w:t>
            </w:r>
            <w:proofErr w:type="spellStart"/>
            <w:r>
              <w:t>kønskifteoperationer</w:t>
            </w:r>
            <w:proofErr w:type="spellEnd"/>
            <w:r>
              <w:t xml:space="preserve"> eller fejlvurdering af køn og </w:t>
            </w:r>
            <w:proofErr w:type="spellStart"/>
            <w:r>
              <w:t>FødselDato</w:t>
            </w:r>
            <w:proofErr w:type="spellEnd"/>
            <w:r>
              <w:t>,</w:t>
            </w:r>
          </w:p>
          <w:p w:rsidR="007713FC" w:rsidRDefault="007713FC" w:rsidP="007713FC">
            <w:pPr>
              <w:pStyle w:val="Normal11"/>
            </w:pPr>
            <w:r>
              <w:t xml:space="preserve">eller fordi en udenlandsk person har fået et midlertidigt </w:t>
            </w:r>
            <w:proofErr w:type="spellStart"/>
            <w:r>
              <w:t>CPRNummer</w:t>
            </w:r>
            <w:proofErr w:type="spellEnd"/>
            <w:r>
              <w:t>.</w:t>
            </w:r>
          </w:p>
          <w:p w:rsidR="007713FC" w:rsidRDefault="007713FC" w:rsidP="007713FC">
            <w:pPr>
              <w:pStyle w:val="Normal11"/>
            </w:pPr>
          </w:p>
          <w:p w:rsidR="007713FC" w:rsidRDefault="007713FC" w:rsidP="007713FC">
            <w:pPr>
              <w:pStyle w:val="Normal11"/>
            </w:pPr>
            <w:r>
              <w:t xml:space="preserve">- </w:t>
            </w:r>
            <w:proofErr w:type="spellStart"/>
            <w:r>
              <w:t>NavnAdresseBeskyttelseMarkering</w:t>
            </w:r>
            <w:proofErr w:type="spellEnd"/>
            <w:r>
              <w:t xml:space="preserve"> kan ændre sig ved at en Person anmoder Folkeregistret om navn- &amp; adressebeskyttelse.</w:t>
            </w:r>
          </w:p>
          <w:p w:rsidR="007713FC" w:rsidRDefault="007713FC" w:rsidP="007713FC">
            <w:pPr>
              <w:pStyle w:val="Normal11"/>
            </w:pPr>
          </w:p>
          <w:p w:rsidR="007713FC" w:rsidRDefault="007713FC" w:rsidP="007713FC">
            <w:pPr>
              <w:pStyle w:val="Normal11"/>
            </w:pPr>
            <w:r>
              <w:t xml:space="preserve">- </w:t>
            </w:r>
            <w:proofErr w:type="spellStart"/>
            <w:r>
              <w:t>FødselDato</w:t>
            </w:r>
            <w:proofErr w:type="spellEnd"/>
            <w:r>
              <w:t xml:space="preserve"> kan ændre sig ved at man har fejlvurderet en alder.</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GyldigTil</w:t>
            </w:r>
            <w:proofErr w:type="spellEnd"/>
          </w:p>
        </w:tc>
        <w:tc>
          <w:tcPr>
            <w:tcW w:w="1797" w:type="dxa"/>
          </w:tcPr>
          <w:p w:rsidR="007713FC" w:rsidRDefault="007713FC" w:rsidP="007713FC">
            <w:pPr>
              <w:pStyle w:val="Normal11"/>
            </w:pPr>
            <w:r>
              <w:t>Dato</w:t>
            </w:r>
            <w:r>
              <w:fldChar w:fldCharType="begin"/>
            </w:r>
            <w:r>
              <w:instrText xml:space="preserve"> XE "</w:instrText>
            </w:r>
            <w:r w:rsidRPr="00510AC0">
              <w:instrText>Dato</w:instrText>
            </w:r>
            <w:r>
              <w:instrText xml:space="preserve">" </w:instrText>
            </w:r>
            <w:r>
              <w:fldChar w:fldCharType="end"/>
            </w:r>
          </w:p>
        </w:tc>
        <w:tc>
          <w:tcPr>
            <w:tcW w:w="5573" w:type="dxa"/>
          </w:tcPr>
          <w:p w:rsidR="007713FC" w:rsidRDefault="007713FC" w:rsidP="007713FC">
            <w:pPr>
              <w:pStyle w:val="Normal11"/>
            </w:pPr>
            <w:r>
              <w:t xml:space="preserve">Gyldighed slutdato for en Person. Person kan skifte </w:t>
            </w:r>
            <w:proofErr w:type="spellStart"/>
            <w:r>
              <w:t>CPRNummer</w:t>
            </w:r>
            <w:proofErr w:type="spellEnd"/>
            <w:r>
              <w:t xml:space="preserve">, </w:t>
            </w:r>
            <w:proofErr w:type="spellStart"/>
            <w:r>
              <w:t>NavnAdresseBeskyttelseMarkering</w:t>
            </w:r>
            <w:proofErr w:type="spellEnd"/>
            <w:r>
              <w:t xml:space="preserve"> og </w:t>
            </w:r>
            <w:proofErr w:type="spellStart"/>
            <w:r>
              <w:t>FødselDato</w:t>
            </w:r>
            <w:proofErr w:type="spellEnd"/>
            <w:r>
              <w:t>.</w:t>
            </w:r>
          </w:p>
          <w:p w:rsidR="007713FC" w:rsidRDefault="007713FC" w:rsidP="007713FC">
            <w:pPr>
              <w:pStyle w:val="Normal11"/>
            </w:pPr>
          </w:p>
          <w:p w:rsidR="007713FC" w:rsidRDefault="007713FC" w:rsidP="007713FC">
            <w:pPr>
              <w:pStyle w:val="Normal11"/>
            </w:pPr>
            <w:r>
              <w:t xml:space="preserve">- CPR-skifte kan ske ved </w:t>
            </w:r>
            <w:proofErr w:type="spellStart"/>
            <w:r>
              <w:t>kønskifteoperationer</w:t>
            </w:r>
            <w:proofErr w:type="spellEnd"/>
            <w:r>
              <w:t xml:space="preserve"> eller fejlvurdering af køn og </w:t>
            </w:r>
            <w:proofErr w:type="spellStart"/>
            <w:r>
              <w:t>FødselDato</w:t>
            </w:r>
            <w:proofErr w:type="spellEnd"/>
            <w:r>
              <w:t>,</w:t>
            </w:r>
          </w:p>
          <w:p w:rsidR="007713FC" w:rsidRDefault="007713FC" w:rsidP="007713FC">
            <w:pPr>
              <w:pStyle w:val="Normal11"/>
            </w:pPr>
            <w:r>
              <w:t xml:space="preserve">eller fordi en udenlandsk person har fået et midlertidigt </w:t>
            </w:r>
            <w:proofErr w:type="spellStart"/>
            <w:r>
              <w:t>CPRNummer</w:t>
            </w:r>
            <w:proofErr w:type="spellEnd"/>
            <w:r>
              <w:t>.</w:t>
            </w:r>
          </w:p>
          <w:p w:rsidR="007713FC" w:rsidRDefault="007713FC" w:rsidP="007713FC">
            <w:pPr>
              <w:pStyle w:val="Normal11"/>
            </w:pPr>
          </w:p>
          <w:p w:rsidR="007713FC" w:rsidRDefault="007713FC" w:rsidP="007713FC">
            <w:pPr>
              <w:pStyle w:val="Normal11"/>
            </w:pPr>
            <w:r>
              <w:t xml:space="preserve">- </w:t>
            </w:r>
            <w:proofErr w:type="spellStart"/>
            <w:r>
              <w:t>NavnAdresseBeskyttelseMarkering</w:t>
            </w:r>
            <w:proofErr w:type="spellEnd"/>
            <w:r>
              <w:t xml:space="preserve"> kan ændre sig ved at en Person anmoder Folkeregistret om navn- &amp; adressebeskyttelse.</w:t>
            </w:r>
          </w:p>
          <w:p w:rsidR="007713FC" w:rsidRDefault="007713FC" w:rsidP="007713FC">
            <w:pPr>
              <w:pStyle w:val="Normal11"/>
            </w:pPr>
          </w:p>
          <w:p w:rsidR="007713FC" w:rsidRDefault="007713FC" w:rsidP="007713FC">
            <w:pPr>
              <w:pStyle w:val="Normal11"/>
            </w:pPr>
            <w:r>
              <w:t xml:space="preserve">- </w:t>
            </w:r>
            <w:proofErr w:type="spellStart"/>
            <w:r>
              <w:t>FødselDato</w:t>
            </w:r>
            <w:proofErr w:type="spellEnd"/>
            <w:r>
              <w:t xml:space="preserve"> kan ændre sig ved at man har fejlvurderet en alder.</w:t>
            </w:r>
          </w:p>
        </w:tc>
      </w:tr>
      <w:tr w:rsidR="007713FC" w:rsidTr="007713FC">
        <w:tblPrEx>
          <w:tblCellMar>
            <w:top w:w="0" w:type="dxa"/>
            <w:bottom w:w="0" w:type="dxa"/>
          </w:tblCellMar>
        </w:tblPrEx>
        <w:tc>
          <w:tcPr>
            <w:tcW w:w="2625" w:type="dxa"/>
          </w:tcPr>
          <w:p w:rsidR="007713FC" w:rsidRDefault="007713FC" w:rsidP="007713FC">
            <w:pPr>
              <w:pStyle w:val="Normal11"/>
            </w:pPr>
            <w:r>
              <w:lastRenderedPageBreak/>
              <w:t>Køn</w:t>
            </w:r>
          </w:p>
        </w:tc>
        <w:tc>
          <w:tcPr>
            <w:tcW w:w="1797" w:type="dxa"/>
          </w:tcPr>
          <w:p w:rsidR="007713FC" w:rsidRDefault="007713FC" w:rsidP="007713FC">
            <w:pPr>
              <w:pStyle w:val="Normal11"/>
            </w:pPr>
            <w:r>
              <w:t>Køn</w:t>
            </w:r>
            <w:r>
              <w:fldChar w:fldCharType="begin"/>
            </w:r>
            <w:r>
              <w:instrText xml:space="preserve"> XE "</w:instrText>
            </w:r>
            <w:r w:rsidRPr="00F86EE3">
              <w:instrText>Køn</w:instrText>
            </w:r>
            <w:r>
              <w:instrText xml:space="preserve">" </w:instrText>
            </w:r>
            <w:r>
              <w:fldChar w:fldCharType="end"/>
            </w:r>
          </w:p>
        </w:tc>
        <w:tc>
          <w:tcPr>
            <w:tcW w:w="5573" w:type="dxa"/>
          </w:tcPr>
          <w:p w:rsidR="007713FC" w:rsidRDefault="007713FC" w:rsidP="007713FC">
            <w:pPr>
              <w:pStyle w:val="Normal11"/>
            </w:pPr>
            <w:r>
              <w:t xml:space="preserve">Beskrivelse af køn - enten </w:t>
            </w:r>
          </w:p>
          <w:p w:rsidR="007713FC" w:rsidRDefault="007713FC" w:rsidP="007713FC">
            <w:pPr>
              <w:pStyle w:val="Normal11"/>
            </w:pPr>
            <w:r>
              <w:t>1 = mand</w:t>
            </w:r>
          </w:p>
          <w:p w:rsidR="007713FC" w:rsidRDefault="007713FC" w:rsidP="007713FC">
            <w:pPr>
              <w:pStyle w:val="Normal11"/>
            </w:pPr>
            <w:r>
              <w:t>2 = kvinde</w:t>
            </w:r>
          </w:p>
          <w:p w:rsidR="007713FC" w:rsidRDefault="007713FC" w:rsidP="007713FC">
            <w:pPr>
              <w:pStyle w:val="Normal11"/>
            </w:pPr>
            <w:r>
              <w:t>3 = ukendt</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har som indberetter autoriseret</w:t>
            </w:r>
          </w:p>
        </w:tc>
        <w:tc>
          <w:tcPr>
            <w:tcW w:w="2398" w:type="dxa"/>
          </w:tcPr>
          <w:p w:rsidR="007713FC" w:rsidRDefault="007713FC" w:rsidP="007713FC">
            <w:pPr>
              <w:pStyle w:val="Normal11"/>
            </w:pPr>
            <w:r>
              <w:t>Person(0..*)</w:t>
            </w:r>
          </w:p>
          <w:p w:rsidR="007713FC" w:rsidRDefault="007713FC" w:rsidP="007713FC">
            <w:pPr>
              <w:pStyle w:val="Normal11"/>
            </w:pPr>
            <w:r>
              <w:t>Virksomhed(0..1)</w:t>
            </w:r>
          </w:p>
        </w:tc>
        <w:tc>
          <w:tcPr>
            <w:tcW w:w="5879" w:type="dxa"/>
          </w:tcPr>
          <w:p w:rsidR="007713FC" w:rsidRDefault="007713FC" w:rsidP="007713FC">
            <w:pPr>
              <w:pStyle w:val="Normal11"/>
            </w:pPr>
            <w:r>
              <w:t>En person kan give fuldmagt til at en rådgiver eller revisorvirksomhed til at foretage indberetninger på deres vegne.</w:t>
            </w:r>
          </w:p>
        </w:tc>
      </w:tr>
      <w:tr w:rsidR="007713FC" w:rsidTr="007713FC">
        <w:tblPrEx>
          <w:tblCellMar>
            <w:top w:w="0" w:type="dxa"/>
            <w:bottom w:w="0" w:type="dxa"/>
          </w:tblCellMar>
        </w:tblPrEx>
        <w:tc>
          <w:tcPr>
            <w:tcW w:w="1667" w:type="dxa"/>
          </w:tcPr>
          <w:p w:rsidR="007713FC" w:rsidRDefault="007713FC" w:rsidP="007713FC">
            <w:pPr>
              <w:pStyle w:val="Normal11"/>
            </w:pPr>
            <w:r>
              <w:t>indberetter</w:t>
            </w:r>
          </w:p>
        </w:tc>
        <w:tc>
          <w:tcPr>
            <w:tcW w:w="2398" w:type="dxa"/>
          </w:tcPr>
          <w:p w:rsidR="007713FC" w:rsidRDefault="007713FC" w:rsidP="007713FC">
            <w:pPr>
              <w:pStyle w:val="Normal11"/>
            </w:pPr>
            <w:r>
              <w:t>Person()</w:t>
            </w:r>
          </w:p>
          <w:p w:rsidR="007713FC" w:rsidRDefault="007713FC" w:rsidP="007713FC">
            <w:pPr>
              <w:pStyle w:val="Normal11"/>
            </w:pPr>
            <w:r>
              <w:t>Angivelse()</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er kapitalindkomst for</w:t>
            </w:r>
          </w:p>
        </w:tc>
        <w:tc>
          <w:tcPr>
            <w:tcW w:w="2398" w:type="dxa"/>
          </w:tcPr>
          <w:p w:rsidR="007713FC" w:rsidRDefault="007713FC" w:rsidP="007713FC">
            <w:pPr>
              <w:pStyle w:val="Normal11"/>
            </w:pPr>
            <w:r>
              <w:t>Person(0..1)</w:t>
            </w:r>
          </w:p>
          <w:p w:rsidR="007713FC" w:rsidRDefault="007713FC" w:rsidP="007713FC">
            <w:pPr>
              <w:pStyle w:val="Normal11"/>
            </w:pPr>
            <w:proofErr w:type="spellStart"/>
            <w:r>
              <w:t>RenteAngivelse</w:t>
            </w:r>
            <w:proofErr w:type="spellEnd"/>
            <w:r>
              <w:t>()</w:t>
            </w:r>
          </w:p>
        </w:tc>
        <w:tc>
          <w:tcPr>
            <w:tcW w:w="5879" w:type="dxa"/>
          </w:tcPr>
          <w:p w:rsidR="007713FC" w:rsidRDefault="007713FC" w:rsidP="007713FC">
            <w:pPr>
              <w:pStyle w:val="Normal11"/>
            </w:pPr>
            <w:r>
              <w:t>En renteangivelse indgår i kapitalindkomsten for en person for det angivne indkomstår. Renteangivelsen kan stamme fra en anden persons selvangivelse for samme år.</w:t>
            </w:r>
          </w:p>
        </w:tc>
      </w:tr>
      <w:tr w:rsidR="007713FC" w:rsidTr="007713FC">
        <w:tblPrEx>
          <w:tblCellMar>
            <w:top w:w="0" w:type="dxa"/>
            <w:bottom w:w="0" w:type="dxa"/>
          </w:tblCellMar>
        </w:tblPrEx>
        <w:tc>
          <w:tcPr>
            <w:tcW w:w="1667" w:type="dxa"/>
          </w:tcPr>
          <w:p w:rsidR="007713FC" w:rsidRDefault="007713FC" w:rsidP="007713FC">
            <w:pPr>
              <w:pStyle w:val="Normal11"/>
            </w:pPr>
            <w:r>
              <w:t>bor på</w:t>
            </w:r>
          </w:p>
        </w:tc>
        <w:tc>
          <w:tcPr>
            <w:tcW w:w="2398" w:type="dxa"/>
          </w:tcPr>
          <w:p w:rsidR="007713FC" w:rsidRDefault="007713FC" w:rsidP="007713FC">
            <w:pPr>
              <w:pStyle w:val="Normal11"/>
            </w:pPr>
            <w:r>
              <w:t>Person()</w:t>
            </w:r>
          </w:p>
          <w:p w:rsidR="007713FC" w:rsidRDefault="007713FC" w:rsidP="007713FC">
            <w:pPr>
              <w:pStyle w:val="Normal11"/>
            </w:pPr>
            <w:proofErr w:type="spellStart"/>
            <w:r>
              <w:t>AlternativAdresse</w:t>
            </w:r>
            <w:proofErr w:type="spellEnd"/>
            <w:r>
              <w:t>(0..1)</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er personlig indkomst for</w:t>
            </w:r>
          </w:p>
        </w:tc>
        <w:tc>
          <w:tcPr>
            <w:tcW w:w="2398" w:type="dxa"/>
          </w:tcPr>
          <w:p w:rsidR="007713FC" w:rsidRDefault="007713FC" w:rsidP="007713FC">
            <w:pPr>
              <w:pStyle w:val="Normal11"/>
            </w:pPr>
            <w:proofErr w:type="spellStart"/>
            <w:r>
              <w:t>UnderholdsbidragAngivelse</w:t>
            </w:r>
            <w:proofErr w:type="spellEnd"/>
            <w:r>
              <w:t>()</w:t>
            </w:r>
          </w:p>
          <w:p w:rsidR="007713FC" w:rsidRDefault="007713FC" w:rsidP="007713FC">
            <w:pPr>
              <w:pStyle w:val="Normal11"/>
            </w:pPr>
            <w:r>
              <w:t>Person(0..1)</w:t>
            </w:r>
          </w:p>
        </w:tc>
        <w:tc>
          <w:tcPr>
            <w:tcW w:w="5879" w:type="dxa"/>
          </w:tcPr>
          <w:p w:rsidR="007713FC" w:rsidRDefault="007713FC" w:rsidP="007713FC">
            <w:pPr>
              <w:pStyle w:val="Normal11"/>
            </w:pPr>
            <w:r>
              <w:t xml:space="preserve">En person kan modtage underholdsbidrag. Angivelsen af underholdsbidraget kan stamme fra en anden persons selvangivelse. </w:t>
            </w: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proofErr w:type="spellStart"/>
      <w:r>
        <w:lastRenderedPageBreak/>
        <w:t>PersonSelvangivelse</w:t>
      </w:r>
      <w:proofErr w:type="spellEnd"/>
    </w:p>
    <w:p w:rsidR="007713FC" w:rsidRDefault="007713FC" w:rsidP="007713FC">
      <w:pPr>
        <w:pStyle w:val="Normal11"/>
      </w:pPr>
      <w:r>
        <w:t xml:space="preserve">Den udvidede selvangivelse. </w:t>
      </w: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IndkomstÅr</w:t>
            </w:r>
            <w:proofErr w:type="spellEnd"/>
          </w:p>
        </w:tc>
        <w:tc>
          <w:tcPr>
            <w:tcW w:w="1797" w:type="dxa"/>
          </w:tcPr>
          <w:p w:rsidR="007713FC" w:rsidRDefault="007713FC" w:rsidP="007713FC">
            <w:pPr>
              <w:pStyle w:val="Normal11"/>
            </w:pPr>
            <w:proofErr w:type="spellStart"/>
            <w:r>
              <w:t>IndkomstÅr</w:t>
            </w:r>
            <w:proofErr w:type="spellEnd"/>
            <w:r>
              <w:fldChar w:fldCharType="begin"/>
            </w:r>
            <w:r>
              <w:instrText xml:space="preserve"> XE "</w:instrText>
            </w:r>
            <w:proofErr w:type="spellStart"/>
            <w:r w:rsidRPr="00A9613F">
              <w:instrText>IndkomstÅr</w:instrText>
            </w:r>
            <w:proofErr w:type="spellEnd"/>
            <w:r>
              <w:instrText xml:space="preserve">" </w:instrText>
            </w:r>
            <w:r>
              <w:fldChar w:fldCharType="end"/>
            </w:r>
          </w:p>
        </w:tc>
        <w:tc>
          <w:tcPr>
            <w:tcW w:w="5573" w:type="dxa"/>
          </w:tcPr>
          <w:p w:rsidR="007713FC" w:rsidRDefault="007713FC" w:rsidP="007713FC">
            <w:pPr>
              <w:pStyle w:val="Normal11"/>
            </w:pPr>
            <w:r>
              <w:t>Det indkomstår som selvangivelsen vedrører.</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VirksomhedOphør</w:t>
            </w:r>
            <w:proofErr w:type="spellEnd"/>
          </w:p>
        </w:tc>
        <w:tc>
          <w:tcPr>
            <w:tcW w:w="1797" w:type="dxa"/>
          </w:tcPr>
          <w:p w:rsidR="007713FC" w:rsidRDefault="007713FC" w:rsidP="007713FC">
            <w:pPr>
              <w:pStyle w:val="Normal11"/>
            </w:pPr>
            <w:r>
              <w:t>Markering</w:t>
            </w:r>
            <w:r>
              <w:fldChar w:fldCharType="begin"/>
            </w:r>
            <w:r>
              <w:instrText xml:space="preserve"> XE "</w:instrText>
            </w:r>
            <w:r w:rsidRPr="00B6542C">
              <w:instrText>Markering</w:instrText>
            </w:r>
            <w:r>
              <w:instrText xml:space="preserve">" </w:instrText>
            </w:r>
            <w:r>
              <w:fldChar w:fldCharType="end"/>
            </w:r>
          </w:p>
        </w:tc>
        <w:tc>
          <w:tcPr>
            <w:tcW w:w="5573" w:type="dxa"/>
          </w:tcPr>
          <w:p w:rsidR="007713FC" w:rsidRDefault="007713FC" w:rsidP="007713FC">
            <w:pPr>
              <w:pStyle w:val="Normal11"/>
            </w:pPr>
            <w:r>
              <w:t xml:space="preserve">Hvorvidt angiver er ophørt med selvstændig virksomhed (true=ophørt). </w:t>
            </w:r>
          </w:p>
          <w:p w:rsidR="007713FC" w:rsidRDefault="007713FC" w:rsidP="007713FC">
            <w:pPr>
              <w:pStyle w:val="Normal11"/>
            </w:pPr>
            <w:r>
              <w:t>Felt 131</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VirksomhedOphørTidligere</w:t>
            </w:r>
            <w:proofErr w:type="spellEnd"/>
          </w:p>
        </w:tc>
        <w:tc>
          <w:tcPr>
            <w:tcW w:w="1797" w:type="dxa"/>
          </w:tcPr>
          <w:p w:rsidR="007713FC" w:rsidRDefault="007713FC" w:rsidP="007713FC">
            <w:pPr>
              <w:pStyle w:val="Normal11"/>
            </w:pPr>
            <w:r>
              <w:t>Markering</w:t>
            </w:r>
            <w:r>
              <w:fldChar w:fldCharType="begin"/>
            </w:r>
            <w:r>
              <w:instrText xml:space="preserve"> XE "</w:instrText>
            </w:r>
            <w:r w:rsidRPr="00DA14FA">
              <w:instrText>Markering</w:instrText>
            </w:r>
            <w:r>
              <w:instrText xml:space="preserve">" </w:instrText>
            </w:r>
            <w:r>
              <w:fldChar w:fldCharType="end"/>
            </w:r>
          </w:p>
        </w:tc>
        <w:tc>
          <w:tcPr>
            <w:tcW w:w="5573" w:type="dxa"/>
          </w:tcPr>
          <w:p w:rsidR="007713FC" w:rsidRDefault="007713FC" w:rsidP="007713FC">
            <w:pPr>
              <w:pStyle w:val="Normal11"/>
            </w:pPr>
            <w:r>
              <w:t xml:space="preserve">Hvorvidt angiver har en ikke-erhvervsmæssig virksomhed eller virksomheden er ophørt før indkomståret. Bemærk at der på papirblanketten i stedet skal angives </w:t>
            </w:r>
            <w:proofErr w:type="spellStart"/>
            <w:r>
              <w:t>ophørsår</w:t>
            </w:r>
            <w:proofErr w:type="spellEnd"/>
            <w:r>
              <w:t>.</w:t>
            </w:r>
          </w:p>
          <w:p w:rsidR="007713FC" w:rsidRDefault="007713FC" w:rsidP="007713FC">
            <w:pPr>
              <w:pStyle w:val="Normal11"/>
            </w:pPr>
            <w:r>
              <w:t>Felt 134</w:t>
            </w:r>
          </w:p>
        </w:tc>
      </w:tr>
      <w:tr w:rsidR="007713FC" w:rsidTr="007713FC">
        <w:tblPrEx>
          <w:tblCellMar>
            <w:top w:w="0" w:type="dxa"/>
            <w:bottom w:w="0" w:type="dxa"/>
          </w:tblCellMar>
        </w:tblPrEx>
        <w:tc>
          <w:tcPr>
            <w:tcW w:w="2625" w:type="dxa"/>
          </w:tcPr>
          <w:p w:rsidR="007713FC" w:rsidRDefault="007713FC" w:rsidP="007713FC">
            <w:pPr>
              <w:pStyle w:val="Normal11"/>
            </w:pPr>
            <w:r>
              <w:t>Henstandsbegæring</w:t>
            </w:r>
          </w:p>
        </w:tc>
        <w:tc>
          <w:tcPr>
            <w:tcW w:w="1797" w:type="dxa"/>
          </w:tcPr>
          <w:p w:rsidR="007713FC" w:rsidRDefault="007713FC" w:rsidP="007713FC">
            <w:pPr>
              <w:pStyle w:val="Normal11"/>
            </w:pPr>
            <w:r>
              <w:t>Markering</w:t>
            </w:r>
            <w:r>
              <w:fldChar w:fldCharType="begin"/>
            </w:r>
            <w:r>
              <w:instrText xml:space="preserve"> XE "</w:instrText>
            </w:r>
            <w:r w:rsidRPr="00867D56">
              <w:instrText>Markering</w:instrText>
            </w:r>
            <w:r>
              <w:instrText xml:space="preserve">" </w:instrText>
            </w:r>
            <w:r>
              <w:fldChar w:fldCharType="end"/>
            </w:r>
          </w:p>
        </w:tc>
        <w:tc>
          <w:tcPr>
            <w:tcW w:w="5573" w:type="dxa"/>
          </w:tcPr>
          <w:p w:rsidR="007713FC" w:rsidRDefault="007713FC" w:rsidP="007713FC">
            <w:pPr>
              <w:pStyle w:val="Normal11"/>
            </w:pPr>
            <w:r>
              <w:t xml:space="preserve">Hvorvidt der er indsendt begæring om henstand med betaling af skat og AM-bidrag af fortjeneste ved overdragelse af goodwill mv. mod vederlag som løbende ydelse (true=ja). </w:t>
            </w:r>
          </w:p>
          <w:p w:rsidR="007713FC" w:rsidRDefault="007713FC" w:rsidP="007713FC">
            <w:pPr>
              <w:pStyle w:val="Normal11"/>
            </w:pPr>
            <w:r>
              <w:t>Felt 155</w:t>
            </w:r>
          </w:p>
          <w:p w:rsidR="007713FC" w:rsidRDefault="007713FC" w:rsidP="007713FC">
            <w:pPr>
              <w:pStyle w:val="Normal11"/>
            </w:pPr>
            <w:r>
              <w:t>Felt 131</w:t>
            </w:r>
          </w:p>
        </w:tc>
      </w:tr>
      <w:tr w:rsidR="007713FC" w:rsidTr="007713FC">
        <w:tblPrEx>
          <w:tblCellMar>
            <w:top w:w="0" w:type="dxa"/>
            <w:bottom w:w="0" w:type="dxa"/>
          </w:tblCellMar>
        </w:tblPrEx>
        <w:tc>
          <w:tcPr>
            <w:tcW w:w="2625" w:type="dxa"/>
          </w:tcPr>
          <w:p w:rsidR="007713FC" w:rsidRDefault="007713FC" w:rsidP="007713FC">
            <w:pPr>
              <w:pStyle w:val="Normal11"/>
            </w:pPr>
            <w:r>
              <w:t>Beskatningsordning</w:t>
            </w:r>
          </w:p>
        </w:tc>
        <w:tc>
          <w:tcPr>
            <w:tcW w:w="1797" w:type="dxa"/>
          </w:tcPr>
          <w:p w:rsidR="007713FC" w:rsidRDefault="007713FC" w:rsidP="007713FC">
            <w:pPr>
              <w:pStyle w:val="Normal11"/>
            </w:pPr>
            <w:proofErr w:type="spellStart"/>
            <w:r>
              <w:t>KodeEtTegn</w:t>
            </w:r>
            <w:proofErr w:type="spellEnd"/>
            <w:r>
              <w:fldChar w:fldCharType="begin"/>
            </w:r>
            <w:r>
              <w:instrText xml:space="preserve"> XE "</w:instrText>
            </w:r>
            <w:proofErr w:type="spellStart"/>
            <w:r w:rsidRPr="001351AF">
              <w:instrText>KodeEtTegn</w:instrText>
            </w:r>
            <w:proofErr w:type="spellEnd"/>
            <w:r>
              <w:instrText xml:space="preserve">" </w:instrText>
            </w:r>
            <w:r>
              <w:fldChar w:fldCharType="end"/>
            </w:r>
          </w:p>
        </w:tc>
        <w:tc>
          <w:tcPr>
            <w:tcW w:w="5573" w:type="dxa"/>
          </w:tcPr>
          <w:p w:rsidR="007713FC" w:rsidRDefault="007713FC" w:rsidP="007713FC">
            <w:pPr>
              <w:pStyle w:val="Normal11"/>
            </w:pPr>
            <w:r>
              <w:t>Kode for valgt beskatningsordning, som fx kan være beskatning efter kapitalafkastordningen (kaldes også for virksomhedskode).</w:t>
            </w:r>
          </w:p>
          <w:p w:rsidR="007713FC" w:rsidRDefault="007713FC" w:rsidP="007713FC">
            <w:pPr>
              <w:pStyle w:val="Normal11"/>
            </w:pPr>
            <w:r>
              <w:t>Felt 184.</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EjendomsoplysningAccept</w:t>
            </w:r>
            <w:proofErr w:type="spellEnd"/>
          </w:p>
        </w:tc>
        <w:tc>
          <w:tcPr>
            <w:tcW w:w="1797" w:type="dxa"/>
          </w:tcPr>
          <w:p w:rsidR="007713FC" w:rsidRDefault="007713FC" w:rsidP="007713FC">
            <w:pPr>
              <w:pStyle w:val="Normal11"/>
            </w:pPr>
            <w:r>
              <w:t>Markering</w:t>
            </w:r>
            <w:r>
              <w:fldChar w:fldCharType="begin"/>
            </w:r>
            <w:r>
              <w:instrText xml:space="preserve"> XE "</w:instrText>
            </w:r>
            <w:r w:rsidRPr="00571686">
              <w:instrText>Markering</w:instrText>
            </w:r>
            <w:r>
              <w:instrText xml:space="preserve">" </w:instrText>
            </w:r>
            <w:r>
              <w:fldChar w:fldCharType="end"/>
            </w:r>
          </w:p>
        </w:tc>
        <w:tc>
          <w:tcPr>
            <w:tcW w:w="5573" w:type="dxa"/>
          </w:tcPr>
          <w:p w:rsidR="007713FC" w:rsidRDefault="007713FC" w:rsidP="007713FC">
            <w:pPr>
              <w:pStyle w:val="Normal11"/>
            </w:pPr>
            <w:r>
              <w:t>Hvorvidt angiver er enig i at ejendomsoplysningerne er korrekte (true=ja).</w:t>
            </w:r>
          </w:p>
          <w:p w:rsidR="007713FC" w:rsidRDefault="007713FC" w:rsidP="007713FC">
            <w:pPr>
              <w:pStyle w:val="Normal11"/>
            </w:pPr>
            <w:r>
              <w:t>Felt 129</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EjendomsoplysningSupplement</w:t>
            </w:r>
            <w:proofErr w:type="spellEnd"/>
          </w:p>
        </w:tc>
        <w:tc>
          <w:tcPr>
            <w:tcW w:w="1797" w:type="dxa"/>
          </w:tcPr>
          <w:p w:rsidR="007713FC" w:rsidRDefault="007713FC" w:rsidP="007713FC">
            <w:pPr>
              <w:pStyle w:val="Normal11"/>
            </w:pPr>
            <w:r>
              <w:t>Markering</w:t>
            </w:r>
            <w:r>
              <w:fldChar w:fldCharType="begin"/>
            </w:r>
            <w:r>
              <w:instrText xml:space="preserve"> XE "</w:instrText>
            </w:r>
            <w:r w:rsidRPr="007C68F8">
              <w:instrText>Markering</w:instrText>
            </w:r>
            <w:r>
              <w:instrText xml:space="preserve">" </w:instrText>
            </w:r>
            <w:r>
              <w:fldChar w:fldCharType="end"/>
            </w:r>
          </w:p>
        </w:tc>
        <w:tc>
          <w:tcPr>
            <w:tcW w:w="5573" w:type="dxa"/>
          </w:tcPr>
          <w:p w:rsidR="007713FC" w:rsidRDefault="007713FC" w:rsidP="007713FC">
            <w:pPr>
              <w:pStyle w:val="Normal11"/>
            </w:pPr>
            <w:r>
              <w:t>Hvorvidt angiver er uenig i at ejendomsoplysningerne er korrekt og derfor indsender korrigerede oplysninger om ejendomsværdiskat (true=ja).</w:t>
            </w:r>
          </w:p>
          <w:p w:rsidR="007713FC" w:rsidRDefault="007713FC" w:rsidP="007713FC">
            <w:pPr>
              <w:pStyle w:val="Normal11"/>
            </w:pPr>
            <w:r>
              <w:t>Felt 130</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kan suppleres med</w:t>
            </w:r>
          </w:p>
        </w:tc>
        <w:tc>
          <w:tcPr>
            <w:tcW w:w="2398" w:type="dxa"/>
          </w:tcPr>
          <w:p w:rsidR="007713FC" w:rsidRDefault="007713FC" w:rsidP="007713FC">
            <w:pPr>
              <w:pStyle w:val="Normal11"/>
            </w:pPr>
            <w:proofErr w:type="spellStart"/>
            <w:r>
              <w:t>PersonSelvangivelse</w:t>
            </w:r>
            <w:proofErr w:type="spellEnd"/>
            <w:r>
              <w:t>(1)</w:t>
            </w:r>
          </w:p>
          <w:p w:rsidR="007713FC" w:rsidRDefault="007713FC" w:rsidP="007713FC">
            <w:pPr>
              <w:pStyle w:val="Normal11"/>
            </w:pPr>
            <w:proofErr w:type="spellStart"/>
            <w:r>
              <w:t>RenteAngivelse</w:t>
            </w:r>
            <w:proofErr w:type="spellEnd"/>
            <w:r>
              <w:t>(0..*)</w:t>
            </w:r>
          </w:p>
        </w:tc>
        <w:tc>
          <w:tcPr>
            <w:tcW w:w="5879" w:type="dxa"/>
          </w:tcPr>
          <w:p w:rsidR="007713FC" w:rsidRDefault="007713FC" w:rsidP="007713FC">
            <w:pPr>
              <w:pStyle w:val="Normal11"/>
            </w:pPr>
            <w:r>
              <w:t xml:space="preserve">Selvangivelsen kan suppleres med angivelse af modtagere </w:t>
            </w:r>
            <w:proofErr w:type="gramStart"/>
            <w:r>
              <w:t>af  renteudgift</w:t>
            </w:r>
            <w:proofErr w:type="gramEnd"/>
            <w:r>
              <w:t>, som kunden har fratrukket.</w:t>
            </w:r>
          </w:p>
        </w:tc>
      </w:tr>
      <w:tr w:rsidR="007713FC" w:rsidTr="007713FC">
        <w:tblPrEx>
          <w:tblCellMar>
            <w:top w:w="0" w:type="dxa"/>
            <w:bottom w:w="0" w:type="dxa"/>
          </w:tblCellMar>
        </w:tblPrEx>
        <w:tc>
          <w:tcPr>
            <w:tcW w:w="1667" w:type="dxa"/>
          </w:tcPr>
          <w:p w:rsidR="007713FC" w:rsidRDefault="007713FC" w:rsidP="007713FC">
            <w:pPr>
              <w:pStyle w:val="Normal11"/>
            </w:pPr>
            <w:r>
              <w:t>kan suppleres med</w:t>
            </w:r>
          </w:p>
        </w:tc>
        <w:tc>
          <w:tcPr>
            <w:tcW w:w="2398" w:type="dxa"/>
          </w:tcPr>
          <w:p w:rsidR="007713FC" w:rsidRDefault="007713FC" w:rsidP="007713FC">
            <w:pPr>
              <w:pStyle w:val="Normal11"/>
            </w:pPr>
            <w:proofErr w:type="spellStart"/>
            <w:r>
              <w:t>PersonSelvangivelse</w:t>
            </w:r>
            <w:proofErr w:type="spellEnd"/>
            <w:r>
              <w:t>(1)</w:t>
            </w:r>
          </w:p>
          <w:p w:rsidR="007713FC" w:rsidRDefault="007713FC" w:rsidP="007713FC">
            <w:pPr>
              <w:pStyle w:val="Normal11"/>
            </w:pPr>
            <w:proofErr w:type="spellStart"/>
            <w:r>
              <w:t>UnderholdsbidragAngivelse</w:t>
            </w:r>
            <w:proofErr w:type="spellEnd"/>
            <w:r>
              <w:t>(0..*)</w:t>
            </w:r>
          </w:p>
        </w:tc>
        <w:tc>
          <w:tcPr>
            <w:tcW w:w="5879" w:type="dxa"/>
          </w:tcPr>
          <w:p w:rsidR="007713FC" w:rsidRDefault="007713FC" w:rsidP="007713FC">
            <w:pPr>
              <w:pStyle w:val="Normal11"/>
            </w:pPr>
            <w:r>
              <w:t>Selvangivelsen kan suppleres med angivelse af modtagere af fratrukket underholdsbidrag</w:t>
            </w:r>
          </w:p>
        </w:tc>
      </w:tr>
      <w:tr w:rsidR="007713FC" w:rsidTr="007713FC">
        <w:tblPrEx>
          <w:tblCellMar>
            <w:top w:w="0" w:type="dxa"/>
            <w:bottom w:w="0" w:type="dxa"/>
          </w:tblCellMar>
        </w:tblPrEx>
        <w:tc>
          <w:tcPr>
            <w:tcW w:w="1667" w:type="dxa"/>
          </w:tcPr>
          <w:p w:rsidR="007713FC" w:rsidRDefault="007713FC" w:rsidP="007713FC">
            <w:pPr>
              <w:pStyle w:val="Normal11"/>
            </w:pPr>
            <w:r>
              <w:t>kan suppleres med</w:t>
            </w:r>
          </w:p>
        </w:tc>
        <w:tc>
          <w:tcPr>
            <w:tcW w:w="2398" w:type="dxa"/>
          </w:tcPr>
          <w:p w:rsidR="007713FC" w:rsidRDefault="007713FC" w:rsidP="007713FC">
            <w:pPr>
              <w:pStyle w:val="Normal11"/>
            </w:pPr>
            <w:proofErr w:type="spellStart"/>
            <w:r>
              <w:t>PersonSelvangivelse</w:t>
            </w:r>
            <w:proofErr w:type="spellEnd"/>
            <w:r>
              <w:t>(1)</w:t>
            </w:r>
          </w:p>
          <w:p w:rsidR="007713FC" w:rsidRDefault="007713FC" w:rsidP="007713FC">
            <w:pPr>
              <w:pStyle w:val="Normal11"/>
            </w:pPr>
            <w:proofErr w:type="spellStart"/>
            <w:r>
              <w:t>RegnskabAngivelse</w:t>
            </w:r>
            <w:proofErr w:type="spellEnd"/>
            <w:r>
              <w:t>(0..*)</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kan suppleres med</w:t>
            </w:r>
          </w:p>
        </w:tc>
        <w:tc>
          <w:tcPr>
            <w:tcW w:w="2398" w:type="dxa"/>
          </w:tcPr>
          <w:p w:rsidR="007713FC" w:rsidRDefault="007713FC" w:rsidP="007713FC">
            <w:pPr>
              <w:pStyle w:val="Normal11"/>
            </w:pPr>
            <w:proofErr w:type="spellStart"/>
            <w:r>
              <w:t>PersonSelvangivelse</w:t>
            </w:r>
            <w:proofErr w:type="spellEnd"/>
            <w:r>
              <w:t>(1)</w:t>
            </w:r>
          </w:p>
          <w:p w:rsidR="007713FC" w:rsidRDefault="007713FC" w:rsidP="007713FC">
            <w:pPr>
              <w:pStyle w:val="Normal11"/>
            </w:pPr>
            <w:proofErr w:type="spellStart"/>
            <w:r>
              <w:t>EjendomAngivelse</w:t>
            </w:r>
            <w:proofErr w:type="spellEnd"/>
            <w:r>
              <w:t>(0..*)</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kan suppleres med</w:t>
            </w:r>
          </w:p>
        </w:tc>
        <w:tc>
          <w:tcPr>
            <w:tcW w:w="2398" w:type="dxa"/>
          </w:tcPr>
          <w:p w:rsidR="007713FC" w:rsidRDefault="007713FC" w:rsidP="007713FC">
            <w:pPr>
              <w:pStyle w:val="Normal11"/>
            </w:pPr>
            <w:proofErr w:type="spellStart"/>
            <w:r>
              <w:t>PersonSelvangivelse</w:t>
            </w:r>
            <w:proofErr w:type="spellEnd"/>
            <w:r>
              <w:t>(1)</w:t>
            </w:r>
          </w:p>
          <w:p w:rsidR="007713FC" w:rsidRDefault="007713FC" w:rsidP="007713FC">
            <w:pPr>
              <w:pStyle w:val="Normal11"/>
            </w:pPr>
            <w:proofErr w:type="spellStart"/>
            <w:r>
              <w:t>EjendomsavanceAngivelse</w:t>
            </w:r>
            <w:proofErr w:type="spellEnd"/>
            <w:r>
              <w:t>(0..*)</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påført</w:t>
            </w:r>
          </w:p>
        </w:tc>
        <w:tc>
          <w:tcPr>
            <w:tcW w:w="2398" w:type="dxa"/>
          </w:tcPr>
          <w:p w:rsidR="007713FC" w:rsidRDefault="007713FC" w:rsidP="007713FC">
            <w:pPr>
              <w:pStyle w:val="Normal11"/>
            </w:pPr>
            <w:proofErr w:type="spellStart"/>
            <w:r>
              <w:t>PersonSelvangivelse</w:t>
            </w:r>
            <w:proofErr w:type="spellEnd"/>
            <w:r>
              <w:t>()</w:t>
            </w:r>
          </w:p>
          <w:p w:rsidR="007713FC" w:rsidRDefault="007713FC" w:rsidP="007713FC">
            <w:pPr>
              <w:pStyle w:val="Normal11"/>
            </w:pPr>
            <w:proofErr w:type="spellStart"/>
            <w:r>
              <w:t>AngivelseFeltIndhold</w:t>
            </w:r>
            <w:proofErr w:type="spellEnd"/>
            <w:r>
              <w:t>()</w:t>
            </w:r>
          </w:p>
        </w:tc>
        <w:tc>
          <w:tcPr>
            <w:tcW w:w="5879" w:type="dxa"/>
          </w:tcPr>
          <w:p w:rsidR="007713FC" w:rsidRDefault="007713FC" w:rsidP="007713FC">
            <w:pPr>
              <w:pStyle w:val="Normal11"/>
            </w:pPr>
          </w:p>
        </w:tc>
      </w:tr>
    </w:tbl>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r>
              <w:rPr>
                <w:color w:val="FFFFFF"/>
              </w:rPr>
              <w:t>Specialisering</w:t>
            </w:r>
          </w:p>
        </w:tc>
        <w:tc>
          <w:tcPr>
            <w:tcW w:w="2398" w:type="dxa"/>
            <w:shd w:val="pct20" w:color="auto" w:fill="0000FF"/>
          </w:tcPr>
          <w:p w:rsidR="007713FC" w:rsidRPr="007713FC" w:rsidRDefault="007713FC" w:rsidP="007713FC">
            <w:pPr>
              <w:pStyle w:val="Normal11"/>
              <w:rPr>
                <w:color w:val="FFFFFF"/>
              </w:rPr>
            </w:pPr>
            <w:r>
              <w:rPr>
                <w:color w:val="FFFFFF"/>
              </w:rPr>
              <w:t>Sammenhæng</w:t>
            </w:r>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p>
        </w:tc>
        <w:tc>
          <w:tcPr>
            <w:tcW w:w="2398" w:type="dxa"/>
          </w:tcPr>
          <w:p w:rsidR="007713FC" w:rsidRDefault="007713FC" w:rsidP="007713FC">
            <w:pPr>
              <w:pStyle w:val="Normal11"/>
            </w:pPr>
            <w:proofErr w:type="spellStart"/>
            <w:r>
              <w:t>PersonSelvangivelse</w:t>
            </w:r>
            <w:proofErr w:type="spellEnd"/>
            <w:r>
              <w:t xml:space="preserve"> arver fra/er en specialisering af Angivelse</w:t>
            </w:r>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proofErr w:type="spellStart"/>
      <w:r>
        <w:lastRenderedPageBreak/>
        <w:t>RegnskabAngivelse</w:t>
      </w:r>
      <w:proofErr w:type="spellEnd"/>
    </w:p>
    <w:p w:rsidR="007713FC" w:rsidRDefault="007713FC" w:rsidP="007713FC">
      <w:pPr>
        <w:pStyle w:val="Normal11"/>
      </w:pPr>
      <w:r>
        <w:t>Angivelse af regnskabsoplysninger om en virksomhed. Angivelsen indgår i den udvidede selvangivelse.</w:t>
      </w: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r>
              <w:t>Oplysningsfritagelse</w:t>
            </w:r>
          </w:p>
        </w:tc>
        <w:tc>
          <w:tcPr>
            <w:tcW w:w="1797" w:type="dxa"/>
          </w:tcPr>
          <w:p w:rsidR="007713FC" w:rsidRDefault="007713FC" w:rsidP="007713FC">
            <w:pPr>
              <w:pStyle w:val="Normal11"/>
            </w:pPr>
            <w:r>
              <w:t>Markering</w:t>
            </w:r>
            <w:r>
              <w:fldChar w:fldCharType="begin"/>
            </w:r>
            <w:r>
              <w:instrText xml:space="preserve"> XE "</w:instrText>
            </w:r>
            <w:r w:rsidRPr="009172FB">
              <w:instrText>Markering</w:instrText>
            </w:r>
            <w:r>
              <w:instrText xml:space="preserve">" </w:instrText>
            </w:r>
            <w:r>
              <w:fldChar w:fldCharType="end"/>
            </w:r>
          </w:p>
        </w:tc>
        <w:tc>
          <w:tcPr>
            <w:tcW w:w="5573" w:type="dxa"/>
          </w:tcPr>
          <w:p w:rsidR="007713FC" w:rsidRDefault="007713FC" w:rsidP="007713FC">
            <w:pPr>
              <w:pStyle w:val="Normal11"/>
            </w:pPr>
            <w:r>
              <w:t>Om virksomheden er fritaget for at give regnskabsoplysninger (true=fritaget).</w:t>
            </w:r>
          </w:p>
          <w:p w:rsidR="007713FC" w:rsidRDefault="007713FC" w:rsidP="007713FC">
            <w:pPr>
              <w:pStyle w:val="Normal11"/>
            </w:pPr>
            <w:r>
              <w:t>Felt 603</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OplysningsfritagelseÅrsag</w:t>
            </w:r>
            <w:proofErr w:type="spellEnd"/>
          </w:p>
        </w:tc>
        <w:tc>
          <w:tcPr>
            <w:tcW w:w="1797" w:type="dxa"/>
          </w:tcPr>
          <w:p w:rsidR="007713FC" w:rsidRDefault="007713FC" w:rsidP="007713FC">
            <w:pPr>
              <w:pStyle w:val="Normal11"/>
            </w:pPr>
            <w:r>
              <w:t>Kode</w:t>
            </w:r>
            <w:r>
              <w:fldChar w:fldCharType="begin"/>
            </w:r>
            <w:r>
              <w:instrText xml:space="preserve"> XE "</w:instrText>
            </w:r>
            <w:r w:rsidRPr="00BD60A2">
              <w:instrText>Kode</w:instrText>
            </w:r>
            <w:r>
              <w:instrText xml:space="preserve">" </w:instrText>
            </w:r>
            <w:r>
              <w:fldChar w:fldCharType="end"/>
            </w:r>
          </w:p>
        </w:tc>
        <w:tc>
          <w:tcPr>
            <w:tcW w:w="5573" w:type="dxa"/>
          </w:tcPr>
          <w:p w:rsidR="007713FC" w:rsidRDefault="007713FC" w:rsidP="007713FC">
            <w:pPr>
              <w:pStyle w:val="Normal11"/>
            </w:pPr>
            <w:r>
              <w:t>Årsag til at virksomheden er fritaget for at give regnskabsoplysninger. Kan være: 1) virksomhedstype, 2) nettoomsætning maksimum, 2) nettoomsætning minimum.</w:t>
            </w:r>
          </w:p>
          <w:p w:rsidR="007713FC" w:rsidRDefault="007713FC" w:rsidP="007713FC">
            <w:pPr>
              <w:pStyle w:val="Normal11"/>
            </w:pPr>
            <w:r>
              <w:t>Felt 604</w:t>
            </w:r>
          </w:p>
        </w:tc>
      </w:tr>
      <w:tr w:rsidR="007713FC" w:rsidTr="007713FC">
        <w:tblPrEx>
          <w:tblCellMar>
            <w:top w:w="0" w:type="dxa"/>
            <w:bottom w:w="0" w:type="dxa"/>
          </w:tblCellMar>
        </w:tblPrEx>
        <w:tc>
          <w:tcPr>
            <w:tcW w:w="2625" w:type="dxa"/>
          </w:tcPr>
          <w:p w:rsidR="007713FC" w:rsidRDefault="007713FC" w:rsidP="007713FC">
            <w:pPr>
              <w:pStyle w:val="Normal11"/>
            </w:pPr>
            <w:r>
              <w:t>Revisorbistand</w:t>
            </w:r>
          </w:p>
        </w:tc>
        <w:tc>
          <w:tcPr>
            <w:tcW w:w="1797" w:type="dxa"/>
          </w:tcPr>
          <w:p w:rsidR="007713FC" w:rsidRDefault="007713FC" w:rsidP="007713FC">
            <w:pPr>
              <w:pStyle w:val="Normal11"/>
            </w:pPr>
            <w:r>
              <w:t>Markering</w:t>
            </w:r>
            <w:r>
              <w:fldChar w:fldCharType="begin"/>
            </w:r>
            <w:r>
              <w:instrText xml:space="preserve"> XE "</w:instrText>
            </w:r>
            <w:r w:rsidRPr="00BB7C9C">
              <w:instrText>Markering</w:instrText>
            </w:r>
            <w:r>
              <w:instrText xml:space="preserve">" </w:instrText>
            </w:r>
            <w:r>
              <w:fldChar w:fldCharType="end"/>
            </w:r>
          </w:p>
        </w:tc>
        <w:tc>
          <w:tcPr>
            <w:tcW w:w="5573" w:type="dxa"/>
          </w:tcPr>
          <w:p w:rsidR="007713FC" w:rsidRDefault="007713FC" w:rsidP="007713FC">
            <w:pPr>
              <w:pStyle w:val="Normal11"/>
            </w:pPr>
            <w:r>
              <w:t>Er regnskab udarbejdet med bistand fra revisor (true=ja).</w:t>
            </w:r>
          </w:p>
          <w:p w:rsidR="007713FC" w:rsidRDefault="007713FC" w:rsidP="007713FC">
            <w:pPr>
              <w:pStyle w:val="Normal11"/>
            </w:pPr>
            <w:r>
              <w:t>Felt 607</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RevisorbistandArt</w:t>
            </w:r>
            <w:proofErr w:type="spellEnd"/>
          </w:p>
        </w:tc>
        <w:tc>
          <w:tcPr>
            <w:tcW w:w="1797" w:type="dxa"/>
          </w:tcPr>
          <w:p w:rsidR="007713FC" w:rsidRDefault="007713FC" w:rsidP="007713FC">
            <w:pPr>
              <w:pStyle w:val="Normal11"/>
            </w:pPr>
            <w:r>
              <w:t>Kode</w:t>
            </w:r>
            <w:r>
              <w:fldChar w:fldCharType="begin"/>
            </w:r>
            <w:r>
              <w:instrText xml:space="preserve"> XE "</w:instrText>
            </w:r>
            <w:r w:rsidRPr="001A0346">
              <w:instrText>Kode</w:instrText>
            </w:r>
            <w:r>
              <w:instrText xml:space="preserve">" </w:instrText>
            </w:r>
            <w:r>
              <w:fldChar w:fldCharType="end"/>
            </w:r>
          </w:p>
        </w:tc>
        <w:tc>
          <w:tcPr>
            <w:tcW w:w="5573" w:type="dxa"/>
          </w:tcPr>
          <w:p w:rsidR="007713FC" w:rsidRDefault="007713FC" w:rsidP="007713FC">
            <w:pPr>
              <w:pStyle w:val="Normal11"/>
            </w:pPr>
            <w:r>
              <w:t xml:space="preserve">Revisorbistand art. Muligheder: 1) revision, 2) </w:t>
            </w:r>
            <w:proofErr w:type="gramStart"/>
            <w:r>
              <w:t>gennemgang,  3</w:t>
            </w:r>
            <w:proofErr w:type="gramEnd"/>
            <w:r>
              <w:t xml:space="preserve">) </w:t>
            </w:r>
            <w:proofErr w:type="spellStart"/>
            <w:r>
              <w:t>assisance</w:t>
            </w:r>
            <w:proofErr w:type="spellEnd"/>
            <w:r>
              <w:t xml:space="preserve"> med regnskabsopstilling, 4) andet.</w:t>
            </w:r>
          </w:p>
          <w:p w:rsidR="007713FC" w:rsidRDefault="007713FC" w:rsidP="007713FC">
            <w:pPr>
              <w:pStyle w:val="Normal11"/>
            </w:pPr>
            <w:r>
              <w:t>Felt 608</w:t>
            </w:r>
          </w:p>
        </w:tc>
      </w:tr>
      <w:tr w:rsidR="007713FC" w:rsidTr="007713FC">
        <w:tblPrEx>
          <w:tblCellMar>
            <w:top w:w="0" w:type="dxa"/>
            <w:bottom w:w="0" w:type="dxa"/>
          </w:tblCellMar>
        </w:tblPrEx>
        <w:tc>
          <w:tcPr>
            <w:tcW w:w="2625" w:type="dxa"/>
          </w:tcPr>
          <w:p w:rsidR="007713FC" w:rsidRDefault="007713FC" w:rsidP="007713FC">
            <w:pPr>
              <w:pStyle w:val="Normal11"/>
            </w:pPr>
            <w:r>
              <w:t>Revisorerklæring</w:t>
            </w:r>
          </w:p>
        </w:tc>
        <w:tc>
          <w:tcPr>
            <w:tcW w:w="1797" w:type="dxa"/>
          </w:tcPr>
          <w:p w:rsidR="007713FC" w:rsidRDefault="007713FC" w:rsidP="007713FC">
            <w:pPr>
              <w:pStyle w:val="Normal11"/>
            </w:pPr>
            <w:r>
              <w:t>Kode</w:t>
            </w:r>
            <w:r>
              <w:fldChar w:fldCharType="begin"/>
            </w:r>
            <w:r>
              <w:instrText xml:space="preserve"> XE "</w:instrText>
            </w:r>
            <w:r w:rsidRPr="00CC4072">
              <w:instrText>Kode</w:instrText>
            </w:r>
            <w:r>
              <w:instrText xml:space="preserve">" </w:instrText>
            </w:r>
            <w:r>
              <w:fldChar w:fldCharType="end"/>
            </w:r>
          </w:p>
        </w:tc>
        <w:tc>
          <w:tcPr>
            <w:tcW w:w="5573" w:type="dxa"/>
          </w:tcPr>
          <w:p w:rsidR="007713FC" w:rsidRDefault="007713FC" w:rsidP="007713FC">
            <w:pPr>
              <w:pStyle w:val="Normal11"/>
            </w:pPr>
            <w:r>
              <w:t>Indhold i revisorerklæring. Muligheder: 1) forbehold, 2) supplerende oplysninger, 3) uden forbehold og supplerende oplysninger.</w:t>
            </w:r>
          </w:p>
          <w:p w:rsidR="007713FC" w:rsidRDefault="007713FC" w:rsidP="007713FC">
            <w:pPr>
              <w:pStyle w:val="Normal11"/>
            </w:pPr>
            <w:r>
              <w:t>Felt 609</w:t>
            </w:r>
          </w:p>
        </w:tc>
      </w:tr>
      <w:tr w:rsidR="007713FC" w:rsidTr="007713FC">
        <w:tblPrEx>
          <w:tblCellMar>
            <w:top w:w="0" w:type="dxa"/>
            <w:bottom w:w="0" w:type="dxa"/>
          </w:tblCellMar>
        </w:tblPrEx>
        <w:tc>
          <w:tcPr>
            <w:tcW w:w="2625" w:type="dxa"/>
          </w:tcPr>
          <w:p w:rsidR="007713FC" w:rsidRDefault="007713FC" w:rsidP="007713FC">
            <w:pPr>
              <w:pStyle w:val="Normal11"/>
            </w:pPr>
            <w:r>
              <w:t>Revisorforbehold</w:t>
            </w:r>
          </w:p>
        </w:tc>
        <w:tc>
          <w:tcPr>
            <w:tcW w:w="1797" w:type="dxa"/>
          </w:tcPr>
          <w:p w:rsidR="007713FC" w:rsidRDefault="007713FC" w:rsidP="007713FC">
            <w:pPr>
              <w:pStyle w:val="Normal11"/>
            </w:pPr>
            <w:r>
              <w:t>Kode</w:t>
            </w:r>
            <w:r>
              <w:fldChar w:fldCharType="begin"/>
            </w:r>
            <w:r>
              <w:instrText xml:space="preserve"> XE "</w:instrText>
            </w:r>
            <w:r w:rsidRPr="00970DD1">
              <w:instrText>Kode</w:instrText>
            </w:r>
            <w:r>
              <w:instrText xml:space="preserve">" </w:instrText>
            </w:r>
            <w:r>
              <w:fldChar w:fldCharType="end"/>
            </w:r>
          </w:p>
        </w:tc>
        <w:tc>
          <w:tcPr>
            <w:tcW w:w="5573" w:type="dxa"/>
          </w:tcPr>
          <w:p w:rsidR="007713FC" w:rsidRDefault="007713FC" w:rsidP="007713FC">
            <w:pPr>
              <w:pStyle w:val="Normal11"/>
            </w:pPr>
            <w:r>
              <w:t>Hvad forbeholdet eller supplerende oplysninger fra revisor vedrører. Muligheder: 1) overholdelse af skatte- og afgiftslovgivning, 2) overholdelse af regnskabslovgivningen, 3) andet.</w:t>
            </w:r>
          </w:p>
          <w:p w:rsidR="007713FC" w:rsidRDefault="007713FC" w:rsidP="007713FC">
            <w:pPr>
              <w:pStyle w:val="Normal11"/>
            </w:pPr>
            <w:r>
              <w:t>Felt 612</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IndkomstPrivateAndeleArt</w:t>
            </w:r>
            <w:proofErr w:type="spellEnd"/>
          </w:p>
        </w:tc>
        <w:tc>
          <w:tcPr>
            <w:tcW w:w="1797" w:type="dxa"/>
          </w:tcPr>
          <w:p w:rsidR="007713FC" w:rsidRDefault="007713FC" w:rsidP="007713FC">
            <w:pPr>
              <w:pStyle w:val="Normal11"/>
            </w:pPr>
            <w:r>
              <w:t>Kode</w:t>
            </w:r>
            <w:r>
              <w:fldChar w:fldCharType="begin"/>
            </w:r>
            <w:r>
              <w:instrText xml:space="preserve"> XE "</w:instrText>
            </w:r>
            <w:r w:rsidRPr="00892E60">
              <w:instrText>Kode</w:instrText>
            </w:r>
            <w:r>
              <w:instrText xml:space="preserve">" </w:instrText>
            </w:r>
            <w:r>
              <w:fldChar w:fldCharType="end"/>
            </w:r>
          </w:p>
        </w:tc>
        <w:tc>
          <w:tcPr>
            <w:tcW w:w="5573" w:type="dxa"/>
          </w:tcPr>
          <w:p w:rsidR="007713FC" w:rsidRDefault="007713FC" w:rsidP="007713FC">
            <w:pPr>
              <w:pStyle w:val="Normal11"/>
            </w:pPr>
            <w:r>
              <w:t>Private andele i opgørelsen af den skattepligtige indkomst. Muligheder: 1) biludgifter, 2) fri bil i virksomhedsordningen, 3) eget vareforbrug, 4) andet.</w:t>
            </w:r>
          </w:p>
          <w:p w:rsidR="007713FC" w:rsidRDefault="007713FC" w:rsidP="007713FC">
            <w:pPr>
              <w:pStyle w:val="Normal11"/>
            </w:pPr>
            <w:r>
              <w:t>Suppleres med beløb i felt 676.</w:t>
            </w:r>
          </w:p>
          <w:p w:rsidR="007713FC" w:rsidRDefault="007713FC" w:rsidP="007713FC">
            <w:pPr>
              <w:pStyle w:val="Normal11"/>
            </w:pPr>
            <w:r>
              <w:t>Felt 676</w:t>
            </w:r>
          </w:p>
        </w:tc>
      </w:tr>
      <w:tr w:rsidR="007713FC" w:rsidTr="007713FC">
        <w:tblPrEx>
          <w:tblCellMar>
            <w:top w:w="0" w:type="dxa"/>
            <w:bottom w:w="0" w:type="dxa"/>
          </w:tblCellMar>
        </w:tblPrEx>
        <w:tc>
          <w:tcPr>
            <w:tcW w:w="2625" w:type="dxa"/>
          </w:tcPr>
          <w:p w:rsidR="007713FC" w:rsidRDefault="007713FC" w:rsidP="007713FC">
            <w:pPr>
              <w:pStyle w:val="Normal11"/>
            </w:pPr>
            <w:r>
              <w:t>Gældseftergivelse</w:t>
            </w:r>
          </w:p>
        </w:tc>
        <w:tc>
          <w:tcPr>
            <w:tcW w:w="1797" w:type="dxa"/>
          </w:tcPr>
          <w:p w:rsidR="007713FC" w:rsidRDefault="007713FC" w:rsidP="007713FC">
            <w:pPr>
              <w:pStyle w:val="Normal11"/>
            </w:pPr>
            <w:r>
              <w:t>Markering</w:t>
            </w:r>
            <w:r>
              <w:fldChar w:fldCharType="begin"/>
            </w:r>
            <w:r>
              <w:instrText xml:space="preserve"> XE "</w:instrText>
            </w:r>
            <w:r w:rsidRPr="00C15880">
              <w:instrText>Markering</w:instrText>
            </w:r>
            <w:r>
              <w:instrText xml:space="preserve">" </w:instrText>
            </w:r>
            <w:r>
              <w:fldChar w:fldCharType="end"/>
            </w:r>
          </w:p>
        </w:tc>
        <w:tc>
          <w:tcPr>
            <w:tcW w:w="5573" w:type="dxa"/>
          </w:tcPr>
          <w:p w:rsidR="007713FC" w:rsidRDefault="007713FC" w:rsidP="007713FC">
            <w:pPr>
              <w:pStyle w:val="Normal11"/>
            </w:pPr>
            <w:r>
              <w:t>Er der opnået gældseftergivelse eller akkord (true=ja).</w:t>
            </w:r>
          </w:p>
          <w:p w:rsidR="007713FC" w:rsidRDefault="007713FC" w:rsidP="007713FC">
            <w:pPr>
              <w:pStyle w:val="Normal11"/>
            </w:pPr>
            <w:r>
              <w:t>Felt 697</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for ejerandel i</w:t>
            </w:r>
          </w:p>
        </w:tc>
        <w:tc>
          <w:tcPr>
            <w:tcW w:w="2398" w:type="dxa"/>
          </w:tcPr>
          <w:p w:rsidR="007713FC" w:rsidRDefault="007713FC" w:rsidP="007713FC">
            <w:pPr>
              <w:pStyle w:val="Normal11"/>
            </w:pPr>
            <w:proofErr w:type="spellStart"/>
            <w:r>
              <w:t>RegnskabAngivelse</w:t>
            </w:r>
            <w:proofErr w:type="spellEnd"/>
            <w:r>
              <w:t>(0..*)</w:t>
            </w:r>
          </w:p>
          <w:p w:rsidR="007713FC" w:rsidRDefault="007713FC" w:rsidP="007713FC">
            <w:pPr>
              <w:pStyle w:val="Normal11"/>
            </w:pPr>
            <w:r>
              <w:t>Virksomhed(1)</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påført</w:t>
            </w:r>
          </w:p>
        </w:tc>
        <w:tc>
          <w:tcPr>
            <w:tcW w:w="2398" w:type="dxa"/>
          </w:tcPr>
          <w:p w:rsidR="007713FC" w:rsidRDefault="007713FC" w:rsidP="007713FC">
            <w:pPr>
              <w:pStyle w:val="Normal11"/>
            </w:pPr>
            <w:proofErr w:type="spellStart"/>
            <w:r>
              <w:t>RegnskabAngivelse</w:t>
            </w:r>
            <w:proofErr w:type="spellEnd"/>
            <w:r>
              <w:t>()</w:t>
            </w:r>
          </w:p>
          <w:p w:rsidR="007713FC" w:rsidRDefault="007713FC" w:rsidP="007713FC">
            <w:pPr>
              <w:pStyle w:val="Normal11"/>
            </w:pPr>
            <w:proofErr w:type="spellStart"/>
            <w:r>
              <w:t>AngivelseFeltIndhold</w:t>
            </w:r>
            <w:proofErr w:type="spellEnd"/>
            <w:r>
              <w:t>()</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kan suppleres med</w:t>
            </w:r>
          </w:p>
        </w:tc>
        <w:tc>
          <w:tcPr>
            <w:tcW w:w="2398" w:type="dxa"/>
          </w:tcPr>
          <w:p w:rsidR="007713FC" w:rsidRDefault="007713FC" w:rsidP="007713FC">
            <w:pPr>
              <w:pStyle w:val="Normal11"/>
            </w:pPr>
            <w:proofErr w:type="spellStart"/>
            <w:r>
              <w:t>PersonSelvangivelse</w:t>
            </w:r>
            <w:proofErr w:type="spellEnd"/>
            <w:r>
              <w:t>(1)</w:t>
            </w:r>
          </w:p>
          <w:p w:rsidR="007713FC" w:rsidRDefault="007713FC" w:rsidP="007713FC">
            <w:pPr>
              <w:pStyle w:val="Normal11"/>
            </w:pPr>
            <w:proofErr w:type="spellStart"/>
            <w:r>
              <w:t>RegnskabAngivelse</w:t>
            </w:r>
            <w:proofErr w:type="spellEnd"/>
            <w:r>
              <w:t>(0..*)</w:t>
            </w:r>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proofErr w:type="spellStart"/>
      <w:r>
        <w:lastRenderedPageBreak/>
        <w:t>RenteAngivelse</w:t>
      </w:r>
      <w:proofErr w:type="spellEnd"/>
    </w:p>
    <w:p w:rsidR="007713FC" w:rsidRDefault="007713FC" w:rsidP="007713FC">
      <w:pPr>
        <w:pStyle w:val="Normal11"/>
      </w:pPr>
      <w:r>
        <w:t xml:space="preserve">En angivelse af renteudgift. </w:t>
      </w:r>
    </w:p>
    <w:p w:rsidR="007713FC" w:rsidRDefault="007713FC" w:rsidP="007713FC">
      <w:pPr>
        <w:pStyle w:val="Normal11"/>
      </w:pPr>
    </w:p>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er renteindtægt for</w:t>
            </w:r>
          </w:p>
        </w:tc>
        <w:tc>
          <w:tcPr>
            <w:tcW w:w="2398" w:type="dxa"/>
          </w:tcPr>
          <w:p w:rsidR="007713FC" w:rsidRDefault="007713FC" w:rsidP="007713FC">
            <w:pPr>
              <w:pStyle w:val="Normal11"/>
            </w:pPr>
            <w:proofErr w:type="spellStart"/>
            <w:r>
              <w:t>RenteAngivelse</w:t>
            </w:r>
            <w:proofErr w:type="spellEnd"/>
            <w:r>
              <w:t>()</w:t>
            </w:r>
          </w:p>
          <w:p w:rsidR="007713FC" w:rsidRDefault="007713FC" w:rsidP="007713FC">
            <w:pPr>
              <w:pStyle w:val="Normal11"/>
            </w:pPr>
            <w:r>
              <w:t>Virksomhed(0..1)</w:t>
            </w:r>
          </w:p>
        </w:tc>
        <w:tc>
          <w:tcPr>
            <w:tcW w:w="5879" w:type="dxa"/>
          </w:tcPr>
          <w:p w:rsidR="007713FC" w:rsidRDefault="007713FC" w:rsidP="007713FC">
            <w:pPr>
              <w:pStyle w:val="Normal11"/>
            </w:pPr>
            <w:r>
              <w:t>Renteangivelsen for virksomheden i rollen som långiver. Angivelsen kan stamme fra en personselvangivelse.</w:t>
            </w:r>
          </w:p>
        </w:tc>
      </w:tr>
      <w:tr w:rsidR="007713FC" w:rsidTr="007713FC">
        <w:tblPrEx>
          <w:tblCellMar>
            <w:top w:w="0" w:type="dxa"/>
            <w:bottom w:w="0" w:type="dxa"/>
          </w:tblCellMar>
        </w:tblPrEx>
        <w:tc>
          <w:tcPr>
            <w:tcW w:w="1667" w:type="dxa"/>
          </w:tcPr>
          <w:p w:rsidR="007713FC" w:rsidRDefault="007713FC" w:rsidP="007713FC">
            <w:pPr>
              <w:pStyle w:val="Normal11"/>
            </w:pPr>
            <w:r>
              <w:t>med beløbsandel</w:t>
            </w:r>
          </w:p>
        </w:tc>
        <w:tc>
          <w:tcPr>
            <w:tcW w:w="2398" w:type="dxa"/>
          </w:tcPr>
          <w:p w:rsidR="007713FC" w:rsidRDefault="007713FC" w:rsidP="007713FC">
            <w:pPr>
              <w:pStyle w:val="Normal11"/>
            </w:pPr>
            <w:proofErr w:type="spellStart"/>
            <w:r>
              <w:t>RenteAngivelse</w:t>
            </w:r>
            <w:proofErr w:type="spellEnd"/>
            <w:r>
              <w:t>()</w:t>
            </w:r>
          </w:p>
          <w:p w:rsidR="007713FC" w:rsidRDefault="007713FC" w:rsidP="007713FC">
            <w:pPr>
              <w:pStyle w:val="Normal11"/>
            </w:pPr>
            <w:proofErr w:type="spellStart"/>
            <w:r>
              <w:t>AngivelseFeltIndhold</w:t>
            </w:r>
            <w:proofErr w:type="spellEnd"/>
            <w:r>
              <w:t>()</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kan suppleres med</w:t>
            </w:r>
          </w:p>
        </w:tc>
        <w:tc>
          <w:tcPr>
            <w:tcW w:w="2398" w:type="dxa"/>
          </w:tcPr>
          <w:p w:rsidR="007713FC" w:rsidRDefault="007713FC" w:rsidP="007713FC">
            <w:pPr>
              <w:pStyle w:val="Normal11"/>
            </w:pPr>
            <w:proofErr w:type="spellStart"/>
            <w:r>
              <w:t>PersonSelvangivelse</w:t>
            </w:r>
            <w:proofErr w:type="spellEnd"/>
            <w:r>
              <w:t>(1)</w:t>
            </w:r>
          </w:p>
          <w:p w:rsidR="007713FC" w:rsidRDefault="007713FC" w:rsidP="007713FC">
            <w:pPr>
              <w:pStyle w:val="Normal11"/>
            </w:pPr>
            <w:proofErr w:type="spellStart"/>
            <w:r>
              <w:t>RenteAngivelse</w:t>
            </w:r>
            <w:proofErr w:type="spellEnd"/>
            <w:r>
              <w:t>(0..*)</w:t>
            </w:r>
          </w:p>
        </w:tc>
        <w:tc>
          <w:tcPr>
            <w:tcW w:w="5879" w:type="dxa"/>
          </w:tcPr>
          <w:p w:rsidR="007713FC" w:rsidRDefault="007713FC" w:rsidP="007713FC">
            <w:pPr>
              <w:pStyle w:val="Normal11"/>
            </w:pPr>
            <w:r>
              <w:t xml:space="preserve">Selvangivelsen kan suppleres med angivelse af modtagere </w:t>
            </w:r>
            <w:proofErr w:type="gramStart"/>
            <w:r>
              <w:t>af  renteudgift</w:t>
            </w:r>
            <w:proofErr w:type="gramEnd"/>
            <w:r>
              <w:t>, som kunden har fratrukket.</w:t>
            </w:r>
          </w:p>
        </w:tc>
      </w:tr>
      <w:tr w:rsidR="007713FC" w:rsidTr="007713FC">
        <w:tblPrEx>
          <w:tblCellMar>
            <w:top w:w="0" w:type="dxa"/>
            <w:bottom w:w="0" w:type="dxa"/>
          </w:tblCellMar>
        </w:tblPrEx>
        <w:tc>
          <w:tcPr>
            <w:tcW w:w="1667" w:type="dxa"/>
          </w:tcPr>
          <w:p w:rsidR="007713FC" w:rsidRDefault="007713FC" w:rsidP="007713FC">
            <w:pPr>
              <w:pStyle w:val="Normal11"/>
            </w:pPr>
            <w:r>
              <w:t>er kapitalindkomst for</w:t>
            </w:r>
          </w:p>
        </w:tc>
        <w:tc>
          <w:tcPr>
            <w:tcW w:w="2398" w:type="dxa"/>
          </w:tcPr>
          <w:p w:rsidR="007713FC" w:rsidRDefault="007713FC" w:rsidP="007713FC">
            <w:pPr>
              <w:pStyle w:val="Normal11"/>
            </w:pPr>
            <w:r>
              <w:t>Person(0..1)</w:t>
            </w:r>
          </w:p>
          <w:p w:rsidR="007713FC" w:rsidRDefault="007713FC" w:rsidP="007713FC">
            <w:pPr>
              <w:pStyle w:val="Normal11"/>
            </w:pPr>
            <w:proofErr w:type="spellStart"/>
            <w:r>
              <w:t>RenteAngivelse</w:t>
            </w:r>
            <w:proofErr w:type="spellEnd"/>
            <w:r>
              <w:t>()</w:t>
            </w:r>
          </w:p>
        </w:tc>
        <w:tc>
          <w:tcPr>
            <w:tcW w:w="5879" w:type="dxa"/>
          </w:tcPr>
          <w:p w:rsidR="007713FC" w:rsidRDefault="007713FC" w:rsidP="007713FC">
            <w:pPr>
              <w:pStyle w:val="Normal11"/>
            </w:pPr>
            <w:r>
              <w:t>En renteangivelse indgår i kapitalindkomsten for en person for det angivne indkomstår. Renteangivelsen kan stamme fra en anden persons selvangivelse for samme år.</w:t>
            </w: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proofErr w:type="spellStart"/>
      <w:r>
        <w:lastRenderedPageBreak/>
        <w:t>UdenlandskEjendom</w:t>
      </w:r>
      <w:proofErr w:type="spellEnd"/>
    </w:p>
    <w:p w:rsidR="007713FC" w:rsidRDefault="007713FC" w:rsidP="007713FC">
      <w:pPr>
        <w:pStyle w:val="Normal11"/>
      </w:pPr>
    </w:p>
    <w:p w:rsidR="007713FC" w:rsidRDefault="007713FC" w:rsidP="007713FC">
      <w:pPr>
        <w:pStyle w:val="Normal11"/>
      </w:pPr>
    </w:p>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på</w:t>
            </w:r>
          </w:p>
        </w:tc>
        <w:tc>
          <w:tcPr>
            <w:tcW w:w="2398" w:type="dxa"/>
          </w:tcPr>
          <w:p w:rsidR="007713FC" w:rsidRDefault="007713FC" w:rsidP="007713FC">
            <w:pPr>
              <w:pStyle w:val="Normal11"/>
            </w:pPr>
            <w:proofErr w:type="spellStart"/>
            <w:r>
              <w:t>UdenlandskEjendom</w:t>
            </w:r>
            <w:proofErr w:type="spellEnd"/>
            <w:r>
              <w:t>()</w:t>
            </w:r>
          </w:p>
          <w:p w:rsidR="007713FC" w:rsidRDefault="007713FC" w:rsidP="007713FC">
            <w:pPr>
              <w:pStyle w:val="Normal11"/>
            </w:pPr>
            <w:proofErr w:type="spellStart"/>
            <w:r>
              <w:t>AlternativAdresse</w:t>
            </w:r>
            <w:proofErr w:type="spellEnd"/>
            <w:r>
              <w:t>(0..1)</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køb/salg af</w:t>
            </w:r>
          </w:p>
        </w:tc>
        <w:tc>
          <w:tcPr>
            <w:tcW w:w="2398" w:type="dxa"/>
          </w:tcPr>
          <w:p w:rsidR="007713FC" w:rsidRDefault="007713FC" w:rsidP="007713FC">
            <w:pPr>
              <w:pStyle w:val="Normal11"/>
            </w:pPr>
            <w:proofErr w:type="spellStart"/>
            <w:r>
              <w:t>EjendomsavanceAngivelse</w:t>
            </w:r>
            <w:proofErr w:type="spellEnd"/>
            <w:r>
              <w:t>(0..*)</w:t>
            </w:r>
          </w:p>
          <w:p w:rsidR="007713FC" w:rsidRDefault="007713FC" w:rsidP="007713FC">
            <w:pPr>
              <w:pStyle w:val="Normal11"/>
            </w:pPr>
            <w:proofErr w:type="spellStart"/>
            <w:r>
              <w:t>UdenlandskEjendom</w:t>
            </w:r>
            <w:proofErr w:type="spellEnd"/>
            <w:r>
              <w:t>(0..*)</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af</w:t>
            </w:r>
          </w:p>
        </w:tc>
        <w:tc>
          <w:tcPr>
            <w:tcW w:w="2398" w:type="dxa"/>
          </w:tcPr>
          <w:p w:rsidR="007713FC" w:rsidRDefault="007713FC" w:rsidP="007713FC">
            <w:pPr>
              <w:pStyle w:val="Normal11"/>
            </w:pPr>
            <w:proofErr w:type="spellStart"/>
            <w:r>
              <w:t>EjendomAngivelse</w:t>
            </w:r>
            <w:proofErr w:type="spellEnd"/>
            <w:r>
              <w:t>(0..*)</w:t>
            </w:r>
          </w:p>
          <w:p w:rsidR="007713FC" w:rsidRDefault="007713FC" w:rsidP="007713FC">
            <w:pPr>
              <w:pStyle w:val="Normal11"/>
            </w:pPr>
            <w:proofErr w:type="spellStart"/>
            <w:r>
              <w:t>UdenlandskEjendom</w:t>
            </w:r>
            <w:proofErr w:type="spellEnd"/>
            <w:r>
              <w:t>(0..1)</w:t>
            </w:r>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proofErr w:type="spellStart"/>
      <w:r>
        <w:lastRenderedPageBreak/>
        <w:t>UnderholdsbidragAngivelse</w:t>
      </w:r>
      <w:proofErr w:type="spellEnd"/>
    </w:p>
    <w:p w:rsidR="007713FC" w:rsidRDefault="007713FC" w:rsidP="007713FC">
      <w:pPr>
        <w:pStyle w:val="Normal11"/>
      </w:pPr>
    </w:p>
    <w:p w:rsidR="007713FC" w:rsidRDefault="007713FC" w:rsidP="007713FC">
      <w:pPr>
        <w:pStyle w:val="Normal11"/>
      </w:pPr>
    </w:p>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er personlig indkomst for</w:t>
            </w:r>
          </w:p>
        </w:tc>
        <w:tc>
          <w:tcPr>
            <w:tcW w:w="2398" w:type="dxa"/>
          </w:tcPr>
          <w:p w:rsidR="007713FC" w:rsidRDefault="007713FC" w:rsidP="007713FC">
            <w:pPr>
              <w:pStyle w:val="Normal11"/>
            </w:pPr>
            <w:proofErr w:type="spellStart"/>
            <w:r>
              <w:t>UnderholdsbidragAngivelse</w:t>
            </w:r>
            <w:proofErr w:type="spellEnd"/>
            <w:r>
              <w:t>()</w:t>
            </w:r>
          </w:p>
          <w:p w:rsidR="007713FC" w:rsidRDefault="007713FC" w:rsidP="007713FC">
            <w:pPr>
              <w:pStyle w:val="Normal11"/>
            </w:pPr>
            <w:r>
              <w:t>Person(0..1)</w:t>
            </w:r>
          </w:p>
        </w:tc>
        <w:tc>
          <w:tcPr>
            <w:tcW w:w="5879" w:type="dxa"/>
          </w:tcPr>
          <w:p w:rsidR="007713FC" w:rsidRDefault="007713FC" w:rsidP="007713FC">
            <w:pPr>
              <w:pStyle w:val="Normal11"/>
            </w:pPr>
            <w:r>
              <w:t xml:space="preserve">En person kan modtage underholdsbidrag. Angivelsen af underholdsbidraget kan stamme fra en anden persons selvangivelse. </w:t>
            </w:r>
          </w:p>
        </w:tc>
      </w:tr>
      <w:tr w:rsidR="007713FC" w:rsidTr="007713FC">
        <w:tblPrEx>
          <w:tblCellMar>
            <w:top w:w="0" w:type="dxa"/>
            <w:bottom w:w="0" w:type="dxa"/>
          </w:tblCellMar>
        </w:tblPrEx>
        <w:tc>
          <w:tcPr>
            <w:tcW w:w="1667" w:type="dxa"/>
          </w:tcPr>
          <w:p w:rsidR="007713FC" w:rsidRDefault="007713FC" w:rsidP="007713FC">
            <w:pPr>
              <w:pStyle w:val="Normal11"/>
            </w:pPr>
            <w:r>
              <w:t>med beløbsandel</w:t>
            </w:r>
          </w:p>
        </w:tc>
        <w:tc>
          <w:tcPr>
            <w:tcW w:w="2398" w:type="dxa"/>
          </w:tcPr>
          <w:p w:rsidR="007713FC" w:rsidRDefault="007713FC" w:rsidP="007713FC">
            <w:pPr>
              <w:pStyle w:val="Normal11"/>
            </w:pPr>
            <w:proofErr w:type="spellStart"/>
            <w:r>
              <w:t>UnderholdsbidragAngivelse</w:t>
            </w:r>
            <w:proofErr w:type="spellEnd"/>
            <w:r>
              <w:t>()</w:t>
            </w:r>
          </w:p>
          <w:p w:rsidR="007713FC" w:rsidRDefault="007713FC" w:rsidP="007713FC">
            <w:pPr>
              <w:pStyle w:val="Normal11"/>
            </w:pPr>
            <w:proofErr w:type="spellStart"/>
            <w:r>
              <w:t>AngivelseFeltIndhold</w:t>
            </w:r>
            <w:proofErr w:type="spellEnd"/>
            <w:r>
              <w:t>()</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kan suppleres med</w:t>
            </w:r>
          </w:p>
        </w:tc>
        <w:tc>
          <w:tcPr>
            <w:tcW w:w="2398" w:type="dxa"/>
          </w:tcPr>
          <w:p w:rsidR="007713FC" w:rsidRDefault="007713FC" w:rsidP="007713FC">
            <w:pPr>
              <w:pStyle w:val="Normal11"/>
            </w:pPr>
            <w:proofErr w:type="spellStart"/>
            <w:r>
              <w:t>PersonSelvangivelse</w:t>
            </w:r>
            <w:proofErr w:type="spellEnd"/>
            <w:r>
              <w:t>(1)</w:t>
            </w:r>
          </w:p>
          <w:p w:rsidR="007713FC" w:rsidRDefault="007713FC" w:rsidP="007713FC">
            <w:pPr>
              <w:pStyle w:val="Normal11"/>
            </w:pPr>
            <w:proofErr w:type="spellStart"/>
            <w:r>
              <w:t>UnderholdsbidragAngivelse</w:t>
            </w:r>
            <w:proofErr w:type="spellEnd"/>
            <w:r>
              <w:t>(0..*)</w:t>
            </w:r>
          </w:p>
        </w:tc>
        <w:tc>
          <w:tcPr>
            <w:tcW w:w="5879" w:type="dxa"/>
          </w:tcPr>
          <w:p w:rsidR="007713FC" w:rsidRDefault="007713FC" w:rsidP="007713FC">
            <w:pPr>
              <w:pStyle w:val="Normal11"/>
            </w:pPr>
            <w:r>
              <w:t>Selvangivelsen kan suppleres med angivelse af modtagere af fratrukket underholdsbidrag</w:t>
            </w: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2"/>
      </w:pPr>
      <w:r>
        <w:lastRenderedPageBreak/>
        <w:t>Virksomhed</w:t>
      </w:r>
    </w:p>
    <w:p w:rsidR="007713FC" w:rsidRDefault="007713FC" w:rsidP="007713FC">
      <w:pPr>
        <w:pStyle w:val="Normal11"/>
      </w:pPr>
      <w:r>
        <w:t>VIGTIGT!</w:t>
      </w:r>
    </w:p>
    <w:p w:rsidR="007713FC" w:rsidRDefault="007713FC" w:rsidP="007713FC">
      <w:pPr>
        <w:pStyle w:val="Normal11"/>
      </w:pPr>
      <w:r>
        <w:t xml:space="preserve">- SKAT definerer </w:t>
      </w:r>
      <w:proofErr w:type="spellStart"/>
      <w:r>
        <w:t>JuridiskEnhed</w:t>
      </w:r>
      <w:proofErr w:type="spellEnd"/>
      <w:r>
        <w:t xml:space="preserve">, som et fælles begreb for alle de enheder, som (potentielt set) skal afregne told, skatter og afgifter: Alle typer af Virksomhed (identificeret ved SE-nummer), Person (identificeret ved CVR), </w:t>
      </w:r>
      <w:proofErr w:type="spellStart"/>
      <w:r>
        <w:t>UdenlandskVirksomhed</w:t>
      </w:r>
      <w:proofErr w:type="spellEnd"/>
      <w:r>
        <w:t xml:space="preserve"> og </w:t>
      </w:r>
      <w:proofErr w:type="spellStart"/>
      <w:r>
        <w:t>UdenlandskPerson</w:t>
      </w:r>
      <w:proofErr w:type="spellEnd"/>
      <w:r>
        <w:t>.</w:t>
      </w:r>
    </w:p>
    <w:p w:rsidR="007713FC" w:rsidRDefault="007713FC" w:rsidP="007713FC">
      <w:pPr>
        <w:pStyle w:val="Normal11"/>
      </w:pPr>
      <w:r>
        <w:t>- CVR definerer juridisk enhed, som en virksomhed, identificeret ved CVR-nummer.</w:t>
      </w:r>
    </w:p>
    <w:p w:rsidR="007713FC" w:rsidRDefault="007713FC" w:rsidP="007713FC">
      <w:pPr>
        <w:pStyle w:val="Normal11"/>
      </w:pPr>
      <w:r>
        <w:t>DISSE TO DEFINITIONER MÅ IKKE FORVEKSLES.</w:t>
      </w:r>
    </w:p>
    <w:p w:rsidR="007713FC" w:rsidRDefault="007713FC" w:rsidP="007713FC">
      <w:pPr>
        <w:pStyle w:val="Normal11"/>
      </w:pPr>
    </w:p>
    <w:p w:rsidR="007713FC" w:rsidRDefault="007713FC" w:rsidP="007713FC">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w:t>
      </w:r>
      <w:proofErr w:type="spellStart"/>
      <w:r>
        <w:t>JuridiskEnhed</w:t>
      </w:r>
      <w:proofErr w:type="spellEnd"/>
      <w:r>
        <w:t xml:space="preserve">. </w:t>
      </w:r>
    </w:p>
    <w:p w:rsidR="007713FC" w:rsidRDefault="007713FC" w:rsidP="007713FC">
      <w:pPr>
        <w:pStyle w:val="Normal11"/>
      </w:pPr>
    </w:p>
    <w:p w:rsidR="007713FC" w:rsidRDefault="007713FC" w:rsidP="007713FC">
      <w:pPr>
        <w:pStyle w:val="Normal11"/>
      </w:pPr>
      <w:r>
        <w:t>01. Juridisk enhed (CVR-definition), som er identificeret med et CVR-nummer</w:t>
      </w:r>
    </w:p>
    <w:p w:rsidR="007713FC" w:rsidRDefault="007713FC" w:rsidP="007713FC">
      <w:pPr>
        <w:pStyle w:val="Normal11"/>
      </w:pPr>
      <w:r>
        <w:t>02. Administrativ enhed, som er identificeret med et SE-nummer (tilknyttet en juridisk enhed)</w:t>
      </w:r>
    </w:p>
    <w:p w:rsidR="007713FC" w:rsidRDefault="007713FC" w:rsidP="007713FC">
      <w:pPr>
        <w:pStyle w:val="Normal11"/>
      </w:pPr>
      <w:r>
        <w:t>03. Ikke CVR-enhed, som er identificeret med et SE-nummer (ikke tilknyttet en juridisk enhed)</w:t>
      </w:r>
    </w:p>
    <w:p w:rsidR="007713FC" w:rsidRDefault="007713FC" w:rsidP="007713FC">
      <w:pPr>
        <w:pStyle w:val="Normal11"/>
      </w:pPr>
    </w:p>
    <w:p w:rsidR="007713FC" w:rsidRDefault="007713FC" w:rsidP="007713FC">
      <w:pPr>
        <w:pStyle w:val="Normal11"/>
      </w:pPr>
      <w:r>
        <w:t>Eksempel:</w:t>
      </w:r>
    </w:p>
    <w:p w:rsidR="007713FC" w:rsidRDefault="007713FC" w:rsidP="007713FC">
      <w:pPr>
        <w:pStyle w:val="Normal11"/>
      </w:pPr>
      <w:proofErr w:type="spellStart"/>
      <w:r>
        <w:t>CVRNummer</w:t>
      </w:r>
      <w:proofErr w:type="spellEnd"/>
      <w:r>
        <w:tab/>
      </w:r>
      <w:proofErr w:type="spellStart"/>
      <w:r>
        <w:t>SENummer</w:t>
      </w:r>
      <w:proofErr w:type="spellEnd"/>
      <w:r>
        <w:tab/>
        <w:t>Virksomhedstype</w:t>
      </w:r>
    </w:p>
    <w:p w:rsidR="007713FC" w:rsidRDefault="007713FC" w:rsidP="007713FC">
      <w:pPr>
        <w:pStyle w:val="Normal11"/>
      </w:pPr>
      <w:r>
        <w:t>11 11 11 11</w:t>
      </w:r>
      <w:r>
        <w:tab/>
        <w:t>11 11 11 11</w:t>
      </w:r>
      <w:r>
        <w:tab/>
        <w:t>01</w:t>
      </w:r>
    </w:p>
    <w:p w:rsidR="007713FC" w:rsidRDefault="007713FC" w:rsidP="007713FC">
      <w:pPr>
        <w:pStyle w:val="Normal11"/>
      </w:pPr>
      <w:r>
        <w:t>11 11 11 11</w:t>
      </w:r>
      <w:r>
        <w:tab/>
        <w:t>22 22 22 22</w:t>
      </w:r>
      <w:r>
        <w:tab/>
        <w:t>02</w:t>
      </w:r>
    </w:p>
    <w:p w:rsidR="007713FC" w:rsidRDefault="007713FC" w:rsidP="007713FC">
      <w:pPr>
        <w:pStyle w:val="Normal11"/>
      </w:pPr>
      <w:r>
        <w:t>11 11 11 11</w:t>
      </w:r>
      <w:r>
        <w:tab/>
        <w:t>33 33 33 33</w:t>
      </w:r>
      <w:r>
        <w:tab/>
        <w:t>02</w:t>
      </w:r>
    </w:p>
    <w:p w:rsidR="007713FC" w:rsidRDefault="007713FC" w:rsidP="007713FC">
      <w:pPr>
        <w:pStyle w:val="Normal11"/>
      </w:pPr>
      <w:r>
        <w:t>’</w:t>
      </w:r>
      <w:proofErr w:type="spellStart"/>
      <w:r>
        <w:t>null</w:t>
      </w:r>
      <w:proofErr w:type="spellEnd"/>
      <w:r>
        <w:t>’</w:t>
      </w:r>
      <w:r>
        <w:tab/>
      </w:r>
      <w:r>
        <w:tab/>
        <w:t>44 44 44 44</w:t>
      </w:r>
      <w:r>
        <w:tab/>
        <w:t>03</w:t>
      </w:r>
    </w:p>
    <w:p w:rsidR="007713FC" w:rsidRDefault="007713FC" w:rsidP="007713FC">
      <w:pPr>
        <w:pStyle w:val="Normal11"/>
      </w:pPr>
    </w:p>
    <w:p w:rsidR="007713FC" w:rsidRDefault="007713FC" w:rsidP="007713FC">
      <w:pPr>
        <w:pStyle w:val="Normal11"/>
      </w:pPr>
      <w:r>
        <w:t>01. En virksomhed, som er en juridisk enhed (</w:t>
      </w:r>
      <w:proofErr w:type="spellStart"/>
      <w:r>
        <w:t>CVRs</w:t>
      </w:r>
      <w:proofErr w:type="spellEnd"/>
      <w:r>
        <w:t xml:space="preserve"> definition), er optaget i CVR-registret og tildeles kun ét CVR-nummer. Et CVR-nummer svarer til CPR-nummer for en fysisk person. Ved </w:t>
      </w:r>
      <w:proofErr w:type="spellStart"/>
      <w:r>
        <w:t>CVRs</w:t>
      </w:r>
      <w:proofErr w:type="spellEnd"/>
      <w:r>
        <w:t xml:space="preserve"> definition af juridisk enhed forstås:</w:t>
      </w:r>
    </w:p>
    <w:p w:rsidR="007713FC" w:rsidRDefault="007713FC" w:rsidP="007713FC">
      <w:pPr>
        <w:pStyle w:val="Normal11"/>
      </w:pPr>
      <w:r>
        <w:t xml:space="preserve">- En fysisk person i dennes egenskab af arbejdsgiver eller selvstændigt erhvervsdrivende. </w:t>
      </w:r>
    </w:p>
    <w:p w:rsidR="007713FC" w:rsidRDefault="007713FC" w:rsidP="007713FC">
      <w:pPr>
        <w:pStyle w:val="Normal11"/>
      </w:pPr>
      <w:r>
        <w:t xml:space="preserve">- En juridisk person (eksempelvis A/S, ApS) eller en filial af en udenlandsk juridisk person. </w:t>
      </w:r>
    </w:p>
    <w:p w:rsidR="007713FC" w:rsidRDefault="007713FC" w:rsidP="007713FC">
      <w:pPr>
        <w:pStyle w:val="Normal11"/>
      </w:pPr>
      <w:r>
        <w:t xml:space="preserve">- En statslig administrativ enhed. </w:t>
      </w:r>
    </w:p>
    <w:p w:rsidR="007713FC" w:rsidRDefault="007713FC" w:rsidP="007713FC">
      <w:pPr>
        <w:pStyle w:val="Normal11"/>
      </w:pPr>
      <w:r>
        <w:t xml:space="preserve">- En region. </w:t>
      </w:r>
    </w:p>
    <w:p w:rsidR="007713FC" w:rsidRDefault="007713FC" w:rsidP="007713FC">
      <w:pPr>
        <w:pStyle w:val="Normal11"/>
      </w:pPr>
      <w:r>
        <w:t xml:space="preserve">- En kommune. </w:t>
      </w:r>
    </w:p>
    <w:p w:rsidR="007713FC" w:rsidRDefault="007713FC" w:rsidP="007713FC">
      <w:pPr>
        <w:pStyle w:val="Normal11"/>
      </w:pPr>
      <w:r>
        <w:t>- Et kommunalt fællesskab.</w:t>
      </w:r>
    </w:p>
    <w:p w:rsidR="007713FC" w:rsidRDefault="007713FC" w:rsidP="007713FC">
      <w:pPr>
        <w:pStyle w:val="Normal11"/>
      </w:pPr>
    </w:p>
    <w:p w:rsidR="007713FC" w:rsidRDefault="007713FC" w:rsidP="007713FC">
      <w:pPr>
        <w:pStyle w:val="Normal11"/>
      </w:pPr>
      <w:r>
        <w:t>02. En juridisk enhed (</w:t>
      </w:r>
      <w:proofErr w:type="spellStart"/>
      <w:r>
        <w:t>CVRs</w:t>
      </w:r>
      <w:proofErr w:type="spellEnd"/>
      <w:r>
        <w:t xml:space="preserve">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7713FC" w:rsidRDefault="007713FC" w:rsidP="007713FC">
      <w:pPr>
        <w:pStyle w:val="Normal11"/>
      </w:pPr>
    </w:p>
    <w:p w:rsidR="007713FC" w:rsidRDefault="007713FC" w:rsidP="007713FC">
      <w:pPr>
        <w:pStyle w:val="Normal11"/>
      </w:pPr>
      <w:r>
        <w:t>03. En enhed, som er registreringspligtig i henhold til told- skatte- eller afgiftslovgivningen og, som hverken er en juridisk eller administrativ enhed, identificeres med et SE-nummer. En sådan enhed benævnes en "Ikke CVR-enhed".</w:t>
      </w:r>
    </w:p>
    <w:p w:rsidR="007713FC" w:rsidRDefault="007713FC" w:rsidP="007713FC">
      <w:pPr>
        <w:pStyle w:val="Normal11"/>
      </w:pPr>
    </w:p>
    <w:p w:rsidR="007713FC" w:rsidRDefault="007713FC" w:rsidP="007713FC">
      <w:pPr>
        <w:pStyle w:val="Normal11"/>
      </w:pPr>
      <w:r>
        <w:t>Identifikationsnumret er et nummer på 8 karakterer uanset om det er et CVR-nummer, et administrativt SE-nummer eller SE-nummer for en ikke CVR-enhed.</w:t>
      </w: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7713FC" w:rsidTr="007713FC">
        <w:tblPrEx>
          <w:tblCellMar>
            <w:top w:w="0" w:type="dxa"/>
            <w:bottom w:w="0" w:type="dxa"/>
          </w:tblCellMar>
        </w:tblPrEx>
        <w:trPr>
          <w:tblHeader/>
        </w:trPr>
        <w:tc>
          <w:tcPr>
            <w:tcW w:w="2625" w:type="dxa"/>
            <w:shd w:val="pct20" w:color="auto" w:fill="0000FF"/>
          </w:tcPr>
          <w:p w:rsidR="007713FC" w:rsidRPr="007713FC" w:rsidRDefault="007713FC" w:rsidP="007713FC">
            <w:pPr>
              <w:pStyle w:val="Normal11"/>
              <w:rPr>
                <w:color w:val="FFFFFF"/>
              </w:rPr>
            </w:pPr>
            <w:r>
              <w:rPr>
                <w:color w:val="FFFFFF"/>
              </w:rPr>
              <w:t>Attribut</w:t>
            </w:r>
          </w:p>
        </w:tc>
        <w:tc>
          <w:tcPr>
            <w:tcW w:w="1797" w:type="dxa"/>
            <w:shd w:val="pct20" w:color="auto" w:fill="0000FF"/>
          </w:tcPr>
          <w:p w:rsidR="007713FC" w:rsidRPr="007713FC" w:rsidRDefault="007713FC" w:rsidP="007713FC">
            <w:pPr>
              <w:pStyle w:val="Normal11"/>
              <w:rPr>
                <w:color w:val="FFFFFF"/>
              </w:rPr>
            </w:pPr>
            <w:r>
              <w:rPr>
                <w:color w:val="FFFFFF"/>
              </w:rPr>
              <w:t>Domæne</w:t>
            </w:r>
          </w:p>
        </w:tc>
        <w:tc>
          <w:tcPr>
            <w:tcW w:w="5573"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SENummer</w:t>
            </w:r>
            <w:proofErr w:type="spellEnd"/>
          </w:p>
        </w:tc>
        <w:tc>
          <w:tcPr>
            <w:tcW w:w="1797" w:type="dxa"/>
          </w:tcPr>
          <w:p w:rsidR="007713FC" w:rsidRDefault="007713FC" w:rsidP="007713FC">
            <w:pPr>
              <w:pStyle w:val="Normal11"/>
            </w:pPr>
            <w:proofErr w:type="spellStart"/>
            <w:r>
              <w:t>SENummer</w:t>
            </w:r>
            <w:proofErr w:type="spellEnd"/>
            <w:r>
              <w:fldChar w:fldCharType="begin"/>
            </w:r>
            <w:r>
              <w:instrText xml:space="preserve"> XE "</w:instrText>
            </w:r>
            <w:proofErr w:type="spellStart"/>
            <w:r w:rsidRPr="00D141B8">
              <w:instrText>SENummer</w:instrText>
            </w:r>
            <w:proofErr w:type="spellEnd"/>
            <w:r>
              <w:instrText xml:space="preserve">" </w:instrText>
            </w:r>
            <w:r>
              <w:fldChar w:fldCharType="end"/>
            </w:r>
          </w:p>
        </w:tc>
        <w:tc>
          <w:tcPr>
            <w:tcW w:w="5573" w:type="dxa"/>
          </w:tcPr>
          <w:p w:rsidR="007713FC" w:rsidRDefault="007713FC" w:rsidP="007713FC">
            <w:pPr>
              <w:pStyle w:val="Normal11"/>
            </w:pPr>
            <w:r>
              <w:t xml:space="preserve">8-cifret </w:t>
            </w:r>
            <w:proofErr w:type="gramStart"/>
            <w:r>
              <w:t>nummer,  der</w:t>
            </w:r>
            <w:proofErr w:type="gramEnd"/>
            <w:r>
              <w:t xml:space="preserve"> entydigt identificerer en registreret virksomhed i SKAT.</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CVRNummer</w:t>
            </w:r>
            <w:proofErr w:type="spellEnd"/>
          </w:p>
        </w:tc>
        <w:tc>
          <w:tcPr>
            <w:tcW w:w="1797" w:type="dxa"/>
          </w:tcPr>
          <w:p w:rsidR="007713FC" w:rsidRDefault="007713FC" w:rsidP="007713FC">
            <w:pPr>
              <w:pStyle w:val="Normal11"/>
            </w:pPr>
            <w:proofErr w:type="spellStart"/>
            <w:r>
              <w:t>CVRNummer</w:t>
            </w:r>
            <w:proofErr w:type="spellEnd"/>
            <w:r>
              <w:fldChar w:fldCharType="begin"/>
            </w:r>
            <w:r>
              <w:instrText xml:space="preserve"> XE "</w:instrText>
            </w:r>
            <w:proofErr w:type="spellStart"/>
            <w:r w:rsidRPr="00A43A4D">
              <w:instrText>CVRNummer</w:instrText>
            </w:r>
            <w:proofErr w:type="spellEnd"/>
            <w:r>
              <w:instrText xml:space="preserve">" </w:instrText>
            </w:r>
            <w:r>
              <w:fldChar w:fldCharType="end"/>
            </w:r>
          </w:p>
        </w:tc>
        <w:tc>
          <w:tcPr>
            <w:tcW w:w="5573" w:type="dxa"/>
          </w:tcPr>
          <w:p w:rsidR="007713FC" w:rsidRDefault="007713FC" w:rsidP="007713FC">
            <w:pPr>
              <w:pStyle w:val="Normal11"/>
            </w:pPr>
            <w:r>
              <w:t>Det nummer der tildeles juridiske enheder i et Centralt Virksomheds Register (CVR).</w:t>
            </w:r>
          </w:p>
          <w:p w:rsidR="007713FC" w:rsidRDefault="007713FC" w:rsidP="007713FC">
            <w:pPr>
              <w:pStyle w:val="Normal11"/>
            </w:pPr>
          </w:p>
          <w:p w:rsidR="007713FC" w:rsidRDefault="007713FC" w:rsidP="007713FC">
            <w:pPr>
              <w:pStyle w:val="Normal11"/>
              <w:rPr>
                <w:u w:val="single"/>
              </w:rPr>
            </w:pPr>
            <w:r>
              <w:rPr>
                <w:u w:val="single"/>
              </w:rPr>
              <w:t>Tilladte værdier fra Data Domain:</w:t>
            </w:r>
          </w:p>
          <w:p w:rsidR="007713FC" w:rsidRPr="007713FC" w:rsidRDefault="007713FC" w:rsidP="007713FC">
            <w:pPr>
              <w:pStyle w:val="Normal11"/>
            </w:pPr>
            <w:r>
              <w:t xml:space="preserve">De første 7 cifre i </w:t>
            </w:r>
            <w:proofErr w:type="spellStart"/>
            <w:r>
              <w:t>CVR_nummeret</w:t>
            </w:r>
            <w:proofErr w:type="spellEnd"/>
            <w:r>
              <w:t xml:space="preserve"> er et løbenummer, som vælges som det første ledige nummer i rækken. Ud fra de 7 cifre udregnes det 8. ciffer _ kontrolcifferet.</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StartDato</w:t>
            </w:r>
            <w:proofErr w:type="spellEnd"/>
          </w:p>
        </w:tc>
        <w:tc>
          <w:tcPr>
            <w:tcW w:w="1797" w:type="dxa"/>
          </w:tcPr>
          <w:p w:rsidR="007713FC" w:rsidRDefault="007713FC" w:rsidP="007713FC">
            <w:pPr>
              <w:pStyle w:val="Normal11"/>
            </w:pPr>
            <w:r>
              <w:t>Dato</w:t>
            </w:r>
            <w:r>
              <w:fldChar w:fldCharType="begin"/>
            </w:r>
            <w:r>
              <w:instrText xml:space="preserve"> XE "</w:instrText>
            </w:r>
            <w:r w:rsidRPr="00691968">
              <w:instrText>Dato</w:instrText>
            </w:r>
            <w:r>
              <w:instrText xml:space="preserve">" </w:instrText>
            </w:r>
            <w:r>
              <w:fldChar w:fldCharType="end"/>
            </w:r>
          </w:p>
        </w:tc>
        <w:tc>
          <w:tcPr>
            <w:tcW w:w="5573" w:type="dxa"/>
          </w:tcPr>
          <w:p w:rsidR="007713FC" w:rsidRDefault="007713FC" w:rsidP="007713FC">
            <w:pPr>
              <w:pStyle w:val="Normal11"/>
            </w:pPr>
            <w:r>
              <w:t>Angiver startdato for virksomheden</w:t>
            </w:r>
          </w:p>
        </w:tc>
      </w:tr>
      <w:tr w:rsidR="007713FC" w:rsidTr="007713FC">
        <w:tblPrEx>
          <w:tblCellMar>
            <w:top w:w="0" w:type="dxa"/>
            <w:bottom w:w="0" w:type="dxa"/>
          </w:tblCellMar>
        </w:tblPrEx>
        <w:tc>
          <w:tcPr>
            <w:tcW w:w="2625" w:type="dxa"/>
          </w:tcPr>
          <w:p w:rsidR="007713FC" w:rsidRDefault="007713FC" w:rsidP="007713FC">
            <w:pPr>
              <w:pStyle w:val="Normal11"/>
            </w:pPr>
            <w:proofErr w:type="spellStart"/>
            <w:r>
              <w:t>OphørDato</w:t>
            </w:r>
            <w:proofErr w:type="spellEnd"/>
          </w:p>
        </w:tc>
        <w:tc>
          <w:tcPr>
            <w:tcW w:w="1797" w:type="dxa"/>
          </w:tcPr>
          <w:p w:rsidR="007713FC" w:rsidRDefault="007713FC" w:rsidP="007713FC">
            <w:pPr>
              <w:pStyle w:val="Normal11"/>
            </w:pPr>
            <w:r>
              <w:t>Dato</w:t>
            </w:r>
            <w:r>
              <w:fldChar w:fldCharType="begin"/>
            </w:r>
            <w:r>
              <w:instrText xml:space="preserve"> XE "</w:instrText>
            </w:r>
            <w:r w:rsidRPr="00CA1F3D">
              <w:instrText>Dato</w:instrText>
            </w:r>
            <w:r>
              <w:instrText xml:space="preserve">" </w:instrText>
            </w:r>
            <w:r>
              <w:fldChar w:fldCharType="end"/>
            </w:r>
          </w:p>
        </w:tc>
        <w:tc>
          <w:tcPr>
            <w:tcW w:w="5573" w:type="dxa"/>
          </w:tcPr>
          <w:p w:rsidR="007713FC" w:rsidRDefault="007713FC" w:rsidP="007713FC">
            <w:pPr>
              <w:pStyle w:val="Normal11"/>
            </w:pPr>
            <w:r>
              <w:t>Angiver slutdato for virksomheden</w:t>
            </w:r>
          </w:p>
        </w:tc>
      </w:tr>
    </w:tbl>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pPr>
    </w:p>
    <w:p w:rsidR="007713FC" w:rsidRDefault="007713FC" w:rsidP="007713F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7713FC" w:rsidTr="007713FC">
        <w:tblPrEx>
          <w:tblCellMar>
            <w:top w:w="0" w:type="dxa"/>
            <w:bottom w:w="0" w:type="dxa"/>
          </w:tblCellMar>
        </w:tblPrEx>
        <w:trPr>
          <w:tblHeader/>
        </w:trPr>
        <w:tc>
          <w:tcPr>
            <w:tcW w:w="1667" w:type="dxa"/>
            <w:shd w:val="pct20" w:color="auto" w:fill="0000FF"/>
          </w:tcPr>
          <w:p w:rsidR="007713FC" w:rsidRPr="007713FC" w:rsidRDefault="007713FC" w:rsidP="007713FC">
            <w:pPr>
              <w:pStyle w:val="Normal11"/>
              <w:rPr>
                <w:color w:val="FFFFFF"/>
              </w:rPr>
            </w:pPr>
            <w:proofErr w:type="spellStart"/>
            <w:r>
              <w:rPr>
                <w:color w:val="FFFFFF"/>
              </w:rPr>
              <w:t>Relationsnavn</w:t>
            </w:r>
            <w:proofErr w:type="spellEnd"/>
          </w:p>
        </w:tc>
        <w:tc>
          <w:tcPr>
            <w:tcW w:w="2398" w:type="dxa"/>
            <w:shd w:val="pct20" w:color="auto" w:fill="0000FF"/>
          </w:tcPr>
          <w:p w:rsidR="007713FC" w:rsidRPr="007713FC" w:rsidRDefault="007713FC" w:rsidP="007713FC">
            <w:pPr>
              <w:pStyle w:val="Normal11"/>
              <w:rPr>
                <w:color w:val="FFFFFF"/>
              </w:rPr>
            </w:pPr>
            <w:proofErr w:type="spellStart"/>
            <w:r>
              <w:rPr>
                <w:color w:val="FFFFFF"/>
              </w:rPr>
              <w:t>Relationsbegreber</w:t>
            </w:r>
            <w:proofErr w:type="spellEnd"/>
          </w:p>
        </w:tc>
        <w:tc>
          <w:tcPr>
            <w:tcW w:w="5879" w:type="dxa"/>
            <w:shd w:val="pct20" w:color="auto" w:fill="0000FF"/>
          </w:tcPr>
          <w:p w:rsidR="007713FC" w:rsidRPr="007713FC" w:rsidRDefault="007713FC" w:rsidP="007713FC">
            <w:pPr>
              <w:pStyle w:val="Normal11"/>
              <w:rPr>
                <w:color w:val="FFFFFF"/>
              </w:rPr>
            </w:pPr>
            <w:r>
              <w:rPr>
                <w:color w:val="FFFFFF"/>
              </w:rPr>
              <w:t>Beskrivelse</w:t>
            </w:r>
          </w:p>
        </w:tc>
      </w:tr>
      <w:tr w:rsidR="007713FC" w:rsidTr="007713FC">
        <w:tblPrEx>
          <w:tblCellMar>
            <w:top w:w="0" w:type="dxa"/>
            <w:bottom w:w="0" w:type="dxa"/>
          </w:tblCellMar>
        </w:tblPrEx>
        <w:tc>
          <w:tcPr>
            <w:tcW w:w="1667" w:type="dxa"/>
          </w:tcPr>
          <w:p w:rsidR="007713FC" w:rsidRDefault="007713FC" w:rsidP="007713FC">
            <w:pPr>
              <w:pStyle w:val="Normal11"/>
            </w:pPr>
            <w:r>
              <w:t>Indberetter for</w:t>
            </w:r>
          </w:p>
        </w:tc>
        <w:tc>
          <w:tcPr>
            <w:tcW w:w="2398" w:type="dxa"/>
          </w:tcPr>
          <w:p w:rsidR="007713FC" w:rsidRDefault="007713FC" w:rsidP="007713FC">
            <w:pPr>
              <w:pStyle w:val="Normal11"/>
            </w:pPr>
            <w:r>
              <w:t>Virksomhed(1)</w:t>
            </w:r>
          </w:p>
          <w:p w:rsidR="007713FC" w:rsidRDefault="007713FC" w:rsidP="007713FC">
            <w:pPr>
              <w:pStyle w:val="Normal11"/>
            </w:pPr>
            <w:r>
              <w:t>Angivelse(0..*)</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t>har hjemsted på</w:t>
            </w:r>
          </w:p>
        </w:tc>
        <w:tc>
          <w:tcPr>
            <w:tcW w:w="2398" w:type="dxa"/>
          </w:tcPr>
          <w:p w:rsidR="007713FC" w:rsidRDefault="007713FC" w:rsidP="007713FC">
            <w:pPr>
              <w:pStyle w:val="Normal11"/>
            </w:pPr>
            <w:r>
              <w:t>Virksomhed()</w:t>
            </w:r>
          </w:p>
          <w:p w:rsidR="007713FC" w:rsidRDefault="007713FC" w:rsidP="007713FC">
            <w:pPr>
              <w:pStyle w:val="Normal11"/>
            </w:pPr>
            <w:proofErr w:type="spellStart"/>
            <w:r>
              <w:lastRenderedPageBreak/>
              <w:t>AlternativAdresse</w:t>
            </w:r>
            <w:proofErr w:type="spellEnd"/>
            <w:r>
              <w:t>(0..1)</w:t>
            </w:r>
          </w:p>
        </w:tc>
        <w:tc>
          <w:tcPr>
            <w:tcW w:w="5879"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Default="007713FC" w:rsidP="007713FC">
            <w:pPr>
              <w:pStyle w:val="Normal11"/>
            </w:pPr>
            <w:r>
              <w:lastRenderedPageBreak/>
              <w:t>har som indberetter autoriseret</w:t>
            </w:r>
          </w:p>
        </w:tc>
        <w:tc>
          <w:tcPr>
            <w:tcW w:w="2398" w:type="dxa"/>
          </w:tcPr>
          <w:p w:rsidR="007713FC" w:rsidRDefault="007713FC" w:rsidP="007713FC">
            <w:pPr>
              <w:pStyle w:val="Normal11"/>
            </w:pPr>
            <w:r>
              <w:t>Person(0..*)</w:t>
            </w:r>
          </w:p>
          <w:p w:rsidR="007713FC" w:rsidRDefault="007713FC" w:rsidP="007713FC">
            <w:pPr>
              <w:pStyle w:val="Normal11"/>
            </w:pPr>
            <w:r>
              <w:t>Virksomhed(0..1)</w:t>
            </w:r>
          </w:p>
        </w:tc>
        <w:tc>
          <w:tcPr>
            <w:tcW w:w="5879" w:type="dxa"/>
          </w:tcPr>
          <w:p w:rsidR="007713FC" w:rsidRDefault="007713FC" w:rsidP="007713FC">
            <w:pPr>
              <w:pStyle w:val="Normal11"/>
            </w:pPr>
            <w:r>
              <w:t>En person kan give fuldmagt til at en rådgiver eller revisorvirksomhed til at foretage indberetninger på deres vegne.</w:t>
            </w:r>
          </w:p>
        </w:tc>
      </w:tr>
      <w:tr w:rsidR="007713FC" w:rsidTr="007713FC">
        <w:tblPrEx>
          <w:tblCellMar>
            <w:top w:w="0" w:type="dxa"/>
            <w:bottom w:w="0" w:type="dxa"/>
          </w:tblCellMar>
        </w:tblPrEx>
        <w:tc>
          <w:tcPr>
            <w:tcW w:w="1667" w:type="dxa"/>
          </w:tcPr>
          <w:p w:rsidR="007713FC" w:rsidRDefault="007713FC" w:rsidP="007713FC">
            <w:pPr>
              <w:pStyle w:val="Normal11"/>
            </w:pPr>
            <w:r>
              <w:t>er renteindtægt for</w:t>
            </w:r>
          </w:p>
        </w:tc>
        <w:tc>
          <w:tcPr>
            <w:tcW w:w="2398" w:type="dxa"/>
          </w:tcPr>
          <w:p w:rsidR="007713FC" w:rsidRDefault="007713FC" w:rsidP="007713FC">
            <w:pPr>
              <w:pStyle w:val="Normal11"/>
            </w:pPr>
            <w:proofErr w:type="spellStart"/>
            <w:r>
              <w:t>RenteAngivelse</w:t>
            </w:r>
            <w:proofErr w:type="spellEnd"/>
            <w:r>
              <w:t>()</w:t>
            </w:r>
          </w:p>
          <w:p w:rsidR="007713FC" w:rsidRDefault="007713FC" w:rsidP="007713FC">
            <w:pPr>
              <w:pStyle w:val="Normal11"/>
            </w:pPr>
            <w:r>
              <w:t>Virksomhed(0..1)</w:t>
            </w:r>
          </w:p>
        </w:tc>
        <w:tc>
          <w:tcPr>
            <w:tcW w:w="5879" w:type="dxa"/>
          </w:tcPr>
          <w:p w:rsidR="007713FC" w:rsidRDefault="007713FC" w:rsidP="007713FC">
            <w:pPr>
              <w:pStyle w:val="Normal11"/>
            </w:pPr>
            <w:r>
              <w:t>Renteangivelsen for virksomheden i rollen som långiver. Angivelsen kan stamme fra en personselvangivelse.</w:t>
            </w:r>
          </w:p>
        </w:tc>
      </w:tr>
      <w:tr w:rsidR="007713FC" w:rsidTr="007713FC">
        <w:tblPrEx>
          <w:tblCellMar>
            <w:top w:w="0" w:type="dxa"/>
            <w:bottom w:w="0" w:type="dxa"/>
          </w:tblCellMar>
        </w:tblPrEx>
        <w:tc>
          <w:tcPr>
            <w:tcW w:w="1667" w:type="dxa"/>
          </w:tcPr>
          <w:p w:rsidR="007713FC" w:rsidRDefault="007713FC" w:rsidP="007713FC">
            <w:pPr>
              <w:pStyle w:val="Normal11"/>
            </w:pPr>
            <w:r>
              <w:t>for ejerandel i</w:t>
            </w:r>
          </w:p>
        </w:tc>
        <w:tc>
          <w:tcPr>
            <w:tcW w:w="2398" w:type="dxa"/>
          </w:tcPr>
          <w:p w:rsidR="007713FC" w:rsidRDefault="007713FC" w:rsidP="007713FC">
            <w:pPr>
              <w:pStyle w:val="Normal11"/>
            </w:pPr>
            <w:proofErr w:type="spellStart"/>
            <w:r>
              <w:t>RegnskabAngivelse</w:t>
            </w:r>
            <w:proofErr w:type="spellEnd"/>
            <w:r>
              <w:t>(0..*)</w:t>
            </w:r>
          </w:p>
          <w:p w:rsidR="007713FC" w:rsidRDefault="007713FC" w:rsidP="007713FC">
            <w:pPr>
              <w:pStyle w:val="Normal11"/>
            </w:pPr>
            <w:r>
              <w:t>Virksomhed(1)</w:t>
            </w:r>
          </w:p>
        </w:tc>
        <w:tc>
          <w:tcPr>
            <w:tcW w:w="5879" w:type="dxa"/>
          </w:tcPr>
          <w:p w:rsidR="007713FC" w:rsidRDefault="007713FC" w:rsidP="007713FC">
            <w:pPr>
              <w:pStyle w:val="Normal11"/>
            </w:pPr>
          </w:p>
        </w:tc>
      </w:tr>
    </w:tbl>
    <w:p w:rsidR="007713FC" w:rsidRDefault="007713FC" w:rsidP="007713FC">
      <w:pPr>
        <w:pStyle w:val="Normal11"/>
      </w:pPr>
    </w:p>
    <w:p w:rsidR="007713FC" w:rsidRDefault="007713FC" w:rsidP="007713FC">
      <w:pPr>
        <w:pStyle w:val="Normal11"/>
        <w:sectPr w:rsidR="007713FC" w:rsidSect="007713FC">
          <w:type w:val="continuous"/>
          <w:pgSz w:w="11906" w:h="16838"/>
          <w:pgMar w:top="567" w:right="567" w:bottom="567" w:left="567" w:header="556" w:footer="850" w:gutter="57"/>
          <w:paperSrc w:first="2" w:other="2"/>
          <w:cols w:space="708"/>
          <w:docGrid w:linePitch="360"/>
        </w:sectPr>
      </w:pPr>
    </w:p>
    <w:p w:rsidR="007713FC" w:rsidRDefault="007713FC" w:rsidP="007713FC">
      <w:pPr>
        <w:pStyle w:val="Overskrift1"/>
      </w:pPr>
      <w:r>
        <w:lastRenderedPageBreak/>
        <w:t>Domæner</w:t>
      </w:r>
    </w:p>
    <w:p w:rsidR="007713FC" w:rsidRDefault="007713FC" w:rsidP="007713FC">
      <w:pPr>
        <w:pStyle w:val="Overskrift2"/>
      </w:pPr>
      <w:proofErr w:type="spellStart"/>
      <w:r>
        <w:t>AdresseAnvendelseKode</w:t>
      </w:r>
      <w:proofErr w:type="spellEnd"/>
    </w:p>
    <w:p w:rsidR="007713FC" w:rsidRDefault="007713FC" w:rsidP="007713FC">
      <w:pPr>
        <w:pStyle w:val="Normal11"/>
      </w:pPr>
      <w:r>
        <w:t>0 = Adressen kan anvendes til direkte adressering</w:t>
      </w:r>
    </w:p>
    <w:p w:rsidR="007713FC" w:rsidRDefault="007713FC" w:rsidP="007713FC">
      <w:pPr>
        <w:pStyle w:val="Normal11"/>
      </w:pPr>
      <w:r>
        <w:t>1 = Adressen kan ikke anvendes til direkte adressering</w:t>
      </w:r>
    </w:p>
    <w:p w:rsidR="007713FC" w:rsidRDefault="007713FC" w:rsidP="007713FC">
      <w:pPr>
        <w:pStyle w:val="Normal11"/>
      </w:pPr>
      <w:r>
        <w:t>8 = Adressen består kun af navn</w:t>
      </w:r>
    </w:p>
    <w:p w:rsidR="007713FC" w:rsidRDefault="007713FC" w:rsidP="007713FC">
      <w:pPr>
        <w:pStyle w:val="Normal11"/>
      </w:pPr>
      <w:r>
        <w:t>9 = Ingen adresse pga. nyt personnummer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AdresseAnvendelseKode</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integer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1</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291D46">
        <w:instrText>AdresseAnvendelseKode</w:instrText>
      </w:r>
      <w:proofErr w:type="spellEnd"/>
      <w:r>
        <w:instrText xml:space="preserve">" </w:instrText>
      </w:r>
      <w:r>
        <w:fldChar w:fldCharType="end"/>
      </w:r>
    </w:p>
    <w:p w:rsidR="007713FC" w:rsidRDefault="007713FC" w:rsidP="007713FC">
      <w:pPr>
        <w:pStyle w:val="Overskrift2"/>
      </w:pPr>
      <w:proofErr w:type="spellStart"/>
      <w:r>
        <w:t>AdresseLandKode</w:t>
      </w:r>
      <w:proofErr w:type="spellEnd"/>
    </w:p>
    <w:p w:rsidR="007713FC" w:rsidRDefault="007713FC" w:rsidP="007713FC">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AdresseLandKode</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2</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r>
              <w:t>Feltet skal altid være udfyldt.</w:t>
            </w:r>
          </w:p>
          <w:p w:rsidR="007713FC" w:rsidRDefault="007713FC" w:rsidP="007713FC">
            <w:pPr>
              <w:pStyle w:val="Normal11"/>
            </w:pPr>
          </w:p>
          <w:p w:rsidR="007713FC" w:rsidRDefault="007713FC" w:rsidP="007713FC">
            <w:pPr>
              <w:pStyle w:val="Normal11"/>
            </w:pPr>
            <w:r>
              <w:t xml:space="preserve">ISO-standard, som hentes/valideres i Erhvervssystemets værdisæt for Lande, = elementet </w:t>
            </w:r>
            <w:proofErr w:type="spellStart"/>
            <w:r>
              <w:t>Land_nvn_kort</w:t>
            </w:r>
            <w:proofErr w:type="spellEnd"/>
            <w:r>
              <w:t>.</w:t>
            </w:r>
          </w:p>
          <w:p w:rsidR="007713FC" w:rsidRDefault="007713FC" w:rsidP="007713FC">
            <w:pPr>
              <w:pStyle w:val="Normal11"/>
            </w:pPr>
          </w:p>
          <w:p w:rsidR="007713FC" w:rsidRDefault="007713FC" w:rsidP="007713FC">
            <w:pPr>
              <w:pStyle w:val="Normal11"/>
            </w:pPr>
            <w:r>
              <w:t>Undtagelse er dog Grækenland, som er dispenseret fra ordningen og må bruge "EL".</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7E0E75">
        <w:instrText>AdresseLandKode</w:instrText>
      </w:r>
      <w:proofErr w:type="spellEnd"/>
      <w:r>
        <w:instrText xml:space="preserve">" </w:instrText>
      </w:r>
      <w:r>
        <w:fldChar w:fldCharType="end"/>
      </w:r>
    </w:p>
    <w:p w:rsidR="007713FC" w:rsidRDefault="007713FC" w:rsidP="007713FC">
      <w:pPr>
        <w:pStyle w:val="Overskrift2"/>
      </w:pPr>
      <w:proofErr w:type="spellStart"/>
      <w:r>
        <w:t>AdresseLinie</w:t>
      </w:r>
      <w:proofErr w:type="spellEnd"/>
    </w:p>
    <w:p w:rsidR="007713FC" w:rsidRDefault="007713FC" w:rsidP="007713FC">
      <w:pPr>
        <w:pStyle w:val="Normal11"/>
      </w:pPr>
      <w:r>
        <w:t xml:space="preserve">Angiver </w:t>
      </w:r>
      <w:proofErr w:type="spellStart"/>
      <w:r>
        <w:t>linie</w:t>
      </w:r>
      <w:proofErr w:type="spellEnd"/>
      <w:r>
        <w:t xml:space="preserv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AdresseLinie</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70</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A43668">
        <w:instrText>AdresseLinie</w:instrText>
      </w:r>
      <w:proofErr w:type="spellEnd"/>
      <w:r>
        <w:instrText xml:space="preserve">" </w:instrText>
      </w:r>
      <w:r>
        <w:fldChar w:fldCharType="end"/>
      </w:r>
    </w:p>
    <w:p w:rsidR="007713FC" w:rsidRDefault="007713FC" w:rsidP="007713FC">
      <w:pPr>
        <w:pStyle w:val="Overskrift2"/>
      </w:pPr>
      <w:r>
        <w:t>Beløb</w:t>
      </w:r>
    </w:p>
    <w:p w:rsidR="007713FC" w:rsidRDefault="007713FC" w:rsidP="007713FC">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r>
              <w:rPr>
                <w:color w:val="FFFFFF"/>
              </w:rPr>
              <w:t>Beløb</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r>
              <w:t>decimal</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15</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r w:rsidRPr="009A735C">
        <w:instrText>Beløb</w:instrText>
      </w:r>
      <w:r>
        <w:instrText xml:space="preserve">" </w:instrText>
      </w:r>
      <w:r>
        <w:fldChar w:fldCharType="end"/>
      </w:r>
    </w:p>
    <w:p w:rsidR="007713FC" w:rsidRDefault="007713FC" w:rsidP="007713FC">
      <w:pPr>
        <w:pStyle w:val="Overskrift2"/>
      </w:pPr>
      <w:r>
        <w:t>BeløbPositiv18UdenDecimaler</w:t>
      </w:r>
    </w:p>
    <w:p w:rsidR="007713FC" w:rsidRDefault="007713FC" w:rsidP="007713FC">
      <w:pPr>
        <w:pStyle w:val="Normal11"/>
      </w:pPr>
      <w:r>
        <w:t>Et positivt beløb som ingen decimaler har. Værdierne ligger indenfor følgende område: 0 - 999.999.999.999.999.999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r>
              <w:rPr>
                <w:color w:val="FFFFFF"/>
              </w:rPr>
              <w:t>BeløbPositiv18UdenDecimaler</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integer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18</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r w:rsidRPr="006E30B9">
        <w:instrText>BeløbPositiv18UdenDecimaler</w:instrText>
      </w:r>
      <w:r>
        <w:instrText xml:space="preserve">" </w:instrText>
      </w:r>
      <w:r>
        <w:fldChar w:fldCharType="end"/>
      </w:r>
    </w:p>
    <w:p w:rsidR="007713FC" w:rsidRDefault="007713FC" w:rsidP="007713FC">
      <w:pPr>
        <w:pStyle w:val="Overskrift2"/>
      </w:pPr>
      <w:proofErr w:type="spellStart"/>
      <w:r>
        <w:t>BlanketNavnKort</w:t>
      </w:r>
      <w:proofErr w:type="spellEnd"/>
    </w:p>
    <w:p w:rsidR="007713FC" w:rsidRDefault="007713FC" w:rsidP="007713FC">
      <w:pPr>
        <w:pStyle w:val="Normal11"/>
      </w:pPr>
      <w:r>
        <w:t>Et SKAT-blanketnavn på 6 karakterer inklusiv bindestreger og punktummer. F.eks. Y-911A og 22.025</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BlanketNavnKort</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lastRenderedPageBreak/>
              <w:t>Data Længde</w:t>
            </w:r>
          </w:p>
        </w:tc>
        <w:tc>
          <w:tcPr>
            <w:tcW w:w="8254" w:type="dxa"/>
          </w:tcPr>
          <w:p w:rsidR="007713FC" w:rsidRDefault="007713FC" w:rsidP="007713FC">
            <w:pPr>
              <w:pStyle w:val="Normal11"/>
            </w:pPr>
            <w:r>
              <w:t>6</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4D6BBD">
        <w:instrText>BlanketNavnKort</w:instrText>
      </w:r>
      <w:proofErr w:type="spellEnd"/>
      <w:r>
        <w:instrText xml:space="preserve">" </w:instrText>
      </w:r>
      <w:r>
        <w:fldChar w:fldCharType="end"/>
      </w:r>
    </w:p>
    <w:p w:rsidR="007713FC" w:rsidRDefault="007713FC" w:rsidP="007713FC">
      <w:pPr>
        <w:pStyle w:val="Overskrift2"/>
      </w:pPr>
      <w:proofErr w:type="spellStart"/>
      <w:r>
        <w:t>BlanketNummer</w:t>
      </w:r>
      <w:proofErr w:type="spellEnd"/>
    </w:p>
    <w:p w:rsidR="007713FC" w:rsidRDefault="007713FC" w:rsidP="007713FC">
      <w:pPr>
        <w:pStyle w:val="Normal11"/>
      </w:pPr>
      <w:r>
        <w:t xml:space="preserve">Angiver </w:t>
      </w:r>
      <w:proofErr w:type="spellStart"/>
      <w:r>
        <w:t>ToldSkats</w:t>
      </w:r>
      <w:proofErr w:type="spellEnd"/>
      <w:r>
        <w:t xml:space="preserve"> blanketnummer, f.eks. 01.004 eller Y922A</w:t>
      </w:r>
    </w:p>
    <w:p w:rsidR="007713FC" w:rsidRDefault="007713FC" w:rsidP="007713FC">
      <w:pPr>
        <w:pStyle w:val="Normal11"/>
      </w:pPr>
    </w:p>
    <w:p w:rsidR="007713FC" w:rsidRDefault="007713FC" w:rsidP="007713FC">
      <w:pPr>
        <w:pStyle w:val="Normal11"/>
      </w:pPr>
      <w:r>
        <w:t>En angivelsestype kan godt omfatte flere blanketnumre.</w:t>
      </w:r>
    </w:p>
    <w:p w:rsidR="007713FC" w:rsidRDefault="007713FC" w:rsidP="007713FC">
      <w:pPr>
        <w:pStyle w:val="Normal11"/>
      </w:pPr>
    </w:p>
    <w:p w:rsidR="007713FC" w:rsidRDefault="007713FC" w:rsidP="007713FC">
      <w:pPr>
        <w:pStyle w:val="Normal11"/>
      </w:pPr>
      <w:r>
        <w:t xml:space="preserve">Erhvervssystemet anvender også betegnelsen blanketkode, som angiver det </w:t>
      </w:r>
      <w:proofErr w:type="spellStart"/>
      <w:r>
        <w:t>unike</w:t>
      </w:r>
      <w:proofErr w:type="spellEnd"/>
      <w:r>
        <w:t xml:space="preserve"> blanketnummer. Denne blanketkode er ikke defineret særskilt, men er på to cifre og kan indeholde værdierne 03 - 10.</w:t>
      </w:r>
    </w:p>
    <w:p w:rsidR="007713FC" w:rsidRDefault="007713FC" w:rsidP="007713FC">
      <w:pPr>
        <w:pStyle w:val="Normal11"/>
      </w:pPr>
    </w:p>
    <w:p w:rsidR="007713FC" w:rsidRDefault="007713FC" w:rsidP="007713FC">
      <w:pPr>
        <w:pStyle w:val="Normal11"/>
      </w:pPr>
      <w:r>
        <w:t xml:space="preserve">Bemærk at der ofte bruges punktum og bindestreg i nummeret, men at disse ikke indgår i denne </w:t>
      </w:r>
      <w:proofErr w:type="gramStart"/>
      <w:r>
        <w:t>datarepræsentationen</w:t>
      </w:r>
      <w:proofErr w:type="gramEnd"/>
      <w: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BlanketNummer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5</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647CC9">
        <w:instrText>BlanketNummer</w:instrText>
      </w:r>
      <w:proofErr w:type="spellEnd"/>
      <w:r>
        <w:instrText xml:space="preserve">" </w:instrText>
      </w:r>
      <w:r>
        <w:fldChar w:fldCharType="end"/>
      </w:r>
    </w:p>
    <w:p w:rsidR="007713FC" w:rsidRDefault="007713FC" w:rsidP="007713FC">
      <w:pPr>
        <w:pStyle w:val="Overskrift2"/>
      </w:pPr>
      <w:proofErr w:type="spellStart"/>
      <w:r>
        <w:t>CPRNummer</w:t>
      </w:r>
      <w:proofErr w:type="spellEnd"/>
    </w:p>
    <w:p w:rsidR="007713FC" w:rsidRDefault="007713FC" w:rsidP="007713FC">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CPRNummer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10</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645713">
        <w:instrText>CPRNummer</w:instrText>
      </w:r>
      <w:proofErr w:type="spellEnd"/>
      <w:r>
        <w:instrText xml:space="preserve">" </w:instrText>
      </w:r>
      <w:r>
        <w:fldChar w:fldCharType="end"/>
      </w:r>
    </w:p>
    <w:p w:rsidR="007713FC" w:rsidRDefault="007713FC" w:rsidP="007713FC">
      <w:pPr>
        <w:pStyle w:val="Overskrift2"/>
      </w:pPr>
      <w:proofErr w:type="spellStart"/>
      <w:r>
        <w:t>CVRNummer</w:t>
      </w:r>
      <w:proofErr w:type="spellEnd"/>
    </w:p>
    <w:p w:rsidR="007713FC" w:rsidRDefault="007713FC" w:rsidP="007713FC">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CVRNummer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8</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r>
              <w:t xml:space="preserve">De første 7 cifre i </w:t>
            </w:r>
            <w:proofErr w:type="spellStart"/>
            <w:r>
              <w:t>CVR_nummeret</w:t>
            </w:r>
            <w:proofErr w:type="spellEnd"/>
            <w:r>
              <w:t xml:space="preserve"> er et løbenummer, som vælges som det første ledige nummer i rækken. Ud fra de 7 cifre udregnes det 8. ciffer _ kontrolcifferet.</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340902">
        <w:instrText>CVRNummer</w:instrText>
      </w:r>
      <w:proofErr w:type="spellEnd"/>
      <w:r>
        <w:instrText xml:space="preserve">" </w:instrText>
      </w:r>
      <w:r>
        <w:fldChar w:fldCharType="end"/>
      </w:r>
    </w:p>
    <w:p w:rsidR="007713FC" w:rsidRDefault="007713FC" w:rsidP="007713FC">
      <w:pPr>
        <w:pStyle w:val="Overskrift2"/>
      </w:pPr>
      <w:r>
        <w:t>Dato</w:t>
      </w:r>
    </w:p>
    <w:p w:rsidR="007713FC" w:rsidRDefault="007713FC" w:rsidP="007713FC">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r>
              <w:rPr>
                <w:color w:val="FFFFFF"/>
              </w:rPr>
              <w:t>Dato</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r>
              <w:t>date</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r w:rsidRPr="008A1051">
        <w:instrText>Dato</w:instrText>
      </w:r>
      <w:r>
        <w:instrText xml:space="preserve">" </w:instrText>
      </w:r>
      <w:r>
        <w:fldChar w:fldCharType="end"/>
      </w:r>
    </w:p>
    <w:p w:rsidR="007713FC" w:rsidRDefault="007713FC" w:rsidP="007713FC">
      <w:pPr>
        <w:pStyle w:val="Overskrift2"/>
      </w:pPr>
      <w:proofErr w:type="spellStart"/>
      <w:r>
        <w:t>EjendomNummer</w:t>
      </w:r>
      <w:proofErr w:type="spellEnd"/>
    </w:p>
    <w:p w:rsidR="007713FC" w:rsidRDefault="007713FC" w:rsidP="007713FC">
      <w:pPr>
        <w:pStyle w:val="Normal11"/>
      </w:pPr>
      <w:r>
        <w:t>Angiver en ejendoms nummer i BBR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EjendomNummer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number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7</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696C81">
        <w:instrText>EjendomNummer</w:instrText>
      </w:r>
      <w:proofErr w:type="spellEnd"/>
      <w:r>
        <w:instrText xml:space="preserve">" </w:instrText>
      </w:r>
      <w:r>
        <w:fldChar w:fldCharType="end"/>
      </w:r>
    </w:p>
    <w:p w:rsidR="007713FC" w:rsidRDefault="007713FC" w:rsidP="007713FC">
      <w:pPr>
        <w:pStyle w:val="Overskrift2"/>
      </w:pPr>
      <w:proofErr w:type="spellStart"/>
      <w:r>
        <w:t>FødeSted</w:t>
      </w:r>
      <w:proofErr w:type="spellEnd"/>
    </w:p>
    <w:p w:rsidR="007713FC" w:rsidRDefault="007713FC" w:rsidP="007713FC">
      <w:pPr>
        <w:pStyle w:val="Normal11"/>
      </w:pPr>
      <w:r>
        <w:lastRenderedPageBreak/>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FødeSted</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35</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956518">
        <w:instrText>FødeSted</w:instrText>
      </w:r>
      <w:proofErr w:type="spellEnd"/>
      <w:r>
        <w:instrText xml:space="preserve">" </w:instrText>
      </w:r>
      <w:r>
        <w:fldChar w:fldCharType="end"/>
      </w:r>
    </w:p>
    <w:p w:rsidR="007713FC" w:rsidRDefault="007713FC" w:rsidP="007713FC">
      <w:pPr>
        <w:pStyle w:val="Overskrift2"/>
      </w:pPr>
      <w:r>
        <w:t>ID</w:t>
      </w:r>
    </w:p>
    <w:p w:rsidR="007713FC" w:rsidRDefault="007713FC" w:rsidP="007713FC">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r>
              <w:rPr>
                <w:color w:val="FFFFFF"/>
              </w:rPr>
              <w:t>ID</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number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r w:rsidRPr="00966CBD">
        <w:instrText>ID</w:instrText>
      </w:r>
      <w:r>
        <w:instrText xml:space="preserve">" </w:instrText>
      </w:r>
      <w:r>
        <w:fldChar w:fldCharType="end"/>
      </w:r>
    </w:p>
    <w:p w:rsidR="007713FC" w:rsidRDefault="007713FC" w:rsidP="007713FC">
      <w:pPr>
        <w:pStyle w:val="Overskrift2"/>
      </w:pPr>
      <w:proofErr w:type="spellStart"/>
      <w:r>
        <w:t>IdentifikationNummer</w:t>
      </w:r>
      <w:proofErr w:type="spellEnd"/>
    </w:p>
    <w:p w:rsidR="007713FC" w:rsidRDefault="007713FC" w:rsidP="007713FC">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IdentifikationNummer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number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13</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487DDE">
        <w:instrText>IdentifikationNummer</w:instrText>
      </w:r>
      <w:proofErr w:type="spellEnd"/>
      <w:r>
        <w:instrText xml:space="preserve">" </w:instrText>
      </w:r>
      <w:r>
        <w:fldChar w:fldCharType="end"/>
      </w:r>
    </w:p>
    <w:p w:rsidR="007713FC" w:rsidRDefault="007713FC" w:rsidP="007713FC">
      <w:pPr>
        <w:pStyle w:val="Overskrift2"/>
      </w:pPr>
      <w:proofErr w:type="spellStart"/>
      <w:r>
        <w:t>IndberetningFormKode</w:t>
      </w:r>
      <w:proofErr w:type="spellEnd"/>
    </w:p>
    <w:p w:rsidR="007713FC" w:rsidRDefault="007713FC" w:rsidP="007713FC">
      <w:pPr>
        <w:pStyle w:val="Normal11"/>
      </w:pPr>
      <w:r>
        <w:t xml:space="preserve">Angiver angivelsestypens mulige indberetningsformer. </w:t>
      </w:r>
    </w:p>
    <w:p w:rsidR="007713FC" w:rsidRDefault="007713FC" w:rsidP="007713FC">
      <w:pPr>
        <w:pStyle w:val="Normal11"/>
      </w:pPr>
    </w:p>
    <w:p w:rsidR="007713FC" w:rsidRDefault="007713FC" w:rsidP="007713FC">
      <w:pPr>
        <w:pStyle w:val="Normal11"/>
      </w:pPr>
      <w:r>
        <w:t>For angivelsestypen MIA findes f.eks. "Ingen udbetaling af A-indkomst", "Ingen ændringer i forhold til forrige periode", "Ændringer i forhold til forrige periode", "Ændringer i forhold til forrige periode inklusive visning af CPR-numre"</w:t>
      </w:r>
      <w:proofErr w:type="gramStart"/>
      <w:r>
        <w:t>,  "Totalindberetning</w:t>
      </w:r>
      <w:proofErr w:type="gramEnd"/>
      <w:r>
        <w:t xml:space="preserve"> af alle A-indkomstmodtagere" og "Filoverførsel".</w:t>
      </w:r>
    </w:p>
    <w:p w:rsidR="007713FC" w:rsidRDefault="007713FC" w:rsidP="007713FC">
      <w:pPr>
        <w:pStyle w:val="Normal11"/>
      </w:pPr>
    </w:p>
    <w:p w:rsidR="007713FC" w:rsidRDefault="007713FC" w:rsidP="007713FC">
      <w:pPr>
        <w:pStyle w:val="Normal11"/>
      </w:pPr>
      <w:r>
        <w:t>Nogle indberetningsformer er kun forbeholdt revisor, mens andre indberetningsformer både er tilladt for virksomheden og revisor.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IndberetningFormKode</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number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3</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r>
              <w:t xml:space="preserve">Kode </w:t>
            </w:r>
            <w:r>
              <w:tab/>
            </w:r>
            <w:proofErr w:type="spellStart"/>
            <w:r>
              <w:t>Indb.form</w:t>
            </w:r>
            <w:proofErr w:type="spellEnd"/>
            <w:r>
              <w:t xml:space="preserve"> </w:t>
            </w:r>
            <w:r>
              <w:tab/>
            </w:r>
            <w:r>
              <w:tab/>
              <w:t>Virk.</w:t>
            </w:r>
            <w:r>
              <w:tab/>
              <w:t xml:space="preserve">Revisor </w:t>
            </w:r>
            <w:r>
              <w:tab/>
              <w:t>Angivelsestyper</w:t>
            </w:r>
          </w:p>
          <w:p w:rsidR="007713FC" w:rsidRDefault="007713FC" w:rsidP="007713FC">
            <w:pPr>
              <w:pStyle w:val="Normal11"/>
            </w:pPr>
            <w:r>
              <w:t xml:space="preserve">001 </w:t>
            </w:r>
            <w:r>
              <w:tab/>
              <w:t>Enkeltindberetning</w:t>
            </w:r>
            <w:r>
              <w:tab/>
              <w:t>X</w:t>
            </w:r>
            <w:r>
              <w:tab/>
              <w:t xml:space="preserve"> </w:t>
            </w:r>
            <w:proofErr w:type="spellStart"/>
            <w:r>
              <w:t>X</w:t>
            </w:r>
            <w:proofErr w:type="spellEnd"/>
            <w:r>
              <w:t xml:space="preserve"> </w:t>
            </w:r>
            <w:r>
              <w:tab/>
              <w:t>Moms, Lønsum,</w:t>
            </w:r>
          </w:p>
          <w:p w:rsidR="007713FC" w:rsidRDefault="007713FC" w:rsidP="007713FC">
            <w:pPr>
              <w:pStyle w:val="Normal11"/>
            </w:pPr>
            <w:r>
              <w:tab/>
            </w:r>
            <w:r>
              <w:tab/>
            </w:r>
            <w:r>
              <w:tab/>
            </w:r>
            <w:r>
              <w:tab/>
            </w:r>
            <w:r>
              <w:tab/>
              <w:t xml:space="preserve">Punktafgifter, Udbytteskat, </w:t>
            </w:r>
            <w:r>
              <w:tab/>
            </w:r>
            <w:r>
              <w:tab/>
            </w:r>
            <w:r>
              <w:tab/>
            </w:r>
            <w:r>
              <w:tab/>
            </w:r>
            <w:r>
              <w:tab/>
              <w:t xml:space="preserve">PERE, AKFA, Liste, </w:t>
            </w:r>
            <w:r>
              <w:tab/>
            </w:r>
            <w:r>
              <w:tab/>
            </w:r>
            <w:r>
              <w:tab/>
            </w:r>
            <w:r>
              <w:tab/>
            </w:r>
            <w:r>
              <w:tab/>
            </w:r>
            <w:r>
              <w:tab/>
              <w:t>Skatteoplysninger</w:t>
            </w:r>
          </w:p>
          <w:p w:rsidR="007713FC" w:rsidRDefault="007713FC" w:rsidP="007713FC">
            <w:pPr>
              <w:pStyle w:val="Normal11"/>
            </w:pPr>
            <w:r>
              <w:t>002</w:t>
            </w:r>
            <w:r>
              <w:tab/>
              <w:t xml:space="preserve">Filoverførsel </w:t>
            </w:r>
            <w:r>
              <w:tab/>
            </w:r>
            <w:r>
              <w:tab/>
            </w:r>
            <w:r>
              <w:tab/>
              <w:t xml:space="preserve">X </w:t>
            </w:r>
            <w:r>
              <w:tab/>
              <w:t>Moms</w:t>
            </w:r>
          </w:p>
          <w:p w:rsidR="007713FC" w:rsidRDefault="007713FC" w:rsidP="007713FC">
            <w:pPr>
              <w:pStyle w:val="Normal11"/>
            </w:pPr>
            <w:r>
              <w:t xml:space="preserve">002 </w:t>
            </w:r>
            <w:r>
              <w:tab/>
              <w:t xml:space="preserve">Filoverførsel </w:t>
            </w:r>
            <w:r>
              <w:tab/>
            </w:r>
            <w:r>
              <w:tab/>
              <w:t>X</w:t>
            </w:r>
            <w:r>
              <w:tab/>
            </w:r>
            <w:proofErr w:type="spellStart"/>
            <w:r>
              <w:t>X</w:t>
            </w:r>
            <w:proofErr w:type="spellEnd"/>
            <w:r>
              <w:t xml:space="preserve"> </w:t>
            </w:r>
            <w:r>
              <w:tab/>
              <w:t>PERE, AKFA,</w:t>
            </w:r>
          </w:p>
          <w:p w:rsidR="007713FC" w:rsidRDefault="007713FC" w:rsidP="007713FC">
            <w:pPr>
              <w:pStyle w:val="Normal11"/>
            </w:pPr>
            <w:r>
              <w:tab/>
            </w:r>
            <w:r>
              <w:tab/>
            </w:r>
            <w:r>
              <w:tab/>
            </w:r>
            <w:r>
              <w:tab/>
            </w:r>
            <w:r>
              <w:tab/>
              <w:t>Punktafgiften</w:t>
            </w:r>
          </w:p>
          <w:p w:rsidR="007713FC" w:rsidRDefault="007713FC" w:rsidP="007713FC">
            <w:pPr>
              <w:pStyle w:val="Normal11"/>
            </w:pPr>
            <w:r>
              <w:tab/>
            </w:r>
            <w:r>
              <w:tab/>
            </w:r>
            <w:r>
              <w:tab/>
            </w:r>
            <w:r>
              <w:tab/>
            </w:r>
            <w:r>
              <w:tab/>
              <w:t>Spil, Liste, Skatteoplysninger</w:t>
            </w:r>
          </w:p>
          <w:p w:rsidR="007713FC" w:rsidRDefault="007713FC" w:rsidP="007713FC">
            <w:pPr>
              <w:pStyle w:val="Normal11"/>
            </w:pPr>
            <w:r>
              <w:t xml:space="preserve">002 </w:t>
            </w:r>
            <w:r>
              <w:tab/>
              <w:t xml:space="preserve">Filoverførsel </w:t>
            </w:r>
            <w:r>
              <w:tab/>
            </w:r>
            <w:r>
              <w:tab/>
              <w:t xml:space="preserve">X </w:t>
            </w:r>
            <w:r>
              <w:tab/>
            </w:r>
            <w:r>
              <w:tab/>
              <w:t>PAF</w:t>
            </w:r>
          </w:p>
          <w:p w:rsidR="007713FC" w:rsidRDefault="007713FC" w:rsidP="007713FC">
            <w:pPr>
              <w:pStyle w:val="Normal11"/>
            </w:pPr>
            <w:r>
              <w:t xml:space="preserve">003 </w:t>
            </w:r>
            <w:r>
              <w:tab/>
              <w:t>Systemintegration</w:t>
            </w:r>
            <w:r>
              <w:tab/>
              <w:t xml:space="preserve">X </w:t>
            </w:r>
            <w:r>
              <w:tab/>
            </w:r>
            <w:proofErr w:type="spellStart"/>
            <w:r>
              <w:t>X</w:t>
            </w:r>
            <w:proofErr w:type="spellEnd"/>
            <w:r>
              <w:t xml:space="preserve"> </w:t>
            </w:r>
            <w:r>
              <w:tab/>
              <w:t>Moms, Punktafgiften Spil</w:t>
            </w:r>
          </w:p>
          <w:p w:rsidR="007713FC" w:rsidRDefault="007713FC" w:rsidP="007713FC">
            <w:pPr>
              <w:pStyle w:val="Normal11"/>
            </w:pPr>
            <w:r>
              <w:t xml:space="preserve">004 </w:t>
            </w:r>
            <w:r>
              <w:tab/>
              <w:t>Nul-angivelse</w:t>
            </w:r>
          </w:p>
          <w:p w:rsidR="007713FC" w:rsidRDefault="007713FC" w:rsidP="007713FC">
            <w:pPr>
              <w:pStyle w:val="Normal11"/>
            </w:pPr>
            <w:r>
              <w:tab/>
              <w:t xml:space="preserve">(online) </w:t>
            </w:r>
            <w:r>
              <w:tab/>
            </w:r>
            <w:r>
              <w:tab/>
              <w:t xml:space="preserve">X </w:t>
            </w:r>
            <w:r>
              <w:tab/>
            </w:r>
            <w:proofErr w:type="spellStart"/>
            <w:r>
              <w:t>X</w:t>
            </w:r>
            <w:proofErr w:type="spellEnd"/>
            <w:r>
              <w:t xml:space="preserve"> </w:t>
            </w:r>
            <w:r>
              <w:tab/>
              <w:t>Moms, Lønsum, Punktafgifter</w:t>
            </w:r>
          </w:p>
          <w:p w:rsidR="007713FC" w:rsidRDefault="007713FC" w:rsidP="007713FC">
            <w:pPr>
              <w:pStyle w:val="Normal11"/>
            </w:pPr>
            <w:r>
              <w:t xml:space="preserve">010 </w:t>
            </w:r>
            <w:r>
              <w:tab/>
              <w:t>Ret aktuel</w:t>
            </w:r>
          </w:p>
          <w:p w:rsidR="007713FC" w:rsidRDefault="007713FC" w:rsidP="007713FC">
            <w:pPr>
              <w:pStyle w:val="Normal11"/>
            </w:pPr>
            <w:r>
              <w:tab/>
              <w:t xml:space="preserve">periode </w:t>
            </w:r>
            <w:r>
              <w:tab/>
            </w:r>
            <w:r>
              <w:tab/>
              <w:t xml:space="preserve">X </w:t>
            </w:r>
            <w:r>
              <w:tab/>
            </w:r>
            <w:proofErr w:type="spellStart"/>
            <w:r>
              <w:t>X</w:t>
            </w:r>
            <w:proofErr w:type="spellEnd"/>
            <w:r>
              <w:t xml:space="preserve"> </w:t>
            </w:r>
            <w:r>
              <w:tab/>
              <w:t>Liste</w:t>
            </w:r>
          </w:p>
          <w:p w:rsidR="007713FC" w:rsidRDefault="007713FC" w:rsidP="007713FC">
            <w:pPr>
              <w:pStyle w:val="Normal11"/>
            </w:pPr>
            <w:r>
              <w:t xml:space="preserve">011 </w:t>
            </w:r>
            <w:r>
              <w:tab/>
              <w:t>Ændring af</w:t>
            </w:r>
          </w:p>
          <w:p w:rsidR="007713FC" w:rsidRDefault="007713FC" w:rsidP="007713FC">
            <w:pPr>
              <w:pStyle w:val="Normal11"/>
            </w:pPr>
            <w:r>
              <w:tab/>
              <w:t xml:space="preserve">stamdata </w:t>
            </w:r>
            <w:r>
              <w:tab/>
            </w:r>
            <w:r>
              <w:tab/>
              <w:t xml:space="preserve">X </w:t>
            </w:r>
            <w:r>
              <w:tab/>
            </w:r>
            <w:proofErr w:type="spellStart"/>
            <w:r>
              <w:t>X</w:t>
            </w:r>
            <w:proofErr w:type="spellEnd"/>
            <w:r>
              <w:t xml:space="preserve"> </w:t>
            </w:r>
            <w:r>
              <w:tab/>
              <w:t>Skatteoplysninger</w:t>
            </w:r>
          </w:p>
          <w:p w:rsidR="007713FC" w:rsidRDefault="007713FC" w:rsidP="007713FC">
            <w:pPr>
              <w:pStyle w:val="Normal11"/>
            </w:pPr>
            <w:r>
              <w:t xml:space="preserve">012 </w:t>
            </w:r>
            <w:r>
              <w:tab/>
              <w:t>Sletning af</w:t>
            </w:r>
          </w:p>
          <w:p w:rsidR="007713FC" w:rsidRDefault="007713FC" w:rsidP="007713FC">
            <w:pPr>
              <w:pStyle w:val="Normal11"/>
            </w:pPr>
            <w:r>
              <w:lastRenderedPageBreak/>
              <w:tab/>
              <w:t xml:space="preserve">angivelse </w:t>
            </w:r>
            <w:r>
              <w:tab/>
            </w:r>
            <w:r>
              <w:tab/>
              <w:t xml:space="preserve">X </w:t>
            </w:r>
            <w:r>
              <w:tab/>
            </w:r>
            <w:proofErr w:type="spellStart"/>
            <w:r>
              <w:t>X</w:t>
            </w:r>
            <w:proofErr w:type="spellEnd"/>
            <w:r>
              <w:t xml:space="preserve"> </w:t>
            </w:r>
            <w:r>
              <w:tab/>
              <w:t>Moms, Skatteoplysninger</w:t>
            </w:r>
          </w:p>
          <w:p w:rsidR="007713FC" w:rsidRDefault="007713FC" w:rsidP="007713FC">
            <w:pPr>
              <w:pStyle w:val="Normal11"/>
            </w:pPr>
            <w:r>
              <w:t xml:space="preserve">014 </w:t>
            </w:r>
            <w:r>
              <w:tab/>
            </w:r>
            <w:proofErr w:type="spellStart"/>
            <w:r>
              <w:t>eBlanketter</w:t>
            </w:r>
            <w:proofErr w:type="spellEnd"/>
            <w:r>
              <w:t xml:space="preserve"> </w:t>
            </w:r>
            <w:r>
              <w:tab/>
            </w:r>
            <w:r>
              <w:tab/>
              <w:t xml:space="preserve">X </w:t>
            </w:r>
            <w:r>
              <w:tab/>
            </w:r>
            <w:proofErr w:type="spellStart"/>
            <w:r>
              <w:t>X</w:t>
            </w:r>
            <w:proofErr w:type="spellEnd"/>
            <w:r>
              <w:t xml:space="preserve"> </w:t>
            </w:r>
            <w:r>
              <w:tab/>
            </w:r>
            <w:proofErr w:type="spellStart"/>
            <w:r>
              <w:t>eBlanketter</w:t>
            </w:r>
            <w:proofErr w:type="spellEnd"/>
          </w:p>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lastRenderedPageBreak/>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BA7F14">
        <w:instrText>IndberetningFormKode</w:instrText>
      </w:r>
      <w:proofErr w:type="spellEnd"/>
      <w:r>
        <w:instrText xml:space="preserve">" </w:instrText>
      </w:r>
      <w:r>
        <w:fldChar w:fldCharType="end"/>
      </w:r>
    </w:p>
    <w:p w:rsidR="007713FC" w:rsidRDefault="007713FC" w:rsidP="007713FC">
      <w:pPr>
        <w:pStyle w:val="Overskrift2"/>
      </w:pPr>
      <w:r>
        <w:t>Indhold</w:t>
      </w:r>
    </w:p>
    <w:p w:rsidR="007713FC" w:rsidRDefault="007713FC" w:rsidP="007713FC">
      <w:pPr>
        <w:pStyle w:val="Normal11"/>
      </w:pPr>
      <w:r>
        <w:t>Indhold på fx en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r>
              <w:rPr>
                <w:color w:val="FFFFFF"/>
              </w:rPr>
              <w:t>Indhold</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r>
              <w:t xml:space="preserve">long </w:t>
            </w:r>
            <w:proofErr w:type="spellStart"/>
            <w:r>
              <w:t>text</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r w:rsidRPr="00D331BE">
        <w:instrText>Indhold</w:instrText>
      </w:r>
      <w:r>
        <w:instrText xml:space="preserve">" </w:instrText>
      </w:r>
      <w:r>
        <w:fldChar w:fldCharType="end"/>
      </w:r>
    </w:p>
    <w:p w:rsidR="007713FC" w:rsidRDefault="007713FC" w:rsidP="007713FC">
      <w:pPr>
        <w:pStyle w:val="Overskrift2"/>
      </w:pPr>
      <w:proofErr w:type="spellStart"/>
      <w:r>
        <w:t>IndkomstÅr</w:t>
      </w:r>
      <w:proofErr w:type="spellEnd"/>
    </w:p>
    <w:p w:rsidR="007713FC" w:rsidRDefault="007713FC" w:rsidP="007713FC">
      <w:pPr>
        <w:pStyle w:val="Normal11"/>
      </w:pPr>
      <w:r>
        <w:t>Angiver et indkomstår, f.eks. 2005.</w:t>
      </w:r>
    </w:p>
    <w:p w:rsidR="007713FC" w:rsidRDefault="007713FC" w:rsidP="007713FC">
      <w:pPr>
        <w:pStyle w:val="Normal11"/>
      </w:pPr>
    </w:p>
    <w:p w:rsidR="007713FC" w:rsidRDefault="007713FC" w:rsidP="007713FC">
      <w:pPr>
        <w:pStyle w:val="Normal11"/>
      </w:pPr>
      <w:r>
        <w:t xml:space="preserve">Hvis et selskabs regnskabsperiode slutter inden 31/3_xx bliver indkomståret </w:t>
      </w:r>
      <w:proofErr w:type="spellStart"/>
      <w:r>
        <w:t>xx</w:t>
      </w:r>
      <w:proofErr w:type="spellEnd"/>
      <w:r>
        <w:t xml:space="preserve"> minus 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IndkomstÅr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number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4</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0054BD">
        <w:instrText>IndkomstÅr</w:instrText>
      </w:r>
      <w:proofErr w:type="spellEnd"/>
      <w:r>
        <w:instrText xml:space="preserve">" </w:instrText>
      </w:r>
      <w:r>
        <w:fldChar w:fldCharType="end"/>
      </w:r>
    </w:p>
    <w:p w:rsidR="007713FC" w:rsidRDefault="007713FC" w:rsidP="007713FC">
      <w:pPr>
        <w:pStyle w:val="Overskrift2"/>
      </w:pPr>
      <w:r>
        <w:t>Kode</w:t>
      </w:r>
    </w:p>
    <w:p w:rsidR="007713FC" w:rsidRDefault="007713FC" w:rsidP="007713FC">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r>
              <w:rPr>
                <w:color w:val="FFFFFF"/>
              </w:rPr>
              <w:t>Kode</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10</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r w:rsidRPr="00292DA5">
        <w:instrText>Kode</w:instrText>
      </w:r>
      <w:r>
        <w:instrText xml:space="preserve">" </w:instrText>
      </w:r>
      <w:r>
        <w:fldChar w:fldCharType="end"/>
      </w:r>
    </w:p>
    <w:p w:rsidR="007713FC" w:rsidRDefault="007713FC" w:rsidP="007713FC">
      <w:pPr>
        <w:pStyle w:val="Overskrift2"/>
      </w:pPr>
      <w:proofErr w:type="spellStart"/>
      <w:r>
        <w:t>KodeEtCifferStartNul</w:t>
      </w:r>
      <w:proofErr w:type="spellEnd"/>
    </w:p>
    <w:p w:rsidR="007713FC" w:rsidRDefault="007713FC" w:rsidP="007713FC">
      <w:pPr>
        <w:pStyle w:val="Normal11"/>
      </w:pPr>
      <w:r>
        <w:t>Kode som kan antage talværdierne 0-9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KodeEtCifferStartNul</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1</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8F24D1">
        <w:instrText>KodeEtCifferStartNul</w:instrText>
      </w:r>
      <w:proofErr w:type="spellEnd"/>
      <w:r>
        <w:instrText xml:space="preserve">" </w:instrText>
      </w:r>
      <w:r>
        <w:fldChar w:fldCharType="end"/>
      </w:r>
    </w:p>
    <w:p w:rsidR="007713FC" w:rsidRDefault="007713FC" w:rsidP="007713FC">
      <w:pPr>
        <w:pStyle w:val="Overskrift2"/>
      </w:pPr>
      <w:proofErr w:type="spellStart"/>
      <w:r>
        <w:t>KodeEtTegn</w:t>
      </w:r>
      <w:proofErr w:type="spellEnd"/>
    </w:p>
    <w:p w:rsidR="007713FC" w:rsidRDefault="007713FC" w:rsidP="007713FC">
      <w:pPr>
        <w:pStyle w:val="Normal11"/>
      </w:pPr>
      <w:r>
        <w:t>Beskriver et felt der kan være enten blankt eller antage en værdi med en karakter.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KodeEtTegn</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1</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0F40A5">
        <w:instrText>KodeEtTegn</w:instrText>
      </w:r>
      <w:proofErr w:type="spellEnd"/>
      <w:r>
        <w:instrText xml:space="preserve">" </w:instrText>
      </w:r>
      <w:r>
        <w:fldChar w:fldCharType="end"/>
      </w:r>
    </w:p>
    <w:p w:rsidR="007713FC" w:rsidRDefault="007713FC" w:rsidP="007713FC">
      <w:pPr>
        <w:pStyle w:val="Overskrift2"/>
      </w:pPr>
      <w:proofErr w:type="spellStart"/>
      <w:r>
        <w:t>KvitteringNummer</w:t>
      </w:r>
      <w:proofErr w:type="spellEnd"/>
    </w:p>
    <w:p w:rsidR="007713FC" w:rsidRDefault="007713FC" w:rsidP="007713FC">
      <w:pPr>
        <w:pStyle w:val="Normal11"/>
      </w:pPr>
      <w:r>
        <w:t>Kvitteringsnummer som tildeles angivelsen ved godkendt indberetning.</w:t>
      </w:r>
    </w:p>
    <w:p w:rsidR="007713FC" w:rsidRDefault="007713FC" w:rsidP="007713FC">
      <w:pPr>
        <w:pStyle w:val="Normal11"/>
      </w:pPr>
    </w:p>
    <w:p w:rsidR="007713FC" w:rsidRDefault="007713FC" w:rsidP="007713FC">
      <w:pPr>
        <w:pStyle w:val="Normal11"/>
      </w:pPr>
      <w:r>
        <w:t>Kvitteringsnummer er unikt for hver angivelsestype. For enkelte angivelsestyper, f.eks. Udbytteskat, findes dog 2 sekvenser for kvitteringsnummer (et for udbytteskatten og et for udbyttemodtagerne).</w:t>
      </w:r>
    </w:p>
    <w:p w:rsidR="007713FC" w:rsidRDefault="007713FC" w:rsidP="007713FC">
      <w:pPr>
        <w:pStyle w:val="Normal11"/>
      </w:pPr>
    </w:p>
    <w:p w:rsidR="007713FC" w:rsidRDefault="007713FC" w:rsidP="007713FC">
      <w:pPr>
        <w:pStyle w:val="Normal11"/>
      </w:pPr>
      <w:r>
        <w:t xml:space="preserve">Længden af feltet kan være forskelligt fra angivelsestype til angivelsestype, og nogle anvender </w:t>
      </w:r>
      <w:proofErr w:type="spellStart"/>
      <w:r>
        <w:t>timestmp</w:t>
      </w:r>
      <w:proofErr w:type="spellEnd"/>
      <w: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KvitteringNummer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number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26</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663AB9">
        <w:instrText>KvitteringNummer</w:instrText>
      </w:r>
      <w:proofErr w:type="spellEnd"/>
      <w:r>
        <w:instrText xml:space="preserve">" </w:instrText>
      </w:r>
      <w:r>
        <w:fldChar w:fldCharType="end"/>
      </w:r>
    </w:p>
    <w:p w:rsidR="007713FC" w:rsidRDefault="007713FC" w:rsidP="007713FC">
      <w:pPr>
        <w:pStyle w:val="Overskrift2"/>
      </w:pPr>
      <w:r>
        <w:t>Køn</w:t>
      </w:r>
    </w:p>
    <w:p w:rsidR="007713FC" w:rsidRDefault="007713FC" w:rsidP="007713FC">
      <w:pPr>
        <w:pStyle w:val="Normal11"/>
      </w:pPr>
      <w:r>
        <w:t xml:space="preserve">Beskrivelse af køn - enten </w:t>
      </w:r>
    </w:p>
    <w:p w:rsidR="007713FC" w:rsidRDefault="007713FC" w:rsidP="007713FC">
      <w:pPr>
        <w:pStyle w:val="Normal11"/>
      </w:pPr>
      <w:r>
        <w:t>1 = mand</w:t>
      </w:r>
    </w:p>
    <w:p w:rsidR="007713FC" w:rsidRDefault="007713FC" w:rsidP="007713FC">
      <w:pPr>
        <w:pStyle w:val="Normal11"/>
      </w:pPr>
      <w:r>
        <w:t>2 = kvinde</w:t>
      </w:r>
    </w:p>
    <w:p w:rsidR="007713FC" w:rsidRDefault="007713FC" w:rsidP="007713FC">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r>
              <w:rPr>
                <w:color w:val="FFFFFF"/>
              </w:rPr>
              <w:t>Køn</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number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1</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r w:rsidRPr="005614DC">
        <w:instrText>Køn</w:instrText>
      </w:r>
      <w:r>
        <w:instrText xml:space="preserve">" </w:instrText>
      </w:r>
      <w:r>
        <w:fldChar w:fldCharType="end"/>
      </w:r>
    </w:p>
    <w:p w:rsidR="007713FC" w:rsidRDefault="007713FC" w:rsidP="007713FC">
      <w:pPr>
        <w:pStyle w:val="Overskrift2"/>
      </w:pPr>
      <w:proofErr w:type="spellStart"/>
      <w:r>
        <w:t>LandeNummerKode</w:t>
      </w:r>
      <w:proofErr w:type="spellEnd"/>
    </w:p>
    <w:p w:rsidR="007713FC" w:rsidRDefault="007713FC" w:rsidP="007713FC">
      <w:pPr>
        <w:pStyle w:val="Normal11"/>
      </w:pPr>
      <w:r>
        <w:t xml:space="preserve">Angiver koden fra </w:t>
      </w:r>
      <w:proofErr w:type="spellStart"/>
      <w:r>
        <w:t>SKATs</w:t>
      </w:r>
      <w:proofErr w:type="spellEnd"/>
      <w:r>
        <w:t xml:space="preserve">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LandeNummerKode</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number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4</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9F74C0">
        <w:instrText>LandeNummerKode</w:instrText>
      </w:r>
      <w:proofErr w:type="spellEnd"/>
      <w:r>
        <w:instrText xml:space="preserve">" </w:instrText>
      </w:r>
      <w:r>
        <w:fldChar w:fldCharType="end"/>
      </w:r>
    </w:p>
    <w:p w:rsidR="007713FC" w:rsidRDefault="007713FC" w:rsidP="007713FC">
      <w:pPr>
        <w:pStyle w:val="Overskrift2"/>
      </w:pPr>
      <w:r>
        <w:t>Markering</w:t>
      </w:r>
    </w:p>
    <w:p w:rsidR="007713FC" w:rsidRDefault="007713FC" w:rsidP="007713FC">
      <w:pPr>
        <w:pStyle w:val="Normal11"/>
      </w:pPr>
      <w:r>
        <w:t>Generel type for markeringer. Kan være:</w:t>
      </w:r>
    </w:p>
    <w:p w:rsidR="007713FC" w:rsidRDefault="007713FC" w:rsidP="007713FC">
      <w:pPr>
        <w:pStyle w:val="Normal11"/>
      </w:pPr>
    </w:p>
    <w:p w:rsidR="007713FC" w:rsidRDefault="007713FC" w:rsidP="007713FC">
      <w:pPr>
        <w:pStyle w:val="Normal11"/>
      </w:pPr>
      <w:r>
        <w:t>false</w:t>
      </w:r>
    </w:p>
    <w:p w:rsidR="007713FC" w:rsidRDefault="007713FC" w:rsidP="007713FC">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r>
              <w:rPr>
                <w:color w:val="FFFFFF"/>
              </w:rPr>
              <w:t>Markering</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r>
              <w:t>bit</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r w:rsidRPr="00EC7DF2">
        <w:instrText>Markering</w:instrText>
      </w:r>
      <w:r>
        <w:instrText xml:space="preserve">" </w:instrText>
      </w:r>
      <w:r>
        <w:fldChar w:fldCharType="end"/>
      </w:r>
    </w:p>
    <w:p w:rsidR="007713FC" w:rsidRDefault="007713FC" w:rsidP="007713FC">
      <w:pPr>
        <w:pStyle w:val="Overskrift2"/>
      </w:pPr>
      <w:r>
        <w:t>Procent</w:t>
      </w:r>
    </w:p>
    <w:p w:rsidR="007713FC" w:rsidRDefault="007713FC" w:rsidP="007713FC">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r>
              <w:rPr>
                <w:color w:val="FFFFFF"/>
              </w:rPr>
              <w:t>Procent</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r>
              <w:t>decimal</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6</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r w:rsidRPr="00CD2B02">
        <w:instrText>Procent</w:instrText>
      </w:r>
      <w:r>
        <w:instrText xml:space="preserve">" </w:instrText>
      </w:r>
      <w:r>
        <w:fldChar w:fldCharType="end"/>
      </w:r>
    </w:p>
    <w:p w:rsidR="007713FC" w:rsidRDefault="007713FC" w:rsidP="007713FC">
      <w:pPr>
        <w:pStyle w:val="Overskrift2"/>
      </w:pPr>
      <w:proofErr w:type="spellStart"/>
      <w:r>
        <w:t>SENummer</w:t>
      </w:r>
      <w:proofErr w:type="spellEnd"/>
    </w:p>
    <w:p w:rsidR="007713FC" w:rsidRDefault="007713FC" w:rsidP="007713FC">
      <w:pPr>
        <w:pStyle w:val="Normal11"/>
      </w:pPr>
      <w:r>
        <w:t xml:space="preserve">8-cifret </w:t>
      </w:r>
      <w:proofErr w:type="gramStart"/>
      <w:r>
        <w:t>nummer,  der</w:t>
      </w:r>
      <w:proofErr w:type="gramEnd"/>
      <w:r>
        <w:t xml:space="preserve">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SENummer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integer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8</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lastRenderedPageBreak/>
        <w:fldChar w:fldCharType="begin"/>
      </w:r>
      <w:r>
        <w:instrText xml:space="preserve"> XE "</w:instrText>
      </w:r>
      <w:proofErr w:type="spellStart"/>
      <w:r w:rsidRPr="00F27063">
        <w:instrText>SENummer</w:instrText>
      </w:r>
      <w:proofErr w:type="spellEnd"/>
      <w:r>
        <w:instrText xml:space="preserve">" </w:instrText>
      </w:r>
      <w:r>
        <w:fldChar w:fldCharType="end"/>
      </w:r>
    </w:p>
    <w:p w:rsidR="007713FC" w:rsidRDefault="007713FC" w:rsidP="007713FC">
      <w:pPr>
        <w:pStyle w:val="Overskrift2"/>
      </w:pPr>
      <w:proofErr w:type="spellStart"/>
      <w:r>
        <w:t>TalHel</w:t>
      </w:r>
      <w:proofErr w:type="spellEnd"/>
    </w:p>
    <w:p w:rsidR="007713FC" w:rsidRDefault="007713FC" w:rsidP="007713FC">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TalHel</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number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18</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r>
              <w:t>0 til 999.999.999.999.999.999</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r>
              <w:t>###.###.###.###.###.###</w:t>
            </w:r>
          </w:p>
        </w:tc>
      </w:tr>
    </w:tbl>
    <w:p w:rsidR="007713FC" w:rsidRDefault="007713FC" w:rsidP="007713FC">
      <w:pPr>
        <w:pStyle w:val="Normal11"/>
      </w:pPr>
      <w:r>
        <w:fldChar w:fldCharType="begin"/>
      </w:r>
      <w:r>
        <w:instrText xml:space="preserve"> XE "</w:instrText>
      </w:r>
      <w:proofErr w:type="spellStart"/>
      <w:r w:rsidRPr="003A148F">
        <w:instrText>TalHel</w:instrText>
      </w:r>
      <w:proofErr w:type="spellEnd"/>
      <w:r>
        <w:instrText xml:space="preserve">" </w:instrText>
      </w:r>
      <w:r>
        <w:fldChar w:fldCharType="end"/>
      </w:r>
    </w:p>
    <w:p w:rsidR="007713FC" w:rsidRDefault="007713FC" w:rsidP="007713FC">
      <w:pPr>
        <w:pStyle w:val="Overskrift2"/>
      </w:pPr>
      <w:proofErr w:type="spellStart"/>
      <w:r>
        <w:t>TekstKort</w:t>
      </w:r>
      <w:proofErr w:type="spellEnd"/>
    </w:p>
    <w:p w:rsidR="007713FC" w:rsidRDefault="007713FC" w:rsidP="007713FC">
      <w:pPr>
        <w:pStyle w:val="Normal11"/>
      </w:pPr>
      <w:r>
        <w:t xml:space="preserve">En mindre tekst - typisk et eller få ord - som unikt giver mulighed for identifikationen af et givet begreb. </w:t>
      </w:r>
    </w:p>
    <w:p w:rsidR="007713FC" w:rsidRDefault="007713FC" w:rsidP="007713FC">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TekstKort</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100</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4421B7">
        <w:instrText>TekstKort</w:instrText>
      </w:r>
      <w:proofErr w:type="spellEnd"/>
      <w:r>
        <w:instrText xml:space="preserve">" </w:instrText>
      </w:r>
      <w:r>
        <w:fldChar w:fldCharType="end"/>
      </w:r>
    </w:p>
    <w:p w:rsidR="007713FC" w:rsidRDefault="007713FC" w:rsidP="007713FC">
      <w:pPr>
        <w:pStyle w:val="Overskrift2"/>
      </w:pPr>
      <w:proofErr w:type="spellStart"/>
      <w:r>
        <w:t>TekstLang</w:t>
      </w:r>
      <w:proofErr w:type="spellEnd"/>
    </w:p>
    <w:p w:rsidR="007713FC" w:rsidRDefault="007713FC" w:rsidP="007713FC">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TekstLang</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500</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907A83">
        <w:instrText>TekstLang</w:instrText>
      </w:r>
      <w:proofErr w:type="spellEnd"/>
      <w:r>
        <w:instrText xml:space="preserve">" </w:instrText>
      </w:r>
      <w:r>
        <w:fldChar w:fldCharType="end"/>
      </w:r>
    </w:p>
    <w:p w:rsidR="007713FC" w:rsidRDefault="007713FC" w:rsidP="007713FC">
      <w:pPr>
        <w:pStyle w:val="Overskrift2"/>
      </w:pPr>
      <w:r>
        <w:t>Tidspunkt</w:t>
      </w:r>
    </w:p>
    <w:p w:rsidR="007713FC" w:rsidRDefault="007713FC" w:rsidP="007713FC">
      <w:pPr>
        <w:pStyle w:val="Normal11"/>
      </w:pPr>
      <w:r>
        <w:t>Angiver tidspunkt for indfrielse, udtrækning eller overdragelse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r>
              <w:rPr>
                <w:color w:val="FFFFFF"/>
              </w:rPr>
              <w:t>Tidspunkt</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r>
              <w:t>datetime</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26</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r>
              <w:t>ÅÅÅÅMM</w:t>
            </w:r>
          </w:p>
        </w:tc>
      </w:tr>
    </w:tbl>
    <w:p w:rsidR="007713FC" w:rsidRDefault="007713FC" w:rsidP="007713FC">
      <w:pPr>
        <w:pStyle w:val="Normal11"/>
      </w:pPr>
      <w:r>
        <w:fldChar w:fldCharType="begin"/>
      </w:r>
      <w:r>
        <w:instrText xml:space="preserve"> XE "</w:instrText>
      </w:r>
      <w:r w:rsidRPr="008F1730">
        <w:instrText>Tidspunkt</w:instrText>
      </w:r>
      <w:r>
        <w:instrText xml:space="preserve">" </w:instrText>
      </w:r>
      <w:r>
        <w:fldChar w:fldCharType="end"/>
      </w:r>
    </w:p>
    <w:p w:rsidR="007713FC" w:rsidRDefault="007713FC" w:rsidP="007713FC">
      <w:pPr>
        <w:pStyle w:val="Overskrift2"/>
      </w:pPr>
      <w:proofErr w:type="spellStart"/>
      <w:r>
        <w:t>TilladtAktion</w:t>
      </w:r>
      <w:proofErr w:type="spellEnd"/>
    </w:p>
    <w:p w:rsidR="007713FC" w:rsidRDefault="007713FC" w:rsidP="007713FC">
      <w:pPr>
        <w:pStyle w:val="Normal11"/>
      </w:pPr>
      <w:r>
        <w:t>Angiver hvilken aktion som er tilladt på den enkelte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TilladtAktion</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1</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r>
              <w:t>0 = Angivelsen kan ikke ændres/slettes</w:t>
            </w:r>
          </w:p>
          <w:p w:rsidR="007713FC" w:rsidRDefault="007713FC" w:rsidP="007713FC">
            <w:pPr>
              <w:pStyle w:val="Normal11"/>
            </w:pPr>
            <w:r>
              <w:t>1 = Angivelsen kan ændres/slettes</w:t>
            </w:r>
          </w:p>
          <w:p w:rsidR="007713FC" w:rsidRDefault="007713FC" w:rsidP="007713FC">
            <w:pPr>
              <w:pStyle w:val="Normal11"/>
            </w:pPr>
            <w:r>
              <w:t>2 = Angivelsen er slettet, ny kan oprettes</w:t>
            </w:r>
          </w:p>
          <w:p w:rsidR="007713FC" w:rsidRDefault="007713FC" w:rsidP="007713FC">
            <w:pPr>
              <w:pStyle w:val="Normal11"/>
            </w:pPr>
            <w:r>
              <w:t>4= Betalingsoplysninger kan ændres/slettes</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735FE0">
        <w:instrText>TilladtAktion</w:instrText>
      </w:r>
      <w:proofErr w:type="spellEnd"/>
      <w:r>
        <w:instrText xml:space="preserve">" </w:instrText>
      </w:r>
      <w:r>
        <w:fldChar w:fldCharType="end"/>
      </w:r>
    </w:p>
    <w:p w:rsidR="007713FC" w:rsidRDefault="007713FC" w:rsidP="007713FC">
      <w:pPr>
        <w:pStyle w:val="Overskrift2"/>
      </w:pPr>
      <w:proofErr w:type="spellStart"/>
      <w:r>
        <w:t>UdenlandskKundeIdent</w:t>
      </w:r>
      <w:proofErr w:type="spellEnd"/>
    </w:p>
    <w:p w:rsidR="007713FC" w:rsidRDefault="007713FC" w:rsidP="007713FC">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UdenlandskKundeIdent</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70</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E869CF">
        <w:instrText>UdenlandskKundeIdent</w:instrText>
      </w:r>
      <w:proofErr w:type="spellEnd"/>
      <w:r>
        <w:instrText xml:space="preserve">" </w:instrText>
      </w:r>
      <w:r>
        <w:fldChar w:fldCharType="end"/>
      </w:r>
    </w:p>
    <w:p w:rsidR="007713FC" w:rsidRDefault="007713FC" w:rsidP="007713FC">
      <w:pPr>
        <w:pStyle w:val="Overskrift2"/>
      </w:pPr>
      <w:r>
        <w:t>Valuta</w:t>
      </w:r>
    </w:p>
    <w:p w:rsidR="007713FC" w:rsidRDefault="007713FC" w:rsidP="007713FC">
      <w:pPr>
        <w:pStyle w:val="Normal11"/>
      </w:pPr>
      <w:r>
        <w:lastRenderedPageBreak/>
        <w:t>Angiver valuta enheden (ISO-møntkoden) for et beløb.</w:t>
      </w:r>
    </w:p>
    <w:p w:rsidR="007713FC" w:rsidRDefault="007713FC" w:rsidP="007713FC">
      <w:pPr>
        <w:pStyle w:val="Normal11"/>
      </w:pPr>
      <w:r>
        <w:t xml:space="preserve">Fx den som en </w:t>
      </w:r>
      <w:proofErr w:type="gramStart"/>
      <w:r>
        <w:t>angivelsen</w:t>
      </w:r>
      <w:proofErr w:type="gramEnd"/>
      <w:r>
        <w:t xml:space="preserve"> er indberettet i, hvis der er tale om en angivelsestype med beløb. </w:t>
      </w:r>
    </w:p>
    <w:p w:rsidR="007713FC" w:rsidRDefault="007713FC" w:rsidP="007713FC">
      <w:pPr>
        <w:pStyle w:val="Normal11"/>
      </w:pPr>
    </w:p>
    <w:p w:rsidR="007713FC" w:rsidRDefault="007713FC" w:rsidP="007713FC">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r>
              <w:rPr>
                <w:color w:val="FFFFFF"/>
              </w:rPr>
              <w:t>Valuta</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r>
              <w:t>3</w:t>
            </w: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r w:rsidRPr="009B0EA6">
        <w:instrText>Valuta</w:instrText>
      </w:r>
      <w:r>
        <w:instrText xml:space="preserve">" </w:instrText>
      </w:r>
      <w:r>
        <w:fldChar w:fldCharType="end"/>
      </w:r>
    </w:p>
    <w:p w:rsidR="007713FC" w:rsidRDefault="007713FC" w:rsidP="007713FC">
      <w:pPr>
        <w:pStyle w:val="Overskrift2"/>
      </w:pPr>
      <w:proofErr w:type="spellStart"/>
      <w:r>
        <w:t>VirksomhedEgenID</w:t>
      </w:r>
      <w:proofErr w:type="spellEnd"/>
    </w:p>
    <w:p w:rsidR="007713FC" w:rsidRDefault="007713FC" w:rsidP="007713FC">
      <w:pPr>
        <w:pStyle w:val="Normal11"/>
      </w:pPr>
      <w:r>
        <w:t>Unik identifikation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7713FC" w:rsidTr="007713FC">
        <w:tblPrEx>
          <w:tblCellMar>
            <w:top w:w="0" w:type="dxa"/>
            <w:bottom w:w="0" w:type="dxa"/>
          </w:tblCellMar>
        </w:tblPrEx>
        <w:trPr>
          <w:tblHeader/>
        </w:trPr>
        <w:tc>
          <w:tcPr>
            <w:tcW w:w="9921" w:type="dxa"/>
            <w:gridSpan w:val="2"/>
            <w:shd w:val="pct20" w:color="auto" w:fill="0000FF"/>
          </w:tcPr>
          <w:p w:rsidR="007713FC" w:rsidRPr="007713FC" w:rsidRDefault="007713FC" w:rsidP="007713FC">
            <w:pPr>
              <w:pStyle w:val="Normal11"/>
              <w:rPr>
                <w:color w:val="FFFFFF"/>
              </w:rPr>
            </w:pPr>
            <w:proofErr w:type="spellStart"/>
            <w:r>
              <w:rPr>
                <w:color w:val="FFFFFF"/>
              </w:rPr>
              <w:t>VirksomhedEgenID</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Type</w:t>
            </w:r>
          </w:p>
        </w:tc>
        <w:tc>
          <w:tcPr>
            <w:tcW w:w="8254" w:type="dxa"/>
          </w:tcPr>
          <w:p w:rsidR="007713FC" w:rsidRDefault="007713FC" w:rsidP="007713FC">
            <w:pPr>
              <w:pStyle w:val="Normal11"/>
            </w:pPr>
            <w:proofErr w:type="spellStart"/>
            <w:r>
              <w:t>character</w:t>
            </w:r>
            <w:proofErr w:type="spellEnd"/>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Data Længde</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Tilladte værdier</w:t>
            </w:r>
          </w:p>
        </w:tc>
        <w:tc>
          <w:tcPr>
            <w:tcW w:w="8254" w:type="dxa"/>
          </w:tcPr>
          <w:p w:rsidR="007713FC" w:rsidRDefault="007713FC" w:rsidP="007713FC">
            <w:pPr>
              <w:pStyle w:val="Normal11"/>
            </w:pPr>
          </w:p>
        </w:tc>
      </w:tr>
      <w:tr w:rsidR="007713FC" w:rsidTr="007713FC">
        <w:tblPrEx>
          <w:tblCellMar>
            <w:top w:w="0" w:type="dxa"/>
            <w:bottom w:w="0" w:type="dxa"/>
          </w:tblCellMar>
        </w:tblPrEx>
        <w:tc>
          <w:tcPr>
            <w:tcW w:w="1667" w:type="dxa"/>
          </w:tcPr>
          <w:p w:rsidR="007713FC" w:rsidRPr="007713FC" w:rsidRDefault="007713FC" w:rsidP="007713FC">
            <w:pPr>
              <w:pStyle w:val="Normal11"/>
              <w:rPr>
                <w:b/>
              </w:rPr>
            </w:pPr>
            <w:r>
              <w:rPr>
                <w:b/>
              </w:rPr>
              <w:t>Format</w:t>
            </w:r>
          </w:p>
        </w:tc>
        <w:tc>
          <w:tcPr>
            <w:tcW w:w="8254" w:type="dxa"/>
          </w:tcPr>
          <w:p w:rsidR="007713FC" w:rsidRDefault="007713FC" w:rsidP="007713FC">
            <w:pPr>
              <w:pStyle w:val="Normal11"/>
            </w:pPr>
          </w:p>
        </w:tc>
      </w:tr>
    </w:tbl>
    <w:p w:rsidR="007713FC" w:rsidRDefault="007713FC" w:rsidP="007713FC">
      <w:pPr>
        <w:pStyle w:val="Normal11"/>
      </w:pPr>
      <w:r>
        <w:fldChar w:fldCharType="begin"/>
      </w:r>
      <w:r>
        <w:instrText xml:space="preserve"> XE "</w:instrText>
      </w:r>
      <w:proofErr w:type="spellStart"/>
      <w:r w:rsidRPr="00C42316">
        <w:instrText>VirksomhedEgenID</w:instrText>
      </w:r>
      <w:proofErr w:type="spellEnd"/>
      <w:r>
        <w:instrText xml:space="preserve">" </w:instrText>
      </w:r>
      <w:r>
        <w:fldChar w:fldCharType="end"/>
      </w:r>
    </w:p>
    <w:p w:rsidR="007713FC" w:rsidRDefault="007713FC" w:rsidP="007713FC">
      <w:pPr>
        <w:pStyle w:val="Normal11"/>
        <w:sectPr w:rsidR="007713FC" w:rsidSect="007713FC">
          <w:pgSz w:w="11906" w:h="16838"/>
          <w:pgMar w:top="567" w:right="567" w:bottom="567" w:left="567" w:header="556" w:footer="850" w:gutter="57"/>
          <w:paperSrc w:first="2" w:other="2"/>
          <w:cols w:space="708"/>
          <w:docGrid w:linePitch="360"/>
        </w:sectPr>
      </w:pPr>
    </w:p>
    <w:p w:rsidR="007713FC" w:rsidRDefault="007713FC" w:rsidP="007713FC">
      <w:pPr>
        <w:pStyle w:val="Normal11"/>
        <w:rPr>
          <w:b/>
        </w:rPr>
      </w:pPr>
      <w:r>
        <w:rPr>
          <w:b/>
        </w:rPr>
        <w:lastRenderedPageBreak/>
        <w:t>Indeks:</w:t>
      </w:r>
    </w:p>
    <w:p w:rsidR="007713FC" w:rsidRDefault="007713FC" w:rsidP="007713FC">
      <w:pPr>
        <w:pStyle w:val="Normal11"/>
        <w:tabs>
          <w:tab w:val="right" w:leader="dot" w:pos="4993"/>
        </w:tabs>
        <w:rPr>
          <w:noProof/>
        </w:rPr>
        <w:sectPr w:rsidR="007713FC" w:rsidSect="007713FC">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7713FC" w:rsidRDefault="007713FC" w:rsidP="007713FC">
      <w:pPr>
        <w:pStyle w:val="Indeks1"/>
        <w:tabs>
          <w:tab w:val="right" w:leader="dot" w:pos="4993"/>
        </w:tabs>
        <w:rPr>
          <w:noProof/>
        </w:rPr>
      </w:pPr>
      <w:r>
        <w:rPr>
          <w:noProof/>
        </w:rPr>
        <w:lastRenderedPageBreak/>
        <w:t>AdresseAnvendelseKode</w:t>
      </w:r>
      <w:r>
        <w:rPr>
          <w:noProof/>
        </w:rPr>
        <w:tab/>
        <w:t>2; 27</w:t>
      </w:r>
    </w:p>
    <w:p w:rsidR="007713FC" w:rsidRDefault="007713FC" w:rsidP="007713FC">
      <w:pPr>
        <w:pStyle w:val="Indeks1"/>
        <w:tabs>
          <w:tab w:val="right" w:leader="dot" w:pos="4993"/>
        </w:tabs>
        <w:rPr>
          <w:noProof/>
        </w:rPr>
      </w:pPr>
      <w:r>
        <w:rPr>
          <w:noProof/>
        </w:rPr>
        <w:t>AdresseLandKode</w:t>
      </w:r>
      <w:r>
        <w:rPr>
          <w:noProof/>
        </w:rPr>
        <w:tab/>
        <w:t>17; 18; 27</w:t>
      </w:r>
    </w:p>
    <w:p w:rsidR="007713FC" w:rsidRDefault="007713FC" w:rsidP="007713FC">
      <w:pPr>
        <w:pStyle w:val="Indeks1"/>
        <w:tabs>
          <w:tab w:val="right" w:leader="dot" w:pos="4993"/>
        </w:tabs>
        <w:rPr>
          <w:noProof/>
        </w:rPr>
      </w:pPr>
      <w:r>
        <w:rPr>
          <w:noProof/>
        </w:rPr>
        <w:t>AdresseLinie</w:t>
      </w:r>
      <w:r>
        <w:rPr>
          <w:noProof/>
        </w:rPr>
        <w:tab/>
        <w:t>2; 27</w:t>
      </w:r>
    </w:p>
    <w:p w:rsidR="007713FC" w:rsidRDefault="007713FC" w:rsidP="007713FC">
      <w:pPr>
        <w:pStyle w:val="Indeks1"/>
        <w:tabs>
          <w:tab w:val="right" w:leader="dot" w:pos="4993"/>
        </w:tabs>
        <w:rPr>
          <w:noProof/>
        </w:rPr>
      </w:pPr>
      <w:r>
        <w:rPr>
          <w:noProof/>
        </w:rPr>
        <w:t>Beløb</w:t>
      </w:r>
      <w:r>
        <w:rPr>
          <w:noProof/>
        </w:rPr>
        <w:tab/>
        <w:t>5; 27</w:t>
      </w:r>
    </w:p>
    <w:p w:rsidR="007713FC" w:rsidRDefault="007713FC" w:rsidP="007713FC">
      <w:pPr>
        <w:pStyle w:val="Indeks1"/>
        <w:tabs>
          <w:tab w:val="right" w:leader="dot" w:pos="4993"/>
        </w:tabs>
        <w:rPr>
          <w:noProof/>
        </w:rPr>
      </w:pPr>
      <w:r>
        <w:rPr>
          <w:noProof/>
        </w:rPr>
        <w:t>BeløbPositiv18UdenDecimaler</w:t>
      </w:r>
      <w:r>
        <w:rPr>
          <w:noProof/>
        </w:rPr>
        <w:tab/>
        <w:t>8; 27</w:t>
      </w:r>
    </w:p>
    <w:p w:rsidR="007713FC" w:rsidRDefault="007713FC" w:rsidP="007713FC">
      <w:pPr>
        <w:pStyle w:val="Indeks1"/>
        <w:tabs>
          <w:tab w:val="right" w:leader="dot" w:pos="4993"/>
        </w:tabs>
        <w:rPr>
          <w:noProof/>
        </w:rPr>
      </w:pPr>
      <w:r>
        <w:rPr>
          <w:noProof/>
        </w:rPr>
        <w:t>BlanketNavnKort</w:t>
      </w:r>
      <w:r>
        <w:rPr>
          <w:noProof/>
        </w:rPr>
        <w:tab/>
        <w:t>10; 28</w:t>
      </w:r>
    </w:p>
    <w:p w:rsidR="007713FC" w:rsidRDefault="007713FC" w:rsidP="007713FC">
      <w:pPr>
        <w:pStyle w:val="Indeks1"/>
        <w:tabs>
          <w:tab w:val="right" w:leader="dot" w:pos="4993"/>
        </w:tabs>
        <w:rPr>
          <w:noProof/>
        </w:rPr>
      </w:pPr>
      <w:r>
        <w:rPr>
          <w:noProof/>
        </w:rPr>
        <w:t>BlanketNummer</w:t>
      </w:r>
      <w:r>
        <w:rPr>
          <w:noProof/>
        </w:rPr>
        <w:tab/>
        <w:t>9; 28</w:t>
      </w:r>
    </w:p>
    <w:p w:rsidR="007713FC" w:rsidRDefault="007713FC" w:rsidP="007713FC">
      <w:pPr>
        <w:pStyle w:val="Indeks1"/>
        <w:tabs>
          <w:tab w:val="right" w:leader="dot" w:pos="4993"/>
        </w:tabs>
        <w:rPr>
          <w:noProof/>
        </w:rPr>
      </w:pPr>
      <w:r>
        <w:rPr>
          <w:noProof/>
        </w:rPr>
        <w:t>CPRNummer</w:t>
      </w:r>
      <w:r>
        <w:rPr>
          <w:noProof/>
        </w:rPr>
        <w:tab/>
        <w:t>18; 28</w:t>
      </w:r>
    </w:p>
    <w:p w:rsidR="007713FC" w:rsidRDefault="007713FC" w:rsidP="007713FC">
      <w:pPr>
        <w:pStyle w:val="Indeks1"/>
        <w:tabs>
          <w:tab w:val="right" w:leader="dot" w:pos="4993"/>
        </w:tabs>
        <w:rPr>
          <w:noProof/>
        </w:rPr>
      </w:pPr>
      <w:r>
        <w:rPr>
          <w:noProof/>
        </w:rPr>
        <w:t>CVRNummer</w:t>
      </w:r>
      <w:r>
        <w:rPr>
          <w:noProof/>
        </w:rPr>
        <w:tab/>
        <w:t>25; 28</w:t>
      </w:r>
    </w:p>
    <w:p w:rsidR="007713FC" w:rsidRDefault="007713FC" w:rsidP="007713FC">
      <w:pPr>
        <w:pStyle w:val="Indeks1"/>
        <w:tabs>
          <w:tab w:val="right" w:leader="dot" w:pos="4993"/>
        </w:tabs>
        <w:rPr>
          <w:noProof/>
        </w:rPr>
      </w:pPr>
      <w:r>
        <w:rPr>
          <w:noProof/>
        </w:rPr>
        <w:t>Dato</w:t>
      </w:r>
      <w:r>
        <w:rPr>
          <w:noProof/>
        </w:rPr>
        <w:tab/>
        <w:t>2; 3; 5; 10; 11; 12; 14; 18; 25; 28</w:t>
      </w:r>
    </w:p>
    <w:p w:rsidR="007713FC" w:rsidRDefault="007713FC" w:rsidP="007713FC">
      <w:pPr>
        <w:pStyle w:val="Indeks1"/>
        <w:tabs>
          <w:tab w:val="right" w:leader="dot" w:pos="4993"/>
        </w:tabs>
        <w:rPr>
          <w:noProof/>
        </w:rPr>
      </w:pPr>
      <w:r>
        <w:rPr>
          <w:noProof/>
        </w:rPr>
        <w:t>EjendomNummer</w:t>
      </w:r>
      <w:r>
        <w:rPr>
          <w:noProof/>
        </w:rPr>
        <w:tab/>
        <w:t>13; 28</w:t>
      </w:r>
    </w:p>
    <w:p w:rsidR="007713FC" w:rsidRDefault="007713FC" w:rsidP="007713FC">
      <w:pPr>
        <w:pStyle w:val="Indeks1"/>
        <w:tabs>
          <w:tab w:val="right" w:leader="dot" w:pos="4993"/>
        </w:tabs>
        <w:rPr>
          <w:noProof/>
        </w:rPr>
      </w:pPr>
      <w:r>
        <w:rPr>
          <w:noProof/>
        </w:rPr>
        <w:t>FødeSted</w:t>
      </w:r>
      <w:r>
        <w:rPr>
          <w:noProof/>
        </w:rPr>
        <w:tab/>
        <w:t>18; 29</w:t>
      </w:r>
    </w:p>
    <w:p w:rsidR="007713FC" w:rsidRDefault="007713FC" w:rsidP="007713FC">
      <w:pPr>
        <w:pStyle w:val="Indeks1"/>
        <w:tabs>
          <w:tab w:val="right" w:leader="dot" w:pos="4993"/>
        </w:tabs>
        <w:rPr>
          <w:noProof/>
        </w:rPr>
      </w:pPr>
      <w:r>
        <w:rPr>
          <w:noProof/>
        </w:rPr>
        <w:t>ID</w:t>
      </w:r>
      <w:r>
        <w:rPr>
          <w:noProof/>
        </w:rPr>
        <w:tab/>
        <w:t>3; 29</w:t>
      </w:r>
    </w:p>
    <w:p w:rsidR="007713FC" w:rsidRDefault="007713FC" w:rsidP="007713FC">
      <w:pPr>
        <w:pStyle w:val="Indeks1"/>
        <w:tabs>
          <w:tab w:val="right" w:leader="dot" w:pos="4993"/>
        </w:tabs>
        <w:rPr>
          <w:noProof/>
        </w:rPr>
      </w:pPr>
      <w:r>
        <w:rPr>
          <w:noProof/>
        </w:rPr>
        <w:t>IdentifikationNummer</w:t>
      </w:r>
      <w:r>
        <w:rPr>
          <w:noProof/>
        </w:rPr>
        <w:tab/>
        <w:t>2; 29</w:t>
      </w:r>
    </w:p>
    <w:p w:rsidR="007713FC" w:rsidRDefault="007713FC" w:rsidP="007713FC">
      <w:pPr>
        <w:pStyle w:val="Indeks1"/>
        <w:tabs>
          <w:tab w:val="right" w:leader="dot" w:pos="4993"/>
        </w:tabs>
        <w:rPr>
          <w:noProof/>
        </w:rPr>
      </w:pPr>
      <w:r>
        <w:rPr>
          <w:noProof/>
        </w:rPr>
        <w:t>IndberetningFormKode</w:t>
      </w:r>
      <w:r>
        <w:rPr>
          <w:noProof/>
        </w:rPr>
        <w:tab/>
        <w:t>3; 30</w:t>
      </w:r>
    </w:p>
    <w:p w:rsidR="007713FC" w:rsidRDefault="007713FC" w:rsidP="007713FC">
      <w:pPr>
        <w:pStyle w:val="Indeks1"/>
        <w:tabs>
          <w:tab w:val="right" w:leader="dot" w:pos="4993"/>
        </w:tabs>
        <w:rPr>
          <w:noProof/>
        </w:rPr>
      </w:pPr>
      <w:r>
        <w:rPr>
          <w:noProof/>
        </w:rPr>
        <w:t>Indhold</w:t>
      </w:r>
      <w:r>
        <w:rPr>
          <w:noProof/>
        </w:rPr>
        <w:tab/>
        <w:t>7; 30</w:t>
      </w:r>
    </w:p>
    <w:p w:rsidR="007713FC" w:rsidRDefault="007713FC" w:rsidP="007713FC">
      <w:pPr>
        <w:pStyle w:val="Indeks1"/>
        <w:tabs>
          <w:tab w:val="right" w:leader="dot" w:pos="4993"/>
        </w:tabs>
        <w:rPr>
          <w:noProof/>
        </w:rPr>
      </w:pPr>
      <w:r>
        <w:rPr>
          <w:noProof/>
        </w:rPr>
        <w:t>IndkomstÅr</w:t>
      </w:r>
      <w:r>
        <w:rPr>
          <w:noProof/>
        </w:rPr>
        <w:tab/>
        <w:t>20; 30</w:t>
      </w:r>
    </w:p>
    <w:p w:rsidR="007713FC" w:rsidRDefault="007713FC" w:rsidP="007713FC">
      <w:pPr>
        <w:pStyle w:val="Indeks1"/>
        <w:tabs>
          <w:tab w:val="right" w:leader="dot" w:pos="4993"/>
        </w:tabs>
        <w:rPr>
          <w:noProof/>
        </w:rPr>
      </w:pPr>
      <w:r>
        <w:rPr>
          <w:noProof/>
        </w:rPr>
        <w:lastRenderedPageBreak/>
        <w:t>Kode</w:t>
      </w:r>
      <w:r>
        <w:rPr>
          <w:noProof/>
        </w:rPr>
        <w:tab/>
        <w:t>21; 30</w:t>
      </w:r>
    </w:p>
    <w:p w:rsidR="007713FC" w:rsidRDefault="007713FC" w:rsidP="007713FC">
      <w:pPr>
        <w:pStyle w:val="Indeks1"/>
        <w:tabs>
          <w:tab w:val="right" w:leader="dot" w:pos="4993"/>
        </w:tabs>
        <w:rPr>
          <w:noProof/>
        </w:rPr>
      </w:pPr>
      <w:r>
        <w:rPr>
          <w:noProof/>
        </w:rPr>
        <w:t>KodeEtCifferStartNul</w:t>
      </w:r>
      <w:r>
        <w:rPr>
          <w:noProof/>
        </w:rPr>
        <w:tab/>
        <w:t>14; 16; 30</w:t>
      </w:r>
    </w:p>
    <w:p w:rsidR="007713FC" w:rsidRDefault="007713FC" w:rsidP="007713FC">
      <w:pPr>
        <w:pStyle w:val="Indeks1"/>
        <w:tabs>
          <w:tab w:val="right" w:leader="dot" w:pos="4993"/>
        </w:tabs>
        <w:rPr>
          <w:noProof/>
        </w:rPr>
      </w:pPr>
      <w:r>
        <w:rPr>
          <w:noProof/>
        </w:rPr>
        <w:t>KodeEtTegn</w:t>
      </w:r>
      <w:r>
        <w:rPr>
          <w:noProof/>
        </w:rPr>
        <w:tab/>
        <w:t>20; 30</w:t>
      </w:r>
    </w:p>
    <w:p w:rsidR="007713FC" w:rsidRDefault="007713FC" w:rsidP="007713FC">
      <w:pPr>
        <w:pStyle w:val="Indeks1"/>
        <w:tabs>
          <w:tab w:val="right" w:leader="dot" w:pos="4993"/>
        </w:tabs>
        <w:rPr>
          <w:noProof/>
        </w:rPr>
      </w:pPr>
      <w:r>
        <w:rPr>
          <w:noProof/>
        </w:rPr>
        <w:t>KvitteringNummer</w:t>
      </w:r>
      <w:r>
        <w:rPr>
          <w:noProof/>
        </w:rPr>
        <w:tab/>
        <w:t>3; 31</w:t>
      </w:r>
    </w:p>
    <w:p w:rsidR="007713FC" w:rsidRDefault="007713FC" w:rsidP="007713FC">
      <w:pPr>
        <w:pStyle w:val="Indeks1"/>
        <w:tabs>
          <w:tab w:val="right" w:leader="dot" w:pos="4993"/>
        </w:tabs>
        <w:rPr>
          <w:noProof/>
        </w:rPr>
      </w:pPr>
      <w:r>
        <w:rPr>
          <w:noProof/>
        </w:rPr>
        <w:t>Køn</w:t>
      </w:r>
      <w:r>
        <w:rPr>
          <w:noProof/>
        </w:rPr>
        <w:tab/>
        <w:t>19; 31</w:t>
      </w:r>
    </w:p>
    <w:p w:rsidR="007713FC" w:rsidRDefault="007713FC" w:rsidP="007713FC">
      <w:pPr>
        <w:pStyle w:val="Indeks1"/>
        <w:tabs>
          <w:tab w:val="right" w:leader="dot" w:pos="4993"/>
        </w:tabs>
        <w:rPr>
          <w:noProof/>
        </w:rPr>
      </w:pPr>
      <w:r>
        <w:rPr>
          <w:noProof/>
        </w:rPr>
        <w:t>LandeNummerKode</w:t>
      </w:r>
      <w:r>
        <w:rPr>
          <w:noProof/>
        </w:rPr>
        <w:tab/>
        <w:t>17; 31</w:t>
      </w:r>
    </w:p>
    <w:p w:rsidR="007713FC" w:rsidRDefault="007713FC" w:rsidP="007713FC">
      <w:pPr>
        <w:pStyle w:val="Indeks1"/>
        <w:tabs>
          <w:tab w:val="right" w:leader="dot" w:pos="4993"/>
        </w:tabs>
        <w:rPr>
          <w:noProof/>
        </w:rPr>
      </w:pPr>
      <w:r>
        <w:rPr>
          <w:noProof/>
        </w:rPr>
        <w:t>Markering</w:t>
      </w:r>
      <w:r>
        <w:rPr>
          <w:noProof/>
        </w:rPr>
        <w:tab/>
        <w:t>5; 14; 18; 20; 21; 31</w:t>
      </w:r>
    </w:p>
    <w:p w:rsidR="007713FC" w:rsidRDefault="007713FC" w:rsidP="007713FC">
      <w:pPr>
        <w:pStyle w:val="Indeks1"/>
        <w:tabs>
          <w:tab w:val="right" w:leader="dot" w:pos="4993"/>
        </w:tabs>
        <w:rPr>
          <w:noProof/>
        </w:rPr>
      </w:pPr>
      <w:r>
        <w:rPr>
          <w:noProof/>
        </w:rPr>
        <w:t>Procent</w:t>
      </w:r>
      <w:r>
        <w:rPr>
          <w:noProof/>
        </w:rPr>
        <w:tab/>
        <w:t>14; 31</w:t>
      </w:r>
    </w:p>
    <w:p w:rsidR="007713FC" w:rsidRDefault="007713FC" w:rsidP="007713FC">
      <w:pPr>
        <w:pStyle w:val="Indeks1"/>
        <w:tabs>
          <w:tab w:val="right" w:leader="dot" w:pos="4993"/>
        </w:tabs>
        <w:rPr>
          <w:noProof/>
        </w:rPr>
      </w:pPr>
      <w:r>
        <w:rPr>
          <w:noProof/>
        </w:rPr>
        <w:t>SENummer</w:t>
      </w:r>
      <w:r>
        <w:rPr>
          <w:noProof/>
        </w:rPr>
        <w:tab/>
        <w:t>25; 31</w:t>
      </w:r>
    </w:p>
    <w:p w:rsidR="007713FC" w:rsidRDefault="007713FC" w:rsidP="007713FC">
      <w:pPr>
        <w:pStyle w:val="Indeks1"/>
        <w:tabs>
          <w:tab w:val="right" w:leader="dot" w:pos="4993"/>
        </w:tabs>
        <w:rPr>
          <w:noProof/>
        </w:rPr>
      </w:pPr>
      <w:r>
        <w:rPr>
          <w:noProof/>
        </w:rPr>
        <w:t>TalHel</w:t>
      </w:r>
      <w:r>
        <w:rPr>
          <w:noProof/>
        </w:rPr>
        <w:tab/>
        <w:t>11; 14; 32</w:t>
      </w:r>
    </w:p>
    <w:p w:rsidR="007713FC" w:rsidRDefault="007713FC" w:rsidP="007713FC">
      <w:pPr>
        <w:pStyle w:val="Indeks1"/>
        <w:tabs>
          <w:tab w:val="right" w:leader="dot" w:pos="4993"/>
        </w:tabs>
        <w:rPr>
          <w:noProof/>
        </w:rPr>
      </w:pPr>
      <w:r>
        <w:rPr>
          <w:noProof/>
        </w:rPr>
        <w:t>TekstKort</w:t>
      </w:r>
      <w:r>
        <w:rPr>
          <w:noProof/>
        </w:rPr>
        <w:tab/>
        <w:t>5; 6; 10; 11; 12; 17; 32</w:t>
      </w:r>
    </w:p>
    <w:p w:rsidR="007713FC" w:rsidRDefault="007713FC" w:rsidP="007713FC">
      <w:pPr>
        <w:pStyle w:val="Indeks1"/>
        <w:tabs>
          <w:tab w:val="right" w:leader="dot" w:pos="4993"/>
        </w:tabs>
        <w:rPr>
          <w:noProof/>
        </w:rPr>
      </w:pPr>
      <w:r>
        <w:rPr>
          <w:noProof/>
        </w:rPr>
        <w:t>TekstLang</w:t>
      </w:r>
      <w:r>
        <w:rPr>
          <w:noProof/>
        </w:rPr>
        <w:tab/>
        <w:t>5; 32</w:t>
      </w:r>
    </w:p>
    <w:p w:rsidR="007713FC" w:rsidRDefault="007713FC" w:rsidP="007713FC">
      <w:pPr>
        <w:pStyle w:val="Indeks1"/>
        <w:tabs>
          <w:tab w:val="right" w:leader="dot" w:pos="4993"/>
        </w:tabs>
        <w:rPr>
          <w:noProof/>
        </w:rPr>
      </w:pPr>
      <w:r>
        <w:rPr>
          <w:noProof/>
        </w:rPr>
        <w:t>Tidspunkt</w:t>
      </w:r>
      <w:r>
        <w:rPr>
          <w:noProof/>
        </w:rPr>
        <w:tab/>
        <w:t>3; 32</w:t>
      </w:r>
    </w:p>
    <w:p w:rsidR="007713FC" w:rsidRDefault="007713FC" w:rsidP="007713FC">
      <w:pPr>
        <w:pStyle w:val="Indeks1"/>
        <w:tabs>
          <w:tab w:val="right" w:leader="dot" w:pos="4993"/>
        </w:tabs>
        <w:rPr>
          <w:noProof/>
        </w:rPr>
      </w:pPr>
      <w:r>
        <w:rPr>
          <w:noProof/>
        </w:rPr>
        <w:t>TilladtAktion</w:t>
      </w:r>
      <w:r>
        <w:rPr>
          <w:noProof/>
        </w:rPr>
        <w:tab/>
        <w:t>5; 32</w:t>
      </w:r>
    </w:p>
    <w:p w:rsidR="007713FC" w:rsidRDefault="007713FC" w:rsidP="007713FC">
      <w:pPr>
        <w:pStyle w:val="Indeks1"/>
        <w:tabs>
          <w:tab w:val="right" w:leader="dot" w:pos="4993"/>
        </w:tabs>
        <w:rPr>
          <w:noProof/>
        </w:rPr>
      </w:pPr>
      <w:r>
        <w:rPr>
          <w:noProof/>
        </w:rPr>
        <w:t>UdenlandskKundeIdent</w:t>
      </w:r>
      <w:r>
        <w:rPr>
          <w:noProof/>
        </w:rPr>
        <w:tab/>
        <w:t>2; 32</w:t>
      </w:r>
    </w:p>
    <w:p w:rsidR="007713FC" w:rsidRDefault="007713FC" w:rsidP="007713FC">
      <w:pPr>
        <w:pStyle w:val="Indeks1"/>
        <w:tabs>
          <w:tab w:val="right" w:leader="dot" w:pos="4993"/>
        </w:tabs>
        <w:rPr>
          <w:noProof/>
        </w:rPr>
      </w:pPr>
      <w:r>
        <w:rPr>
          <w:noProof/>
        </w:rPr>
        <w:t>Valuta</w:t>
      </w:r>
      <w:r>
        <w:rPr>
          <w:noProof/>
        </w:rPr>
        <w:tab/>
        <w:t>5; 33</w:t>
      </w:r>
    </w:p>
    <w:p w:rsidR="007713FC" w:rsidRDefault="007713FC" w:rsidP="007713FC">
      <w:pPr>
        <w:pStyle w:val="Indeks1"/>
        <w:tabs>
          <w:tab w:val="right" w:leader="dot" w:pos="4993"/>
        </w:tabs>
        <w:rPr>
          <w:noProof/>
        </w:rPr>
      </w:pPr>
      <w:r>
        <w:rPr>
          <w:noProof/>
        </w:rPr>
        <w:t>VirksomhedEgenID</w:t>
      </w:r>
      <w:r>
        <w:rPr>
          <w:noProof/>
        </w:rPr>
        <w:tab/>
        <w:t>6; 33</w:t>
      </w:r>
    </w:p>
    <w:p w:rsidR="007713FC" w:rsidRDefault="007713FC" w:rsidP="007713FC">
      <w:pPr>
        <w:pStyle w:val="Normal11"/>
        <w:tabs>
          <w:tab w:val="right" w:leader="dot" w:pos="4993"/>
        </w:tabs>
        <w:rPr>
          <w:noProof/>
        </w:rPr>
        <w:sectPr w:rsidR="007713FC" w:rsidSect="007713FC">
          <w:type w:val="continuous"/>
          <w:pgSz w:w="11906" w:h="16838"/>
          <w:pgMar w:top="567" w:right="567" w:bottom="567" w:left="567" w:header="556" w:footer="850" w:gutter="57"/>
          <w:paperSrc w:first="2" w:other="2"/>
          <w:cols w:num="2" w:space="708"/>
          <w:docGrid w:linePitch="360"/>
        </w:sectPr>
      </w:pPr>
    </w:p>
    <w:p w:rsidR="007713FC" w:rsidRPr="007713FC" w:rsidRDefault="007713FC" w:rsidP="007713FC">
      <w:pPr>
        <w:pStyle w:val="Normal11"/>
      </w:pPr>
      <w:r>
        <w:lastRenderedPageBreak/>
        <w:fldChar w:fldCharType="end"/>
      </w:r>
    </w:p>
    <w:sectPr w:rsidR="007713FC" w:rsidRPr="007713FC" w:rsidSect="007713FC">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3FC" w:rsidRDefault="007713FC" w:rsidP="007713FC">
      <w:r>
        <w:separator/>
      </w:r>
    </w:p>
  </w:endnote>
  <w:endnote w:type="continuationSeparator" w:id="0">
    <w:p w:rsidR="007713FC" w:rsidRDefault="007713FC" w:rsidP="00771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3FC" w:rsidRDefault="007713FC">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34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3FC" w:rsidRDefault="007713FC" w:rsidP="007713FC">
      <w:r>
        <w:separator/>
      </w:r>
    </w:p>
  </w:footnote>
  <w:footnote w:type="continuationSeparator" w:id="0">
    <w:p w:rsidR="007713FC" w:rsidRDefault="007713FC" w:rsidP="00771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05A85"/>
    <w:multiLevelType w:val="multilevel"/>
    <w:tmpl w:val="0D1A0D3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FC"/>
    <w:rsid w:val="00427F60"/>
    <w:rsid w:val="007713FC"/>
    <w:rsid w:val="00785361"/>
    <w:rsid w:val="007C09C7"/>
    <w:rsid w:val="00822DED"/>
    <w:rsid w:val="009303A2"/>
    <w:rsid w:val="00AC3544"/>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7713FC"/>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7713FC"/>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7713FC"/>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7713FC"/>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7713FC"/>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7713FC"/>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7713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713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713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713FC"/>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7713FC"/>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7713FC"/>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7713FC"/>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7713FC"/>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7713FC"/>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7713FC"/>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7713FC"/>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7713FC"/>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7713F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713FC"/>
    <w:rPr>
      <w:rFonts w:ascii="Arial" w:hAnsi="Arial" w:cs="Arial"/>
      <w:b/>
      <w:sz w:val="30"/>
      <w:szCs w:val="24"/>
      <w:lang w:eastAsia="da-DK"/>
    </w:rPr>
  </w:style>
  <w:style w:type="paragraph" w:customStyle="1" w:styleId="Overskrift211pkt">
    <w:name w:val="Overskrift 2 + 11 pkt"/>
    <w:basedOn w:val="Normal"/>
    <w:link w:val="Overskrift211pktTegn"/>
    <w:rsid w:val="007713FC"/>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7713FC"/>
    <w:rPr>
      <w:rFonts w:ascii="Arial" w:hAnsi="Arial" w:cs="Arial"/>
      <w:b/>
      <w:sz w:val="22"/>
      <w:szCs w:val="24"/>
      <w:lang w:eastAsia="da-DK"/>
    </w:rPr>
  </w:style>
  <w:style w:type="paragraph" w:customStyle="1" w:styleId="Normal11">
    <w:name w:val="Normal + 11"/>
    <w:basedOn w:val="Normal"/>
    <w:link w:val="Normal11Tegn"/>
    <w:rsid w:val="007713FC"/>
    <w:rPr>
      <w:rFonts w:cs="Times New Roman"/>
      <w:sz w:val="22"/>
    </w:rPr>
  </w:style>
  <w:style w:type="character" w:customStyle="1" w:styleId="Normal11Tegn">
    <w:name w:val="Normal + 11 Tegn"/>
    <w:basedOn w:val="Standardskrifttypeiafsnit"/>
    <w:link w:val="Normal11"/>
    <w:rsid w:val="007713FC"/>
    <w:rPr>
      <w:rFonts w:cs="Times New Roman"/>
      <w:sz w:val="22"/>
      <w:szCs w:val="24"/>
      <w:lang w:eastAsia="da-DK"/>
    </w:rPr>
  </w:style>
  <w:style w:type="paragraph" w:styleId="Indeks1">
    <w:name w:val="index 1"/>
    <w:basedOn w:val="Normal"/>
    <w:next w:val="Normal"/>
    <w:autoRedefine/>
    <w:uiPriority w:val="99"/>
    <w:semiHidden/>
    <w:unhideWhenUsed/>
    <w:rsid w:val="007713FC"/>
    <w:pPr>
      <w:ind w:left="240" w:hanging="240"/>
    </w:pPr>
  </w:style>
  <w:style w:type="paragraph" w:styleId="Sidehoved">
    <w:name w:val="header"/>
    <w:basedOn w:val="Normal"/>
    <w:link w:val="SidehovedTegn"/>
    <w:uiPriority w:val="99"/>
    <w:unhideWhenUsed/>
    <w:rsid w:val="007713FC"/>
    <w:pPr>
      <w:tabs>
        <w:tab w:val="center" w:pos="4819"/>
        <w:tab w:val="right" w:pos="9638"/>
      </w:tabs>
    </w:pPr>
  </w:style>
  <w:style w:type="character" w:customStyle="1" w:styleId="SidehovedTegn">
    <w:name w:val="Sidehoved Tegn"/>
    <w:basedOn w:val="Standardskrifttypeiafsnit"/>
    <w:link w:val="Sidehoved"/>
    <w:uiPriority w:val="99"/>
    <w:rsid w:val="007713FC"/>
    <w:rPr>
      <w:szCs w:val="24"/>
      <w:lang w:eastAsia="da-DK"/>
    </w:rPr>
  </w:style>
  <w:style w:type="paragraph" w:styleId="Sidefod">
    <w:name w:val="footer"/>
    <w:basedOn w:val="Normal"/>
    <w:link w:val="SidefodTegn"/>
    <w:uiPriority w:val="99"/>
    <w:unhideWhenUsed/>
    <w:rsid w:val="007713FC"/>
    <w:pPr>
      <w:tabs>
        <w:tab w:val="center" w:pos="4819"/>
        <w:tab w:val="right" w:pos="9638"/>
      </w:tabs>
    </w:pPr>
  </w:style>
  <w:style w:type="character" w:customStyle="1" w:styleId="SidefodTegn">
    <w:name w:val="Sidefod Tegn"/>
    <w:basedOn w:val="Standardskrifttypeiafsnit"/>
    <w:link w:val="Sidefod"/>
    <w:uiPriority w:val="99"/>
    <w:rsid w:val="007713FC"/>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7713FC"/>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7713FC"/>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7713FC"/>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7713FC"/>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7713FC"/>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7713FC"/>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7713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713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713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713FC"/>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7713FC"/>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7713FC"/>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7713FC"/>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7713FC"/>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7713FC"/>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7713FC"/>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7713FC"/>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7713FC"/>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7713F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713FC"/>
    <w:rPr>
      <w:rFonts w:ascii="Arial" w:hAnsi="Arial" w:cs="Arial"/>
      <w:b/>
      <w:sz w:val="30"/>
      <w:szCs w:val="24"/>
      <w:lang w:eastAsia="da-DK"/>
    </w:rPr>
  </w:style>
  <w:style w:type="paragraph" w:customStyle="1" w:styleId="Overskrift211pkt">
    <w:name w:val="Overskrift 2 + 11 pkt"/>
    <w:basedOn w:val="Normal"/>
    <w:link w:val="Overskrift211pktTegn"/>
    <w:rsid w:val="007713FC"/>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7713FC"/>
    <w:rPr>
      <w:rFonts w:ascii="Arial" w:hAnsi="Arial" w:cs="Arial"/>
      <w:b/>
      <w:sz w:val="22"/>
      <w:szCs w:val="24"/>
      <w:lang w:eastAsia="da-DK"/>
    </w:rPr>
  </w:style>
  <w:style w:type="paragraph" w:customStyle="1" w:styleId="Normal11">
    <w:name w:val="Normal + 11"/>
    <w:basedOn w:val="Normal"/>
    <w:link w:val="Normal11Tegn"/>
    <w:rsid w:val="007713FC"/>
    <w:rPr>
      <w:rFonts w:cs="Times New Roman"/>
      <w:sz w:val="22"/>
    </w:rPr>
  </w:style>
  <w:style w:type="character" w:customStyle="1" w:styleId="Normal11Tegn">
    <w:name w:val="Normal + 11 Tegn"/>
    <w:basedOn w:val="Standardskrifttypeiafsnit"/>
    <w:link w:val="Normal11"/>
    <w:rsid w:val="007713FC"/>
    <w:rPr>
      <w:rFonts w:cs="Times New Roman"/>
      <w:sz w:val="22"/>
      <w:szCs w:val="24"/>
      <w:lang w:eastAsia="da-DK"/>
    </w:rPr>
  </w:style>
  <w:style w:type="paragraph" w:styleId="Indeks1">
    <w:name w:val="index 1"/>
    <w:basedOn w:val="Normal"/>
    <w:next w:val="Normal"/>
    <w:autoRedefine/>
    <w:uiPriority w:val="99"/>
    <w:semiHidden/>
    <w:unhideWhenUsed/>
    <w:rsid w:val="007713FC"/>
    <w:pPr>
      <w:ind w:left="240" w:hanging="240"/>
    </w:pPr>
  </w:style>
  <w:style w:type="paragraph" w:styleId="Sidehoved">
    <w:name w:val="header"/>
    <w:basedOn w:val="Normal"/>
    <w:link w:val="SidehovedTegn"/>
    <w:uiPriority w:val="99"/>
    <w:unhideWhenUsed/>
    <w:rsid w:val="007713FC"/>
    <w:pPr>
      <w:tabs>
        <w:tab w:val="center" w:pos="4819"/>
        <w:tab w:val="right" w:pos="9638"/>
      </w:tabs>
    </w:pPr>
  </w:style>
  <w:style w:type="character" w:customStyle="1" w:styleId="SidehovedTegn">
    <w:name w:val="Sidehoved Tegn"/>
    <w:basedOn w:val="Standardskrifttypeiafsnit"/>
    <w:link w:val="Sidehoved"/>
    <w:uiPriority w:val="99"/>
    <w:rsid w:val="007713FC"/>
    <w:rPr>
      <w:szCs w:val="24"/>
      <w:lang w:eastAsia="da-DK"/>
    </w:rPr>
  </w:style>
  <w:style w:type="paragraph" w:styleId="Sidefod">
    <w:name w:val="footer"/>
    <w:basedOn w:val="Normal"/>
    <w:link w:val="SidefodTegn"/>
    <w:uiPriority w:val="99"/>
    <w:unhideWhenUsed/>
    <w:rsid w:val="007713FC"/>
    <w:pPr>
      <w:tabs>
        <w:tab w:val="center" w:pos="4819"/>
        <w:tab w:val="right" w:pos="9638"/>
      </w:tabs>
    </w:pPr>
  </w:style>
  <w:style w:type="character" w:customStyle="1" w:styleId="SidefodTegn">
    <w:name w:val="Sidefod Tegn"/>
    <w:basedOn w:val="Standardskrifttypeiafsnit"/>
    <w:link w:val="Sidefod"/>
    <w:uiPriority w:val="99"/>
    <w:rsid w:val="007713FC"/>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5627</Words>
  <Characters>34325</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2012-06-15T15:33:00Z</dcterms:created>
  <dcterms:modified xsi:type="dcterms:W3CDTF">2012-06-15T15:36:00Z</dcterms:modified>
</cp:coreProperties>
</file>