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76393B" w:rsidP="0076393B">
      <w:pPr>
        <w:pStyle w:val="Overskrift1"/>
      </w:pPr>
      <w:r>
        <w:t>Hovedoplysninger – forretningsmæssige fejl og advis</w:t>
      </w:r>
    </w:p>
    <w:p w:rsidR="0076393B" w:rsidRDefault="0076393B" w:rsidP="0076393B"/>
    <w:p w:rsidR="0076393B" w:rsidRDefault="0076393B" w:rsidP="0076393B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680A2775" wp14:editId="68989CED">
            <wp:simplePos x="0" y="0"/>
            <wp:positionH relativeFrom="column">
              <wp:posOffset>3810</wp:posOffset>
            </wp:positionH>
            <wp:positionV relativeFrom="paragraph">
              <wp:posOffset>201295</wp:posOffset>
            </wp:positionV>
            <wp:extent cx="3990975" cy="4876800"/>
            <wp:effectExtent l="0" t="0" r="9525" b="0"/>
            <wp:wrapTopAndBottom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_i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93B" w:rsidRDefault="0076393B">
      <w:pPr>
        <w:spacing w:after="200"/>
      </w:pPr>
      <w:r>
        <w:br w:type="page"/>
      </w:r>
    </w:p>
    <w:p w:rsidR="0076393B" w:rsidRPr="0076393B" w:rsidRDefault="0076393B" w:rsidP="0076393B">
      <w:bookmarkStart w:id="0" w:name="_GoBack"/>
      <w:r>
        <w:rPr>
          <w:noProof/>
          <w:lang w:eastAsia="da-DK"/>
        </w:rPr>
        <w:drawing>
          <wp:inline distT="0" distB="0" distL="0" distR="0">
            <wp:extent cx="6120130" cy="848550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_o.em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393B" w:rsidRPr="0076393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93B"/>
    <w:rsid w:val="00427F60"/>
    <w:rsid w:val="0076393B"/>
    <w:rsid w:val="007C09C7"/>
    <w:rsid w:val="00822DED"/>
    <w:rsid w:val="009303A2"/>
    <w:rsid w:val="00C3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639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63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9C7"/>
    <w:pPr>
      <w:spacing w:after="0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7C09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9C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639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63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Vinkler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2011-05-26T06:20:00Z</dcterms:created>
  <dcterms:modified xsi:type="dcterms:W3CDTF">2011-05-26T06:25:00Z</dcterms:modified>
</cp:coreProperties>
</file>