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MFFordringIndberet</w:t>
            </w:r>
            <w:proofErr w:type="spellEnd"/>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r>
              <w:rPr>
                <w:rFonts w:ascii="Arial" w:hAnsi="Arial" w:cs="Arial"/>
                <w:i/>
                <w:sz w:val="18"/>
              </w:rPr>
              <w:t xml:space="preserve"> (MFFordringIndberet_I.xsd)</w:t>
            </w:r>
          </w:p>
        </w:tc>
      </w:tr>
      <w:tr w:rsidR="00F31297">
        <w:trPr>
          <w:trHeight w:val="283"/>
        </w:trPr>
        <w:tc>
          <w:tcPr>
            <w:tcW w:w="10345" w:type="dxa"/>
            <w:gridSpan w:val="3"/>
            <w:shd w:val="clear" w:color="auto" w:fill="FFFFFF"/>
          </w:tcPr>
          <w:p w:rsidR="00F31297" w:rsidRDefault="00550EC4">
            <w:pPr>
              <w:pStyle w:val="Datastruktur"/>
            </w:pPr>
            <w:proofErr w:type="spellStart"/>
            <w:r>
              <w:t>FordringhaverSystemIDStruktur</w:t>
            </w:r>
            <w:proofErr w:type="spellEnd"/>
          </w:p>
          <w:p w:rsidR="00F31297" w:rsidRDefault="00550EC4">
            <w:pPr>
              <w:pStyle w:val="Datastruktur"/>
            </w:pPr>
            <w:proofErr w:type="spellStart"/>
            <w:r>
              <w:t>ModtagFordringLeveranceIdentifikator</w:t>
            </w:r>
            <w:proofErr w:type="spellEnd"/>
          </w:p>
          <w:p w:rsidR="00F31297" w:rsidRDefault="00F31297">
            <w:pPr>
              <w:pStyle w:val="Datastruktur"/>
            </w:pPr>
          </w:p>
          <w:p w:rsidR="00F31297" w:rsidRDefault="00550EC4">
            <w:pPr>
              <w:pStyle w:val="Datastruktur"/>
            </w:pPr>
            <w:r>
              <w:t xml:space="preserve">* </w:t>
            </w:r>
            <w:proofErr w:type="spellStart"/>
            <w:r>
              <w:t>FordringAktionSamling</w:t>
            </w:r>
            <w:proofErr w:type="spellEnd"/>
            <w:r>
              <w:t xml:space="preserve"> *</w:t>
            </w:r>
          </w:p>
          <w:p w:rsidR="00F31297" w:rsidRDefault="00550EC4">
            <w:pPr>
              <w:pStyle w:val="Datastruktur"/>
            </w:pPr>
            <w:r>
              <w:t>{</w:t>
            </w:r>
          </w:p>
          <w:p w:rsidR="00F31297" w:rsidRDefault="00550EC4">
            <w:pPr>
              <w:pStyle w:val="Datastruktur"/>
            </w:pPr>
            <w:r>
              <w:tab/>
              <w:t xml:space="preserve">* </w:t>
            </w:r>
            <w:proofErr w:type="spellStart"/>
            <w:r>
              <w:t>FordringAktion</w:t>
            </w:r>
            <w:proofErr w:type="spellEnd"/>
            <w:r>
              <w:t xml:space="preserve"> *</w:t>
            </w:r>
          </w:p>
          <w:p w:rsidR="00F31297" w:rsidRDefault="00550EC4">
            <w:pPr>
              <w:pStyle w:val="Datastruktur"/>
            </w:pPr>
            <w:r>
              <w:tab/>
              <w:t>[</w:t>
            </w:r>
          </w:p>
          <w:p w:rsidR="00F31297" w:rsidRDefault="00550EC4">
            <w:pPr>
              <w:pStyle w:val="Datastruktur"/>
            </w:pPr>
            <w:r>
              <w:tab/>
            </w:r>
            <w:r>
              <w:tab/>
            </w:r>
            <w:proofErr w:type="spellStart"/>
            <w:r>
              <w:t>ModtagFordringAktionKode</w:t>
            </w:r>
            <w:proofErr w:type="spellEnd"/>
          </w:p>
          <w:p w:rsidR="00F31297" w:rsidRDefault="00550EC4">
            <w:pPr>
              <w:pStyle w:val="Datastruktur"/>
            </w:pPr>
            <w:r>
              <w:tab/>
            </w:r>
            <w:r>
              <w:tab/>
            </w:r>
            <w:proofErr w:type="spellStart"/>
            <w:r>
              <w:t>FordringHaverIdentifikator</w:t>
            </w:r>
            <w:proofErr w:type="spellEnd"/>
          </w:p>
          <w:p w:rsidR="00F31297" w:rsidRDefault="00550EC4">
            <w:pPr>
              <w:pStyle w:val="Datastruktur"/>
            </w:pPr>
            <w:r>
              <w:tab/>
            </w:r>
            <w:r>
              <w:tab/>
              <w:t xml:space="preserve">* </w:t>
            </w:r>
            <w:proofErr w:type="spellStart"/>
            <w:r>
              <w:t>AktionValg</w:t>
            </w:r>
            <w:proofErr w:type="spellEnd"/>
            <w:r>
              <w:t xml:space="preserve"> *</w:t>
            </w:r>
          </w:p>
          <w:p w:rsidR="00F31297" w:rsidRDefault="00550EC4">
            <w:pPr>
              <w:pStyle w:val="Datastruktur"/>
            </w:pPr>
            <w:r>
              <w:tab/>
            </w:r>
            <w:r>
              <w:tab/>
              <w:t>[</w:t>
            </w:r>
          </w:p>
          <w:p w:rsidR="00F31297" w:rsidRDefault="00550EC4">
            <w:pPr>
              <w:pStyle w:val="Datastruktur"/>
            </w:pPr>
            <w:r>
              <w:tab/>
            </w:r>
            <w:r>
              <w:tab/>
            </w:r>
            <w:r>
              <w:tab/>
              <w:t xml:space="preserve">* </w:t>
            </w:r>
            <w:proofErr w:type="spellStart"/>
            <w:r>
              <w:t>OpretFordringAktion</w:t>
            </w:r>
            <w:proofErr w:type="spellEnd"/>
            <w:r>
              <w:t xml:space="preserve"> *</w:t>
            </w:r>
          </w:p>
          <w:p w:rsidR="00F31297" w:rsidRDefault="00550EC4">
            <w:pPr>
              <w:pStyle w:val="Datastruktur"/>
            </w:pPr>
            <w:r>
              <w:tab/>
            </w:r>
            <w:r>
              <w:tab/>
            </w:r>
            <w:r>
              <w:tab/>
              <w:t>[</w:t>
            </w:r>
          </w:p>
          <w:p w:rsidR="00F31297" w:rsidRDefault="00550EC4">
            <w:pPr>
              <w:pStyle w:val="Datastruktur"/>
            </w:pPr>
            <w:r>
              <w:tab/>
            </w:r>
            <w:r>
              <w:tab/>
            </w:r>
            <w:r>
              <w:tab/>
            </w:r>
            <w:r>
              <w:tab/>
            </w:r>
            <w:proofErr w:type="spellStart"/>
            <w:r>
              <w:t>MFOpretFordringStruktur</w:t>
            </w:r>
            <w:proofErr w:type="spellEnd"/>
          </w:p>
          <w:p w:rsidR="00F31297" w:rsidRDefault="00550EC4">
            <w:pPr>
              <w:pStyle w:val="Datastruktur"/>
            </w:pPr>
            <w:r>
              <w:tab/>
            </w:r>
            <w:r>
              <w:tab/>
            </w:r>
            <w:r>
              <w:tab/>
            </w:r>
            <w:r>
              <w:tab/>
              <w:t xml:space="preserve">* </w:t>
            </w:r>
            <w:proofErr w:type="spellStart"/>
            <w:r>
              <w:t>OpretUnderfordringSamling</w:t>
            </w:r>
            <w:proofErr w:type="spellEnd"/>
            <w:r>
              <w:t xml:space="preserve"> *</w:t>
            </w:r>
          </w:p>
          <w:p w:rsidR="00F31297" w:rsidRDefault="00550EC4">
            <w:pPr>
              <w:pStyle w:val="Datastruktur"/>
            </w:pPr>
            <w:r>
              <w:tab/>
            </w:r>
            <w:r>
              <w:tab/>
            </w:r>
            <w:r>
              <w:tab/>
            </w:r>
            <w:r>
              <w:tab/>
              <w:t>0{</w:t>
            </w:r>
          </w:p>
          <w:p w:rsidR="00F31297" w:rsidRDefault="00550EC4">
            <w:pPr>
              <w:pStyle w:val="Datastruktur"/>
            </w:pPr>
            <w:r>
              <w:tab/>
            </w:r>
            <w:r>
              <w:tab/>
            </w:r>
            <w:r>
              <w:tab/>
            </w:r>
            <w:r>
              <w:tab/>
            </w:r>
            <w:r>
              <w:tab/>
            </w:r>
            <w:proofErr w:type="spellStart"/>
            <w:r>
              <w:t>MFOpretFordringStruktur</w:t>
            </w:r>
            <w:proofErr w:type="spellEnd"/>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r>
            <w:proofErr w:type="spellStart"/>
            <w:r>
              <w:t>MFOpretTransportStruktur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MFÆndrTransportStruktur</w:t>
            </w:r>
            <w:proofErr w:type="spellEnd"/>
          </w:p>
          <w:p w:rsidR="00F31297" w:rsidRDefault="00550EC4">
            <w:pPr>
              <w:pStyle w:val="Datastruktur"/>
            </w:pPr>
            <w:r>
              <w:tab/>
            </w:r>
            <w:r>
              <w:tab/>
            </w:r>
            <w:r>
              <w:tab/>
              <w:t>|</w:t>
            </w:r>
          </w:p>
          <w:p w:rsidR="00F31297" w:rsidRDefault="00550EC4">
            <w:pPr>
              <w:pStyle w:val="Datastruktur"/>
            </w:pPr>
            <w:r>
              <w:lastRenderedPageBreak/>
              <w:tab/>
            </w:r>
            <w:r>
              <w:tab/>
            </w:r>
            <w:r>
              <w:tab/>
            </w:r>
            <w:proofErr w:type="spellStart"/>
            <w:r>
              <w:t>MFNedskrivFordringStruktur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MFOpskrivFordringStruktur</w:t>
            </w:r>
            <w:proofErr w:type="spellEnd"/>
          </w:p>
          <w:p w:rsidR="00F31297" w:rsidRDefault="00550EC4">
            <w:pPr>
              <w:pStyle w:val="Datastruktur"/>
            </w:pPr>
            <w:r>
              <w:tab/>
            </w:r>
            <w:r>
              <w:tab/>
            </w:r>
            <w:r>
              <w:tab/>
              <w:t>|</w:t>
            </w:r>
          </w:p>
          <w:p w:rsidR="00F31297" w:rsidRDefault="00550EC4">
            <w:pPr>
              <w:pStyle w:val="Datastruktur"/>
            </w:pPr>
            <w:r>
              <w:tab/>
            </w:r>
            <w:r>
              <w:tab/>
            </w:r>
            <w:r>
              <w:tab/>
            </w:r>
            <w:proofErr w:type="spellStart"/>
            <w:r>
              <w:t>MFTilbagekaldFordringStruktur</w:t>
            </w:r>
            <w:proofErr w:type="spellEnd"/>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r>
              <w:rPr>
                <w:rFonts w:ascii="Arial" w:hAnsi="Arial" w:cs="Arial"/>
                <w:i/>
                <w:sz w:val="18"/>
              </w:rPr>
              <w:t xml:space="preserve">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FordringInfo</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FordringhaverSystemIDStruktur</w:t>
            </w:r>
            <w:proofErr w:type="spellEnd"/>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ModtagFordringLeveranceIdentifikator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FordringAktionStatusSamling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MFAktionStruktur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AlternativKontaktReferenceStruktur</w:t>
            </w:r>
            <w:proofErr w:type="spellEnd"/>
            <w:r>
              <w:rPr>
                <w:rFonts w:ascii="Arial" w:hAnsi="Arial" w:cs="Arial"/>
                <w:sz w:val="22"/>
              </w:rPr>
              <w:t xml:space="preserve">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AlternativKontaktReferenceTekst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EFIAlternativKontaktStruktur</w:t>
            </w:r>
            <w:proofErr w:type="spellEnd"/>
            <w:r>
              <w:rPr>
                <w:rFonts w:ascii="Arial" w:hAnsi="Arial" w:cs="Arial"/>
                <w:sz w:val="22"/>
              </w:rPr>
              <w:t xml:space="preserve">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AlternativKontaktNavn</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AlternativKontaktTypeKode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CountryIdentificationCode</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AlternativKontaktBemaerkningTekst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AlternativKontaktHenvisningNummer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PersonOplysninger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CivilstandSamlivsforholdKode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AlternativKontaktPersonFoedselDato</w:t>
            </w:r>
            <w:proofErr w:type="spellEnd"/>
            <w:r>
              <w:rPr>
                <w:rFonts w:ascii="Arial" w:hAnsi="Arial" w:cs="Arial"/>
                <w:sz w:val="18"/>
                <w:szCs w:val="18"/>
              </w:rPr>
              <w:t>)</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PersonGenderCode</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AdresseBeskyttelseIndikator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PersonDeathDate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AlternativKontaktReferenceStrukturListe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AlternativKontaktReferenceStruktur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EmailListe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Email</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EmailAddressIdentifier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AlternativEmailForholdPrimaerIndikator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TelefonListe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AlternativTelefonForholdPrimaerIndikator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FaxListe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TelefonNummerTekst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AlternativFaxForholdPrimaerIndikator</w:t>
            </w:r>
            <w:proofErr w:type="spellEnd"/>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xml:space="preserve">* </w:t>
            </w:r>
            <w:proofErr w:type="spellStart"/>
            <w:r w:rsidRPr="00550EC4">
              <w:rPr>
                <w:rFonts w:ascii="Arial" w:hAnsi="Arial" w:cs="Arial"/>
                <w:sz w:val="18"/>
                <w:szCs w:val="18"/>
                <w:lang w:val="en-US"/>
              </w:rPr>
              <w:t>Adresse</w:t>
            </w:r>
            <w:proofErr w:type="spellEnd"/>
            <w:r w:rsidRPr="00550EC4">
              <w:rPr>
                <w:rFonts w:ascii="Arial" w:hAnsi="Arial" w:cs="Arial"/>
                <w:sz w:val="18"/>
                <w:szCs w:val="18"/>
                <w:lang w:val="en-US"/>
              </w:rPr>
              <w:t xml:space="preserv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r>
            <w:proofErr w:type="spellStart"/>
            <w:r w:rsidRPr="00550EC4">
              <w:rPr>
                <w:rFonts w:ascii="Arial" w:hAnsi="Arial" w:cs="Arial"/>
                <w:sz w:val="18"/>
                <w:szCs w:val="18"/>
                <w:lang w:val="en-US"/>
              </w:rPr>
              <w:t>PostalAddressFirstLineText</w:t>
            </w:r>
            <w:proofErr w:type="spellEnd"/>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PostalAddressSecondLineText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PostalAddressThirdLineText</w:t>
            </w:r>
            <w:proofErr w:type="spellEnd"/>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w:t>
            </w:r>
            <w:proofErr w:type="spellStart"/>
            <w:r w:rsidRPr="00550EC4">
              <w:rPr>
                <w:rFonts w:ascii="Arial" w:hAnsi="Arial" w:cs="Arial"/>
                <w:sz w:val="18"/>
                <w:szCs w:val="18"/>
                <w:lang w:val="en-US"/>
              </w:rPr>
              <w:t>PostalAddressFourthLineText</w:t>
            </w:r>
            <w:proofErr w:type="spellEnd"/>
            <w:r w:rsidRPr="00550EC4">
              <w:rPr>
                <w:rFonts w:ascii="Arial" w:hAnsi="Arial" w:cs="Arial"/>
                <w:sz w:val="18"/>
                <w:szCs w:val="18"/>
                <w:lang w:val="en-US"/>
              </w:rPr>
              <w: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w:t>
            </w:r>
            <w:proofErr w:type="spellStart"/>
            <w:r>
              <w:rPr>
                <w:rFonts w:ascii="Arial" w:hAnsi="Arial" w:cs="Arial"/>
                <w:sz w:val="18"/>
                <w:szCs w:val="18"/>
              </w:rPr>
              <w:t>PostalAddressFifthLineText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PostalAddressSixthLineText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CompletePostalLabelText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CountryIdentificationCode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EFIKundeIdentStruktur</w:t>
            </w:r>
            <w:proofErr w:type="spellEnd"/>
            <w:r>
              <w:rPr>
                <w:rFonts w:ascii="Arial" w:hAnsi="Arial" w:cs="Arial"/>
                <w:sz w:val="22"/>
              </w:rPr>
              <w:t xml:space="preserve">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IdentValg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FordringBeløbStruktur</w:t>
            </w:r>
            <w:proofErr w:type="spellEnd"/>
            <w:r>
              <w:rPr>
                <w:rFonts w:ascii="Arial" w:hAnsi="Arial" w:cs="Arial"/>
                <w:sz w:val="22"/>
              </w:rPr>
              <w:t xml:space="preserve">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FordringOprindeligBeløbStruktur</w:t>
            </w:r>
            <w:proofErr w:type="spellEnd"/>
            <w:r>
              <w:rPr>
                <w:rFonts w:ascii="Arial" w:hAnsi="Arial" w:cs="Arial"/>
                <w:sz w:val="22"/>
              </w:rPr>
              <w:t xml:space="preserve">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InddrivelseFordringOprindeligBeloeb</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w:t>
            </w:r>
            <w:proofErr w:type="spellStart"/>
            <w:r>
              <w:rPr>
                <w:rFonts w:ascii="Arial" w:hAnsi="Arial" w:cs="Arial"/>
                <w:sz w:val="18"/>
                <w:szCs w:val="18"/>
              </w:rPr>
              <w:t>InddrivelseFordringOprindeligDKKBeloeb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FordringPeriode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VirksomhedSENummerIdentifikator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HovedFordringTilbagekaldÅrsagStruktur</w:t>
            </w:r>
            <w:proofErr w:type="spellEnd"/>
            <w:r>
              <w:rPr>
                <w:rFonts w:ascii="Arial" w:hAnsi="Arial" w:cs="Arial"/>
                <w:sz w:val="22"/>
              </w:rPr>
              <w:t xml:space="preserve">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HovedFordringTilbageAarsagTekst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r>
              <w:rPr>
                <w:rFonts w:ascii="Arial" w:hAnsi="Arial" w:cs="Arial"/>
                <w:sz w:val="22"/>
              </w:rPr>
              <w:t xml:space="preserve">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HaeftelseBegraensetBeloeb</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HaeftelseBegraensetDKKBeloeb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HæftelseBeløbStruktur</w:t>
            </w:r>
            <w:proofErr w:type="spellEnd"/>
            <w:r>
              <w:rPr>
                <w:rFonts w:ascii="Arial" w:hAnsi="Arial" w:cs="Arial"/>
                <w:sz w:val="22"/>
              </w:rPr>
              <w:t xml:space="preserve">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HaeftelseBeloeb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MFAktionAfvistStruktur</w:t>
            </w:r>
            <w:proofErr w:type="spellEnd"/>
            <w:r>
              <w:rPr>
                <w:rFonts w:ascii="Arial" w:hAnsi="Arial" w:cs="Arial"/>
                <w:sz w:val="22"/>
              </w:rPr>
              <w:t xml:space="preserve">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ModtagFordringAktionAfvistTekst</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MFAktionAfvistParamSamling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ModtagFordringAktionAfvistParameterTekst</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Følgende liste angiver de mulige værdier: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w:t>
            </w:r>
            <w:proofErr w:type="spellStart"/>
            <w:r w:rsidRPr="00103CBF">
              <w:rPr>
                <w:rFonts w:ascii="Arial" w:hAnsi="Arial" w:cs="Arial"/>
                <w:sz w:val="18"/>
              </w:rPr>
              <w:t>Fordringhaveraftale</w:t>
            </w:r>
            <w:proofErr w:type="spellEnd"/>
            <w:r w:rsidRPr="00103CBF">
              <w:rPr>
                <w:rFonts w:ascii="Arial" w:hAnsi="Arial" w:cs="Arial"/>
                <w:sz w:val="18"/>
              </w:rPr>
              <w:t xml:space="preserve"> findes ikke</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xml:space="preserve">: 002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DMIFordringHaverID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Kunde der er angivet findes ikke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005</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VirksomhedSENummer</w:t>
            </w:r>
            <w:proofErr w:type="spellEnd"/>
            <w:r w:rsidRPr="00103CBF">
              <w:rPr>
                <w:rFonts w:ascii="Arial" w:hAnsi="Arial" w:cs="Arial"/>
                <w:sz w:val="18"/>
              </w:rPr>
              <w:t xml:space="preserve"> | </w:t>
            </w:r>
            <w:proofErr w:type="spellStart"/>
            <w:r w:rsidRPr="00103CBF">
              <w:rPr>
                <w:rFonts w:ascii="Arial" w:hAnsi="Arial" w:cs="Arial"/>
                <w:sz w:val="18"/>
              </w:rPr>
              <w:t>PersonCPRNummer</w:t>
            </w:r>
            <w:proofErr w:type="spellEnd"/>
            <w:r w:rsidRPr="00103CBF">
              <w:rPr>
                <w:rFonts w:ascii="Arial" w:hAnsi="Arial" w:cs="Arial"/>
                <w:sz w:val="18"/>
              </w:rPr>
              <w:t xml:space="preserve"> |</w:t>
            </w:r>
            <w:proofErr w:type="spellStart"/>
            <w:r w:rsidRPr="00103CBF">
              <w:rPr>
                <w:rFonts w:ascii="Arial" w:hAnsi="Arial" w:cs="Arial"/>
                <w:sz w:val="18"/>
              </w:rPr>
              <w:t>AlternativKontaktID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Fordring der ønskes opdateret findes ikke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008</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Ugyldig årsagskode for opskriv/nedskriv/tilbagekald</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010</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FordringNedskrivningÅrsagKode</w:t>
            </w:r>
            <w:proofErr w:type="spellEnd"/>
            <w:r w:rsidRPr="00103CBF">
              <w:rPr>
                <w:rFonts w:ascii="Arial" w:hAnsi="Arial" w:cs="Arial"/>
                <w:sz w:val="18"/>
              </w:rPr>
              <w:t xml:space="preserve"> | </w:t>
            </w:r>
            <w:proofErr w:type="spellStart"/>
            <w:r w:rsidRPr="00103CBF">
              <w:rPr>
                <w:rFonts w:ascii="Arial" w:hAnsi="Arial" w:cs="Arial"/>
                <w:sz w:val="18"/>
              </w:rPr>
              <w:t>FordringOpskrivningÅrsagKode</w:t>
            </w:r>
            <w:proofErr w:type="spellEnd"/>
            <w:r w:rsidRPr="00103CBF">
              <w:rPr>
                <w:rFonts w:ascii="Arial" w:hAnsi="Arial" w:cs="Arial"/>
                <w:sz w:val="18"/>
              </w:rPr>
              <w:t xml:space="preserve"> | </w:t>
            </w:r>
            <w:proofErr w:type="spellStart"/>
            <w:r w:rsidRPr="00103CBF">
              <w:rPr>
                <w:rFonts w:ascii="Arial" w:hAnsi="Arial" w:cs="Arial"/>
                <w:sz w:val="18"/>
              </w:rPr>
              <w:t>HovedFordringTilbagekaldÅrsagStruktur</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Fordring er afregnet og kan ikke tilbagekaldes med årsagskoden</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012</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HovedFordringTilbagekaldÅrsagStruktur</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Ugyldigt skifte af </w:t>
            </w:r>
            <w:proofErr w:type="spellStart"/>
            <w:r w:rsidRPr="00103CBF">
              <w:rPr>
                <w:rFonts w:ascii="Arial" w:hAnsi="Arial" w:cs="Arial"/>
                <w:sz w:val="18"/>
              </w:rPr>
              <w:t>Fordringart</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013</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DMIFordringFordringArtKode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Validering af hvorvidt Transportfordring må opdateres</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014</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Transportfordring må ikke være Hovedfordring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015</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DMIFordringEFIHovedFordringID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w:t>
            </w:r>
            <w:proofErr w:type="spellStart"/>
            <w:r w:rsidRPr="00103CBF">
              <w:rPr>
                <w:rFonts w:ascii="Arial" w:hAnsi="Arial" w:cs="Arial"/>
                <w:sz w:val="18"/>
              </w:rPr>
              <w:t>DMIFordringTypeKode</w:t>
            </w:r>
            <w:proofErr w:type="spellEnd"/>
            <w:r w:rsidRPr="00103CBF">
              <w:rPr>
                <w:rFonts w:ascii="Arial" w:hAnsi="Arial" w:cs="Arial"/>
                <w:sz w:val="18"/>
              </w:rPr>
              <w:t xml:space="preserve"> ikke gyldig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150</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DMIFordringTypeKode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Der må ikke indberettes på denne </w:t>
            </w:r>
            <w:proofErr w:type="spellStart"/>
            <w:r w:rsidRPr="00103CBF">
              <w:rPr>
                <w:rFonts w:ascii="Arial" w:hAnsi="Arial" w:cs="Arial"/>
                <w:sz w:val="18"/>
              </w:rPr>
              <w:t>DMIFordringTypeKode</w:t>
            </w:r>
            <w:proofErr w:type="spellEnd"/>
            <w:r w:rsidRPr="00103CBF">
              <w:rPr>
                <w:rFonts w:ascii="Arial" w:hAnsi="Arial" w:cs="Arial"/>
                <w:sz w:val="18"/>
              </w:rPr>
              <w:t xml:space="preserve"> ifølge </w:t>
            </w:r>
            <w:proofErr w:type="spellStart"/>
            <w:r w:rsidRPr="00103CBF">
              <w:rPr>
                <w:rFonts w:ascii="Arial" w:hAnsi="Arial" w:cs="Arial"/>
                <w:sz w:val="18"/>
              </w:rPr>
              <w:t>fordringhaveraftale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151</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DMIFordringTypeKode</w:t>
            </w:r>
            <w:proofErr w:type="spellEnd"/>
            <w:r w:rsidRPr="00103CBF">
              <w:rPr>
                <w:rFonts w:ascii="Arial" w:hAnsi="Arial" w:cs="Arial"/>
                <w:sz w:val="18"/>
              </w:rPr>
              <w:t xml:space="preserve">, </w:t>
            </w:r>
            <w:proofErr w:type="spellStart"/>
            <w:r w:rsidRPr="00103CBF">
              <w:rPr>
                <w:rFonts w:ascii="Arial" w:hAnsi="Arial" w:cs="Arial"/>
                <w:sz w:val="18"/>
              </w:rPr>
              <w:t>DMIFordringHaverID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Der må ikke indberettes på denne </w:t>
            </w:r>
            <w:proofErr w:type="spellStart"/>
            <w:r w:rsidRPr="00103CBF">
              <w:rPr>
                <w:rFonts w:ascii="Arial" w:hAnsi="Arial" w:cs="Arial"/>
                <w:sz w:val="18"/>
              </w:rPr>
              <w:t>ValutaKode</w:t>
            </w:r>
            <w:proofErr w:type="spellEnd"/>
            <w:r w:rsidRPr="00103CBF">
              <w:rPr>
                <w:rFonts w:ascii="Arial" w:hAnsi="Arial" w:cs="Arial"/>
                <w:sz w:val="18"/>
              </w:rPr>
              <w:t xml:space="preserve"> ifølge </w:t>
            </w:r>
            <w:proofErr w:type="spellStart"/>
            <w:r w:rsidRPr="00103CBF">
              <w:rPr>
                <w:rFonts w:ascii="Arial" w:hAnsi="Arial" w:cs="Arial"/>
                <w:sz w:val="18"/>
              </w:rPr>
              <w:t>fordringhaveraftale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152</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ValutaKode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Der må ikke indberettes på denne </w:t>
            </w:r>
            <w:proofErr w:type="spellStart"/>
            <w:r w:rsidRPr="00103CBF">
              <w:rPr>
                <w:rFonts w:ascii="Arial" w:hAnsi="Arial" w:cs="Arial"/>
                <w:sz w:val="18"/>
              </w:rPr>
              <w:t>DMIFordringFordringArtKode</w:t>
            </w:r>
            <w:proofErr w:type="spellEnd"/>
            <w:r w:rsidRPr="00103CBF">
              <w:rPr>
                <w:rFonts w:ascii="Arial" w:hAnsi="Arial" w:cs="Arial"/>
                <w:sz w:val="18"/>
              </w:rPr>
              <w:t xml:space="preserve"> ifølge </w:t>
            </w:r>
            <w:proofErr w:type="spellStart"/>
            <w:r w:rsidRPr="00103CBF">
              <w:rPr>
                <w:rFonts w:ascii="Arial" w:hAnsi="Arial" w:cs="Arial"/>
                <w:sz w:val="18"/>
              </w:rPr>
              <w:t>fordringhaveraftale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153</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DMIFordringFordringArtKode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Felt angivet som SKAL på </w:t>
            </w:r>
            <w:proofErr w:type="spellStart"/>
            <w:r w:rsidRPr="00103CBF">
              <w:rPr>
                <w:rFonts w:ascii="Arial" w:hAnsi="Arial" w:cs="Arial"/>
                <w:sz w:val="18"/>
              </w:rPr>
              <w:t>fordringhaveraftale</w:t>
            </w:r>
            <w:proofErr w:type="spellEnd"/>
            <w:r w:rsidRPr="00103CBF">
              <w:rPr>
                <w:rFonts w:ascii="Arial" w:hAnsi="Arial" w:cs="Arial"/>
                <w:sz w:val="18"/>
              </w:rPr>
              <w:t xml:space="preserve"> er ikke udfyldt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154</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MFFordringFeltKode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Felt angivet som EJ på </w:t>
            </w:r>
            <w:proofErr w:type="spellStart"/>
            <w:r w:rsidRPr="00103CBF">
              <w:rPr>
                <w:rFonts w:ascii="Arial" w:hAnsi="Arial" w:cs="Arial"/>
                <w:sz w:val="18"/>
              </w:rPr>
              <w:t>fordringhaveraftale</w:t>
            </w:r>
            <w:proofErr w:type="spellEnd"/>
            <w:r w:rsidRPr="00103CBF">
              <w:rPr>
                <w:rFonts w:ascii="Arial" w:hAnsi="Arial" w:cs="Arial"/>
                <w:sz w:val="18"/>
              </w:rPr>
              <w:t xml:space="preserve"> er udfyldt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155</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MFFordringFeltKode</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w:t>
            </w:r>
            <w:proofErr w:type="spellStart"/>
            <w:r w:rsidRPr="00103CBF">
              <w:rPr>
                <w:rFonts w:ascii="Arial" w:hAnsi="Arial" w:cs="Arial"/>
                <w:sz w:val="18"/>
              </w:rPr>
              <w:t>MFAftaleSystemIntegration</w:t>
            </w:r>
            <w:proofErr w:type="spellEnd"/>
            <w:r w:rsidRPr="00103CBF">
              <w:rPr>
                <w:rFonts w:ascii="Arial" w:hAnsi="Arial" w:cs="Arial"/>
                <w:sz w:val="18"/>
              </w:rPr>
              <w:t xml:space="preserve"> på </w:t>
            </w:r>
            <w:proofErr w:type="spellStart"/>
            <w:r w:rsidRPr="00103CBF">
              <w:rPr>
                <w:rFonts w:ascii="Arial" w:hAnsi="Arial" w:cs="Arial"/>
                <w:sz w:val="18"/>
              </w:rPr>
              <w:t>fordringhaveraftalen</w:t>
            </w:r>
            <w:proofErr w:type="spellEnd"/>
            <w:r w:rsidRPr="00103CBF">
              <w:rPr>
                <w:rFonts w:ascii="Arial" w:hAnsi="Arial" w:cs="Arial"/>
                <w:sz w:val="18"/>
              </w:rPr>
              <w:t xml:space="preserve"> er falsk</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156</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w:t>
            </w:r>
            <w:proofErr w:type="spellStart"/>
            <w:r w:rsidRPr="00103CBF">
              <w:rPr>
                <w:rFonts w:ascii="Arial" w:hAnsi="Arial" w:cs="Arial"/>
                <w:sz w:val="18"/>
              </w:rPr>
              <w:t>MFAftaleDeaktiveret</w:t>
            </w:r>
            <w:proofErr w:type="spellEnd"/>
            <w:r w:rsidRPr="00103CBF">
              <w:rPr>
                <w:rFonts w:ascii="Arial" w:hAnsi="Arial" w:cs="Arial"/>
                <w:sz w:val="18"/>
              </w:rPr>
              <w:t xml:space="preserve"> på </w:t>
            </w:r>
            <w:proofErr w:type="spellStart"/>
            <w:r w:rsidRPr="00103CBF">
              <w:rPr>
                <w:rFonts w:ascii="Arial" w:hAnsi="Arial" w:cs="Arial"/>
                <w:sz w:val="18"/>
              </w:rPr>
              <w:t>fordringhaveraftalen</w:t>
            </w:r>
            <w:proofErr w:type="spellEnd"/>
            <w:r w:rsidRPr="00103CBF">
              <w:rPr>
                <w:rFonts w:ascii="Arial" w:hAnsi="Arial" w:cs="Arial"/>
                <w:sz w:val="18"/>
              </w:rPr>
              <w:t xml:space="preserve"> er sat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103CBF">
              <w:rPr>
                <w:rFonts w:ascii="Arial" w:hAnsi="Arial" w:cs="Arial"/>
                <w:sz w:val="18"/>
              </w:rPr>
              <w:t>MFAktionAfvistNummer</w:t>
            </w:r>
            <w:proofErr w:type="spellEnd"/>
            <w:r w:rsidRPr="00103CBF">
              <w:rPr>
                <w:rFonts w:ascii="Arial" w:hAnsi="Arial" w:cs="Arial"/>
                <w:sz w:val="18"/>
              </w:rPr>
              <w:t>:  157</w:t>
            </w:r>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Fordring afvist af sagsbehandler</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xml:space="preserve">: 159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MFOpgaveAfvisÅrsagKode</w:t>
            </w:r>
            <w:proofErr w:type="spellEnd"/>
            <w:proofErr w:type="gramEnd"/>
            <w:r w:rsidRPr="00103CBF">
              <w:rPr>
                <w:rFonts w:ascii="Arial" w:hAnsi="Arial" w:cs="Arial"/>
                <w:sz w:val="18"/>
              </w:rPr>
              <w:t xml:space="preserve">, </w:t>
            </w:r>
            <w:proofErr w:type="spellStart"/>
            <w:r w:rsidRPr="00103CBF">
              <w:rPr>
                <w:rFonts w:ascii="Arial" w:hAnsi="Arial" w:cs="Arial"/>
                <w:sz w:val="18"/>
              </w:rPr>
              <w:t>MFOpgaveAfvisÅrsagBegr</w:t>
            </w:r>
            <w:proofErr w:type="spellEnd"/>
            <w:r w:rsidRPr="00103CBF">
              <w:rPr>
                <w:rFonts w:ascii="Arial" w:hAnsi="Arial" w:cs="Arial"/>
                <w:sz w:val="18"/>
              </w:rPr>
              <w:t>, (</w:t>
            </w:r>
            <w:proofErr w:type="spellStart"/>
            <w:r w:rsidRPr="00103CBF">
              <w:rPr>
                <w:rFonts w:ascii="Arial" w:hAnsi="Arial" w:cs="Arial"/>
                <w:sz w:val="18"/>
              </w:rPr>
              <w:t>MFOpgaveAfvisÅrsagTekst</w:t>
            </w:r>
            <w:proofErr w:type="spellEnd"/>
            <w:r w:rsidRPr="00103CBF">
              <w:rPr>
                <w:rFonts w:ascii="Arial" w:hAnsi="Arial" w:cs="Arial"/>
                <w:sz w:val="18"/>
              </w:rPr>
              <w: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Fordring ejes ikke af fordringshaver der indberetter</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160</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DMIFordringHaverID</w:t>
            </w:r>
            <w:proofErr w:type="spellEnd"/>
            <w:r w:rsidRPr="00103CBF">
              <w:rPr>
                <w:rFonts w:ascii="Arial" w:hAnsi="Arial" w:cs="Arial"/>
                <w:sz w:val="18"/>
              </w:rPr>
              <w:t xml:space="preserve"> fra indberet, </w:t>
            </w:r>
            <w:proofErr w:type="spellStart"/>
            <w:r w:rsidRPr="00103CBF">
              <w:rPr>
                <w:rFonts w:ascii="Arial" w:hAnsi="Arial" w:cs="Arial"/>
                <w:sz w:val="18"/>
              </w:rPr>
              <w:t>DMIFordringHaverID</w:t>
            </w:r>
            <w:proofErr w:type="spellEnd"/>
            <w:r w:rsidRPr="00103CBF">
              <w:rPr>
                <w:rFonts w:ascii="Arial" w:hAnsi="Arial" w:cs="Arial"/>
                <w:sz w:val="18"/>
              </w:rPr>
              <w:t xml:space="preserve"> </w:t>
            </w:r>
            <w:proofErr w:type="spellStart"/>
            <w:r w:rsidRPr="00103CBF">
              <w:rPr>
                <w:rFonts w:ascii="Arial" w:hAnsi="Arial" w:cs="Arial"/>
                <w:sz w:val="18"/>
              </w:rPr>
              <w:t>nr</w:t>
            </w:r>
            <w:proofErr w:type="spellEnd"/>
            <w:r w:rsidRPr="00103CBF">
              <w:rPr>
                <w:rFonts w:ascii="Arial" w:hAnsi="Arial" w:cs="Arial"/>
                <w:sz w:val="18"/>
              </w:rPr>
              <w:t xml:space="preserve"> 1 fra </w:t>
            </w:r>
            <w:proofErr w:type="gramStart"/>
            <w:r w:rsidRPr="00103CBF">
              <w:rPr>
                <w:rFonts w:ascii="Arial" w:hAnsi="Arial" w:cs="Arial"/>
                <w:sz w:val="18"/>
              </w:rPr>
              <w:t>fordring ,</w:t>
            </w:r>
            <w:proofErr w:type="gramEnd"/>
            <w:r w:rsidRPr="00103CBF">
              <w:rPr>
                <w:rFonts w:ascii="Arial" w:hAnsi="Arial" w:cs="Arial"/>
                <w:sz w:val="18"/>
              </w:rPr>
              <w:t xml:space="preserve"> (</w:t>
            </w:r>
            <w:proofErr w:type="spellStart"/>
            <w:r w:rsidRPr="00103CBF">
              <w:rPr>
                <w:rFonts w:ascii="Arial" w:hAnsi="Arial" w:cs="Arial"/>
                <w:sz w:val="18"/>
              </w:rPr>
              <w:t>DMIFordringHaverID</w:t>
            </w:r>
            <w:proofErr w:type="spellEnd"/>
            <w:r w:rsidRPr="00103CBF">
              <w:rPr>
                <w:rFonts w:ascii="Arial" w:hAnsi="Arial" w:cs="Arial"/>
                <w:sz w:val="18"/>
              </w:rPr>
              <w:t xml:space="preserve"> </w:t>
            </w:r>
            <w:proofErr w:type="spellStart"/>
            <w:r w:rsidRPr="00103CBF">
              <w:rPr>
                <w:rFonts w:ascii="Arial" w:hAnsi="Arial" w:cs="Arial"/>
                <w:sz w:val="18"/>
              </w:rPr>
              <w:t>nr</w:t>
            </w:r>
            <w:proofErr w:type="spellEnd"/>
            <w:r w:rsidRPr="00103CBF">
              <w:rPr>
                <w:rFonts w:ascii="Arial" w:hAnsi="Arial" w:cs="Arial"/>
                <w:sz w:val="18"/>
              </w:rPr>
              <w:t xml:space="preserve"> 2 fra fordring), ....</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Kunde angivet på nedskriv/opskriv er ikke hæfter på fordringen</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161</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VirksomhedSENummer</w:t>
            </w:r>
            <w:proofErr w:type="spellEnd"/>
            <w:r w:rsidRPr="00103CBF">
              <w:rPr>
                <w:rFonts w:ascii="Arial" w:hAnsi="Arial" w:cs="Arial"/>
                <w:sz w:val="18"/>
              </w:rPr>
              <w:t xml:space="preserve"> | </w:t>
            </w:r>
            <w:proofErr w:type="spellStart"/>
            <w:r w:rsidRPr="00103CBF">
              <w:rPr>
                <w:rFonts w:ascii="Arial" w:hAnsi="Arial" w:cs="Arial"/>
                <w:sz w:val="18"/>
              </w:rPr>
              <w:t>PersonCPRNummer</w:t>
            </w:r>
            <w:proofErr w:type="spellEnd"/>
            <w:r w:rsidRPr="00103CBF">
              <w:rPr>
                <w:rFonts w:ascii="Arial" w:hAnsi="Arial" w:cs="Arial"/>
                <w:sz w:val="18"/>
              </w:rPr>
              <w:t xml:space="preserve"> |</w:t>
            </w:r>
            <w:proofErr w:type="spellStart"/>
            <w:r w:rsidRPr="00103CBF">
              <w:rPr>
                <w:rFonts w:ascii="Arial" w:hAnsi="Arial" w:cs="Arial"/>
                <w:sz w:val="18"/>
              </w:rPr>
              <w:t>AlternativKontaktID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Hovedfordring der refereres til findes ikke</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162</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DMIFordringEFIHovedFordringID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Fordringshavers egen fordring reference findes allerede </w:t>
            </w:r>
            <w:r w:rsidRPr="00103CBF">
              <w:rPr>
                <w:rFonts w:ascii="Arial" w:hAnsi="Arial" w:cs="Arial"/>
                <w:sz w:val="18"/>
              </w:rPr>
              <w:tab/>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163</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DMIFordringFordringHaverRef</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Afvist årsag: </w:t>
            </w:r>
            <w:proofErr w:type="spellStart"/>
            <w:r w:rsidRPr="00103CBF">
              <w:rPr>
                <w:rFonts w:ascii="Arial" w:hAnsi="Arial" w:cs="Arial"/>
                <w:sz w:val="18"/>
              </w:rPr>
              <w:t>DokumentFil</w:t>
            </w:r>
            <w:proofErr w:type="spellEnd"/>
            <w:r w:rsidRPr="00103CBF">
              <w:rPr>
                <w:rFonts w:ascii="Arial" w:hAnsi="Arial" w:cs="Arial"/>
                <w:sz w:val="18"/>
              </w:rPr>
              <w:t xml:space="preserve"> er større end den tilladte grænse  </w:t>
            </w:r>
            <w:r w:rsidRPr="00103CBF">
              <w:rPr>
                <w:rFonts w:ascii="Arial" w:hAnsi="Arial" w:cs="Arial"/>
                <w:sz w:val="18"/>
              </w:rPr>
              <w:tab/>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164</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aktuel </w:t>
            </w:r>
            <w:proofErr w:type="spellStart"/>
            <w:r w:rsidRPr="00103CBF">
              <w:rPr>
                <w:rFonts w:ascii="Arial" w:hAnsi="Arial" w:cs="Arial"/>
                <w:sz w:val="18"/>
              </w:rPr>
              <w:t>size</w:t>
            </w:r>
            <w:proofErr w:type="spellEnd"/>
            <w:r w:rsidRPr="00103CBF">
              <w:rPr>
                <w:rFonts w:ascii="Arial" w:hAnsi="Arial" w:cs="Arial"/>
                <w:sz w:val="18"/>
              </w:rPr>
              <w:t>, MF</w:t>
            </w:r>
            <w:proofErr w:type="gramStart"/>
            <w:r w:rsidRPr="00103CBF">
              <w:rPr>
                <w:rFonts w:ascii="Arial" w:hAnsi="Arial" w:cs="Arial"/>
                <w:sz w:val="18"/>
              </w:rPr>
              <w:t>.DOKUMENT</w:t>
            </w:r>
            <w:proofErr w:type="gramEnd"/>
            <w:r w:rsidRPr="00103CBF">
              <w:rPr>
                <w:rFonts w:ascii="Arial" w:hAnsi="Arial" w:cs="Arial"/>
                <w:sz w:val="18"/>
              </w:rPr>
              <w:t xml:space="preserve">.MAXSIZE, </w:t>
            </w:r>
            <w:proofErr w:type="spellStart"/>
            <w:r w:rsidRPr="00103CBF">
              <w:rPr>
                <w:rFonts w:ascii="Arial" w:hAnsi="Arial" w:cs="Arial"/>
                <w:sz w:val="18"/>
              </w:rPr>
              <w:t>DPDokumentArt</w:t>
            </w:r>
            <w:proofErr w:type="spellEnd"/>
            <w:r w:rsidRPr="00103CBF">
              <w:rPr>
                <w:rFonts w:ascii="Arial" w:hAnsi="Arial" w:cs="Arial"/>
                <w:sz w:val="18"/>
              </w:rPr>
              <w:t>, (</w:t>
            </w:r>
            <w:proofErr w:type="spellStart"/>
            <w:r w:rsidRPr="00103CBF">
              <w:rPr>
                <w:rFonts w:ascii="Arial" w:hAnsi="Arial" w:cs="Arial"/>
                <w:sz w:val="18"/>
              </w:rPr>
              <w:t>DPDokumentEksternReference</w:t>
            </w:r>
            <w:proofErr w:type="spellEnd"/>
            <w:r w:rsidRPr="00103CBF">
              <w:rPr>
                <w:rFonts w:ascii="Arial" w:hAnsi="Arial" w:cs="Arial"/>
                <w:sz w:val="18"/>
              </w:rPr>
              <w: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Afvist årsag: Antal dokumenter indsendt per aktion større end parameter tillader</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181</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r w:rsidRPr="00103CBF">
              <w:rPr>
                <w:rFonts w:ascii="Arial" w:hAnsi="Arial" w:cs="Arial"/>
                <w:sz w:val="18"/>
              </w:rPr>
              <w:t>MFAktionID</w:t>
            </w:r>
            <w:proofErr w:type="spellEnd"/>
            <w:r w:rsidRPr="00103CBF">
              <w:rPr>
                <w:rFonts w:ascii="Arial" w:hAnsi="Arial" w:cs="Arial"/>
                <w:sz w:val="18"/>
              </w:rPr>
              <w:t xml:space="preserve">, aktuel </w:t>
            </w:r>
            <w:proofErr w:type="gramStart"/>
            <w:r w:rsidRPr="00103CBF">
              <w:rPr>
                <w:rFonts w:ascii="Arial" w:hAnsi="Arial" w:cs="Arial"/>
                <w:sz w:val="18"/>
              </w:rPr>
              <w:t xml:space="preserve">antal,  </w:t>
            </w:r>
            <w:proofErr w:type="spellStart"/>
            <w:r w:rsidRPr="00103CBF">
              <w:rPr>
                <w:rFonts w:ascii="Arial" w:hAnsi="Arial" w:cs="Arial"/>
                <w:sz w:val="18"/>
              </w:rPr>
              <w:t>DMIFordringEFIHovedFordringID</w:t>
            </w:r>
            <w:proofErr w:type="spellEnd"/>
            <w:proofErr w:type="gramEnd"/>
            <w:r w:rsidRPr="00103CBF">
              <w:rPr>
                <w:rFonts w:ascii="Arial" w:hAnsi="Arial" w:cs="Arial"/>
                <w:sz w:val="18"/>
              </w:rPr>
              <w:t>, MF_DOKUMENT_MAXANTAL_AKTION</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Gyldig transport aftale.  Aftalen skal tilhøre en udbetalende myndighed eller være en rettighedshaveraftale</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185</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DMIFordringHaverID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Gyldig </w:t>
            </w:r>
            <w:proofErr w:type="spellStart"/>
            <w:r w:rsidRPr="00103CBF">
              <w:rPr>
                <w:rFonts w:ascii="Arial" w:hAnsi="Arial" w:cs="Arial"/>
                <w:sz w:val="18"/>
              </w:rPr>
              <w:t>fordringhaver</w:t>
            </w:r>
            <w:proofErr w:type="spellEnd"/>
            <w:r w:rsidRPr="00103CBF">
              <w:rPr>
                <w:rFonts w:ascii="Arial" w:hAnsi="Arial" w:cs="Arial"/>
                <w:sz w:val="18"/>
              </w:rPr>
              <w:t xml:space="preserve"> angivelse.  </w:t>
            </w:r>
            <w:proofErr w:type="spellStart"/>
            <w:r w:rsidRPr="00103CBF">
              <w:rPr>
                <w:rFonts w:ascii="Arial" w:hAnsi="Arial" w:cs="Arial"/>
                <w:sz w:val="18"/>
              </w:rPr>
              <w:t>Fordringhaver</w:t>
            </w:r>
            <w:proofErr w:type="spellEnd"/>
            <w:r w:rsidRPr="00103CBF">
              <w:rPr>
                <w:rFonts w:ascii="Arial" w:hAnsi="Arial" w:cs="Arial"/>
                <w:sz w:val="18"/>
              </w:rPr>
              <w:t xml:space="preserve"> kan ikke oprette fordringer for en anden </w:t>
            </w:r>
            <w:proofErr w:type="spellStart"/>
            <w:r w:rsidRPr="00103CBF">
              <w:rPr>
                <w:rFonts w:ascii="Arial" w:hAnsi="Arial" w:cs="Arial"/>
                <w:sz w:val="18"/>
              </w:rPr>
              <w:t>fordringhaver</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186</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DMIFordringHaverID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Hæftelsesforhold der er beriget af EFI kan ikke ændres af </w:t>
            </w:r>
            <w:proofErr w:type="spellStart"/>
            <w:r w:rsidRPr="00103CBF">
              <w:rPr>
                <w:rFonts w:ascii="Arial" w:hAnsi="Arial" w:cs="Arial"/>
                <w:sz w:val="18"/>
              </w:rPr>
              <w:t>fordringhaver</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187</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KundeNummer</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procentfordring og skal nedskrives på fordringsniveau</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188</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Transport har </w:t>
            </w:r>
            <w:proofErr w:type="spellStart"/>
            <w:r w:rsidRPr="00103CBF">
              <w:rPr>
                <w:rFonts w:ascii="Arial" w:hAnsi="Arial" w:cs="Arial"/>
                <w:sz w:val="18"/>
              </w:rPr>
              <w:t>beloebfordeling</w:t>
            </w:r>
            <w:proofErr w:type="spellEnd"/>
            <w:r w:rsidRPr="00103CBF">
              <w:rPr>
                <w:rFonts w:ascii="Arial" w:hAnsi="Arial" w:cs="Arial"/>
                <w:sz w:val="18"/>
              </w:rPr>
              <w:t xml:space="preserve"> og skal nedskrives på rettighedshaverniveau</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189</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procentfordring og skal opskrives på fordringsniveau</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190</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Transport har </w:t>
            </w:r>
            <w:proofErr w:type="spellStart"/>
            <w:r w:rsidRPr="00103CBF">
              <w:rPr>
                <w:rFonts w:ascii="Arial" w:hAnsi="Arial" w:cs="Arial"/>
                <w:sz w:val="18"/>
              </w:rPr>
              <w:t>beloebfordeling</w:t>
            </w:r>
            <w:proofErr w:type="spellEnd"/>
            <w:r w:rsidRPr="00103CBF">
              <w:rPr>
                <w:rFonts w:ascii="Arial" w:hAnsi="Arial" w:cs="Arial"/>
                <w:sz w:val="18"/>
              </w:rPr>
              <w:t xml:space="preserve"> og skal opskrives på rettighedshaverniveau</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191</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lastRenderedPageBreak/>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fejl i rettighedshaver fordeling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192</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ubegrænset beløb med ikke procentvis fordeling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193</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103CBF">
              <w:rPr>
                <w:rFonts w:ascii="Arial" w:hAnsi="Arial" w:cs="Arial"/>
                <w:sz w:val="18"/>
              </w:rPr>
              <w:t>Validering :</w:t>
            </w:r>
            <w:proofErr w:type="gramEnd"/>
            <w:r w:rsidRPr="00103CBF">
              <w:rPr>
                <w:rFonts w:ascii="Arial" w:hAnsi="Arial" w:cs="Arial"/>
                <w:sz w:val="18"/>
              </w:rPr>
              <w:t xml:space="preserve"> Transport har mere end en ejer</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194</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ingen rettighedshaver med 'modtag penge'-flag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195</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Transport har ingen rettighedshaver med 'modtag besked'-flag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196</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En transport fordring var forventet. Transport ændring kræver en transport fordring</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197</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w:t>
            </w:r>
            <w:proofErr w:type="spellStart"/>
            <w:r w:rsidRPr="00103CBF">
              <w:rPr>
                <w:rFonts w:ascii="Arial" w:hAnsi="Arial" w:cs="Arial"/>
                <w:sz w:val="18"/>
              </w:rPr>
              <w:t>Fordringændring</w:t>
            </w:r>
            <w:proofErr w:type="spellEnd"/>
            <w:r w:rsidRPr="00103CBF">
              <w:rPr>
                <w:rFonts w:ascii="Arial" w:hAnsi="Arial" w:cs="Arial"/>
                <w:sz w:val="18"/>
              </w:rPr>
              <w:t xml:space="preserve"> kan ikke udføres på transport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198</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Den angivne hovedfordring skal have </w:t>
            </w:r>
            <w:proofErr w:type="spellStart"/>
            <w:r w:rsidRPr="00103CBF">
              <w:rPr>
                <w:rFonts w:ascii="Arial" w:hAnsi="Arial" w:cs="Arial"/>
                <w:sz w:val="18"/>
              </w:rPr>
              <w:t>fordringtypekategori</w:t>
            </w:r>
            <w:proofErr w:type="spellEnd"/>
            <w:r w:rsidRPr="00103CBF">
              <w:rPr>
                <w:rFonts w:ascii="Arial" w:hAnsi="Arial" w:cs="Arial"/>
                <w:sz w:val="18"/>
              </w:rPr>
              <w:t xml:space="preserve"> HF, ikke selv være en underfordring og ikke være en transport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201</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r w:rsidRPr="00103CBF">
              <w:rPr>
                <w:rFonts w:ascii="Arial" w:hAnsi="Arial" w:cs="Arial"/>
                <w:sz w:val="18"/>
              </w:rPr>
              <w:t xml:space="preserve">, </w:t>
            </w:r>
            <w:proofErr w:type="spellStart"/>
            <w:r w:rsidRPr="00103CBF">
              <w:rPr>
                <w:rFonts w:ascii="Arial" w:hAnsi="Arial" w:cs="Arial"/>
                <w:sz w:val="18"/>
              </w:rPr>
              <w:t>DMIFordringHovedFordringID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En fordring der refererer til en hovedfordring må ikke have </w:t>
            </w:r>
            <w:proofErr w:type="spellStart"/>
            <w:r w:rsidRPr="00103CBF">
              <w:rPr>
                <w:rFonts w:ascii="Arial" w:hAnsi="Arial" w:cs="Arial"/>
                <w:sz w:val="18"/>
              </w:rPr>
              <w:t>fordringtype</w:t>
            </w:r>
            <w:proofErr w:type="spellEnd"/>
            <w:r w:rsidRPr="00103CBF">
              <w:rPr>
                <w:rFonts w:ascii="Arial" w:hAnsi="Arial" w:cs="Arial"/>
                <w:sz w:val="18"/>
              </w:rPr>
              <w:t xml:space="preserve"> med kategorien HF</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202</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r w:rsidRPr="00103CBF">
              <w:rPr>
                <w:rFonts w:ascii="Arial" w:hAnsi="Arial" w:cs="Arial"/>
                <w:sz w:val="18"/>
              </w:rPr>
              <w:t xml:space="preserve">, </w:t>
            </w:r>
            <w:proofErr w:type="spellStart"/>
            <w:r w:rsidRPr="00103CBF">
              <w:rPr>
                <w:rFonts w:ascii="Arial" w:hAnsi="Arial" w:cs="Arial"/>
                <w:sz w:val="18"/>
              </w:rPr>
              <w:t>DMIFordringHovedFordringID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Validering: Fordringen afvises da hovedfordringen er afvist.</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203</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r w:rsidRPr="00103CBF">
              <w:rPr>
                <w:rFonts w:ascii="Arial" w:hAnsi="Arial" w:cs="Arial"/>
                <w:sz w:val="18"/>
              </w:rPr>
              <w:t xml:space="preserve">, </w:t>
            </w:r>
            <w:proofErr w:type="spellStart"/>
            <w:r w:rsidRPr="00103CBF">
              <w:rPr>
                <w:rFonts w:ascii="Arial" w:hAnsi="Arial" w:cs="Arial"/>
                <w:sz w:val="18"/>
              </w:rPr>
              <w:t>DMIFordringHovedFordringID</w:t>
            </w:r>
            <w:proofErr w:type="spell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w:t>
            </w:r>
            <w:proofErr w:type="spellStart"/>
            <w:r w:rsidRPr="00103CBF">
              <w:rPr>
                <w:rFonts w:ascii="Arial" w:hAnsi="Arial" w:cs="Arial"/>
                <w:sz w:val="18"/>
              </w:rPr>
              <w:t>Hæftelseform</w:t>
            </w:r>
            <w:proofErr w:type="spellEnd"/>
            <w:r w:rsidRPr="00103CBF">
              <w:rPr>
                <w:rFonts w:ascii="Arial" w:hAnsi="Arial" w:cs="Arial"/>
                <w:sz w:val="18"/>
              </w:rPr>
              <w:t xml:space="preserve"> er krævet ved opret af hæftelse forhold</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204</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proofErr w:type="spellEnd"/>
            <w:proofErr w:type="gramEnd"/>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03CBF">
              <w:rPr>
                <w:rFonts w:ascii="Arial" w:hAnsi="Arial" w:cs="Arial"/>
                <w:sz w:val="18"/>
              </w:rPr>
              <w:t xml:space="preserve">Validering: </w:t>
            </w:r>
            <w:proofErr w:type="spellStart"/>
            <w:r w:rsidRPr="00103CBF">
              <w:rPr>
                <w:rFonts w:ascii="Arial" w:hAnsi="Arial" w:cs="Arial"/>
                <w:sz w:val="18"/>
              </w:rPr>
              <w:t>Hæftelsestartdato</w:t>
            </w:r>
            <w:proofErr w:type="spellEnd"/>
            <w:r w:rsidRPr="00103CBF">
              <w:rPr>
                <w:rFonts w:ascii="Arial" w:hAnsi="Arial" w:cs="Arial"/>
                <w:sz w:val="18"/>
              </w:rPr>
              <w:t xml:space="preserve"> er krævet ved opret af hæftelse forhold</w:t>
            </w:r>
          </w:p>
          <w:p w:rsidR="00103CBF" w:rsidRPr="00103CBF"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MFAktionAfvistNummer</w:t>
            </w:r>
            <w:proofErr w:type="spellEnd"/>
            <w:r w:rsidRPr="00103CBF">
              <w:rPr>
                <w:rFonts w:ascii="Arial" w:hAnsi="Arial" w:cs="Arial"/>
                <w:sz w:val="18"/>
              </w:rPr>
              <w:t>: 205</w:t>
            </w:r>
          </w:p>
          <w:p w:rsidR="00F31297" w:rsidRDefault="00103CBF" w:rsidP="00103CB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103CBF">
              <w:rPr>
                <w:rFonts w:ascii="Arial" w:hAnsi="Arial" w:cs="Arial"/>
                <w:sz w:val="18"/>
              </w:rPr>
              <w:t>MFAktionAfvistParamSamling</w:t>
            </w:r>
            <w:proofErr w:type="spellEnd"/>
            <w:r w:rsidRPr="00103CBF">
              <w:rPr>
                <w:rFonts w:ascii="Arial" w:hAnsi="Arial" w:cs="Arial"/>
                <w:sz w:val="18"/>
              </w:rPr>
              <w:t xml:space="preserve">: </w:t>
            </w:r>
            <w:proofErr w:type="spellStart"/>
            <w:proofErr w:type="gramStart"/>
            <w:r w:rsidRPr="00103CBF">
              <w:rPr>
                <w:rFonts w:ascii="Arial" w:hAnsi="Arial" w:cs="Arial"/>
                <w:sz w:val="18"/>
              </w:rPr>
              <w:t>MFAktionID</w:t>
            </w:r>
            <w:proofErr w:type="spellEnd"/>
            <w:r w:rsidRPr="00103CBF">
              <w:rPr>
                <w:rFonts w:ascii="Arial" w:hAnsi="Arial" w:cs="Arial"/>
                <w:sz w:val="18"/>
              </w:rPr>
              <w:t xml:space="preserve">,   </w:t>
            </w:r>
            <w:proofErr w:type="spellStart"/>
            <w:r w:rsidRPr="00103CBF">
              <w:rPr>
                <w:rFonts w:ascii="Arial" w:hAnsi="Arial" w:cs="Arial"/>
                <w:sz w:val="18"/>
              </w:rPr>
              <w:t>DMIFordringEFIFordringID</w:t>
            </w:r>
            <w:bookmarkStart w:id="0" w:name="_GoBack"/>
            <w:bookmarkEnd w:id="0"/>
            <w:proofErr w:type="spellEnd"/>
            <w:proofErr w:type="gram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MFAktionStruktur</w:t>
            </w:r>
            <w:proofErr w:type="spellEnd"/>
            <w:r>
              <w:rPr>
                <w:rFonts w:ascii="Arial" w:hAnsi="Arial" w:cs="Arial"/>
                <w:sz w:val="22"/>
              </w:rPr>
              <w:t xml:space="preserve">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FordringInddrivelseHovedFordringIdentifikator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ModtagFordringAktionStatusAendretDato</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AfvistÅrsagSamling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lastRenderedPageBreak/>
              <w:tab/>
            </w:r>
            <w:proofErr w:type="spellStart"/>
            <w:r>
              <w:rPr>
                <w:rFonts w:ascii="Arial" w:hAnsi="Arial" w:cs="Arial"/>
                <w:sz w:val="18"/>
                <w:szCs w:val="18"/>
              </w:rPr>
              <w:t>MFAktionAfvistStruktur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MFDokumentStruktur</w:t>
            </w:r>
            <w:proofErr w:type="spellEnd"/>
            <w:r>
              <w:rPr>
                <w:rFonts w:ascii="Arial" w:hAnsi="Arial" w:cs="Arial"/>
                <w:sz w:val="22"/>
              </w:rPr>
              <w:t xml:space="preserve">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ModtagFordringDokumentArtKode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ModtagFordringDokumentEksternReference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DokumentFormatValg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DokumentFil</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FilformatNavn</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MeddelelseIndholdData</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MFHæftelseStruktur</w:t>
            </w:r>
            <w:proofErr w:type="spellEnd"/>
            <w:r>
              <w:rPr>
                <w:rFonts w:ascii="Arial" w:hAnsi="Arial" w:cs="Arial"/>
                <w:sz w:val="22"/>
              </w:rPr>
              <w:t xml:space="preserve">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MFKundeStruktur</w:t>
            </w:r>
            <w:proofErr w:type="spellEnd"/>
          </w:p>
          <w:p w:rsidR="004326B0" w:rsidRDefault="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HaeftelseFormKode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HaeftelseSubsidiaerKode</w:t>
            </w:r>
            <w:proofErr w:type="spellEnd"/>
            <w:r>
              <w:rPr>
                <w:rFonts w:ascii="Arial" w:hAnsi="Arial" w:cs="Arial"/>
                <w:sz w:val="18"/>
                <w:szCs w:val="18"/>
              </w:rPr>
              <w:t>)</w:t>
            </w:r>
          </w:p>
          <w:p w:rsidR="00D37DE4" w:rsidRDefault="00D37DE4">
            <w:pPr>
              <w:pStyle w:val="Almindeligtekst"/>
              <w:rPr>
                <w:rFonts w:ascii="Arial" w:hAnsi="Arial" w:cs="Arial"/>
                <w:sz w:val="18"/>
                <w:szCs w:val="18"/>
              </w:rPr>
            </w:pPr>
            <w:r w:rsidRPr="00447ACC">
              <w:rPr>
                <w:rFonts w:ascii="Arial" w:hAnsi="Arial" w:cs="Arial"/>
                <w:sz w:val="18"/>
                <w:szCs w:val="18"/>
                <w:highlight w:val="yellow"/>
              </w:rPr>
              <w:t>(</w:t>
            </w:r>
            <w:proofErr w:type="spellStart"/>
            <w:r w:rsidRPr="00447ACC">
              <w:rPr>
                <w:rFonts w:ascii="Arial" w:hAnsi="Arial" w:cs="Arial"/>
                <w:sz w:val="18"/>
                <w:szCs w:val="18"/>
                <w:highlight w:val="yellow"/>
              </w:rPr>
              <w:t>HaeftelseSubsidiaerAutoafskrivningMarkering</w:t>
            </w:r>
            <w:proofErr w:type="spellEnd"/>
            <w:r w:rsidRPr="00447ACC">
              <w:rPr>
                <w:rFonts w:ascii="Arial" w:hAnsi="Arial" w:cs="Arial"/>
                <w:sz w:val="18"/>
                <w:szCs w:val="18"/>
                <w:highlight w:val="yellow"/>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HaeftelseStartDato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HaeftelseSlutDato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ValgHæftelseBegrænset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HaeftelseBegraensetProcent</w:t>
            </w:r>
            <w:proofErr w:type="spellEnd"/>
          </w:p>
          <w:p w:rsidR="00F31297" w:rsidRDefault="00550EC4">
            <w:pPr>
              <w:pStyle w:val="Almindeligtekst"/>
              <w:rPr>
                <w:rFonts w:ascii="Arial" w:hAnsi="Arial" w:cs="Arial"/>
                <w:sz w:val="18"/>
                <w:szCs w:val="18"/>
              </w:rPr>
            </w:pPr>
            <w:r>
              <w:rPr>
                <w:rFonts w:ascii="Arial" w:hAnsi="Arial" w:cs="Arial"/>
                <w:sz w:val="18"/>
                <w:szCs w:val="18"/>
              </w:rPr>
              <w:lastRenderedPageBreak/>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HæftelseBegrænsetBeløbStruktur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HaeftelseForaeldelseDato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HaeftelseRykkerFoersteDato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HaeftelseRykkerAndenDato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HæftelseKommentar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proofErr w:type="spellStart"/>
            <w:r>
              <w:rPr>
                <w:rFonts w:ascii="Arial" w:hAnsi="Arial" w:cs="Arial"/>
                <w:sz w:val="18"/>
                <w:szCs w:val="18"/>
              </w:rPr>
              <w:t>HaeftelseDomIndikator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HaeftelseDomDato</w:t>
            </w:r>
            <w:proofErr w:type="spellEnd"/>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HaeftelseForligIndikator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HaeftelseForligDato</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MFKundeStruktur</w:t>
            </w:r>
            <w:proofErr w:type="spellEnd"/>
            <w:r>
              <w:rPr>
                <w:rFonts w:ascii="Arial" w:hAnsi="Arial" w:cs="Arial"/>
                <w:sz w:val="22"/>
              </w:rPr>
              <w:t xml:space="preserve">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VirksomhedSENummerIdentifikator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PersonCivilRegistrationIdentifier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AlternativKontaktIdentifikator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EFIAlternativKontaktStruktur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r>
              <w:rPr>
                <w:rFonts w:ascii="Arial" w:hAnsi="Arial" w:cs="Arial"/>
                <w:sz w:val="22"/>
              </w:rPr>
              <w:t xml:space="preserve">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NedskrivningÅrsagStruktur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NedskrivningBeløbStruktur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r>
              <w:rPr>
                <w:rFonts w:ascii="Arial" w:hAnsi="Arial" w:cs="Arial"/>
                <w:sz w:val="22"/>
              </w:rPr>
              <w:t xml:space="preserve">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ModtagFordringNoteOprettetReference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ModtagFordringFordringEksternReference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ModtagFordringNoteTekst</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MFOpretFordringStruktur</w:t>
            </w:r>
            <w:proofErr w:type="spellEnd"/>
            <w:r>
              <w:rPr>
                <w:rFonts w:ascii="Arial" w:hAnsi="Arial" w:cs="Arial"/>
                <w:sz w:val="22"/>
              </w:rPr>
              <w:t xml:space="preserve">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FordringInddrivelseHovedFordringIdentifikator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FordringFordringHaverBeskrivelseTekst</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FordringForfaldDato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FordringSidsteRettidigeBetalingDato</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FordringPeriodeStruktur</w:t>
            </w:r>
            <w:proofErr w:type="spellEnd"/>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proofErr w:type="spellStart"/>
            <w:r w:rsidR="00550EC4">
              <w:rPr>
                <w:rFonts w:ascii="Arial" w:hAnsi="Arial" w:cs="Arial"/>
                <w:sz w:val="18"/>
                <w:szCs w:val="18"/>
              </w:rPr>
              <w:t>ModtagFordringPaaklagetIndikator</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proofErr w:type="spellStart"/>
            <w:r>
              <w:rPr>
                <w:rFonts w:ascii="Arial" w:hAnsi="Arial" w:cs="Arial"/>
                <w:sz w:val="18"/>
                <w:szCs w:val="18"/>
              </w:rPr>
              <w:t>FordringOprindeligBeløbStruktur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r>
              <w:rPr>
                <w:rFonts w:ascii="Arial" w:hAnsi="Arial" w:cs="Arial"/>
                <w:sz w:val="22"/>
              </w:rPr>
              <w:t xml:space="preserve">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FordringFordringArtKode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FordringTypeKode</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TransportUdlaegUbegraensetIndikator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MyndighedUdbetalingNemKontoAftaleIdentifikator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MyndighedUdbetalingTypeKode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TransportDokument</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r>
              <w:rPr>
                <w:rFonts w:ascii="Arial" w:hAnsi="Arial" w:cs="Arial"/>
                <w:sz w:val="22"/>
              </w:rPr>
              <w:t xml:space="preserve">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EFIKundeIdentStruktur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OpskrivningÅrsagStruktur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OpskrivningBeløbStruktur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r>
              <w:rPr>
                <w:rFonts w:ascii="Arial" w:hAnsi="Arial" w:cs="Arial"/>
                <w:sz w:val="22"/>
              </w:rPr>
              <w:t xml:space="preserve">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HovedFordringTilbagekaldÅrsagStruktur</w:t>
            </w:r>
            <w:proofErr w:type="spellEnd"/>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RelateretFordringKategoriListe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FordringTypeKategoriKode</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FordringVirkningFraDato</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FordringTilbageOmkostningBetalingIndikator</w:t>
            </w:r>
            <w:proofErr w:type="spellEnd"/>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r>
              <w:rPr>
                <w:rFonts w:ascii="Arial" w:hAnsi="Arial" w:cs="Arial"/>
                <w:sz w:val="22"/>
              </w:rPr>
              <w:t xml:space="preserve">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EFIKundeIdentStruktur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FordringHaverIdentifikator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TransportUdlægRettighedStruktur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TransportRettighedHaverBeskedIndikator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TransportRettighedHaverEjerMarkering</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TransportRettighedHaverModtagerIndikator</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TransportRettighedHaverPrioritetIdentifikator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roofErr w:type="spellStart"/>
            <w:r>
              <w:rPr>
                <w:rFonts w:ascii="Arial" w:hAnsi="Arial" w:cs="Arial"/>
                <w:sz w:val="18"/>
                <w:szCs w:val="18"/>
              </w:rPr>
              <w:t>TransportRettighedhaverUdbetalingFordeling</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TransportRettighedHaverProcent</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TransportRettighedHaverBeløbStruktur</w:t>
            </w:r>
            <w:proofErr w:type="spellEnd"/>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r>
              <w:rPr>
                <w:rFonts w:ascii="Arial" w:hAnsi="Arial" w:cs="Arial"/>
                <w:sz w:val="22"/>
              </w:rPr>
              <w:t xml:space="preserve">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FordringFordringArtKode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FordringProduktionEnhedIdentifikator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FordringStiftelseDato</w:t>
            </w:r>
            <w:proofErr w:type="spellEnd"/>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roofErr w:type="spellStart"/>
            <w:r>
              <w:rPr>
                <w:rFonts w:ascii="Arial" w:hAnsi="Arial" w:cs="Arial"/>
                <w:sz w:val="18"/>
                <w:szCs w:val="18"/>
              </w:rPr>
              <w:t>NyFordringHaverStruktur</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r>
            <w:proofErr w:type="spellStart"/>
            <w:r>
              <w:rPr>
                <w:rFonts w:ascii="Arial" w:hAnsi="Arial" w:cs="Arial"/>
                <w:sz w:val="18"/>
                <w:szCs w:val="18"/>
              </w:rPr>
              <w:t>FordringHaverIdentifikator</w:t>
            </w:r>
            <w:proofErr w:type="spellEnd"/>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roofErr w:type="spellStart"/>
            <w:r>
              <w:rPr>
                <w:rFonts w:ascii="Arial" w:hAnsi="Arial" w:cs="Arial"/>
                <w:sz w:val="18"/>
                <w:szCs w:val="18"/>
              </w:rPr>
              <w:t>FordringFordringHaverReference</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SagsbemærkningSamling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MFNoteStruktur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DokumentSamling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MFDokumentStruktur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RenteStruktur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HæftelseSamling</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MFHæftelseStruktur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MFÆndrTransportStruktur</w:t>
            </w:r>
            <w:proofErr w:type="spellEnd"/>
            <w:r>
              <w:rPr>
                <w:rFonts w:ascii="Arial" w:hAnsi="Arial" w:cs="Arial"/>
                <w:sz w:val="22"/>
              </w:rPr>
              <w:t xml:space="preserve">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FordringInddrivelseFordringIdentifikator</w:t>
            </w:r>
            <w:proofErr w:type="spellEnd"/>
          </w:p>
          <w:p w:rsidR="004326B0" w:rsidRDefault="004326B0" w:rsidP="004326B0">
            <w:pPr>
              <w:pStyle w:val="Almindeligtekst"/>
              <w:rPr>
                <w:rFonts w:ascii="Arial" w:hAnsi="Arial" w:cs="Arial"/>
                <w:sz w:val="18"/>
                <w:szCs w:val="18"/>
              </w:rPr>
            </w:pPr>
            <w:r>
              <w:rPr>
                <w:rFonts w:ascii="Arial" w:hAnsi="Arial" w:cs="Arial"/>
                <w:sz w:val="18"/>
                <w:szCs w:val="18"/>
              </w:rPr>
              <w:t>(</w:t>
            </w:r>
            <w:proofErr w:type="spellStart"/>
            <w:r w:rsidRPr="004326B0">
              <w:rPr>
                <w:rFonts w:ascii="Arial" w:hAnsi="Arial" w:cs="Arial"/>
                <w:sz w:val="18"/>
                <w:szCs w:val="18"/>
              </w:rPr>
              <w:t>OplysningDatoTid</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MFNoteStruktur</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TransportUdlaegAcceptDato</w:t>
            </w:r>
            <w:proofErr w:type="spellEnd"/>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TransportRettighedshaverListe</w:t>
            </w:r>
            <w:proofErr w:type="spellEnd"/>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r>
            <w:proofErr w:type="spellStart"/>
            <w:r>
              <w:rPr>
                <w:rFonts w:ascii="Arial" w:hAnsi="Arial" w:cs="Arial"/>
                <w:sz w:val="18"/>
                <w:szCs w:val="18"/>
              </w:rPr>
              <w:t>MFTransportRettighedshaverStruktur</w:t>
            </w:r>
            <w:proofErr w:type="spellEnd"/>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MyndighedUdbetalingPeriode</w:t>
            </w:r>
            <w:proofErr w:type="spellEnd"/>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MyndighedUdbetalingPeriodeTypeKode</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r>
              <w:rPr>
                <w:rFonts w:ascii="Arial" w:hAnsi="Arial" w:cs="Arial"/>
                <w:sz w:val="22"/>
              </w:rPr>
              <w:t xml:space="preserve">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FordringNedskrivningDKKBeloeb</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NedskrivningÅrsagStruktur</w:t>
            </w:r>
            <w:proofErr w:type="spellEnd"/>
            <w:r>
              <w:rPr>
                <w:rFonts w:ascii="Arial" w:hAnsi="Arial" w:cs="Arial"/>
                <w:sz w:val="22"/>
              </w:rPr>
              <w:t xml:space="preserve">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FordringNedskrivningAarsagBegrundelseTekst</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FordringNedskrivningAarsagTekst</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OpskrivningBeløbStruktur</w:t>
            </w:r>
            <w:proofErr w:type="spellEnd"/>
            <w:r>
              <w:rPr>
                <w:rFonts w:ascii="Arial" w:hAnsi="Arial" w:cs="Arial"/>
                <w:sz w:val="22"/>
              </w:rPr>
              <w:t xml:space="preserve">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FordringOpskrivningBeloeb</w:t>
            </w:r>
            <w:proofErr w:type="spellEnd"/>
          </w:p>
          <w:p w:rsidR="00F31297" w:rsidRDefault="00550EC4">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FordringOpskrivningDKKBeloeb</w:t>
            </w:r>
            <w:proofErr w:type="spellEnd"/>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r>
              <w:rPr>
                <w:rFonts w:ascii="Arial" w:hAnsi="Arial" w:cs="Arial"/>
                <w:sz w:val="22"/>
              </w:rPr>
              <w:t xml:space="preserve">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FordringOpskrivningAarsagBegrundelseTekst</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lastRenderedPageBreak/>
              <w:t>(</w:t>
            </w:r>
            <w:proofErr w:type="spellStart"/>
            <w:r>
              <w:rPr>
                <w:rFonts w:ascii="Arial" w:hAnsi="Arial" w:cs="Arial"/>
                <w:sz w:val="18"/>
                <w:szCs w:val="18"/>
              </w:rPr>
              <w:t>FordringOpskrivningAarsagTekst</w:t>
            </w:r>
            <w:proofErr w:type="spellEnd"/>
            <w:r>
              <w:rPr>
                <w:rFonts w:ascii="Arial" w:hAnsi="Arial" w:cs="Arial"/>
                <w:sz w:val="18"/>
                <w:szCs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r>
              <w:rPr>
                <w:rFonts w:ascii="Arial" w:hAnsi="Arial" w:cs="Arial"/>
                <w:sz w:val="22"/>
              </w:rPr>
              <w:t xml:space="preserve">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RenteRegelIdentifikator</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RenteSatsKode</w:t>
            </w:r>
            <w:proofErr w:type="spellEnd"/>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4326B0">
              <w:rPr>
                <w:rFonts w:ascii="Arial" w:hAnsi="Arial" w:cs="Arial"/>
                <w:sz w:val="18"/>
              </w:rPr>
              <w:t>RenteSatsProcent</w:t>
            </w:r>
            <w:proofErr w:type="spellEnd"/>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r>
              <w:rPr>
                <w:rFonts w:ascii="Arial" w:hAnsi="Arial" w:cs="Arial"/>
                <w:sz w:val="22"/>
              </w:rPr>
              <w:t xml:space="preserve">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proofErr w:type="spellStart"/>
            <w:r>
              <w:rPr>
                <w:rFonts w:ascii="Arial" w:hAnsi="Arial" w:cs="Arial"/>
                <w:sz w:val="18"/>
                <w:szCs w:val="18"/>
              </w:rPr>
              <w:t>ValutaKode</w:t>
            </w:r>
            <w:proofErr w:type="spellEnd"/>
          </w:p>
          <w:p w:rsidR="00F31297" w:rsidRDefault="00550EC4">
            <w:pPr>
              <w:pStyle w:val="Almindeligtekst"/>
              <w:rPr>
                <w:rFonts w:ascii="Arial" w:hAnsi="Arial" w:cs="Arial"/>
                <w:sz w:val="18"/>
                <w:szCs w:val="18"/>
              </w:rPr>
            </w:pPr>
            <w:proofErr w:type="spellStart"/>
            <w:r>
              <w:rPr>
                <w:rFonts w:ascii="Arial" w:hAnsi="Arial" w:cs="Arial"/>
                <w:sz w:val="18"/>
                <w:szCs w:val="18"/>
              </w:rPr>
              <w:t>TransportRettighedHaverBeloeb</w:t>
            </w:r>
            <w:proofErr w:type="spell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TransportRettighedHaverDKKBeloeb</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r>
              <w:rPr>
                <w:rFonts w:ascii="Arial" w:hAnsi="Arial" w:cs="Arial"/>
                <w:sz w:val="22"/>
              </w:rPr>
              <w:t xml:space="preserve">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szCs w:val="18"/>
              </w:rPr>
              <w:t>TransportUdlaegRettighedPeriode</w:t>
            </w:r>
            <w:proofErr w:type="spellEnd"/>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447ACC">
      <w:r>
        <w:t xml:space="preserve">Se </w:t>
      </w:r>
      <w:r w:rsidRPr="00447ACC">
        <w:t>OIO_MFFordringIndberet.docx</w:t>
      </w: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10" w:rsidRDefault="00972510">
      <w:pPr>
        <w:spacing w:line="240" w:lineRule="auto"/>
      </w:pPr>
      <w:r>
        <w:separator/>
      </w:r>
    </w:p>
  </w:endnote>
  <w:endnote w:type="continuationSeparator" w:id="0">
    <w:p w:rsidR="00972510" w:rsidRDefault="00972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03CBF">
      <w:rPr>
        <w:rFonts w:ascii="Arial" w:hAnsi="Arial" w:cs="Arial"/>
        <w:noProof/>
        <w:sz w:val="16"/>
      </w:rPr>
      <w:t>9</w:t>
    </w:r>
    <w:r>
      <w:rPr>
        <w:rFonts w:ascii="Arial" w:hAnsi="Arial" w:cs="Arial"/>
        <w:sz w:val="16"/>
      </w:rPr>
      <w:fldChar w:fldCharType="end"/>
    </w:r>
    <w:r>
      <w:rPr>
        <w:rFonts w:ascii="Arial" w:hAnsi="Arial" w:cs="Arial"/>
        <w:sz w:val="16"/>
      </w:rPr>
      <w:t xml:space="preserve"> af </w:t>
    </w:r>
    <w:r w:rsidR="00103CBF">
      <w:fldChar w:fldCharType="begin"/>
    </w:r>
    <w:r w:rsidR="00103CBF">
      <w:instrText xml:space="preserve"> NUMPAGES  \* MERGEFORMAT </w:instrText>
    </w:r>
    <w:r w:rsidR="00103CBF">
      <w:fldChar w:fldCharType="separate"/>
    </w:r>
    <w:r w:rsidR="00103CBF" w:rsidRPr="00103CBF">
      <w:rPr>
        <w:rFonts w:ascii="Arial" w:hAnsi="Arial" w:cs="Arial"/>
        <w:noProof/>
        <w:sz w:val="16"/>
      </w:rPr>
      <w:t>17</w:t>
    </w:r>
    <w:r w:rsidR="00103CBF">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10" w:rsidRDefault="00972510">
      <w:pPr>
        <w:spacing w:line="240" w:lineRule="auto"/>
      </w:pPr>
      <w:r>
        <w:separator/>
      </w:r>
    </w:p>
  </w:footnote>
  <w:footnote w:type="continuationSeparator" w:id="0">
    <w:p w:rsidR="00972510" w:rsidRDefault="00972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Servicebeskrivelse</w:t>
    </w:r>
  </w:p>
  <w:p w:rsidR="00972510" w:rsidRDefault="00972510">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Datastrukturer</w:t>
    </w:r>
  </w:p>
  <w:p w:rsidR="00972510" w:rsidRDefault="0097251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 elementer</w:t>
    </w:r>
  </w:p>
  <w:p w:rsidR="00972510" w:rsidRDefault="0097251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103CBF"/>
    <w:rsid w:val="002467F2"/>
    <w:rsid w:val="002D78F0"/>
    <w:rsid w:val="003131D7"/>
    <w:rsid w:val="004326B0"/>
    <w:rsid w:val="00447ACC"/>
    <w:rsid w:val="00550EC4"/>
    <w:rsid w:val="006052EA"/>
    <w:rsid w:val="007B005A"/>
    <w:rsid w:val="00972510"/>
    <w:rsid w:val="00D37DE4"/>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7A28-6DEC-4498-8617-CB5B11FE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17</Pages>
  <Words>4655</Words>
  <Characters>28401</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14</cp:revision>
  <dcterms:created xsi:type="dcterms:W3CDTF">2011-06-28T08:43:00Z</dcterms:created>
  <dcterms:modified xsi:type="dcterms:W3CDTF">2012-07-09T12:49:00Z</dcterms:modified>
</cp:coreProperties>
</file>