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2D4" w:rsidRDefault="00FF14B7" w:rsidP="00FF14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7371"/>
        <w:gridCol w:w="1840"/>
      </w:tblGrid>
      <w:tr w:rsidR="00FF14B7" w:rsidTr="00FF14B7">
        <w:trPr>
          <w:trHeight w:hRule="exact" w:val="113"/>
        </w:trPr>
        <w:tc>
          <w:tcPr>
            <w:tcW w:w="10345" w:type="dxa"/>
            <w:gridSpan w:val="3"/>
            <w:shd w:val="clear" w:color="auto" w:fill="B3B3B3"/>
          </w:tcPr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F14B7" w:rsidTr="00FF14B7">
        <w:trPr>
          <w:trHeight w:val="283"/>
        </w:trPr>
        <w:tc>
          <w:tcPr>
            <w:tcW w:w="10345" w:type="dxa"/>
            <w:gridSpan w:val="3"/>
            <w:tcBorders>
              <w:bottom w:val="single" w:sz="6" w:space="0" w:color="auto"/>
            </w:tcBorders>
          </w:tcPr>
          <w:p w:rsidR="00FF14B7" w:rsidRP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FF14B7">
              <w:rPr>
                <w:rFonts w:ascii="Arial" w:hAnsi="Arial" w:cs="Arial"/>
                <w:b/>
                <w:sz w:val="30"/>
              </w:rPr>
              <w:t>MFKvitteringHent</w:t>
            </w:r>
            <w:proofErr w:type="spellEnd"/>
          </w:p>
        </w:tc>
      </w:tr>
      <w:tr w:rsidR="00C27803" w:rsidTr="00C27803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27803" w:rsidRPr="00FF14B7" w:rsidRDefault="00C27803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737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27803" w:rsidRPr="00FF14B7" w:rsidRDefault="00C27803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840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27803" w:rsidRPr="00FF14B7" w:rsidRDefault="00C27803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27803" w:rsidTr="00697040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27803" w:rsidRPr="00FF14B7" w:rsidRDefault="00C27803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7371" w:type="dxa"/>
            <w:tcBorders>
              <w:top w:val="nil"/>
            </w:tcBorders>
            <w:shd w:val="clear" w:color="auto" w:fill="auto"/>
            <w:vAlign w:val="center"/>
          </w:tcPr>
          <w:p w:rsidR="00C27803" w:rsidRPr="00FF14B7" w:rsidRDefault="00C27803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840" w:type="dxa"/>
            <w:tcBorders>
              <w:top w:val="nil"/>
            </w:tcBorders>
            <w:shd w:val="clear" w:color="auto" w:fill="auto"/>
            <w:vAlign w:val="center"/>
          </w:tcPr>
          <w:p w:rsidR="00C27803" w:rsidRPr="00FF14B7" w:rsidRDefault="00CC60F9" w:rsidP="00CC60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28-6</w:t>
            </w:r>
            <w:r w:rsidR="00C27803">
              <w:rPr>
                <w:rFonts w:ascii="Arial" w:hAnsi="Arial" w:cs="Arial"/>
                <w:sz w:val="18"/>
              </w:rPr>
              <w:t>-2011</w:t>
            </w:r>
          </w:p>
        </w:tc>
      </w:tr>
      <w:tr w:rsidR="00FF14B7" w:rsidTr="00FF14B7">
        <w:trPr>
          <w:trHeight w:val="283"/>
        </w:trPr>
        <w:tc>
          <w:tcPr>
            <w:tcW w:w="10345" w:type="dxa"/>
            <w:gridSpan w:val="3"/>
            <w:shd w:val="clear" w:color="auto" w:fill="B3B3B3"/>
            <w:vAlign w:val="center"/>
          </w:tcPr>
          <w:p w:rsidR="00FF14B7" w:rsidRP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F14B7" w:rsidTr="00FF14B7">
        <w:trPr>
          <w:trHeight w:val="283"/>
        </w:trPr>
        <w:tc>
          <w:tcPr>
            <w:tcW w:w="10345" w:type="dxa"/>
            <w:gridSpan w:val="3"/>
            <w:vAlign w:val="center"/>
          </w:tcPr>
          <w:p w:rsidR="00FF14B7" w:rsidRP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</w:t>
            </w:r>
            <w:proofErr w:type="gramStart"/>
            <w:r>
              <w:rPr>
                <w:rFonts w:ascii="Arial" w:hAnsi="Arial" w:cs="Arial"/>
                <w:sz w:val="18"/>
              </w:rPr>
              <w:t>hente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resultater (kvitteringer) fra den asynkrone behandling af fordringsaktioner indberettet med </w:t>
            </w:r>
            <w:proofErr w:type="spellStart"/>
            <w:r>
              <w:rPr>
                <w:rFonts w:ascii="Arial" w:hAnsi="Arial" w:cs="Arial"/>
                <w:sz w:val="18"/>
              </w:rPr>
              <w:t>MFFordringIndberet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FF14B7" w:rsidTr="00FF14B7">
        <w:trPr>
          <w:trHeight w:val="283"/>
        </w:trPr>
        <w:tc>
          <w:tcPr>
            <w:tcW w:w="10345" w:type="dxa"/>
            <w:gridSpan w:val="3"/>
            <w:shd w:val="clear" w:color="auto" w:fill="B3B3B3"/>
            <w:vAlign w:val="center"/>
          </w:tcPr>
          <w:p w:rsidR="00FF14B7" w:rsidRP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F14B7" w:rsidTr="00FF14B7">
        <w:trPr>
          <w:trHeight w:val="283"/>
        </w:trPr>
        <w:tc>
          <w:tcPr>
            <w:tcW w:w="10345" w:type="dxa"/>
            <w:gridSpan w:val="3"/>
          </w:tcPr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MFKvitteringHent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søger i MF fordringsaktion-arbejdstabeller og returnerer en liste af kvitteringer med aktuel status for fordringsaktioner.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Hver kvittering indeholder en </w:t>
            </w:r>
            <w:proofErr w:type="spellStart"/>
            <w:r>
              <w:rPr>
                <w:rFonts w:ascii="Arial" w:hAnsi="Arial" w:cs="Arial"/>
                <w:sz w:val="18"/>
              </w:rPr>
              <w:t>MFAktionStruktur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men også en </w:t>
            </w:r>
            <w:proofErr w:type="spellStart"/>
            <w:r>
              <w:rPr>
                <w:rFonts w:ascii="Arial" w:hAnsi="Arial" w:cs="Arial"/>
                <w:sz w:val="18"/>
              </w:rPr>
              <w:t>KundeSamling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med evt. allokerede </w:t>
            </w:r>
            <w:proofErr w:type="spellStart"/>
            <w:r>
              <w:rPr>
                <w:rFonts w:ascii="Arial" w:hAnsi="Arial" w:cs="Arial"/>
                <w:sz w:val="18"/>
              </w:rPr>
              <w:t>AlternativKontaktID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berigede hæftelsesforhold. 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en </w:t>
            </w:r>
            <w:proofErr w:type="spellStart"/>
            <w:r>
              <w:rPr>
                <w:rFonts w:ascii="Arial" w:hAnsi="Arial" w:cs="Arial"/>
                <w:sz w:val="18"/>
              </w:rPr>
              <w:t>kvitttering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antage værdierne MODTAGET, SAGSBEHAND, AFVIST og UDFOERT. AFVIST og UDFOERT er endelige tilstande. 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det synkrone svar fra </w:t>
            </w:r>
            <w:proofErr w:type="spellStart"/>
            <w:r>
              <w:rPr>
                <w:rFonts w:ascii="Arial" w:hAnsi="Arial" w:cs="Arial"/>
                <w:sz w:val="18"/>
              </w:rPr>
              <w:t>MFFordringIndberet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</w:t>
            </w: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kun antage værdierne MODTAGET og AFVIST. Den synkrone behandling ved modtagelse validerer kun mod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men aktionerne udføres ikke, så der afvises kun pga. manglende aftale eller ikke udfyldte felter.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*** </w:t>
            </w:r>
            <w:proofErr w:type="spellStart"/>
            <w:r>
              <w:rPr>
                <w:rFonts w:ascii="Arial" w:hAnsi="Arial" w:cs="Arial"/>
                <w:sz w:val="18"/>
              </w:rPr>
              <w:t>FordringRestBeløbStruktur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***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Returneres for </w:t>
            </w:r>
            <w:proofErr w:type="spellStart"/>
            <w:r>
              <w:rPr>
                <w:rFonts w:ascii="Arial" w:hAnsi="Arial" w:cs="Arial"/>
                <w:sz w:val="18"/>
              </w:rPr>
              <w:t>fordringaktioner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typen </w:t>
            </w:r>
            <w:proofErr w:type="spellStart"/>
            <w:r>
              <w:rPr>
                <w:rFonts w:ascii="Arial" w:hAnsi="Arial" w:cs="Arial"/>
                <w:sz w:val="18"/>
              </w:rPr>
              <w:t>MFAktionKode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NEDSKRIV, OPSKRIV når </w:t>
            </w: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UDFOERT. 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*** </w:t>
            </w:r>
            <w:proofErr w:type="spellStart"/>
            <w:r>
              <w:rPr>
                <w:rFonts w:ascii="Arial" w:hAnsi="Arial" w:cs="Arial"/>
                <w:sz w:val="18"/>
              </w:rPr>
              <w:t>KundeSamling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***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Returneres for </w:t>
            </w:r>
            <w:proofErr w:type="spellStart"/>
            <w:r>
              <w:rPr>
                <w:rFonts w:ascii="Arial" w:hAnsi="Arial" w:cs="Arial"/>
                <w:sz w:val="18"/>
              </w:rPr>
              <w:t>fordringaktioner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typen </w:t>
            </w:r>
            <w:proofErr w:type="spellStart"/>
            <w:r>
              <w:rPr>
                <w:rFonts w:ascii="Arial" w:hAnsi="Arial" w:cs="Arial"/>
                <w:sz w:val="18"/>
              </w:rPr>
              <w:t>MFAktionKode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</w:t>
            </w:r>
            <w:proofErr w:type="gramStart"/>
            <w:r>
              <w:rPr>
                <w:rFonts w:ascii="Arial" w:hAnsi="Arial" w:cs="Arial"/>
                <w:sz w:val="18"/>
              </w:rPr>
              <w:t>OPRETFORDRING,OPRETTRANSPORT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,AENDRFORDRING,AENDRTRANSPORT, når </w:t>
            </w: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UDFOERT.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Kundedata returneres for alle hæftelsesforhold og rettighedshavere, inkl. forhold beriget af MF. Kunde data returneres i samme rækkefølge som hæftelsesforhold/rettighedshavere forekommer i indberetning, med berigede hæftelsesforhold bagefter.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der indberettes med en </w:t>
            </w:r>
            <w:proofErr w:type="spellStart"/>
            <w:r>
              <w:rPr>
                <w:rFonts w:ascii="Arial" w:hAnsi="Arial" w:cs="Arial"/>
                <w:sz w:val="18"/>
              </w:rPr>
              <w:t>EFIAlternativKontaktStruktur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vil man her kunne finde den allokerede </w:t>
            </w:r>
            <w:proofErr w:type="spellStart"/>
            <w:r>
              <w:rPr>
                <w:rFonts w:ascii="Arial" w:hAnsi="Arial" w:cs="Arial"/>
                <w:sz w:val="18"/>
              </w:rPr>
              <w:t>AlternativKontaktID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feltet. 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*** Søge kriterier ***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En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af felterne </w:t>
            </w:r>
            <w:proofErr w:type="spellStart"/>
            <w:r>
              <w:rPr>
                <w:rFonts w:ascii="Arial" w:hAnsi="Arial" w:cs="Arial"/>
                <w:sz w:val="18"/>
              </w:rPr>
              <w:t>MFLeveranceID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SøgeDatoFra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eller </w:t>
            </w:r>
            <w:proofErr w:type="spellStart"/>
            <w:r>
              <w:rPr>
                <w:rFonts w:ascii="Arial" w:hAnsi="Arial" w:cs="Arial"/>
                <w:sz w:val="18"/>
              </w:rPr>
              <w:t>FordringIDSamling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være udfyldt.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der søges med </w:t>
            </w:r>
            <w:proofErr w:type="spellStart"/>
            <w:r>
              <w:rPr>
                <w:rFonts w:ascii="Arial" w:hAnsi="Arial" w:cs="Arial"/>
                <w:sz w:val="18"/>
              </w:rPr>
              <w:t>MFLeveranceID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får man kvittering/status for alle fordringsaktioner i denne leverance.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der søges med </w:t>
            </w:r>
            <w:proofErr w:type="spellStart"/>
            <w:r>
              <w:rPr>
                <w:rFonts w:ascii="Arial" w:hAnsi="Arial" w:cs="Arial"/>
                <w:sz w:val="18"/>
              </w:rPr>
              <w:t>SøgeDatoFra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får man kvittering/status for alle fordringsaktioner der har fået en ny status på eller efter det angivne tidspunkt. Man kan på denne måde søge efter nye status, f.eks. på </w:t>
            </w:r>
            <w:proofErr w:type="spellStart"/>
            <w:r>
              <w:rPr>
                <w:rFonts w:ascii="Arial" w:hAnsi="Arial" w:cs="Arial"/>
                <w:sz w:val="18"/>
              </w:rPr>
              <w:t>fordringaktioner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der lå til sagsbehandling.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kun være </w:t>
            </w:r>
            <w:proofErr w:type="spellStart"/>
            <w:r>
              <w:rPr>
                <w:rFonts w:ascii="Arial" w:hAnsi="Arial" w:cs="Arial"/>
                <w:sz w:val="18"/>
              </w:rPr>
              <w:t>een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fordringaktion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per </w:t>
            </w: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under behandling (dvs. ikke UDFOERT eller AFVIST), så man kan spørge på specifikke fordringsaktioner ved at udfylde </w:t>
            </w:r>
            <w:proofErr w:type="spellStart"/>
            <w:r>
              <w:rPr>
                <w:rFonts w:ascii="Arial" w:hAnsi="Arial" w:cs="Arial"/>
                <w:sz w:val="18"/>
              </w:rPr>
              <w:t>FordringIDSamling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4B7" w:rsidRP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udelades </w:t>
            </w:r>
            <w:proofErr w:type="gramStart"/>
            <w:r>
              <w:rPr>
                <w:rFonts w:ascii="Arial" w:hAnsi="Arial" w:cs="Arial"/>
                <w:sz w:val="18"/>
              </w:rPr>
              <w:t>søges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i alle fordringshavere som har dette 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angivet på deres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FF14B7" w:rsidTr="00FF14B7">
        <w:trPr>
          <w:trHeight w:val="283"/>
        </w:trPr>
        <w:tc>
          <w:tcPr>
            <w:tcW w:w="10345" w:type="dxa"/>
            <w:gridSpan w:val="3"/>
            <w:shd w:val="clear" w:color="auto" w:fill="B3B3B3"/>
            <w:vAlign w:val="center"/>
          </w:tcPr>
          <w:p w:rsidR="00FF14B7" w:rsidRP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F14B7" w:rsidTr="00FF14B7">
        <w:trPr>
          <w:trHeight w:val="283"/>
        </w:trPr>
        <w:tc>
          <w:tcPr>
            <w:tcW w:w="10345" w:type="dxa"/>
            <w:gridSpan w:val="3"/>
            <w:shd w:val="clear" w:color="auto" w:fill="FFFFFF"/>
          </w:tcPr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hentes kvitteringer for indberettede fordringsaktioner i en internt </w:t>
            </w:r>
            <w:proofErr w:type="spellStart"/>
            <w:r>
              <w:rPr>
                <w:rFonts w:ascii="Arial" w:hAnsi="Arial" w:cs="Arial"/>
                <w:sz w:val="18"/>
              </w:rPr>
              <w:t>konfigurerbar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tidsperiode, der mindst er på en måned fra modtagelsestidspunktet.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4B7" w:rsidRP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maksimalt returneres et antal kvitteringer der styres af en teknisk parameter (MF</w:t>
            </w:r>
            <w:proofErr w:type="gramStart"/>
            <w:r>
              <w:rPr>
                <w:rFonts w:ascii="Arial" w:hAnsi="Arial" w:cs="Arial"/>
                <w:sz w:val="18"/>
              </w:rPr>
              <w:t>.KVITTERING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.MAXANTAL). Den sættes </w:t>
            </w:r>
            <w:proofErr w:type="spellStart"/>
            <w:r>
              <w:rPr>
                <w:rFonts w:ascii="Arial" w:hAnsi="Arial" w:cs="Arial"/>
                <w:sz w:val="18"/>
              </w:rPr>
              <w:t>initielt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til </w:t>
            </w:r>
            <w:proofErr w:type="gramStart"/>
            <w:r>
              <w:rPr>
                <w:rFonts w:ascii="Arial" w:hAnsi="Arial" w:cs="Arial"/>
                <w:sz w:val="18"/>
              </w:rPr>
              <w:t>10000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. Hvis der er flere kvitteringer der matcher søgekriteriet returneres op til </w:t>
            </w:r>
            <w:proofErr w:type="spellStart"/>
            <w:r>
              <w:rPr>
                <w:rFonts w:ascii="Arial" w:hAnsi="Arial" w:cs="Arial"/>
                <w:sz w:val="18"/>
              </w:rPr>
              <w:t>maks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og der returneres samtidig en advis 174 i </w:t>
            </w:r>
            <w:proofErr w:type="spellStart"/>
            <w:r>
              <w:rPr>
                <w:rFonts w:ascii="Arial" w:hAnsi="Arial" w:cs="Arial"/>
                <w:sz w:val="18"/>
              </w:rPr>
              <w:t>HovedOplysningerSvar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FF14B7" w:rsidTr="00FF14B7">
        <w:trPr>
          <w:trHeight w:val="283"/>
        </w:trPr>
        <w:tc>
          <w:tcPr>
            <w:tcW w:w="10345" w:type="dxa"/>
            <w:gridSpan w:val="3"/>
            <w:shd w:val="clear" w:color="auto" w:fill="B3B3B3"/>
            <w:vAlign w:val="center"/>
          </w:tcPr>
          <w:p w:rsidR="00FF14B7" w:rsidRP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F14B7" w:rsidTr="00FF14B7">
        <w:trPr>
          <w:trHeight w:val="283"/>
        </w:trPr>
        <w:tc>
          <w:tcPr>
            <w:tcW w:w="10345" w:type="dxa"/>
            <w:gridSpan w:val="3"/>
            <w:shd w:val="clear" w:color="auto" w:fill="FFFFFF"/>
            <w:vAlign w:val="center"/>
          </w:tcPr>
          <w:p w:rsidR="00FF14B7" w:rsidRP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F14B7" w:rsidTr="00FF14B7">
        <w:trPr>
          <w:trHeight w:val="283"/>
        </w:trPr>
        <w:tc>
          <w:tcPr>
            <w:tcW w:w="10345" w:type="dxa"/>
            <w:gridSpan w:val="3"/>
            <w:shd w:val="clear" w:color="auto" w:fill="FFFFFF"/>
          </w:tcPr>
          <w:p w:rsidR="00FF14B7" w:rsidRP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MFKvitteringHent_I</w:t>
            </w:r>
            <w:proofErr w:type="spellEnd"/>
          </w:p>
        </w:tc>
      </w:tr>
      <w:tr w:rsidR="00FF14B7" w:rsidTr="00FF14B7">
        <w:trPr>
          <w:trHeight w:val="283"/>
        </w:trPr>
        <w:tc>
          <w:tcPr>
            <w:tcW w:w="10345" w:type="dxa"/>
            <w:gridSpan w:val="3"/>
            <w:shd w:val="clear" w:color="auto" w:fill="FFFFFF"/>
          </w:tcPr>
          <w:p w:rsidR="00FF14B7" w:rsidRDefault="00CC60F9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r w:rsidRPr="00CC60F9">
              <w:rPr>
                <w:rFonts w:ascii="Arial" w:hAnsi="Arial" w:cs="Arial"/>
                <w:sz w:val="18"/>
              </w:rPr>
              <w:t>MFKvitteringHent_I</w:t>
            </w:r>
            <w:r>
              <w:rPr>
                <w:rFonts w:ascii="Arial" w:hAnsi="Arial" w:cs="Arial"/>
                <w:sz w:val="18"/>
              </w:rPr>
              <w:t>.xsd)</w:t>
            </w:r>
          </w:p>
          <w:p w:rsidR="00FF14B7" w:rsidRPr="00FF14B7" w:rsidRDefault="00CC60F9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  <w:lang w:eastAsia="da-DK"/>
              </w:rPr>
              <w:lastRenderedPageBreak/>
              <w:drawing>
                <wp:inline distT="0" distB="0" distL="0" distR="0">
                  <wp:extent cx="6480175" cy="4211955"/>
                  <wp:effectExtent l="0" t="0" r="0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fkvith_i.em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175" cy="421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4B7" w:rsidTr="00FF14B7">
        <w:trPr>
          <w:trHeight w:val="283"/>
        </w:trPr>
        <w:tc>
          <w:tcPr>
            <w:tcW w:w="10345" w:type="dxa"/>
            <w:gridSpan w:val="3"/>
            <w:shd w:val="clear" w:color="auto" w:fill="FFFFFF"/>
            <w:vAlign w:val="center"/>
          </w:tcPr>
          <w:p w:rsidR="00FF14B7" w:rsidRP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FF14B7" w:rsidTr="00FF14B7">
        <w:trPr>
          <w:trHeight w:val="283"/>
        </w:trPr>
        <w:tc>
          <w:tcPr>
            <w:tcW w:w="10345" w:type="dxa"/>
            <w:gridSpan w:val="3"/>
            <w:shd w:val="clear" w:color="auto" w:fill="FFFFFF"/>
          </w:tcPr>
          <w:p w:rsidR="00FF14B7" w:rsidRP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MFKvitteringHent_O</w:t>
            </w:r>
            <w:proofErr w:type="spellEnd"/>
          </w:p>
        </w:tc>
      </w:tr>
      <w:tr w:rsidR="00FF14B7" w:rsidTr="00FF14B7">
        <w:trPr>
          <w:trHeight w:val="283"/>
        </w:trPr>
        <w:tc>
          <w:tcPr>
            <w:tcW w:w="10345" w:type="dxa"/>
            <w:gridSpan w:val="3"/>
            <w:shd w:val="clear" w:color="auto" w:fill="FFFFFF"/>
          </w:tcPr>
          <w:p w:rsidR="00FF14B7" w:rsidRDefault="00CC60F9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 w:rsidRPr="00CC60F9">
              <w:rPr>
                <w:rFonts w:ascii="Arial" w:hAnsi="Arial" w:cs="Arial"/>
                <w:sz w:val="18"/>
              </w:rPr>
              <w:t>MFKvitteringHent_O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FF14B7" w:rsidRPr="00FF14B7" w:rsidRDefault="00CC60F9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  <w:lang w:eastAsia="da-DK"/>
              </w:rPr>
              <w:drawing>
                <wp:inline distT="0" distB="0" distL="0" distR="0">
                  <wp:extent cx="6480175" cy="4500880"/>
                  <wp:effectExtent l="0" t="0" r="0" b="0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fkvith_o.em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175" cy="450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4B7" w:rsidTr="00FF14B7">
        <w:trPr>
          <w:trHeight w:val="283"/>
        </w:trPr>
        <w:tc>
          <w:tcPr>
            <w:tcW w:w="10345" w:type="dxa"/>
            <w:gridSpan w:val="3"/>
            <w:shd w:val="clear" w:color="auto" w:fill="B3B3B3"/>
            <w:vAlign w:val="center"/>
          </w:tcPr>
          <w:p w:rsidR="00FF14B7" w:rsidRP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FF14B7" w:rsidTr="00FF14B7">
        <w:trPr>
          <w:trHeight w:val="283"/>
        </w:trPr>
        <w:tc>
          <w:tcPr>
            <w:tcW w:w="10345" w:type="dxa"/>
            <w:gridSpan w:val="3"/>
            <w:shd w:val="clear" w:color="auto" w:fill="FFFFFF"/>
            <w:vAlign w:val="center"/>
          </w:tcPr>
          <w:p w:rsidR="00FF14B7" w:rsidRP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Generel beskrivelse</w:t>
            </w:r>
          </w:p>
        </w:tc>
      </w:tr>
      <w:tr w:rsidR="00FF14B7" w:rsidTr="00FF14B7">
        <w:trPr>
          <w:trHeight w:val="283"/>
        </w:trPr>
        <w:tc>
          <w:tcPr>
            <w:tcW w:w="10345" w:type="dxa"/>
            <w:gridSpan w:val="3"/>
            <w:shd w:val="clear" w:color="auto" w:fill="FFFFFF"/>
            <w:vAlign w:val="center"/>
          </w:tcPr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findes ikke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002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</w:t>
            </w:r>
            <w:proofErr w:type="spellStart"/>
            <w:r>
              <w:rPr>
                <w:rFonts w:ascii="Arial" w:hAnsi="Arial" w:cs="Arial"/>
                <w:sz w:val="18"/>
              </w:rPr>
              <w:t>MFAftaleSystemIntegration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falsk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Fejlnummer:  156</w:t>
            </w:r>
            <w:proofErr w:type="gramEnd"/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</w:t>
            </w:r>
            <w:proofErr w:type="spellStart"/>
            <w:r>
              <w:rPr>
                <w:rFonts w:ascii="Arial" w:hAnsi="Arial" w:cs="Arial"/>
                <w:sz w:val="18"/>
              </w:rPr>
              <w:t>MFAftaleDeaktiveret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sat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Fejlnummer:  157</w:t>
            </w:r>
            <w:proofErr w:type="gramEnd"/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</w:t>
            </w:r>
            <w:proofErr w:type="spellEnd"/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170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Kald kan ikke behandles, da 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FordringhaverSystemIDStruktur</w:t>
            </w:r>
            <w:proofErr w:type="spellEnd"/>
            <w:r>
              <w:rPr>
                <w:rFonts w:ascii="Arial" w:hAnsi="Arial" w:cs="Arial"/>
                <w:sz w:val="18"/>
              </w:rPr>
              <w:t>\</w:t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ikke er registreret som 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nogen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FordringhaverSystemIDStruktur</w:t>
            </w:r>
            <w:proofErr w:type="spellEnd"/>
            <w:r>
              <w:rPr>
                <w:rFonts w:ascii="Arial" w:hAnsi="Arial" w:cs="Arial"/>
                <w:sz w:val="18"/>
              </w:rPr>
              <w:t>\</w:t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</w:t>
            </w:r>
            <w:proofErr w:type="spellStart"/>
            <w:r>
              <w:rPr>
                <w:rFonts w:ascii="Arial" w:hAnsi="Arial" w:cs="Arial"/>
                <w:sz w:val="18"/>
              </w:rPr>
              <w:t>MFLeveranceID</w:t>
            </w:r>
            <w:proofErr w:type="spellEnd"/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172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Det anvendte </w:t>
            </w:r>
            <w:proofErr w:type="spellStart"/>
            <w:r>
              <w:rPr>
                <w:rFonts w:ascii="Arial" w:hAnsi="Arial" w:cs="Arial"/>
                <w:sz w:val="18"/>
              </w:rPr>
              <w:t>MFLeveranceID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kunne ikke findes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MFLeveranceID</w:t>
            </w:r>
            <w:proofErr w:type="spellEnd"/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 få søgekriterier angivet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173 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Angiv enten </w:t>
            </w:r>
            <w:proofErr w:type="spellStart"/>
            <w:r>
              <w:rPr>
                <w:rFonts w:ascii="Arial" w:hAnsi="Arial" w:cs="Arial"/>
                <w:sz w:val="18"/>
              </w:rPr>
              <w:t>MFLeveranceID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SøgeDatoFra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eller </w:t>
            </w:r>
            <w:proofErr w:type="spellStart"/>
            <w:r>
              <w:rPr>
                <w:rFonts w:ascii="Arial" w:hAnsi="Arial" w:cs="Arial"/>
                <w:sz w:val="18"/>
              </w:rPr>
              <w:t>FordringIDSamling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prøv igen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Der er flere kvitteringer end der blev returneret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174 (advis) 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Brug mere </w:t>
            </w:r>
            <w:proofErr w:type="spellStart"/>
            <w:r>
              <w:rPr>
                <w:rFonts w:ascii="Arial" w:hAnsi="Arial" w:cs="Arial"/>
                <w:sz w:val="18"/>
              </w:rPr>
              <w:t>precise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søgekriterier.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MF</w:t>
            </w:r>
            <w:proofErr w:type="gramStart"/>
            <w:r>
              <w:rPr>
                <w:rFonts w:ascii="Arial" w:hAnsi="Arial" w:cs="Arial"/>
                <w:sz w:val="18"/>
              </w:rPr>
              <w:t>.KVITTERING</w:t>
            </w:r>
            <w:proofErr w:type="gramEnd"/>
            <w:r>
              <w:rPr>
                <w:rFonts w:ascii="Arial" w:hAnsi="Arial" w:cs="Arial"/>
                <w:sz w:val="18"/>
              </w:rPr>
              <w:t>.MAXANTAL, (antal faktiske rækker hvis muligt)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FF14B7" w:rsidRP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</w:tbl>
    <w:p w:rsidR="00FF14B7" w:rsidRDefault="00FF14B7" w:rsidP="00FF14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F14B7" w:rsidSect="00FF14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F14B7" w:rsidRDefault="00FF14B7" w:rsidP="00FF14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F14B7" w:rsidTr="00FF14B7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F14B7" w:rsidTr="00FF14B7">
        <w:tc>
          <w:tcPr>
            <w:tcW w:w="10345" w:type="dxa"/>
            <w:vAlign w:val="center"/>
          </w:tcPr>
          <w:p w:rsidR="00FF14B7" w:rsidRP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FordringRestBeløbStruktur</w:t>
            </w:r>
            <w:proofErr w:type="spellEnd"/>
          </w:p>
        </w:tc>
      </w:tr>
      <w:tr w:rsidR="00FF14B7" w:rsidTr="00FF14B7">
        <w:tc>
          <w:tcPr>
            <w:tcW w:w="10345" w:type="dxa"/>
            <w:vAlign w:val="center"/>
          </w:tcPr>
          <w:p w:rsidR="00FF14B7" w:rsidRDefault="00CC60F9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FF14B7">
              <w:rPr>
                <w:rFonts w:ascii="Arial" w:hAnsi="Arial" w:cs="Arial"/>
                <w:sz w:val="18"/>
              </w:rPr>
              <w:t>(</w:t>
            </w:r>
            <w:r w:rsidRPr="00CC60F9">
              <w:rPr>
                <w:rFonts w:ascii="Arial" w:hAnsi="Arial" w:cs="Arial"/>
                <w:sz w:val="18"/>
              </w:rPr>
              <w:t>FordringRestBeloebStruktur.xsd</w:t>
            </w:r>
            <w:r w:rsidR="00FF14B7">
              <w:rPr>
                <w:rFonts w:ascii="Arial" w:hAnsi="Arial" w:cs="Arial"/>
                <w:sz w:val="18"/>
              </w:rPr>
              <w:t>)</w:t>
            </w:r>
          </w:p>
          <w:p w:rsidR="00FF14B7" w:rsidRPr="00FF14B7" w:rsidRDefault="00CC60F9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  <w:lang w:eastAsia="da-DK"/>
              </w:rPr>
              <w:drawing>
                <wp:inline distT="0" distB="0" distL="0" distR="0">
                  <wp:extent cx="4914900" cy="3844033"/>
                  <wp:effectExtent l="0" t="0" r="0" b="4445"/>
                  <wp:docPr id="3" name="Bille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drrestbeloeb.em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9371" cy="384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14B7" w:rsidRDefault="00FF14B7" w:rsidP="00FF14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F14B7" w:rsidTr="00FF14B7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F14B7" w:rsidTr="00FF14B7">
        <w:tc>
          <w:tcPr>
            <w:tcW w:w="10345" w:type="dxa"/>
            <w:vAlign w:val="center"/>
          </w:tcPr>
          <w:p w:rsidR="00FF14B7" w:rsidRP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FordringhaverSystemIDStruktur</w:t>
            </w:r>
            <w:proofErr w:type="spellEnd"/>
          </w:p>
        </w:tc>
      </w:tr>
      <w:tr w:rsidR="00FF14B7" w:rsidTr="00FF14B7">
        <w:tc>
          <w:tcPr>
            <w:tcW w:w="10345" w:type="dxa"/>
            <w:vAlign w:val="center"/>
          </w:tcPr>
          <w:p w:rsidR="00FF14B7" w:rsidRDefault="00CC60F9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r w:rsidRPr="00CC60F9">
              <w:rPr>
                <w:rFonts w:ascii="Arial" w:hAnsi="Arial" w:cs="Arial"/>
                <w:sz w:val="18"/>
              </w:rPr>
              <w:t>FordringhaverSystemIDStruktur.xsd</w:t>
            </w:r>
            <w:r>
              <w:rPr>
                <w:rFonts w:ascii="Arial" w:hAnsi="Arial" w:cs="Arial"/>
                <w:sz w:val="18"/>
              </w:rPr>
              <w:t>)</w:t>
            </w:r>
          </w:p>
          <w:p w:rsidR="00CC60F9" w:rsidRPr="00FF14B7" w:rsidRDefault="00CC60F9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r>
              <w:rPr>
                <w:rFonts w:ascii="Arial" w:hAnsi="Arial" w:cs="Arial"/>
                <w:noProof/>
                <w:sz w:val="18"/>
                <w:lang w:eastAsia="da-DK"/>
              </w:rPr>
              <w:drawing>
                <wp:inline distT="0" distB="0" distL="0" distR="0">
                  <wp:extent cx="5263678" cy="1285875"/>
                  <wp:effectExtent l="0" t="0" r="0" b="0"/>
                  <wp:docPr id="4" name="Billed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drhaversystid.emf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309" cy="1287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FF14B7" w:rsidTr="00FF14B7">
        <w:tc>
          <w:tcPr>
            <w:tcW w:w="10345" w:type="dxa"/>
            <w:shd w:val="clear" w:color="auto" w:fill="B3B3B3"/>
            <w:vAlign w:val="center"/>
          </w:tcPr>
          <w:p w:rsidR="00FF14B7" w:rsidRP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F14B7" w:rsidTr="00FF14B7">
        <w:tc>
          <w:tcPr>
            <w:tcW w:w="10345" w:type="dxa"/>
            <w:shd w:val="clear" w:color="auto" w:fill="FFFFFF"/>
            <w:vAlign w:val="center"/>
          </w:tcPr>
          <w:p w:rsidR="00FF14B7" w:rsidRP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fordringshaverens system via SE nummer. SE nummer tages fra det anvendte certifikat i OIO udgaven af servicen.</w:t>
            </w:r>
          </w:p>
        </w:tc>
      </w:tr>
    </w:tbl>
    <w:p w:rsidR="00FF14B7" w:rsidRDefault="00FF14B7" w:rsidP="00FF14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F14B7" w:rsidTr="00FF14B7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F14B7" w:rsidTr="00FF14B7">
        <w:tc>
          <w:tcPr>
            <w:tcW w:w="10345" w:type="dxa"/>
            <w:vAlign w:val="center"/>
          </w:tcPr>
          <w:p w:rsidR="00FF14B7" w:rsidRP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KundeStruktur</w:t>
            </w:r>
            <w:proofErr w:type="spellEnd"/>
          </w:p>
        </w:tc>
      </w:tr>
      <w:tr w:rsidR="00FF14B7" w:rsidTr="00FF14B7">
        <w:tc>
          <w:tcPr>
            <w:tcW w:w="10345" w:type="dxa"/>
            <w:vAlign w:val="center"/>
          </w:tcPr>
          <w:p w:rsidR="00FF14B7" w:rsidRDefault="00CC60F9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r w:rsidR="00FF14B7">
              <w:rPr>
                <w:rFonts w:ascii="Arial" w:hAnsi="Arial" w:cs="Arial"/>
                <w:sz w:val="18"/>
              </w:rPr>
              <w:t>Kunde</w:t>
            </w:r>
            <w:r>
              <w:rPr>
                <w:rFonts w:ascii="Arial" w:hAnsi="Arial" w:cs="Arial"/>
                <w:sz w:val="18"/>
              </w:rPr>
              <w:t>Struktur.xsd)</w:t>
            </w:r>
          </w:p>
          <w:p w:rsidR="00FF14B7" w:rsidRPr="00FF14B7" w:rsidRDefault="00CC60F9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  <w:lang w:eastAsia="da-DK"/>
              </w:rPr>
              <w:lastRenderedPageBreak/>
              <w:drawing>
                <wp:inline distT="0" distB="0" distL="0" distR="0">
                  <wp:extent cx="5565775" cy="9972040"/>
                  <wp:effectExtent l="0" t="0" r="0" b="0"/>
                  <wp:docPr id="5" name="Billed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unde.emf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5775" cy="997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4B7" w:rsidTr="00FF14B7">
        <w:tc>
          <w:tcPr>
            <w:tcW w:w="10345" w:type="dxa"/>
            <w:shd w:val="clear" w:color="auto" w:fill="B3B3B3"/>
            <w:vAlign w:val="center"/>
          </w:tcPr>
          <w:p w:rsidR="00FF14B7" w:rsidRP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Beskrivelse</w:t>
            </w:r>
          </w:p>
        </w:tc>
      </w:tr>
      <w:tr w:rsidR="00FF14B7" w:rsidTr="00FF14B7">
        <w:tc>
          <w:tcPr>
            <w:tcW w:w="10345" w:type="dxa"/>
            <w:shd w:val="clear" w:color="auto" w:fill="FFFFFF"/>
            <w:vAlign w:val="center"/>
          </w:tcPr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Identificerer en kunde som et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par.  De </w:t>
            </w:r>
            <w:proofErr w:type="spellStart"/>
            <w:r>
              <w:rPr>
                <w:rFonts w:ascii="Arial" w:hAnsi="Arial" w:cs="Arial"/>
                <w:sz w:val="18"/>
              </w:rPr>
              <w:t>optionelle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felter vil blive beriget af MF ved modtagelse af en fordring, før den sendes videre til DMI og EFI, men er ikke garanteret at være udfyldt i alle services hvor </w:t>
            </w:r>
            <w:proofErr w:type="spellStart"/>
            <w:r>
              <w:rPr>
                <w:rFonts w:ascii="Arial" w:hAnsi="Arial" w:cs="Arial"/>
                <w:sz w:val="18"/>
              </w:rPr>
              <w:t>KundeStruktur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benyttes.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MF udfylder altid </w:t>
            </w:r>
            <w:proofErr w:type="spellStart"/>
            <w:r>
              <w:rPr>
                <w:rFonts w:ascii="Arial" w:hAnsi="Arial" w:cs="Arial"/>
                <w:sz w:val="18"/>
              </w:rPr>
              <w:t>KundeNavn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baseret på navne information i CSR-P, ES eller AKR.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4B7" w:rsidRP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 xml:space="preserve">For  </w:t>
            </w: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 xml:space="preserve">=SE-Virksomhed vil MF udfylde </w:t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og 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Hvis 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Enkeltmandsfirma vil MF også udfylde </w:t>
            </w:r>
            <w:proofErr w:type="spellStart"/>
            <w:r>
              <w:rPr>
                <w:rFonts w:ascii="Arial" w:hAnsi="Arial" w:cs="Arial"/>
                <w:sz w:val="18"/>
              </w:rPr>
              <w:t>EnkeltmandVirksomhedEjer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</w:tbl>
    <w:p w:rsidR="00FF14B7" w:rsidRDefault="00FF14B7" w:rsidP="00FF14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F14B7" w:rsidTr="00FF14B7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F14B7" w:rsidTr="00FF14B7">
        <w:tc>
          <w:tcPr>
            <w:tcW w:w="10345" w:type="dxa"/>
            <w:vAlign w:val="center"/>
          </w:tcPr>
          <w:p w:rsidR="00FF14B7" w:rsidRP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MFAktionAfvistStruktur</w:t>
            </w:r>
            <w:proofErr w:type="spellEnd"/>
          </w:p>
        </w:tc>
      </w:tr>
      <w:tr w:rsidR="00FF14B7" w:rsidTr="00FF14B7">
        <w:tc>
          <w:tcPr>
            <w:tcW w:w="10345" w:type="dxa"/>
            <w:vAlign w:val="center"/>
          </w:tcPr>
          <w:p w:rsidR="00CC60F9" w:rsidRPr="00FF14B7" w:rsidRDefault="00CC60F9" w:rsidP="00CC60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r w:rsidR="00FF14B7">
              <w:rPr>
                <w:rFonts w:ascii="Arial" w:hAnsi="Arial" w:cs="Arial"/>
                <w:sz w:val="18"/>
              </w:rPr>
              <w:t>MFAktionAfvist</w:t>
            </w:r>
            <w:r>
              <w:rPr>
                <w:rFonts w:ascii="Arial" w:hAnsi="Arial" w:cs="Arial"/>
                <w:sz w:val="18"/>
              </w:rPr>
              <w:t>Struktur.xsd)</w:t>
            </w:r>
          </w:p>
          <w:p w:rsidR="00FF14B7" w:rsidRPr="00FF14B7" w:rsidRDefault="00CC60F9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  <w:lang w:eastAsia="da-DK"/>
              </w:rPr>
              <w:drawing>
                <wp:inline distT="0" distB="0" distL="0" distR="0">
                  <wp:extent cx="6480175" cy="2264410"/>
                  <wp:effectExtent l="0" t="0" r="0" b="2540"/>
                  <wp:docPr id="6" name="Billed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faktionafvist.em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175" cy="226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4B7" w:rsidTr="00FF14B7">
        <w:tc>
          <w:tcPr>
            <w:tcW w:w="10345" w:type="dxa"/>
            <w:shd w:val="clear" w:color="auto" w:fill="B3B3B3"/>
            <w:vAlign w:val="center"/>
          </w:tcPr>
          <w:p w:rsidR="00FF14B7" w:rsidRP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F14B7" w:rsidTr="00FF14B7">
        <w:tc>
          <w:tcPr>
            <w:tcW w:w="10345" w:type="dxa"/>
            <w:shd w:val="clear" w:color="auto" w:fill="FFFFFF"/>
            <w:vAlign w:val="center"/>
          </w:tcPr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Udfyldes for en </w:t>
            </w:r>
            <w:proofErr w:type="spellStart"/>
            <w:r>
              <w:rPr>
                <w:rFonts w:ascii="Arial" w:hAnsi="Arial" w:cs="Arial"/>
                <w:sz w:val="18"/>
              </w:rPr>
              <w:t>fordringaktion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der returneres med </w:t>
            </w: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AFVIST. 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Strukturen er modelleret på samme måde som fejl og advis i </w:t>
            </w:r>
            <w:proofErr w:type="spellStart"/>
            <w:r>
              <w:rPr>
                <w:rFonts w:ascii="Arial" w:hAnsi="Arial" w:cs="Arial"/>
                <w:sz w:val="18"/>
              </w:rPr>
              <w:t>HovedOplysningerSvar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men er eksplicit begrebsmodelleret af hensyn til den fælles model for asynkron behandling mellem </w:t>
            </w:r>
            <w:proofErr w:type="spellStart"/>
            <w:r>
              <w:rPr>
                <w:rFonts w:ascii="Arial" w:hAnsi="Arial" w:cs="Arial"/>
                <w:sz w:val="18"/>
              </w:rPr>
              <w:t>MFFordringIndberet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MFKvitteringHent</w:t>
            </w:r>
            <w:proofErr w:type="spellEnd"/>
            <w:r>
              <w:rPr>
                <w:rFonts w:ascii="Arial" w:hAnsi="Arial" w:cs="Arial"/>
                <w:sz w:val="18"/>
              </w:rPr>
              <w:t>, samt udstilling som OIO services.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Følgende liste angiver de mulige værdier: 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findes ikke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002  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Kunde der er angivet findes ikke 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005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|</w:t>
            </w:r>
            <w:proofErr w:type="spellStart"/>
            <w:r>
              <w:rPr>
                <w:rFonts w:ascii="Arial" w:hAnsi="Arial" w:cs="Arial"/>
                <w:sz w:val="18"/>
              </w:rPr>
              <w:t>AlternativKontaktID</w:t>
            </w:r>
            <w:proofErr w:type="spellEnd"/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Fordring der ønskes opdateret findes ikke 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008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årsag: Ugyldig årsagskode for opskriv/nedskriv/tilbagekald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010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FordringNedskrivningÅrsagKode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18"/>
              </w:rPr>
              <w:t>FordringOpskrivningÅrsagKode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18"/>
              </w:rPr>
              <w:t>HovedFordringTilbagekaldÅrsagStruktur</w:t>
            </w:r>
            <w:proofErr w:type="spellEnd"/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årsag: Fordring er afregnet og kan ikke tilbagekaldes med årsagskoden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012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HovedFordringTilbagekaldÅrsagStruktur</w:t>
            </w:r>
            <w:proofErr w:type="spellEnd"/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Ugyldigt skifte af </w:t>
            </w:r>
            <w:proofErr w:type="spellStart"/>
            <w:r>
              <w:rPr>
                <w:rFonts w:ascii="Arial" w:hAnsi="Arial" w:cs="Arial"/>
                <w:sz w:val="18"/>
              </w:rPr>
              <w:t>Fordringart</w:t>
            </w:r>
            <w:proofErr w:type="spellEnd"/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013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DMIFordringFordringArtKode</w:t>
            </w:r>
            <w:proofErr w:type="spellEnd"/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Transportfordring må ikke være Hovedfordring 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015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DMIFordringEFIHovedFordringID</w:t>
            </w:r>
            <w:proofErr w:type="spellEnd"/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</w:t>
            </w:r>
            <w:proofErr w:type="spellStart"/>
            <w:r>
              <w:rPr>
                <w:rFonts w:ascii="Arial" w:hAnsi="Arial" w:cs="Arial"/>
                <w:sz w:val="18"/>
              </w:rPr>
              <w:t>DMIFordringTypeKode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ikke gyldig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150</w:t>
            </w:r>
            <w:proofErr w:type="gramEnd"/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DMIFordringTypeKode</w:t>
            </w:r>
            <w:proofErr w:type="spellEnd"/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Der må ikke indberettes på denne </w:t>
            </w:r>
            <w:proofErr w:type="spellStart"/>
            <w:r>
              <w:rPr>
                <w:rFonts w:ascii="Arial" w:hAnsi="Arial" w:cs="Arial"/>
                <w:sz w:val="18"/>
              </w:rPr>
              <w:t>DMIFordringTypeKode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ifølge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151</w:t>
            </w:r>
            <w:proofErr w:type="gramEnd"/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DMIFordringTypeKode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Der må ikke indberettes på denne </w:t>
            </w: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ifølge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152</w:t>
            </w:r>
            <w:proofErr w:type="gramEnd"/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Der må ikke indberettes på denne </w:t>
            </w:r>
            <w:proofErr w:type="spellStart"/>
            <w:r>
              <w:rPr>
                <w:rFonts w:ascii="Arial" w:hAnsi="Arial" w:cs="Arial"/>
                <w:sz w:val="18"/>
              </w:rPr>
              <w:t>DMIFordringFordringArtKode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ifølge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153</w:t>
            </w:r>
            <w:proofErr w:type="gramEnd"/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DMIFordringFordringArtKode</w:t>
            </w:r>
            <w:proofErr w:type="spellEnd"/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Felt angivet som SKAL på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ikke udfyldt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154</w:t>
            </w:r>
            <w:proofErr w:type="gramEnd"/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MFFordringFeltKode</w:t>
            </w:r>
            <w:proofErr w:type="spellEnd"/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Felt angivet som EJ på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udfyldt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155</w:t>
            </w:r>
            <w:proofErr w:type="gramEnd"/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MFFordringFeltKode</w:t>
            </w:r>
            <w:proofErr w:type="spellEnd"/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</w:t>
            </w:r>
            <w:proofErr w:type="spellStart"/>
            <w:r>
              <w:rPr>
                <w:rFonts w:ascii="Arial" w:hAnsi="Arial" w:cs="Arial"/>
                <w:sz w:val="18"/>
              </w:rPr>
              <w:t>MFAftaleSystemIntegration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falsk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156</w:t>
            </w:r>
            <w:proofErr w:type="gramEnd"/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</w:t>
            </w:r>
            <w:proofErr w:type="spellStart"/>
            <w:r>
              <w:rPr>
                <w:rFonts w:ascii="Arial" w:hAnsi="Arial" w:cs="Arial"/>
                <w:sz w:val="18"/>
              </w:rPr>
              <w:t>MFAftaleDeaktiveret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sat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157</w:t>
            </w:r>
            <w:proofErr w:type="gramEnd"/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Ny </w:t>
            </w:r>
            <w:proofErr w:type="spellStart"/>
            <w:r>
              <w:rPr>
                <w:rFonts w:ascii="Arial" w:hAnsi="Arial" w:cs="Arial"/>
                <w:sz w:val="18"/>
              </w:rPr>
              <w:t>FordringAktion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indberettet før eksisterende </w:t>
            </w:r>
            <w:proofErr w:type="spellStart"/>
            <w:r>
              <w:rPr>
                <w:rFonts w:ascii="Arial" w:hAnsi="Arial" w:cs="Arial"/>
                <w:sz w:val="18"/>
              </w:rPr>
              <w:t>fordringaktion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UDFØRT eller AFVIST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158</w:t>
            </w:r>
            <w:proofErr w:type="gramEnd"/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(ny),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(eksisterende)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årsag: Fordring afvist af sagsbehandler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159 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 </w:t>
            </w:r>
            <w:proofErr w:type="spellStart"/>
            <w:r>
              <w:rPr>
                <w:rFonts w:ascii="Arial" w:hAnsi="Arial" w:cs="Arial"/>
                <w:sz w:val="18"/>
              </w:rPr>
              <w:t>MFOpgaveAfvisÅrsagKode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MFOpgaveAfvisÅrsagBegr</w:t>
            </w:r>
            <w:proofErr w:type="spellEnd"/>
            <w:r>
              <w:rPr>
                <w:rFonts w:ascii="Arial" w:hAnsi="Arial" w:cs="Arial"/>
                <w:sz w:val="18"/>
              </w:rPr>
              <w:t>, (</w:t>
            </w:r>
            <w:proofErr w:type="spellStart"/>
            <w:r>
              <w:rPr>
                <w:rFonts w:ascii="Arial" w:hAnsi="Arial" w:cs="Arial"/>
                <w:sz w:val="18"/>
              </w:rPr>
              <w:t>MFOpgaveAfvisÅrsagTekst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årsag: Fordring ejes ikke af fordringshaver der indberetter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160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fra indberet,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1 fra </w:t>
            </w:r>
            <w:proofErr w:type="gramStart"/>
            <w:r>
              <w:rPr>
                <w:rFonts w:ascii="Arial" w:hAnsi="Arial" w:cs="Arial"/>
                <w:sz w:val="18"/>
              </w:rPr>
              <w:t>fordring ,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 fra fordring), ....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årsag: Kunde angivet på nedskriv/opskriv er ikke hæfter på fordringen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161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|</w:t>
            </w:r>
            <w:proofErr w:type="spellStart"/>
            <w:r>
              <w:rPr>
                <w:rFonts w:ascii="Arial" w:hAnsi="Arial" w:cs="Arial"/>
                <w:sz w:val="18"/>
              </w:rPr>
              <w:t>AlternativKontaktID</w:t>
            </w:r>
            <w:proofErr w:type="spellEnd"/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årsag: Hovedfordring der refereres til findes ikke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162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DMIFordringEFIHovedFordringID</w:t>
            </w:r>
            <w:proofErr w:type="spellEnd"/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Fordringshavers egen fordring reference findes allerede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163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DMIFordringFordringHaverRef</w:t>
            </w:r>
            <w:proofErr w:type="spellEnd"/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Afvist årsag: </w:t>
            </w:r>
            <w:proofErr w:type="spellStart"/>
            <w:r>
              <w:rPr>
                <w:rFonts w:ascii="Arial" w:hAnsi="Arial" w:cs="Arial"/>
                <w:sz w:val="18"/>
              </w:rPr>
              <w:t>DokumentFil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større end den tilladte grænse 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164</w:t>
            </w:r>
          </w:p>
          <w:p w:rsidR="00FF14B7" w:rsidRP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aktuel </w:t>
            </w:r>
            <w:proofErr w:type="spellStart"/>
            <w:r>
              <w:rPr>
                <w:rFonts w:ascii="Arial" w:hAnsi="Arial" w:cs="Arial"/>
                <w:sz w:val="18"/>
              </w:rPr>
              <w:t>size</w:t>
            </w:r>
            <w:proofErr w:type="spellEnd"/>
            <w:r>
              <w:rPr>
                <w:rFonts w:ascii="Arial" w:hAnsi="Arial" w:cs="Arial"/>
                <w:sz w:val="18"/>
              </w:rPr>
              <w:t>, MF</w:t>
            </w:r>
            <w:proofErr w:type="gramStart"/>
            <w:r>
              <w:rPr>
                <w:rFonts w:ascii="Arial" w:hAnsi="Arial" w:cs="Arial"/>
                <w:sz w:val="18"/>
              </w:rPr>
              <w:t>.DOKUMENT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.MAXSIZE, </w:t>
            </w:r>
            <w:proofErr w:type="spellStart"/>
            <w:r>
              <w:rPr>
                <w:rFonts w:ascii="Arial" w:hAnsi="Arial" w:cs="Arial"/>
                <w:sz w:val="18"/>
              </w:rPr>
              <w:t>DPDokumentArt</w:t>
            </w:r>
            <w:proofErr w:type="spellEnd"/>
            <w:r>
              <w:rPr>
                <w:rFonts w:ascii="Arial" w:hAnsi="Arial" w:cs="Arial"/>
                <w:sz w:val="18"/>
              </w:rPr>
              <w:t>, (</w:t>
            </w:r>
            <w:proofErr w:type="spellStart"/>
            <w:r>
              <w:rPr>
                <w:rFonts w:ascii="Arial" w:hAnsi="Arial" w:cs="Arial"/>
                <w:sz w:val="18"/>
              </w:rPr>
              <w:t>DPDokumentEksternReference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FF14B7" w:rsidRDefault="00FF14B7" w:rsidP="00FF14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F14B7" w:rsidTr="00FF14B7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F14B7" w:rsidTr="00FF14B7">
        <w:tc>
          <w:tcPr>
            <w:tcW w:w="10345" w:type="dxa"/>
            <w:vAlign w:val="center"/>
          </w:tcPr>
          <w:p w:rsidR="00FF14B7" w:rsidRP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MFAktionStruktur</w:t>
            </w:r>
            <w:proofErr w:type="spellEnd"/>
          </w:p>
        </w:tc>
      </w:tr>
      <w:tr w:rsidR="00FF14B7" w:rsidTr="00FF14B7">
        <w:tc>
          <w:tcPr>
            <w:tcW w:w="10345" w:type="dxa"/>
            <w:vAlign w:val="center"/>
          </w:tcPr>
          <w:p w:rsidR="00FF14B7" w:rsidRDefault="00CC60F9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(MFAktionStruktur.xsd)</w:t>
            </w:r>
          </w:p>
          <w:p w:rsidR="00CC60F9" w:rsidRPr="00FF14B7" w:rsidRDefault="00CC60F9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  <w:lang w:eastAsia="da-DK"/>
              </w:rPr>
              <w:drawing>
                <wp:inline distT="0" distB="0" distL="0" distR="0">
                  <wp:extent cx="6480175" cy="6997065"/>
                  <wp:effectExtent l="0" t="0" r="0" b="0"/>
                  <wp:docPr id="7" name="Billed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faktionstruktur.em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175" cy="699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4B7" w:rsidTr="00FF14B7">
        <w:tc>
          <w:tcPr>
            <w:tcW w:w="10345" w:type="dxa"/>
            <w:shd w:val="clear" w:color="auto" w:fill="B3B3B3"/>
            <w:vAlign w:val="center"/>
          </w:tcPr>
          <w:p w:rsidR="00FF14B7" w:rsidRP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F14B7" w:rsidTr="00FF14B7">
        <w:tc>
          <w:tcPr>
            <w:tcW w:w="10345" w:type="dxa"/>
            <w:shd w:val="clear" w:color="auto" w:fill="FFFFFF"/>
            <w:vAlign w:val="center"/>
          </w:tcPr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status for </w:t>
            </w:r>
            <w:proofErr w:type="spellStart"/>
            <w:r>
              <w:rPr>
                <w:rFonts w:ascii="Arial" w:hAnsi="Arial" w:cs="Arial"/>
                <w:sz w:val="18"/>
              </w:rPr>
              <w:t>for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en </w:t>
            </w:r>
            <w:proofErr w:type="spellStart"/>
            <w:r>
              <w:rPr>
                <w:rFonts w:ascii="Arial" w:hAnsi="Arial" w:cs="Arial"/>
                <w:sz w:val="18"/>
              </w:rPr>
              <w:t>FordringAktion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der er indberettet med </w:t>
            </w:r>
            <w:proofErr w:type="spellStart"/>
            <w:r>
              <w:rPr>
                <w:rFonts w:ascii="Arial" w:hAnsi="Arial" w:cs="Arial"/>
                <w:sz w:val="18"/>
              </w:rPr>
              <w:t>MFFordringIndberet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servicen.  Returneres direkte fra </w:t>
            </w:r>
            <w:proofErr w:type="spellStart"/>
            <w:r>
              <w:rPr>
                <w:rFonts w:ascii="Arial" w:hAnsi="Arial" w:cs="Arial"/>
                <w:sz w:val="18"/>
              </w:rPr>
              <w:t>MFFordringIndberet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kan hentes med </w:t>
            </w:r>
            <w:proofErr w:type="spellStart"/>
            <w:r>
              <w:rPr>
                <w:rFonts w:ascii="Arial" w:hAnsi="Arial" w:cs="Arial"/>
                <w:sz w:val="18"/>
              </w:rPr>
              <w:t>MFKvitteringHent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servicen.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*** </w:t>
            </w:r>
            <w:proofErr w:type="spellStart"/>
            <w:r>
              <w:rPr>
                <w:rFonts w:ascii="Arial" w:hAnsi="Arial" w:cs="Arial"/>
                <w:sz w:val="18"/>
              </w:rPr>
              <w:t>MFFordringIndberet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svar ***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i svaret fra </w:t>
            </w:r>
            <w:proofErr w:type="spellStart"/>
            <w:r>
              <w:rPr>
                <w:rFonts w:ascii="Arial" w:hAnsi="Arial" w:cs="Arial"/>
                <w:sz w:val="18"/>
              </w:rPr>
              <w:t>MFFordringIndberet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kun antage værdierne MODTAGET og AFVIST. Den synkrone behandling ved modtagelse validerer kun mod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men aktionerne udføres ikke, så der afvises kun pga. </w:t>
            </w:r>
            <w:r>
              <w:rPr>
                <w:rFonts w:ascii="Arial" w:hAnsi="Arial" w:cs="Arial"/>
                <w:sz w:val="18"/>
              </w:rPr>
              <w:lastRenderedPageBreak/>
              <w:t>manglende aftale eller ikke udfyldte felter.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Alle aktioner tildeles et unikt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Aktioner med </w:t>
            </w:r>
            <w:proofErr w:type="spellStart"/>
            <w:r>
              <w:rPr>
                <w:rFonts w:ascii="Arial" w:hAnsi="Arial" w:cs="Arial"/>
                <w:sz w:val="18"/>
              </w:rPr>
              <w:t>MFAktionKode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=OPRETFORDRING | OPRETTRANSPORT tildeles et unikt </w:t>
            </w: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(også selvom de afvises før oprettelse i EFI/DMI).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*** </w:t>
            </w:r>
            <w:proofErr w:type="spellStart"/>
            <w:r>
              <w:rPr>
                <w:rFonts w:ascii="Arial" w:hAnsi="Arial" w:cs="Arial"/>
                <w:sz w:val="18"/>
              </w:rPr>
              <w:t>MFKvitteringHent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svar ***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Resultatet af den asynkrone behandling af de indberettede aktioner hentes med </w:t>
            </w:r>
            <w:proofErr w:type="spellStart"/>
            <w:r>
              <w:rPr>
                <w:rFonts w:ascii="Arial" w:hAnsi="Arial" w:cs="Arial"/>
                <w:sz w:val="18"/>
              </w:rPr>
              <w:t>MFKvitteringHent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servicen. Hver kvittering indeholder en </w:t>
            </w:r>
            <w:proofErr w:type="spellStart"/>
            <w:r>
              <w:rPr>
                <w:rFonts w:ascii="Arial" w:hAnsi="Arial" w:cs="Arial"/>
                <w:sz w:val="18"/>
              </w:rPr>
              <w:t>MFAktionStruktur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men også en </w:t>
            </w:r>
            <w:proofErr w:type="spellStart"/>
            <w:r>
              <w:rPr>
                <w:rFonts w:ascii="Arial" w:hAnsi="Arial" w:cs="Arial"/>
                <w:sz w:val="18"/>
              </w:rPr>
              <w:t>KundeSamling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med evt. allokerede </w:t>
            </w:r>
            <w:proofErr w:type="spellStart"/>
            <w:r>
              <w:rPr>
                <w:rFonts w:ascii="Arial" w:hAnsi="Arial" w:cs="Arial"/>
                <w:sz w:val="18"/>
              </w:rPr>
              <w:t>AlternativKontaktID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berigede hæftelsesforhold. </w:t>
            </w: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en </w:t>
            </w:r>
            <w:proofErr w:type="spellStart"/>
            <w:r>
              <w:rPr>
                <w:rFonts w:ascii="Arial" w:hAnsi="Arial" w:cs="Arial"/>
                <w:sz w:val="18"/>
              </w:rPr>
              <w:t>kvitttering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antage alle værdierne MODTAGET, SAGSBEHAND, AFVIST og UDFOERT. </w:t>
            </w:r>
          </w:p>
          <w:p w:rsid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4B7" w:rsidRPr="00FF14B7" w:rsidRDefault="00FF14B7" w:rsidP="00FF14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og UDFOERT er endelige tilstande.</w:t>
            </w:r>
          </w:p>
        </w:tc>
      </w:tr>
    </w:tbl>
    <w:p w:rsidR="00FF14B7" w:rsidRDefault="00FF14B7" w:rsidP="00FF14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F14B7" w:rsidRDefault="00FF14B7" w:rsidP="00FF14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F14B7" w:rsidSect="00FF14B7">
          <w:headerReference w:type="default" r:id="rId21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F14B7" w:rsidRDefault="00FF14B7" w:rsidP="00FF14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p w:rsidR="00FF14B7" w:rsidRPr="00FF14B7" w:rsidRDefault="00CC60F9" w:rsidP="00CC60F9">
      <w:r>
        <w:t xml:space="preserve">Se elementlisten i det tilsvarende dokument for </w:t>
      </w:r>
      <w:proofErr w:type="spellStart"/>
      <w:r>
        <w:t>MFFodringIndberet</w:t>
      </w:r>
      <w:proofErr w:type="spellEnd"/>
      <w:r>
        <w:t>.</w:t>
      </w:r>
    </w:p>
    <w:sectPr w:rsidR="00FF14B7" w:rsidRPr="00FF14B7" w:rsidSect="00FF14B7">
      <w:headerReference w:type="default" r:id="rId22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4B7" w:rsidRDefault="00FF14B7" w:rsidP="00FF14B7">
      <w:pPr>
        <w:spacing w:line="240" w:lineRule="auto"/>
      </w:pPr>
      <w:r>
        <w:separator/>
      </w:r>
    </w:p>
  </w:endnote>
  <w:endnote w:type="continuationSeparator" w:id="0">
    <w:p w:rsidR="00FF14B7" w:rsidRDefault="00FF14B7" w:rsidP="00FF14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4B7" w:rsidRDefault="00FF14B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4B7" w:rsidRPr="00FF14B7" w:rsidRDefault="00FF14B7" w:rsidP="00FF14B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maj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MFKvitteringHent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CC60F9"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CC60F9"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4B7" w:rsidRDefault="00FF14B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4B7" w:rsidRDefault="00FF14B7" w:rsidP="00FF14B7">
      <w:pPr>
        <w:spacing w:line="240" w:lineRule="auto"/>
      </w:pPr>
      <w:r>
        <w:separator/>
      </w:r>
    </w:p>
  </w:footnote>
  <w:footnote w:type="continuationSeparator" w:id="0">
    <w:p w:rsidR="00FF14B7" w:rsidRDefault="00FF14B7" w:rsidP="00FF14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4B7" w:rsidRDefault="00FF14B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4B7" w:rsidRPr="00FF14B7" w:rsidRDefault="00FF14B7" w:rsidP="00FF14B7">
    <w:pPr>
      <w:pStyle w:val="Sidehoved"/>
      <w:jc w:val="center"/>
      <w:rPr>
        <w:rFonts w:ascii="Arial" w:hAnsi="Arial" w:cs="Arial"/>
        <w:sz w:val="22"/>
      </w:rPr>
    </w:pPr>
    <w:r w:rsidRPr="00FF14B7">
      <w:rPr>
        <w:rFonts w:ascii="Arial" w:hAnsi="Arial" w:cs="Arial"/>
        <w:sz w:val="22"/>
      </w:rPr>
      <w:t>Servicebeskrivelse</w:t>
    </w:r>
  </w:p>
  <w:p w:rsidR="00FF14B7" w:rsidRPr="00FF14B7" w:rsidRDefault="00FF14B7" w:rsidP="00FF14B7">
    <w:pPr>
      <w:pStyle w:val="Sidehoved"/>
      <w:jc w:val="center"/>
      <w:rPr>
        <w:rFonts w:ascii="Arial" w:hAnsi="Arial" w:cs="Arial"/>
        <w:sz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4B7" w:rsidRDefault="00FF14B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4B7" w:rsidRPr="00FF14B7" w:rsidRDefault="00FF14B7" w:rsidP="00FF14B7">
    <w:pPr>
      <w:pStyle w:val="Sidehoved"/>
      <w:jc w:val="center"/>
      <w:rPr>
        <w:rFonts w:ascii="Arial" w:hAnsi="Arial" w:cs="Arial"/>
        <w:sz w:val="22"/>
      </w:rPr>
    </w:pPr>
    <w:r w:rsidRPr="00FF14B7">
      <w:rPr>
        <w:rFonts w:ascii="Arial" w:hAnsi="Arial" w:cs="Arial"/>
        <w:sz w:val="22"/>
      </w:rPr>
      <w:t>Datastrukturer</w:t>
    </w:r>
  </w:p>
  <w:p w:rsidR="00FF14B7" w:rsidRPr="00FF14B7" w:rsidRDefault="00FF14B7" w:rsidP="00FF14B7">
    <w:pPr>
      <w:pStyle w:val="Sidehoved"/>
      <w:jc w:val="center"/>
      <w:rPr>
        <w:rFonts w:ascii="Arial" w:hAnsi="Arial" w:cs="Arial"/>
        <w:sz w:val="2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4B7" w:rsidRDefault="00FF14B7" w:rsidP="00FF14B7"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Data elementer</w:t>
    </w:r>
  </w:p>
  <w:p w:rsidR="00FF14B7" w:rsidRPr="00FF14B7" w:rsidRDefault="00FF14B7" w:rsidP="00FF14B7">
    <w:pPr>
      <w:pStyle w:val="Sidehoved"/>
      <w:jc w:val="center"/>
      <w:rPr>
        <w:rFonts w:ascii="Arial" w:hAnsi="Arial" w:cs="Arial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95431"/>
    <w:multiLevelType w:val="multilevel"/>
    <w:tmpl w:val="FBB6331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4B7"/>
    <w:rsid w:val="0024743B"/>
    <w:rsid w:val="00427F60"/>
    <w:rsid w:val="007C09C7"/>
    <w:rsid w:val="00822DED"/>
    <w:rsid w:val="009303A2"/>
    <w:rsid w:val="009E1B31"/>
    <w:rsid w:val="00C27803"/>
    <w:rsid w:val="00C365FF"/>
    <w:rsid w:val="00CC60F9"/>
    <w:rsid w:val="00FF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9C7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F14B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F14B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F14B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F14B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F14B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3C3D3E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F14B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F14B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F14B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F14B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F14B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F14B7"/>
    <w:rPr>
      <w:rFonts w:ascii="Arial" w:eastAsiaTheme="majorEastAsia" w:hAnsi="Arial" w:cs="Arial"/>
      <w:b/>
      <w:bCs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F14B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F14B7"/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F14B7"/>
    <w:rPr>
      <w:rFonts w:asciiTheme="majorHAnsi" w:eastAsiaTheme="majorEastAsia" w:hAnsiTheme="majorHAnsi" w:cstheme="majorBidi"/>
      <w:color w:val="3C3D3E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F14B7"/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F14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F14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F14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F14B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F14B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F14B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FF14B7"/>
    <w:rPr>
      <w:rFonts w:ascii="Arial" w:hAnsi="Arial" w:cs="Arial"/>
      <w:b/>
      <w:sz w:val="22"/>
    </w:rPr>
  </w:style>
  <w:style w:type="paragraph" w:customStyle="1" w:styleId="Normal11">
    <w:name w:val="Normal + 11"/>
    <w:basedOn w:val="Normal"/>
    <w:link w:val="Normal11Tegn"/>
    <w:rsid w:val="00FF14B7"/>
    <w:pPr>
      <w:spacing w:line="240" w:lineRule="auto"/>
    </w:pPr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FF14B7"/>
    <w:rPr>
      <w:rFonts w:cs="Times New Roman"/>
      <w:sz w:val="22"/>
    </w:rPr>
  </w:style>
  <w:style w:type="paragraph" w:styleId="Sidehoved">
    <w:name w:val="header"/>
    <w:basedOn w:val="Normal"/>
    <w:link w:val="SidehovedTegn"/>
    <w:uiPriority w:val="99"/>
    <w:unhideWhenUsed/>
    <w:rsid w:val="00FF14B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F14B7"/>
  </w:style>
  <w:style w:type="paragraph" w:styleId="Sidefod">
    <w:name w:val="footer"/>
    <w:basedOn w:val="Normal"/>
    <w:link w:val="SidefodTegn"/>
    <w:uiPriority w:val="99"/>
    <w:unhideWhenUsed/>
    <w:rsid w:val="00FF14B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F14B7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C60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C60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9C7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F14B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F14B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F14B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F14B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F14B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3C3D3E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F14B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F14B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F14B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F14B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F14B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F14B7"/>
    <w:rPr>
      <w:rFonts w:ascii="Arial" w:eastAsiaTheme="majorEastAsia" w:hAnsi="Arial" w:cs="Arial"/>
      <w:b/>
      <w:bCs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F14B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F14B7"/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F14B7"/>
    <w:rPr>
      <w:rFonts w:asciiTheme="majorHAnsi" w:eastAsiaTheme="majorEastAsia" w:hAnsiTheme="majorHAnsi" w:cstheme="majorBidi"/>
      <w:color w:val="3C3D3E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F14B7"/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F14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F14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F14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F14B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F14B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F14B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FF14B7"/>
    <w:rPr>
      <w:rFonts w:ascii="Arial" w:hAnsi="Arial" w:cs="Arial"/>
      <w:b/>
      <w:sz w:val="22"/>
    </w:rPr>
  </w:style>
  <w:style w:type="paragraph" w:customStyle="1" w:styleId="Normal11">
    <w:name w:val="Normal + 11"/>
    <w:basedOn w:val="Normal"/>
    <w:link w:val="Normal11Tegn"/>
    <w:rsid w:val="00FF14B7"/>
    <w:pPr>
      <w:spacing w:line="240" w:lineRule="auto"/>
    </w:pPr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FF14B7"/>
    <w:rPr>
      <w:rFonts w:cs="Times New Roman"/>
      <w:sz w:val="22"/>
    </w:rPr>
  </w:style>
  <w:style w:type="paragraph" w:styleId="Sidehoved">
    <w:name w:val="header"/>
    <w:basedOn w:val="Normal"/>
    <w:link w:val="SidehovedTegn"/>
    <w:uiPriority w:val="99"/>
    <w:unhideWhenUsed/>
    <w:rsid w:val="00FF14B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F14B7"/>
  </w:style>
  <w:style w:type="paragraph" w:styleId="Sidefod">
    <w:name w:val="footer"/>
    <w:basedOn w:val="Normal"/>
    <w:link w:val="SidefodTegn"/>
    <w:uiPriority w:val="99"/>
    <w:unhideWhenUsed/>
    <w:rsid w:val="00FF14B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F14B7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C60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C60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image" Target="media/image5.emf"/><Relationship Id="rId3" Type="http://schemas.microsoft.com/office/2007/relationships/stylesWithEffects" Target="stylesWithEffect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20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Relationship Id="rId22" Type="http://schemas.openxmlformats.org/officeDocument/2006/relationships/header" Target="header5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9.jpeg"/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Vinkler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1516</Words>
  <Characters>9250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10745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Topsøe Johansen</dc:creator>
  <cp:lastModifiedBy>Jesper Topsøe Johansen</cp:lastModifiedBy>
  <cp:revision>3</cp:revision>
  <dcterms:created xsi:type="dcterms:W3CDTF">2011-06-28T13:34:00Z</dcterms:created>
  <dcterms:modified xsi:type="dcterms:W3CDTF">2011-06-28T13:44:00Z</dcterms:modified>
</cp:coreProperties>
</file>