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schemaerne</w:t>
      </w:r>
      <w:bookmarkStart w:id="0" w:name="_GoBack"/>
      <w:bookmarkEnd w:id="0"/>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Pr="00D34A7E"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3C290F" w:rsidRDefault="003C290F" w:rsidP="003C290F">
      <w:pPr>
        <w:pStyle w:val="Overskrift2"/>
      </w:pPr>
      <w:proofErr w:type="spellStart"/>
      <w:r>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lastRenderedPageBreak/>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 "BGTL", "DODB", "EFTG", "FEJL", "FORA", "GLDS", "KONK", "KREO", "REKO", "TVAO"</w:t>
      </w:r>
    </w:p>
    <w:p w:rsidR="003C290F" w:rsidRDefault="003C290F" w:rsidP="00CD03E0">
      <w:pPr>
        <w:pStyle w:val="NormalWeb"/>
      </w:pPr>
      <w:r>
        <w:lastRenderedPageBreak/>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w:t>
      </w:r>
      <w:r w:rsidR="00CD03E0">
        <w:t xml:space="preserve">ANDN: Anden, AUTO: Automatisk afskrivning på baggrund af manglende evne gennem en årrække, BGTL: Automatiske afskrivninger under x kr., DØDB: Død/dødsbo, EFTG: Eftergivelse, FEJL: Fejlagtig pålignet, FORÆ: Forældelse, GLDS: </w:t>
      </w:r>
      <w:proofErr w:type="spellStart"/>
      <w:r w:rsidR="00CD03E0">
        <w:t>Gældssanereing</w:t>
      </w:r>
      <w:proofErr w:type="spellEnd"/>
      <w:r w:rsidR="00CD03E0">
        <w:t xml:space="preserve">, KONK: Konkurs, KREO: Kreditorordning, REKO: Rekonstruktion, TVAO: Tvangsopløsning,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lastRenderedPageBreak/>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"HABO", "HAFO", "INDB", "LIHE", "REGU", "TRVE", "SOPH", "GLDS"</w:t>
      </w:r>
      <w:r>
        <w:t>"</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w:t>
      </w:r>
      <w:r>
        <w:lastRenderedPageBreak/>
        <w:t xml:space="preserve">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r>
      <w:r>
        <w:lastRenderedPageBreak/>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lastRenderedPageBreak/>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r>
        <w:t xml:space="preserve"> </w:t>
      </w:r>
      <w:r w:rsidR="000E6BF3">
        <w:t>"FSKI", "HENS"</w:t>
      </w:r>
      <w:r>
        <w:t>, "</w:t>
      </w:r>
      <w:r w:rsidR="000E6BF3">
        <w:t>KLAG"</w:t>
      </w:r>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 xml:space="preserve">FSKI: </w:t>
      </w:r>
      <w:proofErr w:type="spellStart"/>
      <w:r>
        <w:t>Fordringhaver</w:t>
      </w:r>
      <w:proofErr w:type="spellEnd"/>
      <w:r>
        <w:t xml:space="preserve"> skift</w:t>
      </w:r>
      <w:r>
        <w:br/>
        <w:t>HENS: Henstand</w:t>
      </w:r>
      <w:r>
        <w:br/>
        <w:t>KLAG: Klage over fordring</w:t>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lastRenderedPageBreak/>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lastRenderedPageBreak/>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lastRenderedPageBreak/>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lastRenderedPageBreak/>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lastRenderedPageBreak/>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lastRenderedPageBreak/>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lastRenderedPageBreak/>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C61093" w:rsidP="00C61093">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t>LØN: Løn</w:t>
      </w:r>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r>
      <w:r>
        <w:lastRenderedPageBreak/>
        <w:t>KSLD: Kreditsaldo fra EKKO</w:t>
      </w:r>
      <w:r>
        <w:br/>
      </w:r>
      <w:proofErr w:type="gramStart"/>
      <w:r>
        <w:t>LØN:  Løn</w:t>
      </w:r>
      <w:proofErr w:type="gramEnd"/>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lastRenderedPageBreak/>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lastRenderedPageBreak/>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lastRenderedPageBreak/>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B30FBC" w:rsidRDefault="00B30FBC" w:rsidP="003C290F">
      <w:pPr>
        <w:pStyle w:val="Overskrift2"/>
        <w:numPr>
          <w:ilvl w:val="0"/>
          <w:numId w:val="0"/>
        </w:numPr>
        <w:ind w:left="794"/>
      </w:pPr>
    </w:p>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ADD" w:rsidRDefault="00624ADD" w:rsidP="00DF7518">
      <w:pPr>
        <w:spacing w:line="240" w:lineRule="auto"/>
      </w:pPr>
      <w:r>
        <w:separator/>
      </w:r>
    </w:p>
  </w:endnote>
  <w:endnote w:type="continuationSeparator" w:id="0">
    <w:p w:rsidR="00624ADD" w:rsidRDefault="00624AD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DD" w:rsidRDefault="00624ADD" w:rsidP="00621EAE">
    <w:pPr>
      <w:pStyle w:val="Sidefod"/>
      <w:rPr>
        <w:rFonts w:ascii="Arial" w:hAnsi="Arial" w:cs="Arial"/>
        <w:sz w:val="16"/>
      </w:rPr>
    </w:pPr>
  </w:p>
  <w:p w:rsidR="00624ADD" w:rsidRPr="00B10CAA" w:rsidRDefault="00624AD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964FCA">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964FCA">
      <w:rPr>
        <w:rFonts w:ascii="Arial" w:hAnsi="Arial" w:cs="Arial"/>
        <w:noProof/>
        <w:sz w:val="16"/>
      </w:rPr>
      <w:t>26</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ADD" w:rsidRDefault="00624ADD" w:rsidP="00DF7518">
      <w:pPr>
        <w:spacing w:line="240" w:lineRule="auto"/>
      </w:pPr>
      <w:r>
        <w:separator/>
      </w:r>
    </w:p>
  </w:footnote>
  <w:footnote w:type="continuationSeparator" w:id="0">
    <w:p w:rsidR="00624ADD" w:rsidRDefault="00624AD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DD" w:rsidRDefault="00624ADD" w:rsidP="00DF7518">
    <w:pPr>
      <w:pStyle w:val="Sidehoved"/>
      <w:jc w:val="center"/>
      <w:rPr>
        <w:rFonts w:ascii="Arial" w:hAnsi="Arial" w:cs="Arial"/>
        <w:sz w:val="22"/>
      </w:rPr>
    </w:pPr>
    <w:r>
      <w:rPr>
        <w:rFonts w:ascii="Arial" w:hAnsi="Arial" w:cs="Arial"/>
        <w:sz w:val="22"/>
      </w:rPr>
      <w:t>Dataelementer</w:t>
    </w:r>
  </w:p>
  <w:p w:rsidR="00624ADD" w:rsidRPr="00DF7518" w:rsidRDefault="00624AD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F439C"/>
    <w:rsid w:val="00282478"/>
    <w:rsid w:val="003458EA"/>
    <w:rsid w:val="00347ACA"/>
    <w:rsid w:val="00353B3F"/>
    <w:rsid w:val="00357791"/>
    <w:rsid w:val="003B57C6"/>
    <w:rsid w:val="003C290F"/>
    <w:rsid w:val="003E2C1A"/>
    <w:rsid w:val="004113B2"/>
    <w:rsid w:val="00427F60"/>
    <w:rsid w:val="004A1047"/>
    <w:rsid w:val="004A50C6"/>
    <w:rsid w:val="00593D6D"/>
    <w:rsid w:val="005D489E"/>
    <w:rsid w:val="00621EAE"/>
    <w:rsid w:val="00624ADD"/>
    <w:rsid w:val="006A161F"/>
    <w:rsid w:val="00704E95"/>
    <w:rsid w:val="00780DB4"/>
    <w:rsid w:val="007C09C7"/>
    <w:rsid w:val="00822DED"/>
    <w:rsid w:val="008A2899"/>
    <w:rsid w:val="008C033F"/>
    <w:rsid w:val="008F64E3"/>
    <w:rsid w:val="009303A2"/>
    <w:rsid w:val="0094298A"/>
    <w:rsid w:val="00960555"/>
    <w:rsid w:val="00964FCA"/>
    <w:rsid w:val="009F2130"/>
    <w:rsid w:val="00A54E82"/>
    <w:rsid w:val="00B20C88"/>
    <w:rsid w:val="00B30FBC"/>
    <w:rsid w:val="00BC20DC"/>
    <w:rsid w:val="00C30167"/>
    <w:rsid w:val="00C365FF"/>
    <w:rsid w:val="00C61093"/>
    <w:rsid w:val="00CB5939"/>
    <w:rsid w:val="00CD03E0"/>
    <w:rsid w:val="00D0185E"/>
    <w:rsid w:val="00D278F6"/>
    <w:rsid w:val="00D34A7E"/>
    <w:rsid w:val="00D42001"/>
    <w:rsid w:val="00D438D5"/>
    <w:rsid w:val="00DB21C9"/>
    <w:rsid w:val="00DF7518"/>
    <w:rsid w:val="00E458A4"/>
    <w:rsid w:val="00E56549"/>
    <w:rsid w:val="00EE1E37"/>
    <w:rsid w:val="00F26B61"/>
    <w:rsid w:val="00F6218B"/>
    <w:rsid w:val="00F8582B"/>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BFD39-1898-46B3-A0F6-A32DA169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4637</Words>
  <Characters>28286</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6</cp:revision>
  <cp:lastPrinted>2012-10-04T07:23:00Z</cp:lastPrinted>
  <dcterms:created xsi:type="dcterms:W3CDTF">2012-10-04T12:48:00Z</dcterms:created>
  <dcterms:modified xsi:type="dcterms:W3CDTF">2012-10-23T09:39:00Z</dcterms:modified>
</cp:coreProperties>
</file>