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7371"/>
        <w:gridCol w:w="1840"/>
      </w:tblGrid>
      <w:tr>
        <w:trPr>
          <w:trHeight w:hRule="exact" w:val="113"/>
        </w:trPr>
        <w:tc>
          <w:tcPr>
            <w:tcW w:w="10345" w:type="dxa"/>
            <w:gridSpan w:val="3"/>
            <w:shd w:val="clear" w:color="auto" w:fill="B3B3B3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283"/>
        </w:trPr>
        <w:tc>
          <w:tcPr>
            <w:tcW w:w="10345" w:type="dxa"/>
            <w:gridSpan w:val="3"/>
            <w:tcBorders>
              <w:bottom w:val="single" w:sz="6" w:space="0" w:color="auto"/>
            </w:tcBorders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>
              <w:rPr>
                <w:rFonts w:ascii="Arial" w:hAnsi="Arial" w:cs="Arial"/>
                <w:b/>
                <w:sz w:val="30"/>
              </w:rPr>
              <w:t>MFFordringTypeHent</w:t>
            </w:r>
            <w:proofErr w:type="spellEnd"/>
          </w:p>
        </w:tc>
      </w:tr>
      <w:tr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737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84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7371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84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3-5-2011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fordringstyper der kan indberettes på. Enten alle fordringstyper eller dem som kan benyttes af en specifik fordringshaver.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feltet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udfyldes returneres alle fordringstyper som fordringshaveren kan indberette på ifølge fordringshaver aftalen. Hvis feltet ikke udfyldes returneres alle fordringstyper.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fjerne en årsag til fejl når der konfigureres i eksisterende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systerm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for eksempel mellem </w:t>
            </w:r>
            <w:proofErr w:type="spellStart"/>
            <w:r>
              <w:rPr>
                <w:rFonts w:ascii="Arial" w:hAnsi="Arial" w:cs="Arial"/>
                <w:sz w:val="18"/>
              </w:rPr>
              <w:t>DMIFordringTypeKode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 </w:t>
            </w:r>
            <w:proofErr w:type="spellStart"/>
            <w:r>
              <w:rPr>
                <w:rFonts w:ascii="Arial" w:hAnsi="Arial" w:cs="Arial"/>
                <w:sz w:val="18"/>
              </w:rPr>
              <w:t>betalingsart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KMD Debitor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ikke nedlægges </w:t>
            </w:r>
            <w:proofErr w:type="spellStart"/>
            <w:r>
              <w:rPr>
                <w:rFonts w:ascii="Arial" w:hAnsi="Arial" w:cs="Arial"/>
                <w:sz w:val="18"/>
              </w:rPr>
              <w:t>fordringtyper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der er i brug, men der kan tilføjes nye typer løbende.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MFFordringTypeHent_I</w:t>
            </w:r>
            <w:proofErr w:type="spellEnd"/>
            <w:r>
              <w:rPr>
                <w:rFonts w:ascii="Arial" w:hAnsi="Arial" w:cs="Arial"/>
                <w:i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MFFordringTypeHent_I.xsd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FordringHaverIdentifikator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MFFordringTypeHent_O</w:t>
            </w:r>
            <w:proofErr w:type="spellEnd"/>
            <w:r>
              <w:rPr>
                <w:rFonts w:ascii="Arial" w:hAnsi="Arial" w:cs="Arial"/>
                <w:i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MFFordringTypeHent_O.xsd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FordringTypeInfo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FordringHaverIdentifikator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FordringTypeSamling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FordringType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FordringTypeKode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FordringTypeNavn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FFFFFF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Fordringhaver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findes ikke 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002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der ikke findes nogen aftale med dette id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MFAftaleSystemIntegration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falsk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 156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MFAftaleDeaktiveret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sat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 157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DMIFordringHaverID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170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kan ikke behandles, da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FordringhaverSystemIDStruktur\VirksomhedSENummer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ikke er registreret som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nogen </w:t>
            </w:r>
            <w:proofErr w:type="spellStart"/>
            <w:r>
              <w:rPr>
                <w:rFonts w:ascii="Arial" w:hAnsi="Arial" w:cs="Arial"/>
                <w:sz w:val="18"/>
              </w:rPr>
              <w:t>fordringhaveraftale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FordringhaverSystemIDStruktur\VirksomhedSENummer</w:t>
            </w:r>
            <w:proofErr w:type="spellEnd"/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B3B3B3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Bemærkninger vedr. teknologi</w:t>
            </w:r>
          </w:p>
        </w:tc>
      </w:tr>
      <w:tr>
        <w:trPr>
          <w:trHeight w:val="283"/>
        </w:trPr>
        <w:tc>
          <w:tcPr>
            <w:tcW w:w="10345" w:type="dxa"/>
            <w:gridSpan w:val="3"/>
            <w:shd w:val="clear" w:color="auto" w:fill="FFFFFF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</w:tbl>
    <w:p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>
          <w:headerReference w:type="default" r:id="rId7"/>
          <w:footerReference w:type="default" r:id="rId8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>
        <w:trPr>
          <w:trHeight w:hRule="exact" w:val="113"/>
        </w:trPr>
        <w:tc>
          <w:tcPr>
            <w:tcW w:w="10345" w:type="dxa"/>
            <w:shd w:val="clear" w:color="auto" w:fill="B3B3B3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>
        <w:tc>
          <w:tcPr>
            <w:tcW w:w="10345" w:type="dxa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FordringhaverSystemIDStruktur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FordringhaverSystemIDStruktur.xsd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>
        <w:tc>
          <w:tcPr>
            <w:tcW w:w="10345" w:type="dxa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VirksomhedSENummerIdentifikator</w:t>
            </w:r>
            <w:proofErr w:type="spellEnd"/>
          </w:p>
        </w:tc>
      </w:tr>
      <w:tr>
        <w:tc>
          <w:tcPr>
            <w:tcW w:w="10345" w:type="dxa"/>
            <w:shd w:val="clear" w:color="auto" w:fill="B3B3B3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>
        <w:tc>
          <w:tcPr>
            <w:tcW w:w="10345" w:type="dxa"/>
            <w:shd w:val="clear" w:color="auto" w:fill="FFFFFF"/>
            <w:vAlign w:val="center"/>
          </w:tcPr>
          <w:p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fordringshaverens system via SE nummer. SE nummer tages fra det anvendte certifikat i OIO udgaven af servicen.</w:t>
            </w:r>
          </w:p>
        </w:tc>
      </w:tr>
    </w:tbl>
    <w:p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>
          <w:headerReference w:type="default" r:id="rId9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p>
      <w:r>
        <w:t xml:space="preserve">Se liste i beskrivelsen i det tilsvarende dokument for </w:t>
      </w:r>
      <w:proofErr w:type="spellStart"/>
      <w:r>
        <w:t>MFFodringIndberet</w:t>
      </w:r>
      <w:proofErr w:type="spellEnd"/>
      <w:r>
        <w:t>.</w:t>
      </w:r>
    </w:p>
    <w:sectPr>
      <w:headerReference w:type="default" r:id="rId10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MFFordringTypeHent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Servicebeskrivelse</w:t>
    </w:r>
  </w:p>
  <w:p>
    <w:pPr>
      <w:pStyle w:val="Sidehoved"/>
      <w:jc w:val="center"/>
      <w:rPr>
        <w:rFonts w:ascii="Arial" w:hAnsi="Arial" w:cs="Arial"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Datastrukturer</w:t>
    </w:r>
  </w:p>
  <w:p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A648A"/>
    <w:multiLevelType w:val="multilevel"/>
    <w:tmpl w:val="000AD50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link w:val="Normal11Tegn"/>
    <w:pPr>
      <w:spacing w:line="240" w:lineRule="auto"/>
    </w:pPr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Pr>
      <w:rFonts w:cs="Times New Roman"/>
      <w:sz w:val="22"/>
    </w:rPr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Markeringsbobletekst">
    <w:name w:val="Balloon Text"/>
    <w:basedOn w:val="Normal"/>
    <w:link w:val="MarkeringsbobletekstTegn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A3AD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A3AD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A3AD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A3AD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A3AD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A3AD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A3AD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A3AD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A3AD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3AD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A3AD5"/>
    <w:rPr>
      <w:rFonts w:ascii="Arial" w:eastAsiaTheme="majorEastAsia" w:hAnsi="Arial" w:cs="Arial"/>
      <w:b/>
      <w:bCs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A3AD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A3AD5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A3AD5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A3AD5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A3A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A3A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A3A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A3AD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A3AD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A3AD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FA3AD5"/>
    <w:rPr>
      <w:rFonts w:ascii="Arial" w:hAnsi="Arial" w:cs="Arial"/>
      <w:b/>
      <w:sz w:val="22"/>
    </w:rPr>
  </w:style>
  <w:style w:type="paragraph" w:customStyle="1" w:styleId="Normal11">
    <w:name w:val="Normal + 11"/>
    <w:basedOn w:val="Normal"/>
    <w:link w:val="Normal11Tegn"/>
    <w:rsid w:val="00FA3AD5"/>
    <w:pPr>
      <w:spacing w:line="240" w:lineRule="auto"/>
    </w:pPr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FA3AD5"/>
    <w:rPr>
      <w:rFonts w:cs="Times New Roman"/>
      <w:sz w:val="22"/>
    </w:rPr>
  </w:style>
  <w:style w:type="paragraph" w:styleId="Sidehoved">
    <w:name w:val="header"/>
    <w:basedOn w:val="Normal"/>
    <w:link w:val="SidehovedTegn"/>
    <w:uiPriority w:val="99"/>
    <w:unhideWhenUsed/>
    <w:rsid w:val="00FA3AD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3AD5"/>
  </w:style>
  <w:style w:type="paragraph" w:styleId="Sidefod">
    <w:name w:val="footer"/>
    <w:basedOn w:val="Normal"/>
    <w:link w:val="SidefodTegn"/>
    <w:uiPriority w:val="99"/>
    <w:unhideWhenUsed/>
    <w:rsid w:val="00FA3AD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3AD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A4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A4E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339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CTXMIS037$</cp:lastModifiedBy>
  <cp:revision>3</cp:revision>
  <dcterms:created xsi:type="dcterms:W3CDTF">2011-06-28T13:16:00Z</dcterms:created>
  <dcterms:modified xsi:type="dcterms:W3CDTF">2011-07-27T10:10:00Z</dcterms:modified>
</cp:coreProperties>
</file>