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E1156" w:rsidTr="004E1156">
        <w:tblPrEx>
          <w:tblCellMar>
            <w:top w:w="0" w:type="dxa"/>
            <w:bottom w:w="0" w:type="dxa"/>
          </w:tblCellMar>
        </w:tblPrEx>
        <w:trPr>
          <w:trHeight w:hRule="exact" w:val="113"/>
        </w:trPr>
        <w:tc>
          <w:tcPr>
            <w:tcW w:w="10345" w:type="dxa"/>
            <w:gridSpan w:val="6"/>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rPr>
          <w:trHeight w:val="283"/>
        </w:trPr>
        <w:tc>
          <w:tcPr>
            <w:tcW w:w="10345" w:type="dxa"/>
            <w:gridSpan w:val="6"/>
            <w:tcBorders>
              <w:bottom w:val="single" w:sz="6" w:space="0" w:color="auto"/>
            </w:tcBorders>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4E1156">
              <w:rPr>
                <w:rFonts w:ascii="Arial" w:hAnsi="Arial" w:cs="Arial"/>
                <w:b/>
                <w:sz w:val="30"/>
              </w:rPr>
              <w:t>VirksomhedKontrolOplysningHent</w:t>
            </w:r>
            <w:proofErr w:type="spellEnd"/>
          </w:p>
        </w:tc>
      </w:tr>
      <w:tr w:rsidR="004E1156" w:rsidTr="004E115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E1156" w:rsidTr="004E1156">
        <w:tblPrEx>
          <w:tblCellMar>
            <w:top w:w="0" w:type="dxa"/>
            <w:bottom w:w="0" w:type="dxa"/>
          </w:tblCellMar>
        </w:tblPrEx>
        <w:trPr>
          <w:trHeight w:val="283"/>
        </w:trPr>
        <w:tc>
          <w:tcPr>
            <w:tcW w:w="1134" w:type="dxa"/>
            <w:tcBorders>
              <w:top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R75S</w:t>
            </w:r>
          </w:p>
        </w:tc>
        <w:tc>
          <w:tcPr>
            <w:tcW w:w="2835" w:type="dxa"/>
            <w:tcBorders>
              <w:top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20-9-2010</w:t>
            </w:r>
          </w:p>
        </w:tc>
        <w:tc>
          <w:tcPr>
            <w:tcW w:w="1701" w:type="dxa"/>
            <w:tcBorders>
              <w:top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26-9-2011</w:t>
            </w:r>
          </w:p>
        </w:tc>
      </w:tr>
      <w:tr w:rsidR="004E1156" w:rsidTr="004E1156">
        <w:tblPrEx>
          <w:tblCellMar>
            <w:top w:w="0" w:type="dxa"/>
            <w:bottom w:w="0" w:type="dxa"/>
          </w:tblCellMar>
        </w:tblPrEx>
        <w:trPr>
          <w:trHeight w:val="283"/>
        </w:trPr>
        <w:tc>
          <w:tcPr>
            <w:tcW w:w="10345" w:type="dxa"/>
            <w:gridSpan w:val="6"/>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E1156" w:rsidTr="004E1156">
        <w:tblPrEx>
          <w:tblCellMar>
            <w:top w:w="0" w:type="dxa"/>
            <w:bottom w:w="0" w:type="dxa"/>
          </w:tblCellMar>
        </w:tblPrEx>
        <w:trPr>
          <w:trHeight w:val="283"/>
        </w:trPr>
        <w:tc>
          <w:tcPr>
            <w:tcW w:w="10345" w:type="dxa"/>
            <w:gridSpan w:val="6"/>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levere</w:t>
            </w:r>
            <w:proofErr w:type="gramEnd"/>
            <w:r>
              <w:rPr>
                <w:rFonts w:ascii="Arial" w:hAnsi="Arial" w:cs="Arial"/>
                <w:sz w:val="18"/>
              </w:rPr>
              <w:t xml:space="preserve"> overblik over virksomhedens skatteforhold mhp. kontrol eller sagsbehandling. Indholdet vil f.eks. kunne være oplysninger om aktieoplysninger, </w:t>
            </w:r>
            <w:proofErr w:type="spellStart"/>
            <w:r>
              <w:rPr>
                <w:rFonts w:ascii="Arial" w:hAnsi="Arial" w:cs="Arial"/>
                <w:sz w:val="18"/>
              </w:rPr>
              <w:t>ejeroplysninger</w:t>
            </w:r>
            <w:proofErr w:type="spellEnd"/>
            <w:r>
              <w:rPr>
                <w:rFonts w:ascii="Arial" w:hAnsi="Arial" w:cs="Arial"/>
                <w:sz w:val="18"/>
              </w:rPr>
              <w:t xml:space="preserve"> på køretøjer, ejendomsoplysninger, bankoplysninger og medarbejderoplysninger.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skal i EFI anvendes til f.eks. faneblad over virksomhedens aktiver og til at hente oplysninger i den automatiske proces for sikringsakter.  </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156" w:rsidTr="004E1156">
        <w:tblPrEx>
          <w:tblCellMar>
            <w:top w:w="0" w:type="dxa"/>
            <w:bottom w:w="0" w:type="dxa"/>
          </w:tblCellMar>
        </w:tblPrEx>
        <w:trPr>
          <w:trHeight w:val="283"/>
        </w:trPr>
        <w:tc>
          <w:tcPr>
            <w:tcW w:w="10345" w:type="dxa"/>
            <w:gridSpan w:val="6"/>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E1156" w:rsidTr="004E1156">
        <w:tblPrEx>
          <w:tblCellMar>
            <w:top w:w="0" w:type="dxa"/>
            <w:bottom w:w="0" w:type="dxa"/>
          </w:tblCellMar>
        </w:tblPrEx>
        <w:trPr>
          <w:trHeight w:val="283"/>
        </w:trPr>
        <w:tc>
          <w:tcPr>
            <w:tcW w:w="10345" w:type="dxa"/>
            <w:gridSpan w:val="6"/>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generisk service, som henter oplysningerne hierarkisk. Hvilke oplysninger der er tale om, skal beskrives separat. Servicen returnerer et antal overordnede grupper, som består af et vilkårligt antal undergrupper (sekvenser), som igen består af et antal fast definerede strukturer. Det kan fx være periodeangivelser eller valutabeløb. </w:t>
            </w:r>
          </w:p>
        </w:tc>
      </w:tr>
      <w:tr w:rsidR="004E1156" w:rsidTr="004E1156">
        <w:tblPrEx>
          <w:tblCellMar>
            <w:top w:w="0" w:type="dxa"/>
            <w:bottom w:w="0" w:type="dxa"/>
          </w:tblCellMar>
        </w:tblPrEx>
        <w:trPr>
          <w:trHeight w:val="283"/>
        </w:trPr>
        <w:tc>
          <w:tcPr>
            <w:tcW w:w="10345" w:type="dxa"/>
            <w:gridSpan w:val="6"/>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E1156" w:rsidTr="004E1156">
        <w:tblPrEx>
          <w:tblCellMar>
            <w:top w:w="0" w:type="dxa"/>
            <w:bottom w:w="0" w:type="dxa"/>
          </w:tblCellMar>
        </w:tblPrEx>
        <w:trPr>
          <w:trHeight w:val="283"/>
        </w:trPr>
        <w:tc>
          <w:tcPr>
            <w:tcW w:w="10345" w:type="dxa"/>
            <w:gridSpan w:val="6"/>
            <w:shd w:val="clear" w:color="auto" w:fill="FFFFFF"/>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oplysning fra disse grupper: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Aktieoplysninger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Biloplysninger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Ejendomsoplysninger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Finansielle aktiver i udlandet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og indestående</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og restgæld</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Investeringsforeninger og - selskaber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datahierarki:</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-Gruppe=Biloplysninger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Sekvens=Biloplysninger med særlige ejerforhold</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Oplysning=Registreringsnummer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w:t>
            </w:r>
            <w:proofErr w:type="spellStart"/>
            <w:r>
              <w:rPr>
                <w:rFonts w:ascii="Arial" w:hAnsi="Arial" w:cs="Arial"/>
                <w:sz w:val="18"/>
              </w:rPr>
              <w:t>kvalifikator</w:t>
            </w:r>
            <w:proofErr w:type="spellEnd"/>
            <w:r>
              <w:rPr>
                <w:rFonts w:ascii="Arial" w:hAnsi="Arial" w:cs="Arial"/>
                <w:sz w:val="18"/>
              </w:rPr>
              <w:t>=</w:t>
            </w:r>
            <w:proofErr w:type="spellStart"/>
            <w:r>
              <w:rPr>
                <w:rFonts w:ascii="Arial" w:hAnsi="Arial" w:cs="Arial"/>
                <w:sz w:val="18"/>
              </w:rPr>
              <w:t>regnr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Reference-tekst="AB 12 345"</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 sekvens og oplysning identificeres med et unikt nummer, som dokumenteres ved implementeringen.</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AdgangFormålTypeKode</w:t>
            </w:r>
            <w:proofErr w:type="spellEnd"/>
            <w:r>
              <w:rPr>
                <w:rFonts w:ascii="Arial" w:hAnsi="Arial" w:cs="Arial"/>
                <w:sz w:val="18"/>
              </w:rPr>
              <w:t xml:space="preserve"> angiver formålet med oplysningerne.</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oprettes denne kode:</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002=Sagsbehandling EFI</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156" w:rsidTr="004E1156">
        <w:tblPrEx>
          <w:tblCellMar>
            <w:top w:w="0" w:type="dxa"/>
            <w:bottom w:w="0" w:type="dxa"/>
          </w:tblCellMar>
        </w:tblPrEx>
        <w:trPr>
          <w:trHeight w:val="283"/>
        </w:trPr>
        <w:tc>
          <w:tcPr>
            <w:tcW w:w="10345" w:type="dxa"/>
            <w:gridSpan w:val="6"/>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E1156" w:rsidTr="004E1156">
        <w:tblPrEx>
          <w:tblCellMar>
            <w:top w:w="0" w:type="dxa"/>
            <w:bottom w:w="0" w:type="dxa"/>
          </w:tblCellMar>
        </w:tblPrEx>
        <w:trPr>
          <w:trHeight w:val="283"/>
        </w:trPr>
        <w:tc>
          <w:tcPr>
            <w:tcW w:w="10345" w:type="dxa"/>
            <w:gridSpan w:val="6"/>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E1156" w:rsidTr="004E1156">
        <w:tblPrEx>
          <w:tblCellMar>
            <w:top w:w="0" w:type="dxa"/>
            <w:bottom w:w="0" w:type="dxa"/>
          </w:tblCellMar>
        </w:tblPrEx>
        <w:trPr>
          <w:trHeight w:val="283"/>
        </w:trPr>
        <w:tc>
          <w:tcPr>
            <w:tcW w:w="10345" w:type="dxa"/>
            <w:gridSpan w:val="6"/>
            <w:shd w:val="clear" w:color="auto" w:fill="FFFFFF"/>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VirksomhedKontrolOplysningHent_I</w:t>
            </w:r>
            <w:proofErr w:type="spellEnd"/>
          </w:p>
        </w:tc>
      </w:tr>
      <w:tr w:rsidR="004E1156" w:rsidTr="004E1156">
        <w:tblPrEx>
          <w:tblCellMar>
            <w:top w:w="0" w:type="dxa"/>
            <w:bottom w:w="0" w:type="dxa"/>
          </w:tblCellMar>
        </w:tblPrEx>
        <w:trPr>
          <w:trHeight w:val="283"/>
        </w:trPr>
        <w:tc>
          <w:tcPr>
            <w:tcW w:w="10345" w:type="dxa"/>
            <w:gridSpan w:val="6"/>
            <w:shd w:val="clear" w:color="auto" w:fill="FFFFFF"/>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KontrolOplysningRapportIndkomstÅr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AdgangFormålTypeKode</w:t>
            </w:r>
            <w:proofErr w:type="spellEnd"/>
          </w:p>
        </w:tc>
      </w:tr>
      <w:tr w:rsidR="004E1156" w:rsidTr="004E1156">
        <w:tblPrEx>
          <w:tblCellMar>
            <w:top w:w="0" w:type="dxa"/>
            <w:bottom w:w="0" w:type="dxa"/>
          </w:tblCellMar>
        </w:tblPrEx>
        <w:trPr>
          <w:trHeight w:val="283"/>
        </w:trPr>
        <w:tc>
          <w:tcPr>
            <w:tcW w:w="10345" w:type="dxa"/>
            <w:gridSpan w:val="6"/>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E1156" w:rsidTr="004E1156">
        <w:tblPrEx>
          <w:tblCellMar>
            <w:top w:w="0" w:type="dxa"/>
            <w:bottom w:w="0" w:type="dxa"/>
          </w:tblCellMar>
        </w:tblPrEx>
        <w:trPr>
          <w:trHeight w:val="283"/>
        </w:trPr>
        <w:tc>
          <w:tcPr>
            <w:tcW w:w="10345" w:type="dxa"/>
            <w:gridSpan w:val="6"/>
            <w:shd w:val="clear" w:color="auto" w:fill="FFFFFF"/>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VirksomhedKontrolOplysningHent_O</w:t>
            </w:r>
            <w:proofErr w:type="spellEnd"/>
          </w:p>
        </w:tc>
      </w:tr>
      <w:tr w:rsidR="004E1156" w:rsidTr="004E1156">
        <w:tblPrEx>
          <w:tblCellMar>
            <w:top w:w="0" w:type="dxa"/>
            <w:bottom w:w="0" w:type="dxa"/>
          </w:tblCellMar>
        </w:tblPrEx>
        <w:trPr>
          <w:trHeight w:val="283"/>
        </w:trPr>
        <w:tc>
          <w:tcPr>
            <w:tcW w:w="10345" w:type="dxa"/>
            <w:gridSpan w:val="6"/>
            <w:shd w:val="clear" w:color="auto" w:fill="FFFFFF"/>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VirksomhedOplysning</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VirksomhedNavnFirmaNavnKort</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VirksomhedNavnFirmaNavn</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KontrolOplysningRapportIndkomstÅr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RapportOplysningGruppeStrukturListe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RapportOplysningGruppeStruktur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E1156" w:rsidTr="004E1156">
        <w:tblPrEx>
          <w:tblCellMar>
            <w:top w:w="0" w:type="dxa"/>
            <w:bottom w:w="0" w:type="dxa"/>
          </w:tblCellMar>
        </w:tblPrEx>
        <w:trPr>
          <w:trHeight w:val="283"/>
        </w:trPr>
        <w:tc>
          <w:tcPr>
            <w:tcW w:w="10345" w:type="dxa"/>
            <w:gridSpan w:val="6"/>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E1156" w:rsidTr="004E1156">
        <w:tblPrEx>
          <w:tblCellMar>
            <w:top w:w="0" w:type="dxa"/>
            <w:bottom w:w="0" w:type="dxa"/>
          </w:tblCellMar>
        </w:tblPrEx>
        <w:trPr>
          <w:trHeight w:val="283"/>
        </w:trPr>
        <w:tc>
          <w:tcPr>
            <w:tcW w:w="10345" w:type="dxa"/>
            <w:gridSpan w:val="6"/>
            <w:shd w:val="clear" w:color="auto" w:fill="FFFFFF"/>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VirksomhedKontrolOplysningHent_FejlId</w:t>
            </w:r>
            <w:proofErr w:type="spellEnd"/>
          </w:p>
        </w:tc>
      </w:tr>
      <w:tr w:rsidR="004E1156" w:rsidTr="004E1156">
        <w:tblPrEx>
          <w:tblCellMar>
            <w:top w:w="0" w:type="dxa"/>
            <w:bottom w:w="0" w:type="dxa"/>
          </w:tblCellMar>
        </w:tblPrEx>
        <w:trPr>
          <w:trHeight w:val="283"/>
        </w:trPr>
        <w:tc>
          <w:tcPr>
            <w:tcW w:w="10345" w:type="dxa"/>
            <w:gridSpan w:val="6"/>
            <w:shd w:val="clear" w:color="auto" w:fill="FFFFFF"/>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GruppeNummerListe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roofErr w:type="spellStart"/>
            <w:r>
              <w:rPr>
                <w:rFonts w:ascii="Arial" w:hAnsi="Arial" w:cs="Arial"/>
                <w:sz w:val="18"/>
              </w:rPr>
              <w:t>RapportOplysningGruppeNummer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E1156" w:rsidSect="004E115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RapportOplysningAdresseStruktur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AlternativAdresseAnvendelseKode</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LandKode</w:t>
            </w:r>
            <w:proofErr w:type="spellEnd"/>
            <w:r>
              <w:rPr>
                <w:rFonts w:ascii="Arial" w:hAnsi="Arial" w:cs="Arial"/>
                <w:sz w:val="18"/>
              </w:rPr>
              <w: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Ustruktureret international adresse </w:t>
            </w:r>
            <w:proofErr w:type="spellStart"/>
            <w:r>
              <w:rPr>
                <w:rFonts w:ascii="Arial" w:hAnsi="Arial" w:cs="Arial"/>
                <w:sz w:val="18"/>
              </w:rPr>
              <w:t>excl</w:t>
            </w:r>
            <w:proofErr w:type="spellEnd"/>
            <w:r>
              <w:rPr>
                <w:rFonts w:ascii="Arial" w:hAnsi="Arial" w:cs="Arial"/>
                <w:sz w:val="18"/>
              </w:rPr>
              <w:t>. navn</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RapportOplysningBeløbStruktur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RapportOplysningBeløbKvalifikator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RapportOplysningBeløbKvalifikatorTekst</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RapportOplysningBeløbBeløb</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ValutaOplysningKode</w:t>
            </w:r>
            <w:proofErr w:type="spellEnd"/>
            <w:r>
              <w:rPr>
                <w:rFonts w:ascii="Arial" w:hAnsi="Arial" w:cs="Arial"/>
                <w:sz w:val="18"/>
              </w:rPr>
              <w:t>)</w:t>
            </w: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beløb.</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RapportOplysningGruppeStruktur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RapportOplysningGruppeNavn</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RapportOplysningGruppeNummer</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RapportOplysningSekvensListe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RapportOplysningSekvensStruktur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Rapportoplysningsgruppe som består af rapportoplysningssekvenser.</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RapportOplysningIdentifikationStruktur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RapportOplysningIdentifikationKvalifikator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RapportOplysningIdentifikationKvalifikatorTekst</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Identifikator</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VirksomhedCVRNummer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MyndighedNummer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SkattecenterKode</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RapportOplysningIdentifikationNavn</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RapportOplysningIdentifikationBoNavn</w:t>
            </w:r>
            <w:proofErr w:type="spellEnd"/>
            <w:r>
              <w:rPr>
                <w:rFonts w:ascii="Arial" w:hAnsi="Arial" w:cs="Arial"/>
                <w:sz w:val="18"/>
              </w:rPr>
              <w: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RapportOplysningAdresseStruktur</w:t>
            </w:r>
            <w:proofErr w:type="spellEnd"/>
            <w:r>
              <w:rPr>
                <w:rFonts w:ascii="Arial" w:hAnsi="Arial" w:cs="Arial"/>
                <w:sz w:val="18"/>
              </w:rPr>
              <w:t>)</w:t>
            </w: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en person, virksomhed eller myndighed.</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RapportOplysningKvantumStruktur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RapportOplysningKvantumKvalifikator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RapportOplysningKvantumKvalifikatorTekst</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RapportOplysningKvantumAntal</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RapportOplysningKvantumEnhedKode</w:t>
            </w:r>
            <w:proofErr w:type="spellEnd"/>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Rapportoplysningselement som repræsenterer et antal eller en mængde.</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RapportOplysningMarkeringStruktur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RapportOplysningMarkeringKvalifikator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RapportOplysningMarkeringKvalifikatorTekst</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RapportOplysningMarkeringKode</w:t>
            </w:r>
            <w:proofErr w:type="spellEnd"/>
            <w:r>
              <w:rPr>
                <w:rFonts w:ascii="Arial" w:hAnsi="Arial" w:cs="Arial"/>
                <w:sz w:val="18"/>
              </w:rPr>
              <w: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RapportOplysningMarkeringTekst</w:t>
            </w:r>
            <w:proofErr w:type="spellEnd"/>
            <w:r>
              <w:rPr>
                <w:rFonts w:ascii="Arial" w:hAnsi="Arial" w:cs="Arial"/>
                <w:sz w:val="18"/>
              </w:rPr>
              <w:t>)</w:t>
            </w: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markering, et flag eller fritekst.</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RapportOplysningPeriodeStruktur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RapportOplysningPeriodeKvalifikator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RapportOplysningPeriodeKvalifikatorTekst</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RapportOplysningPeriodeÅr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ÅrKvartal</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RapportOplysningPeriodeÅr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RapportOplysningPeriodeKvartal</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ÅrMåned</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RapportOplysningPeriodeÅr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RapportOplysningPeriodeMåned</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RapportOplysningPeriodeDato</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Årrække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RapportOplysningPeriodeStartÅr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RapportOplysningPeriodeSlutÅr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DatoPeriode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RapportOplysningPeriodeStartDato</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RapportOplysningPeriodeSlutDato</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en periode eller en dato.</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RapportOplysningProcentStruktur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RapportOplysningProcentKvalifikator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RapportOplysningProcentKvalifikatorTekst</w:t>
            </w:r>
            <w:proofErr w:type="spellEnd"/>
            <w:r>
              <w:rPr>
                <w:rFonts w:ascii="Arial" w:hAnsi="Arial" w:cs="Arial"/>
                <w:sz w:val="18"/>
              </w:rPr>
              <w: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RapportOplysningProcentProcenttal</w:t>
            </w:r>
            <w:proofErr w:type="spellEnd"/>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procentandel eller en procentsats.</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RapportOplysningReferenceStruktur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RapportOplysningReferenceKvalifikator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RapportOplysningReferenceKvalifikatorTekst</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RapportOplysningReferenceTekst</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Rapportoplysningselement som repræsenterer en reference til en unik forekomst fx journalnummer </w:t>
            </w:r>
            <w:proofErr w:type="spellStart"/>
            <w:r>
              <w:rPr>
                <w:rFonts w:ascii="Arial" w:hAnsi="Arial" w:cs="Arial"/>
                <w:sz w:val="18"/>
              </w:rPr>
              <w:t>elller</w:t>
            </w:r>
            <w:proofErr w:type="spellEnd"/>
            <w:r>
              <w:rPr>
                <w:rFonts w:ascii="Arial" w:hAnsi="Arial" w:cs="Arial"/>
                <w:sz w:val="18"/>
              </w:rPr>
              <w:t xml:space="preserve"> et matrikelnummer.</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RapportOplysningSekvensStruktur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RapportOplysningSekvensNavn</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RapportOplysningSekvensNummer</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RapportOplysningStrukturListe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RapportOplysningStruktur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Rapportoplysningsekvens</w:t>
            </w:r>
            <w:proofErr w:type="spellEnd"/>
            <w:r>
              <w:rPr>
                <w:rFonts w:ascii="Arial" w:hAnsi="Arial" w:cs="Arial"/>
                <w:sz w:val="18"/>
              </w:rPr>
              <w:t xml:space="preserve"> som består af rapportoplysningselementer.</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E1156" w:rsidTr="004E1156">
        <w:tblPrEx>
          <w:tblCellMar>
            <w:top w:w="0" w:type="dxa"/>
            <w:bottom w:w="0" w:type="dxa"/>
          </w:tblCellMar>
        </w:tblPrEx>
        <w:trPr>
          <w:trHeight w:hRule="exact" w:val="113"/>
        </w:trPr>
        <w:tc>
          <w:tcPr>
            <w:tcW w:w="10345" w:type="dxa"/>
            <w:shd w:val="clear" w:color="auto" w:fill="B3B3B3"/>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1156" w:rsidTr="004E1156">
        <w:tblPrEx>
          <w:tblCellMar>
            <w:top w:w="0" w:type="dxa"/>
            <w:bottom w:w="0" w:type="dxa"/>
          </w:tblCellMar>
        </w:tblPrEx>
        <w:tc>
          <w:tcPr>
            <w:tcW w:w="10345" w:type="dxa"/>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RapportOplysningStruktur</w:t>
            </w:r>
            <w:proofErr w:type="spellEnd"/>
          </w:p>
        </w:tc>
      </w:tr>
      <w:tr w:rsidR="004E1156" w:rsidTr="004E1156">
        <w:tblPrEx>
          <w:tblCellMar>
            <w:top w:w="0" w:type="dxa"/>
            <w:bottom w:w="0" w:type="dxa"/>
          </w:tblCellMar>
        </w:tblPrEx>
        <w:tc>
          <w:tcPr>
            <w:tcW w:w="10345" w:type="dxa"/>
            <w:vAlign w:val="center"/>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RapportOplysningNavn</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RapportOplysningNummer</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IdentifikationListe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RapportOplysningIdentifikationStruktur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ReferenceListe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RapportOplysningReferenceStruktur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MarkeringListe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RapportOplysningMarkeringStruktur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BeløbListe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RapportOplysningBeløbStruktur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KvantumListe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RapportOplysningKvantumStruktur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ProcentListe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RapportOplysningProcentStruktur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DatoListe</w:t>
            </w:r>
            <w:proofErr w:type="spellEnd"/>
            <w:r>
              <w:rPr>
                <w:rFonts w:ascii="Arial" w:hAnsi="Arial" w:cs="Arial"/>
                <w:sz w:val="18"/>
              </w:rPr>
              <w:t xml:space="preserve">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RapportOplysningPeriodeStruktur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1156" w:rsidTr="004E1156">
        <w:tblPrEx>
          <w:tblCellMar>
            <w:top w:w="0" w:type="dxa"/>
            <w:bottom w:w="0" w:type="dxa"/>
          </w:tblCellMar>
        </w:tblPrEx>
        <w:tc>
          <w:tcPr>
            <w:tcW w:w="10345"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E1156" w:rsidTr="004E1156">
        <w:tblPrEx>
          <w:tblCellMar>
            <w:top w:w="0" w:type="dxa"/>
            <w:bottom w:w="0" w:type="dxa"/>
          </w:tblCellMar>
        </w:tblPrEx>
        <w:tc>
          <w:tcPr>
            <w:tcW w:w="10345" w:type="dxa"/>
            <w:shd w:val="clear" w:color="auto" w:fill="FFFFFF"/>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bestående feltlister som er defineret som specielle strukturer.</w:t>
            </w:r>
          </w:p>
        </w:tc>
      </w:tr>
    </w:tbl>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E1156" w:rsidSect="004E1156">
          <w:headerReference w:type="default" r:id="rId14"/>
          <w:footerReference w:type="default" r:id="rId15"/>
          <w:pgSz w:w="11906" w:h="16838"/>
          <w:pgMar w:top="567" w:right="567" w:bottom="567" w:left="1134" w:header="283" w:footer="708" w:gutter="0"/>
          <w:cols w:space="708"/>
          <w:docGrid w:linePitch="360"/>
        </w:sect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E1156" w:rsidTr="004E1156">
        <w:tblPrEx>
          <w:tblCellMar>
            <w:top w:w="0" w:type="dxa"/>
            <w:bottom w:w="0" w:type="dxa"/>
          </w:tblCellMar>
        </w:tblPrEx>
        <w:trPr>
          <w:tblHeader/>
        </w:trPr>
        <w:tc>
          <w:tcPr>
            <w:tcW w:w="3402"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AdgangFormålTypeKode</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2</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3</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4</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5</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6</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AlternativAdresseAnvendelseKode</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KontrolOplysningRapportIndkomstÅr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2</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pattern: [A-Z]{2}</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MyndighedNummer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RapportOplysningBeløbBeløb</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beløb.</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RapportOplysningBeløbKvalifikator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indholdet i et beløbsfelt.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RapportOplysningBeløbKvalifikatorTekst</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tilhørende </w:t>
            </w:r>
            <w:proofErr w:type="spellStart"/>
            <w:r>
              <w:rPr>
                <w:rFonts w:ascii="Arial" w:hAnsi="Arial" w:cs="Arial"/>
                <w:sz w:val="18"/>
              </w:rPr>
              <w:t>kvalifikatorkode</w:t>
            </w:r>
            <w:proofErr w:type="spellEnd"/>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RapportOplysningGruppeNavn</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rapportoplysningsgruppe. Vil typisk kunne bruges som en afsnitsoverskrift.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RapportOplysningGruppeNummer</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rapportoplysningsgruppe.</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RapportOplysningIdentifikationBoNavn</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boet efter en afdød person.</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RapportOplysningIdentifikationKvalifikator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beskriver indholdet i et sæt identifikationsoplysninger. Typisk beskrives rollen for den identificerede person, virksomhed eller myndighed. </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RapportOplysningIdentifikationKvalifikatorTekst</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tilsvarende </w:t>
            </w:r>
            <w:proofErr w:type="spellStart"/>
            <w:r>
              <w:rPr>
                <w:rFonts w:ascii="Arial" w:hAnsi="Arial" w:cs="Arial"/>
                <w:sz w:val="18"/>
              </w:rPr>
              <w:t>kvalifikatorkode</w:t>
            </w:r>
            <w:proofErr w:type="spellEnd"/>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RapportOplysningIdentifikationNavn</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virksomhed, person eller institution.</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RapportOplysningKvantumAntal</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float</w:t>
            </w:r>
            <w:proofErr w:type="spellEnd"/>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Værdien i et kvantumfelt fx et antal kvadratmetre eller et antal aktier. </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RapportOplysningKvantumEnhedKode</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som beskriver måleenheden for et </w:t>
            </w:r>
            <w:proofErr w:type="spellStart"/>
            <w:r>
              <w:rPr>
                <w:rFonts w:ascii="Arial" w:hAnsi="Arial" w:cs="Arial"/>
                <w:sz w:val="18"/>
              </w:rPr>
              <w:t>antalfelt</w:t>
            </w:r>
            <w:proofErr w:type="spellEnd"/>
            <w:r>
              <w:rPr>
                <w:rFonts w:ascii="Arial" w:hAnsi="Arial" w:cs="Arial"/>
                <w:sz w:val="18"/>
              </w:rPr>
              <w:t>. Kan fx være en kode for kvadratmeter.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RapportOplysningKvantumKvalifikator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betydningen af et antal eller mål i den konkrete sammenhæng.</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RapportOplysningKvantumKvalifikatorTekst</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tilhørende </w:t>
            </w:r>
            <w:proofErr w:type="spellStart"/>
            <w:r>
              <w:rPr>
                <w:rFonts w:ascii="Arial" w:hAnsi="Arial" w:cs="Arial"/>
                <w:sz w:val="18"/>
              </w:rPr>
              <w:t>kvalifikatorkode</w:t>
            </w:r>
            <w:proofErr w:type="spellEnd"/>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RapportOplysningMarkeringKode</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repræsenterer værdien af et markeringsfelt fx en paragraf.</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RapportOplysningMarkeringKvalifikator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betydningen af et markeringsfelt.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RapportOplysningMarkeringKvalifikatorTekst</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tilhørende </w:t>
            </w:r>
            <w:proofErr w:type="spellStart"/>
            <w:r>
              <w:rPr>
                <w:rFonts w:ascii="Arial" w:hAnsi="Arial" w:cs="Arial"/>
                <w:sz w:val="18"/>
              </w:rPr>
              <w:t>kvalifikatorkode</w:t>
            </w:r>
            <w:proofErr w:type="spellEnd"/>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RapportOplysningMarkeringTekst</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læselig repræsentation af den tilsvarende markeringskode.</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RapportOplysningNavn</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feltet. Svarer typisk til </w:t>
            </w:r>
            <w:proofErr w:type="spellStart"/>
            <w:r>
              <w:rPr>
                <w:rFonts w:ascii="Arial" w:hAnsi="Arial" w:cs="Arial"/>
                <w:sz w:val="18"/>
              </w:rPr>
              <w:t>ledeteksten</w:t>
            </w:r>
            <w:proofErr w:type="spellEnd"/>
            <w:r>
              <w:rPr>
                <w:rFonts w:ascii="Arial" w:hAnsi="Arial" w:cs="Arial"/>
                <w:sz w:val="18"/>
              </w:rPr>
              <w:t xml:space="preserve">. </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RapportOplysningNummer</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integer</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pattern: ([0-9])*</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maxInclusive</w:t>
            </w:r>
            <w:proofErr w:type="spellEnd"/>
            <w:r w:rsidRPr="004E1156">
              <w:rPr>
                <w:rFonts w:ascii="Arial" w:hAnsi="Arial" w:cs="Arial"/>
                <w:sz w:val="18"/>
                <w:lang w:val="en-US"/>
              </w:rPr>
              <w:t>: 999999999999999999</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minInclusive</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felt i rapporten.</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RapportOplysningPeriodeDato</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Datoværdien hvor feltet repræsenterer en enkelt dag.</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RapportOplysningPeriodeKvalifikator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perioden eller datoen.</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RapportOplysningPeriodeKvalifikatorTekst</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1156">
              <w:rPr>
                <w:rFonts w:ascii="Arial" w:hAnsi="Arial" w:cs="Arial"/>
                <w:sz w:val="18"/>
                <w:lang w:val="en-US"/>
              </w:rPr>
              <w:t>base: string</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minLength</w:t>
            </w:r>
            <w:proofErr w:type="spellEnd"/>
            <w:r w:rsidRPr="004E1156">
              <w:rPr>
                <w:rFonts w:ascii="Arial" w:hAnsi="Arial" w:cs="Arial"/>
                <w:sz w:val="18"/>
                <w:lang w:val="en-US"/>
              </w:rPr>
              <w:t>: 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maxLength</w:t>
            </w:r>
            <w:proofErr w:type="spellEnd"/>
            <w:r w:rsidRPr="004E1156">
              <w:rPr>
                <w:rFonts w:ascii="Arial" w:hAnsi="Arial" w:cs="Arial"/>
                <w:sz w:val="18"/>
                <w:lang w:val="en-US"/>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4E1156">
              <w:rPr>
                <w:rFonts w:ascii="Arial" w:hAnsi="Arial" w:cs="Arial"/>
                <w:sz w:val="18"/>
                <w:lang w:val="en-US"/>
              </w:rPr>
              <w:t>whiteSpace</w:t>
            </w:r>
            <w:proofErr w:type="spellEnd"/>
            <w:r w:rsidRPr="004E1156">
              <w:rPr>
                <w:rFonts w:ascii="Arial" w:hAnsi="Arial" w:cs="Arial"/>
                <w:sz w:val="18"/>
                <w:lang w:val="en-US"/>
              </w:rPr>
              <w:t>: preserve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tilhørende </w:t>
            </w:r>
            <w:proofErr w:type="spellStart"/>
            <w:r>
              <w:rPr>
                <w:rFonts w:ascii="Arial" w:hAnsi="Arial" w:cs="Arial"/>
                <w:sz w:val="18"/>
              </w:rPr>
              <w:t>kvalifikatorkode</w:t>
            </w:r>
            <w:proofErr w:type="spellEnd"/>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RapportOplysningPeriodeKvartal</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kvartal.</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RapportOplysningPeriodeMåned</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RapportOplysningPeriodeSlutDato</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periodes startdato.</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RapportOplysningPeriodeSlutÅr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afslutter en årrække.</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RapportOplysningPeriodeStartDato</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startdato for en periodeoplysning.</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RapportOplysningPeriodeStartÅr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indleder en årrække.</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RapportOplysningPeriodeÅr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 eller tidsangivelse i form af et specifikt år.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RapportOplysningProcentKvalifikator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et procenttals betydning.</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RapportOplysningProcentKvalifikatorTekst</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minLength</w:t>
            </w:r>
            <w:proofErr w:type="spellEnd"/>
            <w:r>
              <w:rPr>
                <w:rFonts w:ascii="Arial" w:hAnsi="Arial" w:cs="Arial"/>
                <w:sz w:val="18"/>
              </w:rPr>
              <w:t>: 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tilhørende </w:t>
            </w:r>
            <w:proofErr w:type="spellStart"/>
            <w:r>
              <w:rPr>
                <w:rFonts w:ascii="Arial" w:hAnsi="Arial" w:cs="Arial"/>
                <w:sz w:val="18"/>
              </w:rPr>
              <w:t>kvalifikatorkode</w:t>
            </w:r>
            <w:proofErr w:type="spellEnd"/>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RapportOplysningProcentProcenttal</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procenttal fx en sats eller andel.</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RapportOplysningReferenceKvalifikator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et referenceelement.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RapportOplysningReferenceKvalifikatorTekst</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minLength</w:t>
            </w:r>
            <w:proofErr w:type="spellEnd"/>
            <w:r>
              <w:rPr>
                <w:rFonts w:ascii="Arial" w:hAnsi="Arial" w:cs="Arial"/>
                <w:sz w:val="18"/>
              </w:rPr>
              <w:t>: 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tilhørende </w:t>
            </w:r>
            <w:proofErr w:type="spellStart"/>
            <w:r>
              <w:rPr>
                <w:rFonts w:ascii="Arial" w:hAnsi="Arial" w:cs="Arial"/>
                <w:sz w:val="18"/>
              </w:rPr>
              <w:t>kvalifikatorkode</w:t>
            </w:r>
            <w:proofErr w:type="spellEnd"/>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RapportOplysningReferenceTekst</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som kan bruges som nøgle andre oplysninger fx et journalnummer eller sagsakt.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RapportOplysningSekvensNavn</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minLength</w:t>
            </w:r>
            <w:proofErr w:type="spellEnd"/>
            <w:r>
              <w:rPr>
                <w:rFonts w:ascii="Arial" w:hAnsi="Arial" w:cs="Arial"/>
                <w:sz w:val="18"/>
              </w:rPr>
              <w:t>: 0</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sekvensen af et antal elementer/felter. Vil typisk kunne bruges som afsnitsoverskrift.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RapportOplysningSekvensNummer</w:t>
            </w:r>
            <w:proofErr w:type="spellEnd"/>
          </w:p>
        </w:tc>
        <w:tc>
          <w:tcPr>
            <w:tcW w:w="170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sekvens af rapportoplysninger.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SkattecenterKode</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SKATs</w:t>
            </w:r>
            <w:proofErr w:type="spellEnd"/>
            <w:r>
              <w:rPr>
                <w:rFonts w:ascii="Arial" w:hAnsi="Arial" w:cs="Arial"/>
                <w:sz w:val="18"/>
              </w:rPr>
              <w:t xml:space="preserve"> interne unikke identifikation af et skattecenter (80xx).</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VirksomhedNavnFirmaNavn</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VirksomhedNavnFirmaNavnKort</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34</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4E1156" w:rsidTr="004E1156">
        <w:tblPrEx>
          <w:tblCellMar>
            <w:top w:w="0" w:type="dxa"/>
            <w:bottom w:w="0" w:type="dxa"/>
          </w:tblCellMar>
        </w:tblPrEx>
        <w:tc>
          <w:tcPr>
            <w:tcW w:w="3402"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base: </w:t>
            </w:r>
            <w:proofErr w:type="spellStart"/>
            <w:r>
              <w:rPr>
                <w:rFonts w:ascii="Arial" w:hAnsi="Arial" w:cs="Arial"/>
                <w:sz w:val="18"/>
              </w:rPr>
              <w:t>integer</w:t>
            </w:r>
            <w:proofErr w:type="spellEnd"/>
          </w:p>
          <w:p w:rsid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4E1156" w:rsidRPr="004E1156" w:rsidRDefault="004E1156" w:rsidP="004E11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E1156" w:rsidRPr="004E1156" w:rsidSect="004E1156">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DD5" w:rsidRDefault="00005DD5" w:rsidP="004E1156">
      <w:r>
        <w:separator/>
      </w:r>
    </w:p>
  </w:endnote>
  <w:endnote w:type="continuationSeparator" w:id="0">
    <w:p w:rsidR="00005DD5" w:rsidRDefault="00005DD5" w:rsidP="004E1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Default="004E115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Pr="004E1156" w:rsidRDefault="004E1156" w:rsidP="004E1156">
    <w:pPr>
      <w:pStyle w:val="Sidefod"/>
      <w:rPr>
        <w:rFonts w:ascii="Arial" w:hAnsi="Arial" w:cs="Arial"/>
        <w:sz w:val="16"/>
      </w:rPr>
    </w:pPr>
    <w:r w:rsidRPr="004E1156">
      <w:rPr>
        <w:rFonts w:ascii="Arial" w:hAnsi="Arial" w:cs="Arial"/>
        <w:sz w:val="16"/>
      </w:rPr>
      <w:fldChar w:fldCharType="begin"/>
    </w:r>
    <w:r w:rsidRPr="004E1156">
      <w:rPr>
        <w:rFonts w:ascii="Arial" w:hAnsi="Arial" w:cs="Arial"/>
        <w:sz w:val="16"/>
      </w:rPr>
      <w:instrText xml:space="preserve"> CREATEDATE  \@ "d. MMMM yyyy"  \* MERGEFORMAT </w:instrText>
    </w:r>
    <w:r w:rsidRPr="004E1156">
      <w:rPr>
        <w:rFonts w:ascii="Arial" w:hAnsi="Arial" w:cs="Arial"/>
        <w:sz w:val="16"/>
      </w:rPr>
      <w:fldChar w:fldCharType="separate"/>
    </w:r>
    <w:r w:rsidRPr="004E1156">
      <w:rPr>
        <w:rFonts w:ascii="Arial" w:hAnsi="Arial" w:cs="Arial"/>
        <w:noProof/>
        <w:sz w:val="16"/>
      </w:rPr>
      <w:t>26. september 2011</w:t>
    </w:r>
    <w:r w:rsidRPr="004E1156">
      <w:rPr>
        <w:rFonts w:ascii="Arial" w:hAnsi="Arial" w:cs="Arial"/>
        <w:sz w:val="16"/>
      </w:rPr>
      <w:fldChar w:fldCharType="end"/>
    </w:r>
    <w:r w:rsidRPr="004E1156">
      <w:rPr>
        <w:rFonts w:ascii="Arial" w:hAnsi="Arial" w:cs="Arial"/>
        <w:sz w:val="16"/>
      </w:rPr>
      <w:tab/>
    </w:r>
    <w:r w:rsidRPr="004E1156">
      <w:rPr>
        <w:rFonts w:ascii="Arial" w:hAnsi="Arial" w:cs="Arial"/>
        <w:sz w:val="16"/>
      </w:rPr>
      <w:tab/>
    </w:r>
    <w:proofErr w:type="spellStart"/>
    <w:r w:rsidRPr="004E1156">
      <w:rPr>
        <w:rFonts w:ascii="Arial" w:hAnsi="Arial" w:cs="Arial"/>
        <w:sz w:val="16"/>
      </w:rPr>
      <w:t>VirksomhedKontrolOplysningHent</w:t>
    </w:r>
    <w:proofErr w:type="spellEnd"/>
    <w:r w:rsidRPr="004E1156">
      <w:rPr>
        <w:rFonts w:ascii="Arial" w:hAnsi="Arial" w:cs="Arial"/>
        <w:sz w:val="16"/>
      </w:rPr>
      <w:t xml:space="preserve"> Side </w:t>
    </w:r>
    <w:r w:rsidRPr="004E1156">
      <w:rPr>
        <w:rFonts w:ascii="Arial" w:hAnsi="Arial" w:cs="Arial"/>
        <w:sz w:val="16"/>
      </w:rPr>
      <w:fldChar w:fldCharType="begin"/>
    </w:r>
    <w:r w:rsidRPr="004E1156">
      <w:rPr>
        <w:rFonts w:ascii="Arial" w:hAnsi="Arial" w:cs="Arial"/>
        <w:sz w:val="16"/>
      </w:rPr>
      <w:instrText xml:space="preserve"> PAGE  \* MERGEFORMAT </w:instrText>
    </w:r>
    <w:r w:rsidRPr="004E1156">
      <w:rPr>
        <w:rFonts w:ascii="Arial" w:hAnsi="Arial" w:cs="Arial"/>
        <w:sz w:val="16"/>
      </w:rPr>
      <w:fldChar w:fldCharType="separate"/>
    </w:r>
    <w:r>
      <w:rPr>
        <w:rFonts w:ascii="Arial" w:hAnsi="Arial" w:cs="Arial"/>
        <w:noProof/>
        <w:sz w:val="16"/>
      </w:rPr>
      <w:t>1</w:t>
    </w:r>
    <w:r w:rsidRPr="004E1156">
      <w:rPr>
        <w:rFonts w:ascii="Arial" w:hAnsi="Arial" w:cs="Arial"/>
        <w:sz w:val="16"/>
      </w:rPr>
      <w:fldChar w:fldCharType="end"/>
    </w:r>
    <w:r w:rsidRPr="004E1156">
      <w:rPr>
        <w:rFonts w:ascii="Arial" w:hAnsi="Arial" w:cs="Arial"/>
        <w:sz w:val="16"/>
      </w:rPr>
      <w:t xml:space="preserve"> af </w:t>
    </w:r>
    <w:r w:rsidRPr="004E1156">
      <w:rPr>
        <w:rFonts w:ascii="Arial" w:hAnsi="Arial" w:cs="Arial"/>
        <w:sz w:val="16"/>
      </w:rPr>
      <w:fldChar w:fldCharType="begin"/>
    </w:r>
    <w:r w:rsidRPr="004E1156">
      <w:rPr>
        <w:rFonts w:ascii="Arial" w:hAnsi="Arial" w:cs="Arial"/>
        <w:sz w:val="16"/>
      </w:rPr>
      <w:instrText xml:space="preserve"> NUMPAGES  \* MERGEFORMAT </w:instrText>
    </w:r>
    <w:r w:rsidRPr="004E1156">
      <w:rPr>
        <w:rFonts w:ascii="Arial" w:hAnsi="Arial" w:cs="Arial"/>
        <w:sz w:val="16"/>
      </w:rPr>
      <w:fldChar w:fldCharType="separate"/>
    </w:r>
    <w:r>
      <w:rPr>
        <w:rFonts w:ascii="Arial" w:hAnsi="Arial" w:cs="Arial"/>
        <w:noProof/>
        <w:sz w:val="16"/>
      </w:rPr>
      <w:t>8</w:t>
    </w:r>
    <w:r w:rsidRPr="004E1156">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Default="004E1156">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Pr="004E1156" w:rsidRDefault="004E1156" w:rsidP="004E115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september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DD5" w:rsidRDefault="00005DD5" w:rsidP="004E1156">
      <w:r>
        <w:separator/>
      </w:r>
    </w:p>
  </w:footnote>
  <w:footnote w:type="continuationSeparator" w:id="0">
    <w:p w:rsidR="00005DD5" w:rsidRDefault="00005DD5" w:rsidP="004E1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Default="004E115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Pr="004E1156" w:rsidRDefault="004E1156" w:rsidP="004E1156">
    <w:pPr>
      <w:pStyle w:val="Sidehoved"/>
      <w:jc w:val="center"/>
      <w:rPr>
        <w:rFonts w:ascii="Arial" w:hAnsi="Arial" w:cs="Arial"/>
        <w:sz w:val="22"/>
      </w:rPr>
    </w:pPr>
    <w:r w:rsidRPr="004E1156">
      <w:rPr>
        <w:rFonts w:ascii="Arial" w:hAnsi="Arial" w:cs="Arial"/>
        <w:sz w:val="22"/>
      </w:rPr>
      <w:t>Servicebeskrivelse</w:t>
    </w:r>
  </w:p>
  <w:p w:rsidR="004E1156" w:rsidRPr="004E1156" w:rsidRDefault="004E1156" w:rsidP="004E1156">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Default="004E115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Pr="004E1156" w:rsidRDefault="004E1156" w:rsidP="004E1156">
    <w:pPr>
      <w:pStyle w:val="Sidehoved"/>
      <w:jc w:val="center"/>
      <w:rPr>
        <w:rFonts w:ascii="Arial" w:hAnsi="Arial" w:cs="Arial"/>
        <w:sz w:val="22"/>
      </w:rPr>
    </w:pPr>
    <w:r w:rsidRPr="004E1156">
      <w:rPr>
        <w:rFonts w:ascii="Arial" w:hAnsi="Arial" w:cs="Arial"/>
        <w:sz w:val="22"/>
      </w:rPr>
      <w:t>Datastrukturer</w:t>
    </w:r>
  </w:p>
  <w:p w:rsidR="004E1156" w:rsidRPr="004E1156" w:rsidRDefault="004E1156" w:rsidP="004E1156">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156" w:rsidRDefault="004E1156" w:rsidP="004E1156">
    <w:pPr>
      <w:pStyle w:val="Sidehoved"/>
      <w:jc w:val="center"/>
      <w:rPr>
        <w:rFonts w:ascii="Arial" w:hAnsi="Arial" w:cs="Arial"/>
        <w:sz w:val="22"/>
      </w:rPr>
    </w:pPr>
    <w:r>
      <w:rPr>
        <w:rFonts w:ascii="Arial" w:hAnsi="Arial" w:cs="Arial"/>
        <w:sz w:val="22"/>
      </w:rPr>
      <w:t>Data elementer</w:t>
    </w:r>
  </w:p>
  <w:p w:rsidR="004E1156" w:rsidRPr="004E1156" w:rsidRDefault="004E1156" w:rsidP="004E1156">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A1F07"/>
    <w:multiLevelType w:val="multilevel"/>
    <w:tmpl w:val="2F1CC7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156"/>
    <w:rsid w:val="00005DD5"/>
    <w:rsid w:val="00427F60"/>
    <w:rsid w:val="004E1156"/>
    <w:rsid w:val="00785361"/>
    <w:rsid w:val="007C09C7"/>
    <w:rsid w:val="00822DED"/>
    <w:rsid w:val="009303A2"/>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4E115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4E1156"/>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4E1156"/>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4E1156"/>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4E1156"/>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4E1156"/>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4E11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E11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E11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E1156"/>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4E1156"/>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4E1156"/>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4E1156"/>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4E1156"/>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4E1156"/>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4E1156"/>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4E1156"/>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4E1156"/>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4E115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E1156"/>
    <w:rPr>
      <w:rFonts w:ascii="Arial" w:hAnsi="Arial" w:cs="Arial"/>
      <w:b/>
      <w:sz w:val="30"/>
      <w:szCs w:val="24"/>
      <w:lang w:eastAsia="da-DK"/>
    </w:rPr>
  </w:style>
  <w:style w:type="paragraph" w:customStyle="1" w:styleId="Overskrift211pkt">
    <w:name w:val="Overskrift 2 + 11 pkt"/>
    <w:basedOn w:val="Normal"/>
    <w:link w:val="Overskrift211pktTegn"/>
    <w:rsid w:val="004E1156"/>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E1156"/>
    <w:rPr>
      <w:rFonts w:ascii="Arial" w:hAnsi="Arial" w:cs="Arial"/>
      <w:b/>
      <w:sz w:val="22"/>
      <w:szCs w:val="24"/>
      <w:lang w:eastAsia="da-DK"/>
    </w:rPr>
  </w:style>
  <w:style w:type="paragraph" w:customStyle="1" w:styleId="Normal11">
    <w:name w:val="Normal + 11"/>
    <w:basedOn w:val="Normal"/>
    <w:link w:val="Normal11Tegn"/>
    <w:rsid w:val="004E1156"/>
    <w:rPr>
      <w:rFonts w:cs="Times New Roman"/>
      <w:sz w:val="22"/>
    </w:rPr>
  </w:style>
  <w:style w:type="character" w:customStyle="1" w:styleId="Normal11Tegn">
    <w:name w:val="Normal + 11 Tegn"/>
    <w:basedOn w:val="Standardskrifttypeiafsnit"/>
    <w:link w:val="Normal11"/>
    <w:rsid w:val="004E1156"/>
    <w:rPr>
      <w:rFonts w:cs="Times New Roman"/>
      <w:sz w:val="22"/>
      <w:szCs w:val="24"/>
      <w:lang w:eastAsia="da-DK"/>
    </w:rPr>
  </w:style>
  <w:style w:type="paragraph" w:styleId="Sidehoved">
    <w:name w:val="header"/>
    <w:basedOn w:val="Normal"/>
    <w:link w:val="SidehovedTegn"/>
    <w:uiPriority w:val="99"/>
    <w:unhideWhenUsed/>
    <w:rsid w:val="004E1156"/>
    <w:pPr>
      <w:tabs>
        <w:tab w:val="center" w:pos="4819"/>
        <w:tab w:val="right" w:pos="9638"/>
      </w:tabs>
    </w:pPr>
  </w:style>
  <w:style w:type="character" w:customStyle="1" w:styleId="SidehovedTegn">
    <w:name w:val="Sidehoved Tegn"/>
    <w:basedOn w:val="Standardskrifttypeiafsnit"/>
    <w:link w:val="Sidehoved"/>
    <w:uiPriority w:val="99"/>
    <w:rsid w:val="004E1156"/>
    <w:rPr>
      <w:szCs w:val="24"/>
      <w:lang w:eastAsia="da-DK"/>
    </w:rPr>
  </w:style>
  <w:style w:type="paragraph" w:styleId="Sidefod">
    <w:name w:val="footer"/>
    <w:basedOn w:val="Normal"/>
    <w:link w:val="SidefodTegn"/>
    <w:uiPriority w:val="99"/>
    <w:unhideWhenUsed/>
    <w:rsid w:val="004E1156"/>
    <w:pPr>
      <w:tabs>
        <w:tab w:val="center" w:pos="4819"/>
        <w:tab w:val="right" w:pos="9638"/>
      </w:tabs>
    </w:pPr>
  </w:style>
  <w:style w:type="character" w:customStyle="1" w:styleId="SidefodTegn">
    <w:name w:val="Sidefod Tegn"/>
    <w:basedOn w:val="Standardskrifttypeiafsnit"/>
    <w:link w:val="Sidefod"/>
    <w:uiPriority w:val="99"/>
    <w:rsid w:val="004E1156"/>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4E115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4E1156"/>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4E1156"/>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4E1156"/>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4E1156"/>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4E1156"/>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4E11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E11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E11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E1156"/>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4E1156"/>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4E1156"/>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4E1156"/>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4E1156"/>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4E1156"/>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4E1156"/>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4E1156"/>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4E1156"/>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4E115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E1156"/>
    <w:rPr>
      <w:rFonts w:ascii="Arial" w:hAnsi="Arial" w:cs="Arial"/>
      <w:b/>
      <w:sz w:val="30"/>
      <w:szCs w:val="24"/>
      <w:lang w:eastAsia="da-DK"/>
    </w:rPr>
  </w:style>
  <w:style w:type="paragraph" w:customStyle="1" w:styleId="Overskrift211pkt">
    <w:name w:val="Overskrift 2 + 11 pkt"/>
    <w:basedOn w:val="Normal"/>
    <w:link w:val="Overskrift211pktTegn"/>
    <w:rsid w:val="004E1156"/>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E1156"/>
    <w:rPr>
      <w:rFonts w:ascii="Arial" w:hAnsi="Arial" w:cs="Arial"/>
      <w:b/>
      <w:sz w:val="22"/>
      <w:szCs w:val="24"/>
      <w:lang w:eastAsia="da-DK"/>
    </w:rPr>
  </w:style>
  <w:style w:type="paragraph" w:customStyle="1" w:styleId="Normal11">
    <w:name w:val="Normal + 11"/>
    <w:basedOn w:val="Normal"/>
    <w:link w:val="Normal11Tegn"/>
    <w:rsid w:val="004E1156"/>
    <w:rPr>
      <w:rFonts w:cs="Times New Roman"/>
      <w:sz w:val="22"/>
    </w:rPr>
  </w:style>
  <w:style w:type="character" w:customStyle="1" w:styleId="Normal11Tegn">
    <w:name w:val="Normal + 11 Tegn"/>
    <w:basedOn w:val="Standardskrifttypeiafsnit"/>
    <w:link w:val="Normal11"/>
    <w:rsid w:val="004E1156"/>
    <w:rPr>
      <w:rFonts w:cs="Times New Roman"/>
      <w:sz w:val="22"/>
      <w:szCs w:val="24"/>
      <w:lang w:eastAsia="da-DK"/>
    </w:rPr>
  </w:style>
  <w:style w:type="paragraph" w:styleId="Sidehoved">
    <w:name w:val="header"/>
    <w:basedOn w:val="Normal"/>
    <w:link w:val="SidehovedTegn"/>
    <w:uiPriority w:val="99"/>
    <w:unhideWhenUsed/>
    <w:rsid w:val="004E1156"/>
    <w:pPr>
      <w:tabs>
        <w:tab w:val="center" w:pos="4819"/>
        <w:tab w:val="right" w:pos="9638"/>
      </w:tabs>
    </w:pPr>
  </w:style>
  <w:style w:type="character" w:customStyle="1" w:styleId="SidehovedTegn">
    <w:name w:val="Sidehoved Tegn"/>
    <w:basedOn w:val="Standardskrifttypeiafsnit"/>
    <w:link w:val="Sidehoved"/>
    <w:uiPriority w:val="99"/>
    <w:rsid w:val="004E1156"/>
    <w:rPr>
      <w:szCs w:val="24"/>
      <w:lang w:eastAsia="da-DK"/>
    </w:rPr>
  </w:style>
  <w:style w:type="paragraph" w:styleId="Sidefod">
    <w:name w:val="footer"/>
    <w:basedOn w:val="Normal"/>
    <w:link w:val="SidefodTegn"/>
    <w:uiPriority w:val="99"/>
    <w:unhideWhenUsed/>
    <w:rsid w:val="004E1156"/>
    <w:pPr>
      <w:tabs>
        <w:tab w:val="center" w:pos="4819"/>
        <w:tab w:val="right" w:pos="9638"/>
      </w:tabs>
    </w:pPr>
  </w:style>
  <w:style w:type="character" w:customStyle="1" w:styleId="SidefodTegn">
    <w:name w:val="Sidefod Tegn"/>
    <w:basedOn w:val="Standardskrifttypeiafsnit"/>
    <w:link w:val="Sidefod"/>
    <w:uiPriority w:val="99"/>
    <w:rsid w:val="004E1156"/>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1952</Words>
  <Characters>11914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2011-09-26T13:53:00Z</dcterms:created>
  <dcterms:modified xsi:type="dcterms:W3CDTF">2011-09-26T13:53:00Z</dcterms:modified>
</cp:coreProperties>
</file>