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D4905" w:rsidTr="006D49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4905">
              <w:rPr>
                <w:rFonts w:ascii="Arial" w:hAnsi="Arial" w:cs="Arial"/>
                <w:b/>
                <w:sz w:val="30"/>
              </w:rPr>
              <w:t>TypeOpret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opdaterer en af følgende: meddelelsestyper, kanaltyper, meddelelseskanaler, meddelelsesgrupper. Indblikskoder kan oprettes men ikke opdateres.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Findes instansen i forvejen, overskrives den tidligere opsætning, men kun hvis kalderen tillader det.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kanaltyper jo ikke vil virke før der er sat et distributionssystem op, der kan håndtere kanalen.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ny meddelelsestype vil heller ikke virke før der er defineret en eller flere skabeloner (medmindre en eksisterende skabelon kan genbruges).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Indblikskoder kan ikke opdateres.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TypeOpret_I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OverskrivningTilladt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TypeValg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1{MeddelelseTypeStruktur}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MeddelelseTypeVersionListe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1{MeddelelseTypeVersionStruktur}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KanalTypeListe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1{KanalTypeStruktur}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MeddelelseTypeGruppeNavnListe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1{MeddelelseTypeGruppeNavn}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IndblikKodeListe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1{IndblikKode}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TypeOpret_O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Kvittering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OverskrivningUdført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TypeNummer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[* MeddelelseTypeListe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1{MeddelelseTypeNummer}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MeddelelseTypeVersionListe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1{MeddelelseTypeVersionNummer}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KanalTypeListe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1{KanalTypeNummer}]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TypeOpret_FejlId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(MeddelelseTypeNummer)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(MeddelelseTypeVersionNummer)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(KanalTypeNummer)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(MeddelelseTypeGruppeNavn)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(IndblikKode)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Type findes i forvejen og overskrivning angivet som ikke tilladt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MeddelelseType: Meddelelsestypegruppe findes ikke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MeddelelseType: Kundetype findes ikke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MeddelelseKanal: Kanaltype findes ikke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MeddelelseKanal: Meddelelsestype findes ikke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 opret MeddelelseKanal: Skabelon findes ikke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4905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4905" w:rsidSect="006D49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4905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D4905" w:rsidTr="006D49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KanalTypeStruktur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4905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D4905" w:rsidTr="006D49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MeddelelseKanalStruktur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(MeddelelseTypeVersionNummer)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PrimærKanal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(* AdvisKanal *  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PrimærSprog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AdvisSprog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4905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D4905" w:rsidTr="006D49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MeddelelseTypeStruktur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KundeTypeListe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IndblikKodeListe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IndblikKode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6D4905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D4905" w:rsidTr="006D490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MeddelelseTypeVersionStruktur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(MeddelelseTypeNavn)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(MeddelelseTypeVersionKunOfficielAdresse)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PrimærSkabelonSæt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AdvisSkabelonSæt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MeddelelseKanalListe 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MeddelelseKanalStruktur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4905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D4905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4905" w:rsidSect="006D490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4905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D4905" w:rsidTr="006D490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IndblikKode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som tilknyttes MeddelelseType for at kontrollere hvilke meddelelser en SKAT bruger må se. Koden kan antage forskellige værdier.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KanalType er gyldig fra.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KanalType er gyldig.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kanaltypen er "usikker" eller kræver at kunden forstår at modtagelse via kanalen kræver at han også er (teknisk) klar til dette, skal kunden angive sit samtykke til at A&amp;D anvender den pågældende kanal.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flere mulige kanaltyper for en meddelelsestype, angiver denne værdi i hvilken kanalrækkefølge, A&amp;D skal anvende i tilfælde af fejl på en eller flere kanaler.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en kanaltype angives prioriteringen af kanalen med et nummer, fx. 1, 2 osv.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aktuelle meddelelsetype skal arkiveres i ESDH.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MeddelelseTypeVersionKunOfficielAdresse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betyder at en meddelelse kun må sendes til kundens officielle adresse. 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betyder at en meddelese også kan sendes til kundes eventuelle andre adresser.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skal sendes kvittering til fagsystemet for den pågældende meddelelsestype.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til identifikation af meddelelsetypeversion for en given meddelelsetype.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formaterede meddelelse skal være tilgængelig via kommunikationsmappen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OverskrivningTilladt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opdateringsoperationen må overskrive en eksiterende instans.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OverskrivningUdført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en eksisterende instans er blevet overskrevet.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SkabelonSprog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sprog der gælder for skabelonen. Avendes til at finde den rigtige skabelon afhængig af det sprog kunden har valgt at modtage sine meddelelser i.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er dansk.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6D4905" w:rsidTr="006D490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SkabelonSætNavn</w:t>
            </w:r>
          </w:p>
        </w:tc>
        <w:tc>
          <w:tcPr>
            <w:tcW w:w="1701" w:type="dxa"/>
          </w:tcPr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4905" w:rsidRPr="006D4905" w:rsidRDefault="006D4905" w:rsidP="006D490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skabelonsæt</w:t>
            </w:r>
          </w:p>
        </w:tc>
      </w:tr>
    </w:tbl>
    <w:p w:rsidR="006D4905" w:rsidRPr="006D4905" w:rsidRDefault="006D4905" w:rsidP="006D490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4905" w:rsidRPr="006D4905" w:rsidSect="006D490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05" w:rsidRDefault="006D4905" w:rsidP="006D4905">
      <w:pPr>
        <w:spacing w:line="240" w:lineRule="auto"/>
      </w:pPr>
      <w:r>
        <w:separator/>
      </w:r>
    </w:p>
  </w:endnote>
  <w:endnote w:type="continuationSeparator" w:id="0">
    <w:p w:rsidR="006D4905" w:rsidRDefault="006D4905" w:rsidP="006D4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05" w:rsidRDefault="006D490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05" w:rsidRPr="006D4905" w:rsidRDefault="006D4905" w:rsidP="006D490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TypeOpret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05" w:rsidRDefault="006D490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05" w:rsidRDefault="006D4905" w:rsidP="006D4905">
      <w:pPr>
        <w:spacing w:line="240" w:lineRule="auto"/>
      </w:pPr>
      <w:r>
        <w:separator/>
      </w:r>
    </w:p>
  </w:footnote>
  <w:footnote w:type="continuationSeparator" w:id="0">
    <w:p w:rsidR="006D4905" w:rsidRDefault="006D4905" w:rsidP="006D4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05" w:rsidRDefault="006D490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05" w:rsidRPr="006D4905" w:rsidRDefault="006D4905" w:rsidP="006D4905">
    <w:pPr>
      <w:pStyle w:val="Sidehoved"/>
      <w:jc w:val="center"/>
      <w:rPr>
        <w:rFonts w:ascii="Arial" w:hAnsi="Arial" w:cs="Arial"/>
      </w:rPr>
    </w:pPr>
    <w:r w:rsidRPr="006D4905">
      <w:rPr>
        <w:rFonts w:ascii="Arial" w:hAnsi="Arial" w:cs="Arial"/>
      </w:rPr>
      <w:t>Servicebeskrivelse</w:t>
    </w:r>
  </w:p>
  <w:p w:rsidR="006D4905" w:rsidRPr="006D4905" w:rsidRDefault="006D4905" w:rsidP="006D490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05" w:rsidRDefault="006D490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05" w:rsidRPr="006D4905" w:rsidRDefault="006D4905" w:rsidP="006D4905">
    <w:pPr>
      <w:pStyle w:val="Sidehoved"/>
      <w:jc w:val="center"/>
      <w:rPr>
        <w:rFonts w:ascii="Arial" w:hAnsi="Arial" w:cs="Arial"/>
      </w:rPr>
    </w:pPr>
    <w:r w:rsidRPr="006D4905">
      <w:rPr>
        <w:rFonts w:ascii="Arial" w:hAnsi="Arial" w:cs="Arial"/>
      </w:rPr>
      <w:t>Datastrukturer</w:t>
    </w:r>
  </w:p>
  <w:p w:rsidR="006D4905" w:rsidRPr="006D4905" w:rsidRDefault="006D4905" w:rsidP="006D490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905" w:rsidRDefault="006D4905" w:rsidP="006D490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4905" w:rsidRPr="006D4905" w:rsidRDefault="006D4905" w:rsidP="006D490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466B"/>
    <w:multiLevelType w:val="multilevel"/>
    <w:tmpl w:val="703669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05"/>
    <w:rsid w:val="006D4905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49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49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490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490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49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49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49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49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49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490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490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490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4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49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49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49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49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49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49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49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49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49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49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49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49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4905"/>
  </w:style>
  <w:style w:type="paragraph" w:styleId="Sidefod">
    <w:name w:val="footer"/>
    <w:basedOn w:val="Normal"/>
    <w:link w:val="SidefodTegn"/>
    <w:uiPriority w:val="99"/>
    <w:unhideWhenUsed/>
    <w:rsid w:val="006D49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49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490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490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490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490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49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49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49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49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49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490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490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490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4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49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49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49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49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49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490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490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490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490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490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490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490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4905"/>
  </w:style>
  <w:style w:type="paragraph" w:styleId="Sidefod">
    <w:name w:val="footer"/>
    <w:basedOn w:val="Normal"/>
    <w:link w:val="SidefodTegn"/>
    <w:uiPriority w:val="99"/>
    <w:unhideWhenUsed/>
    <w:rsid w:val="006D490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1121</Words>
  <Characters>6843</Characters>
  <Application>Microsoft Office Word</Application>
  <DocSecurity>0</DocSecurity>
  <Lines>57</Lines>
  <Paragraphs>15</Paragraphs>
  <ScaleCrop>false</ScaleCrop>
  <Company>SKAT</Company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2011-10-21T09:11:00Z</dcterms:created>
  <dcterms:modified xsi:type="dcterms:W3CDTF">2011-10-21T09:11:00Z</dcterms:modified>
</cp:coreProperties>
</file>