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040"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627B4B" w:rsidTr="00627B4B">
        <w:tblPrEx>
          <w:tblCellMar>
            <w:top w:w="0" w:type="dxa"/>
            <w:bottom w:w="0" w:type="dxa"/>
          </w:tblCellMar>
        </w:tblPrEx>
        <w:trPr>
          <w:trHeight w:hRule="exact" w:val="113"/>
        </w:trPr>
        <w:tc>
          <w:tcPr>
            <w:tcW w:w="10205" w:type="dxa"/>
            <w:gridSpan w:val="6"/>
            <w:shd w:val="clear" w:color="auto" w:fill="82A0F0"/>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27B4B" w:rsidTr="00627B4B">
        <w:tblPrEx>
          <w:tblCellMar>
            <w:top w:w="0" w:type="dxa"/>
            <w:bottom w:w="0" w:type="dxa"/>
          </w:tblCellMar>
        </w:tblPrEx>
        <w:trPr>
          <w:trHeight w:val="283"/>
        </w:trPr>
        <w:tc>
          <w:tcPr>
            <w:tcW w:w="10205" w:type="dxa"/>
            <w:gridSpan w:val="6"/>
            <w:tcBorders>
              <w:bottom w:val="single" w:sz="6" w:space="0" w:color="auto"/>
            </w:tcBorders>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27B4B">
              <w:rPr>
                <w:rFonts w:ascii="Arial" w:hAnsi="Arial" w:cs="Arial"/>
                <w:b/>
                <w:sz w:val="30"/>
              </w:rPr>
              <w:t>DMIFordringAsynkronTilbagekald</w:t>
            </w:r>
          </w:p>
        </w:tc>
      </w:tr>
      <w:tr w:rsidR="00627B4B" w:rsidTr="00627B4B">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27B4B" w:rsidTr="00627B4B">
        <w:tblPrEx>
          <w:tblCellMar>
            <w:top w:w="0" w:type="dxa"/>
            <w:bottom w:w="0" w:type="dxa"/>
          </w:tblCellMar>
        </w:tblPrEx>
        <w:trPr>
          <w:gridAfter w:val="1"/>
          <w:trHeight w:val="283"/>
        </w:trPr>
        <w:tc>
          <w:tcPr>
            <w:tcW w:w="1701" w:type="dxa"/>
            <w:tcBorders>
              <w:top w:val="nil"/>
            </w:tcBorders>
            <w:shd w:val="clear" w:color="auto" w:fill="auto"/>
            <w:vAlign w:val="center"/>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2018-01-18</w:t>
            </w:r>
          </w:p>
        </w:tc>
        <w:tc>
          <w:tcPr>
            <w:tcW w:w="1699" w:type="dxa"/>
            <w:tcBorders>
              <w:top w:val="nil"/>
            </w:tcBorders>
            <w:shd w:val="clear" w:color="auto" w:fill="auto"/>
            <w:vAlign w:val="center"/>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2018-09-19</w:t>
            </w:r>
          </w:p>
        </w:tc>
      </w:tr>
      <w:tr w:rsidR="00627B4B" w:rsidTr="00627B4B">
        <w:tblPrEx>
          <w:tblCellMar>
            <w:top w:w="0" w:type="dxa"/>
            <w:bottom w:w="0" w:type="dxa"/>
          </w:tblCellMar>
        </w:tblPrEx>
        <w:trPr>
          <w:trHeight w:val="283"/>
        </w:trPr>
        <w:tc>
          <w:tcPr>
            <w:tcW w:w="10205" w:type="dxa"/>
            <w:gridSpan w:val="6"/>
            <w:shd w:val="clear" w:color="auto" w:fill="D2DCFA"/>
            <w:vAlign w:val="center"/>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27B4B" w:rsidTr="00627B4B">
        <w:tblPrEx>
          <w:tblCellMar>
            <w:top w:w="0" w:type="dxa"/>
            <w:bottom w:w="0" w:type="dxa"/>
          </w:tblCellMar>
        </w:tblPrEx>
        <w:trPr>
          <w:trHeight w:val="283"/>
        </w:trPr>
        <w:tc>
          <w:tcPr>
            <w:tcW w:w="10205" w:type="dxa"/>
            <w:gridSpan w:val="6"/>
            <w:vAlign w:val="center"/>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DMIFordringAsynkronTilbagekald giver en on-boarded fordringshaver mulighed for at tilbagekalde en fordring.</w:t>
            </w:r>
          </w:p>
        </w:tc>
      </w:tr>
      <w:tr w:rsidR="00627B4B" w:rsidTr="00627B4B">
        <w:tblPrEx>
          <w:tblCellMar>
            <w:top w:w="0" w:type="dxa"/>
            <w:bottom w:w="0" w:type="dxa"/>
          </w:tblCellMar>
        </w:tblPrEx>
        <w:trPr>
          <w:trHeight w:val="283"/>
        </w:trPr>
        <w:tc>
          <w:tcPr>
            <w:tcW w:w="10205" w:type="dxa"/>
            <w:gridSpan w:val="6"/>
            <w:shd w:val="clear" w:color="auto" w:fill="D2DCFA"/>
            <w:vAlign w:val="center"/>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27B4B" w:rsidTr="00627B4B">
        <w:tblPrEx>
          <w:tblCellMar>
            <w:top w:w="0" w:type="dxa"/>
            <w:bottom w:w="0" w:type="dxa"/>
          </w:tblCellMar>
        </w:tblPrEx>
        <w:trPr>
          <w:trHeight w:val="283"/>
        </w:trPr>
        <w:tc>
          <w:tcPr>
            <w:tcW w:w="10205" w:type="dxa"/>
            <w:gridSpan w:val="6"/>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modtager aktioner om tilbagekaldelse til asynkron behandling.</w:t>
            </w:r>
          </w:p>
        </w:tc>
      </w:tr>
      <w:tr w:rsidR="00627B4B" w:rsidTr="00627B4B">
        <w:tblPrEx>
          <w:tblCellMar>
            <w:top w:w="0" w:type="dxa"/>
            <w:bottom w:w="0" w:type="dxa"/>
          </w:tblCellMar>
        </w:tblPrEx>
        <w:trPr>
          <w:trHeight w:val="283"/>
        </w:trPr>
        <w:tc>
          <w:tcPr>
            <w:tcW w:w="10205" w:type="dxa"/>
            <w:gridSpan w:val="6"/>
            <w:shd w:val="clear" w:color="auto" w:fill="D2DCFA"/>
            <w:vAlign w:val="center"/>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27B4B" w:rsidTr="00627B4B">
        <w:tblPrEx>
          <w:tblCellMar>
            <w:top w:w="0" w:type="dxa"/>
            <w:bottom w:w="0" w:type="dxa"/>
          </w:tblCellMar>
        </w:tblPrEx>
        <w:trPr>
          <w:trHeight w:val="283"/>
        </w:trPr>
        <w:tc>
          <w:tcPr>
            <w:tcW w:w="10205" w:type="dxa"/>
            <w:gridSpan w:val="6"/>
            <w:shd w:val="clear" w:color="auto" w:fill="FFFFFF"/>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foretager ikke forretningsmæssige valideringer af de fremsendte aktioner ved modtagelse. I det synkrone svar på servicen returneres umiddelbart kun tekniske fejlkoder.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forretningsmæssige valideringer foretages ved den asynkrone behandling i DMI og returneres via service MFAktionStatusOpdater.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Fremsendes en hovedfordring til tilbagekaldelse, foretager DMI en tilbagekaldelse af hovedfordringen inklusiv alle underfordringer.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Fremsendes en underfordring til tilbagekaldelse, foretager DMI alene tilbagekaldelse af den fremsendte underfordringer.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håndterer også tilbagekald af eventuelle inddrivelsesrenter i forhold til de tilbagekaldte fordringer.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 af årsagskode er afgørende for DMI's valg af virkningsdato, dels for fordringen, dels for renterne. Årsagskoden kan også udløse yderligere valideringer eller specielle regler for behandlingen.</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Årsagskode SMTI:</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årsagskode anvendes til fuldt tilbagekald af modregningsfordringers restsaldo på tidspunktet for transaktionen.</w:t>
            </w: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Årsagskoden SMTI omsættes internt i DMI til TMIP "Tilbagekald af Modregning for Inddrivelse i PSRM"</w:t>
            </w:r>
          </w:p>
        </w:tc>
      </w:tr>
      <w:tr w:rsidR="00627B4B" w:rsidTr="00627B4B">
        <w:tblPrEx>
          <w:tblCellMar>
            <w:top w:w="0" w:type="dxa"/>
            <w:bottom w:w="0" w:type="dxa"/>
          </w:tblCellMar>
        </w:tblPrEx>
        <w:trPr>
          <w:trHeight w:val="283"/>
        </w:trPr>
        <w:tc>
          <w:tcPr>
            <w:tcW w:w="10205" w:type="dxa"/>
            <w:gridSpan w:val="6"/>
            <w:shd w:val="clear" w:color="auto" w:fill="D2DCFA"/>
            <w:vAlign w:val="center"/>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27B4B" w:rsidTr="00627B4B">
        <w:tblPrEx>
          <w:tblCellMar>
            <w:top w:w="0" w:type="dxa"/>
            <w:bottom w:w="0" w:type="dxa"/>
          </w:tblCellMar>
        </w:tblPrEx>
        <w:trPr>
          <w:trHeight w:val="283"/>
        </w:trPr>
        <w:tc>
          <w:tcPr>
            <w:tcW w:w="10205" w:type="dxa"/>
            <w:gridSpan w:val="6"/>
            <w:shd w:val="clear" w:color="auto" w:fill="FFFFFF"/>
            <w:vAlign w:val="center"/>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27B4B" w:rsidTr="00627B4B">
        <w:tblPrEx>
          <w:tblCellMar>
            <w:top w:w="0" w:type="dxa"/>
            <w:bottom w:w="0" w:type="dxa"/>
          </w:tblCellMar>
        </w:tblPrEx>
        <w:trPr>
          <w:trHeight w:val="283"/>
        </w:trPr>
        <w:tc>
          <w:tcPr>
            <w:tcW w:w="10205" w:type="dxa"/>
            <w:gridSpan w:val="6"/>
            <w:shd w:val="clear" w:color="auto" w:fill="FFFFFF"/>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DMIFordringAsynkronTilbagekald_I</w:t>
            </w:r>
          </w:p>
        </w:tc>
      </w:tr>
      <w:tr w:rsidR="00627B4B" w:rsidTr="00627B4B">
        <w:tblPrEx>
          <w:tblCellMar>
            <w:top w:w="0" w:type="dxa"/>
            <w:bottom w:w="0" w:type="dxa"/>
          </w:tblCellMar>
        </w:tblPrEx>
        <w:trPr>
          <w:trHeight w:val="283"/>
        </w:trPr>
        <w:tc>
          <w:tcPr>
            <w:tcW w:w="10205" w:type="dxa"/>
            <w:gridSpan w:val="6"/>
            <w:shd w:val="clear" w:color="auto" w:fill="FFFFFF"/>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FordringhaverSystemIDStruktur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FordringAktionListe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MFAktionID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MFAktionKode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DMITilbagekaldFordring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DMIFordringID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HovedFordringTilbagekaldÅrsagStruktur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HovedFordringTilbageÅrsagKode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HovedFordringTilbageÅrsagBegr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(HovedFordringTilbageÅrsagTekst)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DMIFordringVirkningFra</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27B4B" w:rsidTr="00627B4B">
        <w:tblPrEx>
          <w:tblCellMar>
            <w:top w:w="0" w:type="dxa"/>
            <w:bottom w:w="0" w:type="dxa"/>
          </w:tblCellMar>
        </w:tblPrEx>
        <w:trPr>
          <w:trHeight w:val="283"/>
        </w:trPr>
        <w:tc>
          <w:tcPr>
            <w:tcW w:w="10205" w:type="dxa"/>
            <w:gridSpan w:val="6"/>
            <w:shd w:val="clear" w:color="auto" w:fill="FFFFFF"/>
            <w:vAlign w:val="center"/>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27B4B" w:rsidTr="00627B4B">
        <w:tblPrEx>
          <w:tblCellMar>
            <w:top w:w="0" w:type="dxa"/>
            <w:bottom w:w="0" w:type="dxa"/>
          </w:tblCellMar>
        </w:tblPrEx>
        <w:trPr>
          <w:trHeight w:val="283"/>
        </w:trPr>
        <w:tc>
          <w:tcPr>
            <w:tcW w:w="10205" w:type="dxa"/>
            <w:gridSpan w:val="6"/>
            <w:shd w:val="clear" w:color="auto" w:fill="FFFFFF"/>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DMIFordringAsynkronTilbagekald_O</w:t>
            </w:r>
          </w:p>
        </w:tc>
      </w:tr>
      <w:tr w:rsidR="00627B4B" w:rsidTr="00627B4B">
        <w:tblPrEx>
          <w:tblCellMar>
            <w:top w:w="0" w:type="dxa"/>
            <w:bottom w:w="0" w:type="dxa"/>
          </w:tblCellMar>
        </w:tblPrEx>
        <w:trPr>
          <w:trHeight w:val="283"/>
        </w:trPr>
        <w:tc>
          <w:tcPr>
            <w:tcW w:w="10205" w:type="dxa"/>
            <w:gridSpan w:val="6"/>
            <w:shd w:val="clear" w:color="auto" w:fill="FFFFFF"/>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FordringInfo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FordringhaverSystemIDStruktur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MFLeveranceID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AktionStatusListe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AktionStatus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DMIFordringID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(DMIFordringFordringHaverRef)</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MFAktionID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MFAktionKode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DMIFordringHaverID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MFAktionStatusKode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MFAktionStatusÆndretDato</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(DMIFordringModtagelseDato)</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AfvistÅrsagListe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AfvistÅrsag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MFAktionAfvistStruktur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MFAktionAfvistNummer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MFAktionAfvistTekst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MFAktionAfvistParamSamling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MFAktionAfvistParam</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KvitteringListe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Kvittering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DMIFordringID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DMIFordringHovedFordringID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FordringBeløbStruktur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(DMIFordringBeløbDKK)</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(DMIFordringVirkningFra)</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HæftelseListe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HæftelseForældelseDato</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HæftelseBeløbStruktur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HæftelseBeløb</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(HæftelseBeløbDKK)</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RenteFordringListe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RenteFordring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DMIFordringID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DMIFordringHovedFordringID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FordringBeløbStruktur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(DMIFordringBeløbDKK)</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FordringRestBeløbStruktur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(DMIFordringRestBeløbDKK)</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FordringPeriodeStruktur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DMIFordringPeriodeFraDato</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DMIFordringPeriodeTilDato</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(DMIFordringPeriodeType)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HæftelseListe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HæftelseBeløbStruktur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HæftelseBeløb</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(HæftelseBeløbDKK)</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HæftelseRestBeløbStruktur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HæftelseRestBeløbDKK</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HæftelseForældelseDato</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27B4B" w:rsidTr="00627B4B">
        <w:tblPrEx>
          <w:tblCellMar>
            <w:top w:w="0" w:type="dxa"/>
            <w:bottom w:w="0" w:type="dxa"/>
          </w:tblCellMar>
        </w:tblPrEx>
        <w:trPr>
          <w:trHeight w:val="283"/>
        </w:trPr>
        <w:tc>
          <w:tcPr>
            <w:tcW w:w="10205" w:type="dxa"/>
            <w:gridSpan w:val="6"/>
            <w:shd w:val="clear" w:color="auto" w:fill="D2DCFA"/>
            <w:vAlign w:val="center"/>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627B4B" w:rsidTr="00627B4B">
        <w:tblPrEx>
          <w:tblCellMar>
            <w:top w:w="0" w:type="dxa"/>
            <w:bottom w:w="0" w:type="dxa"/>
          </w:tblCellMar>
        </w:tblPrEx>
        <w:trPr>
          <w:trHeight w:val="283"/>
        </w:trPr>
        <w:tc>
          <w:tcPr>
            <w:tcW w:w="10205" w:type="dxa"/>
            <w:gridSpan w:val="6"/>
            <w:shd w:val="clear" w:color="auto" w:fill="FFFFFF"/>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DMI:</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901-919: Generelle Forretningsmæssige fejl i snittet mellem de to systemer.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Globale Fejl i DMI/EFI snit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921, 922, 999: Midlertidige fejlkodemapninger. Mapning til permanente fejlkoder pågår, drevet af DMI</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990-994: Proxy Framework fejl i SAP ERP: Fejlhåndtering varierer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Fejl ved processering i IP (-1, -3, -4)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fordring findes</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008</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MFAktionID, DMIFordringEFIFordringID, (KundeNummer),(KundeType)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årsagskoder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010</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MFAktionID, ÅrsagKode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ved opdatering af fordring der kræver analyse af Systemadministrator med anvendelse af medsendt fejltekst.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902</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stamdata der kræver analyse af Systemadministrator med anvendelse af medsendt fejltekst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Fejlnummer: 912</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administrationsdata der kræver analyse af Systemadministrator med anvendelse af medsendt fejltekst.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913</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Søgeresultat gav for stort udvalg. Forfin søgekriterier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914</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Valideringsfejl af fremsendt input/koder der kræver analyse af Systemadministrator med anvendelse af medsendt fejltekst.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915</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Fejlhåndtering initieres hos kaldende system. Der kan initielt forsøges med genkald.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Kompleks fejl. Fejlhåndtering drives af DMI</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921</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Forretningsfejl i DMI. Tilretning pågår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922</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Transaktion ID &amp; er allerede processeret (styret fil)</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992</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Fejlnummer: 993</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feltlængde på TransaktionsID &gt; 255 karakterer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services kaldes og processeres i IP kan der opstå fejl som ikke er relateret til den specifikke service.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627B4B" w:rsidTr="00627B4B">
        <w:tblPrEx>
          <w:tblCellMar>
            <w:top w:w="0" w:type="dxa"/>
            <w:bottom w:w="0" w:type="dxa"/>
          </w:tblCellMar>
        </w:tblPrEx>
        <w:trPr>
          <w:trHeight w:val="283"/>
        </w:trPr>
        <w:tc>
          <w:tcPr>
            <w:tcW w:w="10205" w:type="dxa"/>
            <w:gridSpan w:val="6"/>
            <w:shd w:val="clear" w:color="auto" w:fill="D2DCFA"/>
            <w:vAlign w:val="center"/>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627B4B" w:rsidTr="00627B4B">
        <w:tblPrEx>
          <w:tblCellMar>
            <w:top w:w="0" w:type="dxa"/>
            <w:bottom w:w="0" w:type="dxa"/>
          </w:tblCellMar>
        </w:tblPrEx>
        <w:trPr>
          <w:trHeight w:val="283"/>
        </w:trPr>
        <w:tc>
          <w:tcPr>
            <w:tcW w:w="10205" w:type="dxa"/>
            <w:gridSpan w:val="6"/>
            <w:shd w:val="clear" w:color="auto" w:fill="FFFFFF"/>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27B4B" w:rsidSect="00627B4B">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27B4B" w:rsidTr="00627B4B">
        <w:tblPrEx>
          <w:tblCellMar>
            <w:top w:w="0" w:type="dxa"/>
            <w:bottom w:w="0" w:type="dxa"/>
          </w:tblCellMar>
        </w:tblPrEx>
        <w:trPr>
          <w:trHeight w:hRule="exact" w:val="113"/>
        </w:trPr>
        <w:tc>
          <w:tcPr>
            <w:tcW w:w="10205" w:type="dxa"/>
            <w:shd w:val="clear" w:color="auto" w:fill="D2DCF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27B4B" w:rsidTr="00627B4B">
        <w:tblPrEx>
          <w:tblCellMar>
            <w:top w:w="0" w:type="dxa"/>
            <w:bottom w:w="0" w:type="dxa"/>
          </w:tblCellMar>
        </w:tblPrEx>
        <w:tc>
          <w:tcPr>
            <w:tcW w:w="10205" w:type="dxa"/>
            <w:vAlign w:val="center"/>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627B4B" w:rsidTr="00627B4B">
        <w:tblPrEx>
          <w:tblCellMar>
            <w:top w:w="0" w:type="dxa"/>
            <w:bottom w:w="0" w:type="dxa"/>
          </w:tblCellMar>
        </w:tblPrEx>
        <w:tc>
          <w:tcPr>
            <w:tcW w:w="10205" w:type="dxa"/>
            <w:vAlign w:val="center"/>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627B4B" w:rsidTr="00627B4B">
        <w:tblPrEx>
          <w:tblCellMar>
            <w:top w:w="0" w:type="dxa"/>
            <w:bottom w:w="0" w:type="dxa"/>
          </w:tblCellMar>
        </w:tblPrEx>
        <w:tc>
          <w:tcPr>
            <w:tcW w:w="10205" w:type="dxa"/>
            <w:shd w:val="clear" w:color="auto" w:fill="D2DCFA"/>
            <w:vAlign w:val="center"/>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27B4B" w:rsidTr="00627B4B">
        <w:tblPrEx>
          <w:tblCellMar>
            <w:top w:w="0" w:type="dxa"/>
            <w:bottom w:w="0" w:type="dxa"/>
          </w:tblCellMar>
        </w:tblPrEx>
        <w:tc>
          <w:tcPr>
            <w:tcW w:w="10205" w:type="dxa"/>
            <w:shd w:val="clear" w:color="auto" w:fill="FFFFFF"/>
            <w:vAlign w:val="center"/>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27B4B" w:rsidTr="00627B4B">
        <w:tblPrEx>
          <w:tblCellMar>
            <w:top w:w="0" w:type="dxa"/>
            <w:bottom w:w="0" w:type="dxa"/>
          </w:tblCellMar>
        </w:tblPrEx>
        <w:trPr>
          <w:trHeight w:hRule="exact" w:val="113"/>
        </w:trPr>
        <w:tc>
          <w:tcPr>
            <w:tcW w:w="10205" w:type="dxa"/>
            <w:shd w:val="clear" w:color="auto" w:fill="D2DCF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27B4B" w:rsidTr="00627B4B">
        <w:tblPrEx>
          <w:tblCellMar>
            <w:top w:w="0" w:type="dxa"/>
            <w:bottom w:w="0" w:type="dxa"/>
          </w:tblCellMar>
        </w:tblPrEx>
        <w:tc>
          <w:tcPr>
            <w:tcW w:w="10205" w:type="dxa"/>
            <w:vAlign w:val="center"/>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627B4B" w:rsidTr="00627B4B">
        <w:tblPrEx>
          <w:tblCellMar>
            <w:top w:w="0" w:type="dxa"/>
            <w:bottom w:w="0" w:type="dxa"/>
          </w:tblCellMar>
        </w:tblPrEx>
        <w:tc>
          <w:tcPr>
            <w:tcW w:w="10205" w:type="dxa"/>
            <w:vAlign w:val="center"/>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627B4B" w:rsidTr="00627B4B">
        <w:tblPrEx>
          <w:tblCellMar>
            <w:top w:w="0" w:type="dxa"/>
            <w:bottom w:w="0" w:type="dxa"/>
          </w:tblCellMar>
        </w:tblPrEx>
        <w:tc>
          <w:tcPr>
            <w:tcW w:w="10205" w:type="dxa"/>
            <w:shd w:val="clear" w:color="auto" w:fill="D2DCFA"/>
            <w:vAlign w:val="center"/>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27B4B" w:rsidTr="00627B4B">
        <w:tblPrEx>
          <w:tblCellMar>
            <w:top w:w="0" w:type="dxa"/>
            <w:bottom w:w="0" w:type="dxa"/>
          </w:tblCellMar>
        </w:tblPrEx>
        <w:tc>
          <w:tcPr>
            <w:tcW w:w="10205" w:type="dxa"/>
            <w:shd w:val="clear" w:color="auto" w:fill="FFFFFF"/>
            <w:vAlign w:val="center"/>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27B4B" w:rsidTr="00627B4B">
        <w:tblPrEx>
          <w:tblCellMar>
            <w:top w:w="0" w:type="dxa"/>
            <w:bottom w:w="0" w:type="dxa"/>
          </w:tblCellMar>
        </w:tblPrEx>
        <w:trPr>
          <w:trHeight w:hRule="exact" w:val="113"/>
        </w:trPr>
        <w:tc>
          <w:tcPr>
            <w:tcW w:w="10205" w:type="dxa"/>
            <w:shd w:val="clear" w:color="auto" w:fill="D2DCF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27B4B" w:rsidTr="00627B4B">
        <w:tblPrEx>
          <w:tblCellMar>
            <w:top w:w="0" w:type="dxa"/>
            <w:bottom w:w="0" w:type="dxa"/>
          </w:tblCellMar>
        </w:tblPrEx>
        <w:tc>
          <w:tcPr>
            <w:tcW w:w="10205" w:type="dxa"/>
            <w:vAlign w:val="center"/>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627B4B" w:rsidTr="00627B4B">
        <w:tblPrEx>
          <w:tblCellMar>
            <w:top w:w="0" w:type="dxa"/>
            <w:bottom w:w="0" w:type="dxa"/>
          </w:tblCellMar>
        </w:tblPrEx>
        <w:tc>
          <w:tcPr>
            <w:tcW w:w="10205" w:type="dxa"/>
            <w:vAlign w:val="center"/>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627B4B" w:rsidTr="00627B4B">
        <w:tblPrEx>
          <w:tblCellMar>
            <w:top w:w="0" w:type="dxa"/>
            <w:bottom w:w="0" w:type="dxa"/>
          </w:tblCellMar>
        </w:tblPrEx>
        <w:tc>
          <w:tcPr>
            <w:tcW w:w="10205" w:type="dxa"/>
            <w:shd w:val="clear" w:color="auto" w:fill="D2DCFA"/>
            <w:vAlign w:val="center"/>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27B4B" w:rsidTr="00627B4B">
        <w:tblPrEx>
          <w:tblCellMar>
            <w:top w:w="0" w:type="dxa"/>
            <w:bottom w:w="0" w:type="dxa"/>
          </w:tblCellMar>
        </w:tblPrEx>
        <w:tc>
          <w:tcPr>
            <w:tcW w:w="10205" w:type="dxa"/>
            <w:shd w:val="clear" w:color="auto" w:fill="FFFFFF"/>
            <w:vAlign w:val="center"/>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27B4B" w:rsidTr="00627B4B">
        <w:tblPrEx>
          <w:tblCellMar>
            <w:top w:w="0" w:type="dxa"/>
            <w:bottom w:w="0" w:type="dxa"/>
          </w:tblCellMar>
        </w:tblPrEx>
        <w:trPr>
          <w:trHeight w:hRule="exact" w:val="113"/>
        </w:trPr>
        <w:tc>
          <w:tcPr>
            <w:tcW w:w="10205" w:type="dxa"/>
            <w:shd w:val="clear" w:color="auto" w:fill="D2DCF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27B4B" w:rsidTr="00627B4B">
        <w:tblPrEx>
          <w:tblCellMar>
            <w:top w:w="0" w:type="dxa"/>
            <w:bottom w:w="0" w:type="dxa"/>
          </w:tblCellMar>
        </w:tblPrEx>
        <w:tc>
          <w:tcPr>
            <w:tcW w:w="10205" w:type="dxa"/>
            <w:vAlign w:val="center"/>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627B4B" w:rsidTr="00627B4B">
        <w:tblPrEx>
          <w:tblCellMar>
            <w:top w:w="0" w:type="dxa"/>
            <w:bottom w:w="0" w:type="dxa"/>
          </w:tblCellMar>
        </w:tblPrEx>
        <w:tc>
          <w:tcPr>
            <w:tcW w:w="10205" w:type="dxa"/>
            <w:vAlign w:val="center"/>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627B4B" w:rsidTr="00627B4B">
        <w:tblPrEx>
          <w:tblCellMar>
            <w:top w:w="0" w:type="dxa"/>
            <w:bottom w:w="0" w:type="dxa"/>
          </w:tblCellMar>
        </w:tblPrEx>
        <w:tc>
          <w:tcPr>
            <w:tcW w:w="10205" w:type="dxa"/>
            <w:shd w:val="clear" w:color="auto" w:fill="D2DCFA"/>
            <w:vAlign w:val="center"/>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27B4B" w:rsidTr="00627B4B">
        <w:tblPrEx>
          <w:tblCellMar>
            <w:top w:w="0" w:type="dxa"/>
            <w:bottom w:w="0" w:type="dxa"/>
          </w:tblCellMar>
        </w:tblPrEx>
        <w:tc>
          <w:tcPr>
            <w:tcW w:w="10205" w:type="dxa"/>
            <w:shd w:val="clear" w:color="auto" w:fill="FFFFFF"/>
            <w:vAlign w:val="center"/>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27B4B" w:rsidTr="00627B4B">
        <w:tblPrEx>
          <w:tblCellMar>
            <w:top w:w="0" w:type="dxa"/>
            <w:bottom w:w="0" w:type="dxa"/>
          </w:tblCellMar>
        </w:tblPrEx>
        <w:trPr>
          <w:trHeight w:hRule="exact" w:val="113"/>
        </w:trPr>
        <w:tc>
          <w:tcPr>
            <w:tcW w:w="10205" w:type="dxa"/>
            <w:shd w:val="clear" w:color="auto" w:fill="D2DCF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27B4B" w:rsidTr="00627B4B">
        <w:tblPrEx>
          <w:tblCellMar>
            <w:top w:w="0" w:type="dxa"/>
            <w:bottom w:w="0" w:type="dxa"/>
          </w:tblCellMar>
        </w:tblPrEx>
        <w:tc>
          <w:tcPr>
            <w:tcW w:w="10205" w:type="dxa"/>
            <w:vAlign w:val="center"/>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HovedFordringTilbagekaldÅrsagStruktur</w:t>
            </w:r>
          </w:p>
        </w:tc>
      </w:tr>
      <w:tr w:rsidR="00627B4B" w:rsidTr="00627B4B">
        <w:tblPrEx>
          <w:tblCellMar>
            <w:top w:w="0" w:type="dxa"/>
            <w:bottom w:w="0" w:type="dxa"/>
          </w:tblCellMar>
        </w:tblPrEx>
        <w:tc>
          <w:tcPr>
            <w:tcW w:w="10205" w:type="dxa"/>
            <w:vAlign w:val="center"/>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HovedFordringTilbageÅrsagBegr</w:t>
            </w: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(HovedFordringTilbageÅrsagTekst)</w:t>
            </w:r>
          </w:p>
        </w:tc>
      </w:tr>
    </w:tbl>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27B4B" w:rsidTr="00627B4B">
        <w:tblPrEx>
          <w:tblCellMar>
            <w:top w:w="0" w:type="dxa"/>
            <w:bottom w:w="0" w:type="dxa"/>
          </w:tblCellMar>
        </w:tblPrEx>
        <w:trPr>
          <w:trHeight w:hRule="exact" w:val="113"/>
        </w:trPr>
        <w:tc>
          <w:tcPr>
            <w:tcW w:w="10205" w:type="dxa"/>
            <w:shd w:val="clear" w:color="auto" w:fill="D2DCF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27B4B" w:rsidTr="00627B4B">
        <w:tblPrEx>
          <w:tblCellMar>
            <w:top w:w="0" w:type="dxa"/>
            <w:bottom w:w="0" w:type="dxa"/>
          </w:tblCellMar>
        </w:tblPrEx>
        <w:tc>
          <w:tcPr>
            <w:tcW w:w="10205" w:type="dxa"/>
            <w:vAlign w:val="center"/>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HæftelseBeløbStruktur</w:t>
            </w:r>
          </w:p>
        </w:tc>
      </w:tr>
      <w:tr w:rsidR="00627B4B" w:rsidTr="00627B4B">
        <w:tblPrEx>
          <w:tblCellMar>
            <w:top w:w="0" w:type="dxa"/>
            <w:bottom w:w="0" w:type="dxa"/>
          </w:tblCellMar>
        </w:tblPrEx>
        <w:tc>
          <w:tcPr>
            <w:tcW w:w="10205" w:type="dxa"/>
            <w:vAlign w:val="center"/>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HæftelseBeløb</w:t>
            </w: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(HæftelseBeløbDKK)</w:t>
            </w:r>
          </w:p>
        </w:tc>
      </w:tr>
    </w:tbl>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27B4B" w:rsidTr="00627B4B">
        <w:tblPrEx>
          <w:tblCellMar>
            <w:top w:w="0" w:type="dxa"/>
            <w:bottom w:w="0" w:type="dxa"/>
          </w:tblCellMar>
        </w:tblPrEx>
        <w:trPr>
          <w:trHeight w:hRule="exact" w:val="113"/>
        </w:trPr>
        <w:tc>
          <w:tcPr>
            <w:tcW w:w="10205" w:type="dxa"/>
            <w:shd w:val="clear" w:color="auto" w:fill="D2DCF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27B4B" w:rsidTr="00627B4B">
        <w:tblPrEx>
          <w:tblCellMar>
            <w:top w:w="0" w:type="dxa"/>
            <w:bottom w:w="0" w:type="dxa"/>
          </w:tblCellMar>
        </w:tblPrEx>
        <w:tc>
          <w:tcPr>
            <w:tcW w:w="10205" w:type="dxa"/>
            <w:vAlign w:val="center"/>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627B4B" w:rsidTr="00627B4B">
        <w:tblPrEx>
          <w:tblCellMar>
            <w:top w:w="0" w:type="dxa"/>
            <w:bottom w:w="0" w:type="dxa"/>
          </w:tblCellMar>
        </w:tblPrEx>
        <w:tc>
          <w:tcPr>
            <w:tcW w:w="10205" w:type="dxa"/>
            <w:vAlign w:val="center"/>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27B4B" w:rsidTr="00627B4B">
        <w:tblPrEx>
          <w:tblCellMar>
            <w:top w:w="0" w:type="dxa"/>
            <w:bottom w:w="0" w:type="dxa"/>
          </w:tblCellMar>
        </w:tblPrEx>
        <w:trPr>
          <w:trHeight w:hRule="exact" w:val="113"/>
        </w:trPr>
        <w:tc>
          <w:tcPr>
            <w:tcW w:w="10205" w:type="dxa"/>
            <w:shd w:val="clear" w:color="auto" w:fill="D2DCF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27B4B" w:rsidTr="00627B4B">
        <w:tblPrEx>
          <w:tblCellMar>
            <w:top w:w="0" w:type="dxa"/>
            <w:bottom w:w="0" w:type="dxa"/>
          </w:tblCellMar>
        </w:tblPrEx>
        <w:tc>
          <w:tcPr>
            <w:tcW w:w="10205" w:type="dxa"/>
            <w:vAlign w:val="center"/>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627B4B" w:rsidTr="00627B4B">
        <w:tblPrEx>
          <w:tblCellMar>
            <w:top w:w="0" w:type="dxa"/>
            <w:bottom w:w="0" w:type="dxa"/>
          </w:tblCellMar>
        </w:tblPrEx>
        <w:tc>
          <w:tcPr>
            <w:tcW w:w="10205" w:type="dxa"/>
            <w:vAlign w:val="center"/>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(VirksomhedCVRNummer)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27B4B" w:rsidTr="00627B4B">
        <w:tblPrEx>
          <w:tblCellMar>
            <w:top w:w="0" w:type="dxa"/>
            <w:bottom w:w="0" w:type="dxa"/>
          </w:tblCellMar>
        </w:tblPrEx>
        <w:tc>
          <w:tcPr>
            <w:tcW w:w="10205" w:type="dxa"/>
            <w:shd w:val="clear" w:color="auto" w:fill="D2DCFA"/>
            <w:vAlign w:val="center"/>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627B4B" w:rsidTr="00627B4B">
        <w:tblPrEx>
          <w:tblCellMar>
            <w:top w:w="0" w:type="dxa"/>
            <w:bottom w:w="0" w:type="dxa"/>
          </w:tblCellMar>
        </w:tblPrEx>
        <w:tc>
          <w:tcPr>
            <w:tcW w:w="10205" w:type="dxa"/>
            <w:shd w:val="clear" w:color="auto" w:fill="FFFFFF"/>
            <w:vAlign w:val="center"/>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27B4B" w:rsidTr="00627B4B">
        <w:tblPrEx>
          <w:tblCellMar>
            <w:top w:w="0" w:type="dxa"/>
            <w:bottom w:w="0" w:type="dxa"/>
          </w:tblCellMar>
        </w:tblPrEx>
        <w:trPr>
          <w:trHeight w:hRule="exact" w:val="113"/>
        </w:trPr>
        <w:tc>
          <w:tcPr>
            <w:tcW w:w="10205" w:type="dxa"/>
            <w:shd w:val="clear" w:color="auto" w:fill="D2DCF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27B4B" w:rsidTr="00627B4B">
        <w:tblPrEx>
          <w:tblCellMar>
            <w:top w:w="0" w:type="dxa"/>
            <w:bottom w:w="0" w:type="dxa"/>
          </w:tblCellMar>
        </w:tblPrEx>
        <w:tc>
          <w:tcPr>
            <w:tcW w:w="10205" w:type="dxa"/>
            <w:vAlign w:val="center"/>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MFAktionAfvistStruktur</w:t>
            </w:r>
          </w:p>
        </w:tc>
      </w:tr>
      <w:tr w:rsidR="00627B4B" w:rsidTr="00627B4B">
        <w:tblPrEx>
          <w:tblCellMar>
            <w:top w:w="0" w:type="dxa"/>
            <w:bottom w:w="0" w:type="dxa"/>
          </w:tblCellMar>
        </w:tblPrEx>
        <w:tc>
          <w:tcPr>
            <w:tcW w:w="10205" w:type="dxa"/>
            <w:vAlign w:val="center"/>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MFAktionAfvistTekst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MFAktionAfvistParamSamling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MFAktionAfvistParam</w:t>
            </w: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27B4B" w:rsidTr="00627B4B">
        <w:tblPrEx>
          <w:tblCellMar>
            <w:top w:w="0" w:type="dxa"/>
            <w:bottom w:w="0" w:type="dxa"/>
          </w:tblCellMar>
        </w:tblPrEx>
        <w:tc>
          <w:tcPr>
            <w:tcW w:w="10205" w:type="dxa"/>
            <w:shd w:val="clear" w:color="auto" w:fill="D2DCFA"/>
            <w:vAlign w:val="center"/>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27B4B" w:rsidTr="00627B4B">
        <w:tblPrEx>
          <w:tblCellMar>
            <w:top w:w="0" w:type="dxa"/>
            <w:bottom w:w="0" w:type="dxa"/>
          </w:tblCellMar>
        </w:tblPrEx>
        <w:tc>
          <w:tcPr>
            <w:tcW w:w="10205" w:type="dxa"/>
            <w:shd w:val="clear" w:color="auto" w:fill="FFFFFF"/>
            <w:vAlign w:val="center"/>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fordringaktion der returneres med MFAktionStatusKode = AFVIST.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liste angiver de mulige værdier: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Fordringhaveraftale findes ikke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002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Kunde der er angivet findes ikke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005</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008</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 årsagskode for opskriv/nedskriv/tilbagekald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010</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FordringNedskrivningÅrsagKode | FordringOpskrivningÅrsagKode | HovedFordringTilbagekaldÅrsagStruktur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012</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HovedFordringTilbagekaldÅrsagStruktur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Ugyldigt skifte af Fordringart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013</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Validering af hvorvidt Transportfordring må opdateres</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014</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Transportfordring må ikke være Hovedfordring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015</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Forretningsfejl fra DMIFordringAsynkOpret. DMI-fejlnummer, DMI-fejltekst Fordring er allerede oprettet. Kan ikke oprettes igen</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040</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med den angivne fordringtype må ikke oprettes med service. Kan kun oprettes af DMI</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070</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Man kan ikke opskrive en hæftelse til mere end fordringens restbeløb</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087</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Parametre: DMITransaktionLøbenummer, DMIFordringEFIFordringID, (KundeNummer), (KundeType)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DMIFordringTypeKode ikke gyldig</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150</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DMIFordringTypeKode ifølge fordringhaveraftale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151</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 DMIFordringHaverID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ValutaKode ifølge fordringhaveraftale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152</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ValutaKode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DMIFordringFordringArtKode ifølge fordringhaveraftale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153</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SKAL på fordringhaveraftale er ikke udfyldt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154</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EJ på fordringhaveraftale er udfyldt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155</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MFAftaleSystemIntegration på fordringhaveraftalen er falsk</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156</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MFAftaleDeaktiveret på fordringhaveraftalen er sat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157</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afvist af sagsbehandler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159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MFOpgaveAfvisÅrsagKode, MFOpgaveAfvisÅrsagBegr, (MFOpgaveAfvisÅrsagTekst)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ejes ikke af fordringshaver der indberetter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160</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 fra indberet, DMIFordringHaverID nr 1 fra fordring , (DMIFordringHaverID nr 2 fra fordring),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161</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Afvist årsag: Hovedfordring der refereres til findes ikke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162</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DokumentFil er større end den tilladte grænse  </w:t>
            </w:r>
            <w:r>
              <w:rPr>
                <w:rFonts w:ascii="Arial" w:hAnsi="Arial" w:cs="Arial"/>
                <w:sz w:val="18"/>
              </w:rPr>
              <w:tab/>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164</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size, MF.DOKUMENT.MAXSIZE, DPDokumentArt, (DPDokumentEksternReference)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Antal dokumenter indsendt per aktion større end parameter tillader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181</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antal,  DMIFordringEFIHovedFordringID, MF_DOKUMENT_MAXANTAL_AKTION</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transport aftale.  Aftalen skal tilhøre en udbetalende myndighed eller være en rettighedshaveraftale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185</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fordringhaver angivelse.  Fordringhaver kan ikke oprette fordringer for en anden fordringhaver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186</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Hæftelsesforhold der er beriget af EFI kan ikke ændres af fordringhaver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187</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KundeNummer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nedskrives på fordringsniveau</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188</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nedskrives på rettighedshaverniveau</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189</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opskrives på fordringsniveau</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190</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opskrives på rettighedshaverniveau</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191</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fejl i rettighedshaver fordeling</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192</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enten ubegrænset beløb med ikke procentvis fordeling, eller både ubegrænset beløb flag og beløb angivet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193</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 Transport har mere end en ejer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194</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penge'-flag</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195</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besked'-flag</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196</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transport fordring var forventet. Transport ændring kræver en transport fordring</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197</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Validering: Fordringændring kan ikke udføres på transport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198</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angivne hovedfordring skal have fordringtypekategori HF, ikke selv være en underfordring og ikke være en transport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201</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fordring der refererer til en hovedfordring må ikke have fordringtype med kategorien HF</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202</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Fordringen afvises da hovedfordringen er afvist.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203</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Hæftelseform er krævet ved opret af hæftelse forhold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204</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Hæftelsestartdato er krævet ved opret af hæftelse forhold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205</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kan ikke oprettes hæfter med alternativ kontakt type UKENDT eller MYNDIGHED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 211</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 MFAktionID, DMIFordringEFIFordringID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Der kan ikke tilbagekaldes fordring under statsrefusion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212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KLAG og HENS er valgt, den Indsendte virkningsdato må ikke være mere end X dage tilbage i tid.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213</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Fordringbeløb ikke større end nedre grænse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215</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 DMIFordringBeløb, DMIFordringBeløbNedreGrænse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HÆFO må ikke anvendes på fordringsniveau</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217</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FEJL, FAST og LIHE må ikke anvendes på hæftelsesniveau</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218</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TRVE må kun anvendes på transportfordringer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219</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Kald kan ikke behandles da der er en eller flere sagsbemærkninger på fordringen der ikke har noget indhold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220</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Kald kan ikke behandles da en hæftelse på fordringen ikke har noget indhold i sagsbemærkning</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221</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KundeNummer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kan ikke op-/nedskrives, tilbagekaldes eller returneres</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225</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Korrektion på kr. 0 ikke muligt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227</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MFAktionAfvistParamSamling: MFAktionID, DMIFordringEFIFordringId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Årsagskode må kun anvendes på hæftelse. Korrektion afvist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228</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hvorvidt DMIFordringStiftelseTidspunkt er i fremtiden</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230</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fremtidig</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231</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før fordringens oprettelsesdato</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232</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Tilbagekald årsagskode FSKI eller SMTI OG SOTI må ikke anvendes.</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233</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i denne myndighedudbetalingstype skal registreres på en person kunde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236</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i denne myndighedudbetalingstype skal registreres på en virksomhed kunde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237</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 MyndighedUdbetalingsTypeKode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må ikke registreres en transport i den angivne myndighedudbetalingstype.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238</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angfivne myndighedudbetalingstype er ukendt..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239</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er allerede dækket på en måde at nedskrivning/tilbagekald ikke er tilladt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253</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Ugyldig alternativ kontakt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269</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Ingen</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En underfordring skal have samme fordringart som hovedfordringen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270</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tc>
      </w:tr>
    </w:tbl>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27B4B" w:rsidSect="00627B4B">
          <w:headerReference w:type="default" r:id="rId13"/>
          <w:pgSz w:w="11906" w:h="16838"/>
          <w:pgMar w:top="567" w:right="567" w:bottom="567" w:left="1134" w:header="283" w:footer="708" w:gutter="0"/>
          <w:cols w:space="708"/>
          <w:docGrid w:linePitch="360"/>
        </w:sect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627B4B" w:rsidTr="00627B4B">
        <w:tblPrEx>
          <w:tblCellMar>
            <w:top w:w="0" w:type="dxa"/>
            <w:bottom w:w="0" w:type="dxa"/>
          </w:tblCellMar>
        </w:tblPrEx>
        <w:trPr>
          <w:tblHeader/>
        </w:trPr>
        <w:tc>
          <w:tcPr>
            <w:tcW w:w="3401" w:type="dxa"/>
            <w:shd w:val="clear" w:color="auto" w:fill="D2DCFA"/>
            <w:vAlign w:val="center"/>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627B4B" w:rsidTr="00627B4B">
        <w:tblPrEx>
          <w:tblCellMar>
            <w:top w:w="0" w:type="dxa"/>
            <w:bottom w:w="0" w:type="dxa"/>
          </w:tblCellMar>
        </w:tblPrEx>
        <w:tc>
          <w:tcPr>
            <w:tcW w:w="3401" w:type="dxa"/>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7B4B" w:rsidTr="00627B4B">
        <w:tblPrEx>
          <w:tblCellMar>
            <w:top w:w="0" w:type="dxa"/>
            <w:bottom w:w="0" w:type="dxa"/>
          </w:tblCellMar>
        </w:tblPrEx>
        <w:tc>
          <w:tcPr>
            <w:tcW w:w="3401" w:type="dxa"/>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7B4B" w:rsidTr="00627B4B">
        <w:tblPrEx>
          <w:tblCellMar>
            <w:top w:w="0" w:type="dxa"/>
            <w:bottom w:w="0" w:type="dxa"/>
          </w:tblCellMar>
        </w:tblPrEx>
        <w:tc>
          <w:tcPr>
            <w:tcW w:w="3401" w:type="dxa"/>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7B4B" w:rsidTr="00627B4B">
        <w:tblPrEx>
          <w:tblCellMar>
            <w:top w:w="0" w:type="dxa"/>
            <w:bottom w:w="0" w:type="dxa"/>
          </w:tblCellMar>
        </w:tblPrEx>
        <w:tc>
          <w:tcPr>
            <w:tcW w:w="3401" w:type="dxa"/>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7B4B" w:rsidTr="00627B4B">
        <w:tblPrEx>
          <w:tblCellMar>
            <w:top w:w="0" w:type="dxa"/>
            <w:bottom w:w="0" w:type="dxa"/>
          </w:tblCellMar>
        </w:tblPrEx>
        <w:tc>
          <w:tcPr>
            <w:tcW w:w="3401" w:type="dxa"/>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7B4B" w:rsidTr="00627B4B">
        <w:tblPrEx>
          <w:tblCellMar>
            <w:top w:w="0" w:type="dxa"/>
            <w:bottom w:w="0" w:type="dxa"/>
          </w:tblCellMar>
        </w:tblPrEx>
        <w:tc>
          <w:tcPr>
            <w:tcW w:w="3401" w:type="dxa"/>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DMIFordringHovedFordringID</w:t>
            </w:r>
          </w:p>
        </w:tc>
        <w:tc>
          <w:tcPr>
            <w:tcW w:w="170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7B4B" w:rsidTr="00627B4B">
        <w:tblPrEx>
          <w:tblCellMar>
            <w:top w:w="0" w:type="dxa"/>
            <w:bottom w:w="0" w:type="dxa"/>
          </w:tblCellMar>
        </w:tblPrEx>
        <w:tc>
          <w:tcPr>
            <w:tcW w:w="3401" w:type="dxa"/>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DMIFordringID</w:t>
            </w:r>
          </w:p>
        </w:tc>
        <w:tc>
          <w:tcPr>
            <w:tcW w:w="170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7B4B" w:rsidTr="00627B4B">
        <w:tblPrEx>
          <w:tblCellMar>
            <w:top w:w="0" w:type="dxa"/>
            <w:bottom w:w="0" w:type="dxa"/>
          </w:tblCellMar>
        </w:tblPrEx>
        <w:tc>
          <w:tcPr>
            <w:tcW w:w="3401" w:type="dxa"/>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7B4B" w:rsidTr="00627B4B">
        <w:tblPrEx>
          <w:tblCellMar>
            <w:top w:w="0" w:type="dxa"/>
            <w:bottom w:w="0" w:type="dxa"/>
          </w:tblCellMar>
        </w:tblPrEx>
        <w:tc>
          <w:tcPr>
            <w:tcW w:w="3401" w:type="dxa"/>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7B4B" w:rsidTr="00627B4B">
        <w:tblPrEx>
          <w:tblCellMar>
            <w:top w:w="0" w:type="dxa"/>
            <w:bottom w:w="0" w:type="dxa"/>
          </w:tblCellMar>
        </w:tblPrEx>
        <w:tc>
          <w:tcPr>
            <w:tcW w:w="3401" w:type="dxa"/>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7B4B" w:rsidTr="00627B4B">
        <w:tblPrEx>
          <w:tblCellMar>
            <w:top w:w="0" w:type="dxa"/>
            <w:bottom w:w="0" w:type="dxa"/>
          </w:tblCellMar>
        </w:tblPrEx>
        <w:tc>
          <w:tcPr>
            <w:tcW w:w="3401" w:type="dxa"/>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7B4B" w:rsidTr="00627B4B">
        <w:tblPrEx>
          <w:tblCellMar>
            <w:top w:w="0" w:type="dxa"/>
            <w:bottom w:w="0" w:type="dxa"/>
          </w:tblCellMar>
        </w:tblPrEx>
        <w:tc>
          <w:tcPr>
            <w:tcW w:w="3401" w:type="dxa"/>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7B4B" w:rsidTr="00627B4B">
        <w:tblPrEx>
          <w:tblCellMar>
            <w:top w:w="0" w:type="dxa"/>
            <w:bottom w:w="0" w:type="dxa"/>
          </w:tblCellMar>
        </w:tblPrEx>
        <w:tc>
          <w:tcPr>
            <w:tcW w:w="3401" w:type="dxa"/>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DMIFordringRestBeløbDKK</w:t>
            </w:r>
          </w:p>
        </w:tc>
        <w:tc>
          <w:tcPr>
            <w:tcW w:w="170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7B4B" w:rsidTr="00627B4B">
        <w:tblPrEx>
          <w:tblCellMar>
            <w:top w:w="0" w:type="dxa"/>
            <w:bottom w:w="0" w:type="dxa"/>
          </w:tblCellMar>
        </w:tblPrEx>
        <w:tc>
          <w:tcPr>
            <w:tcW w:w="3401" w:type="dxa"/>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7B4B" w:rsidTr="00627B4B">
        <w:tblPrEx>
          <w:tblCellMar>
            <w:top w:w="0" w:type="dxa"/>
            <w:bottom w:w="0" w:type="dxa"/>
          </w:tblCellMar>
        </w:tblPrEx>
        <w:tc>
          <w:tcPr>
            <w:tcW w:w="3401" w:type="dxa"/>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DMIFordringVirkningFra</w:t>
            </w:r>
          </w:p>
        </w:tc>
        <w:tc>
          <w:tcPr>
            <w:tcW w:w="1701" w:type="dxa"/>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7B4B" w:rsidTr="00627B4B">
        <w:tblPrEx>
          <w:tblCellMar>
            <w:top w:w="0" w:type="dxa"/>
            <w:bottom w:w="0" w:type="dxa"/>
          </w:tblCellMar>
        </w:tblPrEx>
        <w:tc>
          <w:tcPr>
            <w:tcW w:w="3401" w:type="dxa"/>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037: Fond (FF)</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7B4B" w:rsidTr="00627B4B">
        <w:tblPrEx>
          <w:tblCellMar>
            <w:top w:w="0" w:type="dxa"/>
            <w:bottom w:w="0" w:type="dxa"/>
          </w:tblCellMar>
        </w:tblPrEx>
        <w:tc>
          <w:tcPr>
            <w:tcW w:w="3401" w:type="dxa"/>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HovedFordringTilbageÅrsagBegr</w:t>
            </w:r>
          </w:p>
        </w:tc>
        <w:tc>
          <w:tcPr>
            <w:tcW w:w="170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tilbagekaldelsen.</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7B4B" w:rsidTr="00627B4B">
        <w:tblPrEx>
          <w:tblCellMar>
            <w:top w:w="0" w:type="dxa"/>
            <w:bottom w:w="0" w:type="dxa"/>
          </w:tblCellMar>
        </w:tblPrEx>
        <w:tc>
          <w:tcPr>
            <w:tcW w:w="3401" w:type="dxa"/>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HovedFordringTilbageÅrsagKode</w:t>
            </w:r>
          </w:p>
        </w:tc>
        <w:tc>
          <w:tcPr>
            <w:tcW w:w="170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BORD, FEJL, FSKI, HENS, KLAG, SMTI, SOTI</w:t>
            </w:r>
          </w:p>
        </w:tc>
        <w:tc>
          <w:tcPr>
            <w:tcW w:w="467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tillbagekaldelse af fordring ud fra en fast liste.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Fordring forkert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FSKI: Fordringhaver skift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 over fordring</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SMTI: Skiftet fra modregning til inddrivelse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SOTI: Skiftet fra opkrævning til inddrivelse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7B4B" w:rsidTr="00627B4B">
        <w:tblPrEx>
          <w:tblCellMar>
            <w:top w:w="0" w:type="dxa"/>
            <w:bottom w:w="0" w:type="dxa"/>
          </w:tblCellMar>
        </w:tblPrEx>
        <w:tc>
          <w:tcPr>
            <w:tcW w:w="3401" w:type="dxa"/>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HovedFordringTilbageÅrsagTekst</w:t>
            </w:r>
          </w:p>
        </w:tc>
        <w:tc>
          <w:tcPr>
            <w:tcW w:w="170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7B4B" w:rsidTr="00627B4B">
        <w:tblPrEx>
          <w:tblCellMar>
            <w:top w:w="0" w:type="dxa"/>
            <w:bottom w:w="0" w:type="dxa"/>
          </w:tblCellMar>
        </w:tblPrEx>
        <w:tc>
          <w:tcPr>
            <w:tcW w:w="3401" w:type="dxa"/>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HæftelseBeløb</w:t>
            </w:r>
          </w:p>
        </w:tc>
        <w:tc>
          <w:tcPr>
            <w:tcW w:w="170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beløb som hæfteren hæfter for, i den indrapporterede valuta.</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7B4B" w:rsidTr="00627B4B">
        <w:tblPrEx>
          <w:tblCellMar>
            <w:top w:w="0" w:type="dxa"/>
            <w:bottom w:w="0" w:type="dxa"/>
          </w:tblCellMar>
        </w:tblPrEx>
        <w:tc>
          <w:tcPr>
            <w:tcW w:w="3401" w:type="dxa"/>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HæftelseBeløbDKK</w:t>
            </w:r>
          </w:p>
        </w:tc>
        <w:tc>
          <w:tcPr>
            <w:tcW w:w="170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beløb som hæfteren hæfter for, i danske kroner.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7B4B" w:rsidTr="00627B4B">
        <w:tblPrEx>
          <w:tblCellMar>
            <w:top w:w="0" w:type="dxa"/>
            <w:bottom w:w="0" w:type="dxa"/>
          </w:tblCellMar>
        </w:tblPrEx>
        <w:tc>
          <w:tcPr>
            <w:tcW w:w="3401" w:type="dxa"/>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HæftelseForældelseDato</w:t>
            </w:r>
          </w:p>
        </w:tc>
        <w:tc>
          <w:tcPr>
            <w:tcW w:w="1701" w:type="dxa"/>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aktive dato for hvornår forældelse sker. Fordringhaver kan indmelde den første gældende dato, </w:t>
            </w:r>
            <w:r>
              <w:rPr>
                <w:rFonts w:ascii="Arial" w:hAnsi="Arial" w:cs="Arial"/>
                <w:sz w:val="18"/>
              </w:rPr>
              <w:lastRenderedPageBreak/>
              <w:t>men i forbindelse med f.eks. betalingsordninger og lønindeholdelser vil den blive genberegnet.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7B4B" w:rsidTr="00627B4B">
        <w:tblPrEx>
          <w:tblCellMar>
            <w:top w:w="0" w:type="dxa"/>
            <w:bottom w:w="0" w:type="dxa"/>
          </w:tblCellMar>
        </w:tblPrEx>
        <w:tc>
          <w:tcPr>
            <w:tcW w:w="3401" w:type="dxa"/>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HæftelseRestBeløb</w:t>
            </w:r>
          </w:p>
        </w:tc>
        <w:tc>
          <w:tcPr>
            <w:tcW w:w="170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7B4B" w:rsidTr="00627B4B">
        <w:tblPrEx>
          <w:tblCellMar>
            <w:top w:w="0" w:type="dxa"/>
            <w:bottom w:w="0" w:type="dxa"/>
          </w:tblCellMar>
        </w:tblPrEx>
        <w:tc>
          <w:tcPr>
            <w:tcW w:w="3401" w:type="dxa"/>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7B4B" w:rsidTr="00627B4B">
        <w:tblPrEx>
          <w:tblCellMar>
            <w:top w:w="0" w:type="dxa"/>
            <w:bottom w:w="0" w:type="dxa"/>
          </w:tblCellMar>
        </w:tblPrEx>
        <w:tc>
          <w:tcPr>
            <w:tcW w:w="3401" w:type="dxa"/>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7B4B" w:rsidTr="00627B4B">
        <w:tblPrEx>
          <w:tblCellMar>
            <w:top w:w="0" w:type="dxa"/>
            <w:bottom w:w="0" w:type="dxa"/>
          </w:tblCellMar>
        </w:tblPrEx>
        <w:tc>
          <w:tcPr>
            <w:tcW w:w="3401" w:type="dxa"/>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7B4B" w:rsidTr="00627B4B">
        <w:tblPrEx>
          <w:tblCellMar>
            <w:top w:w="0" w:type="dxa"/>
            <w:bottom w:w="0" w:type="dxa"/>
          </w:tblCellMar>
        </w:tblPrEx>
        <w:tc>
          <w:tcPr>
            <w:tcW w:w="3401" w:type="dxa"/>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7B4B" w:rsidTr="00627B4B">
        <w:tblPrEx>
          <w:tblCellMar>
            <w:top w:w="0" w:type="dxa"/>
            <w:bottom w:w="0" w:type="dxa"/>
          </w:tblCellMar>
        </w:tblPrEx>
        <w:tc>
          <w:tcPr>
            <w:tcW w:w="3401" w:type="dxa"/>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MFAktionAfvistNummer</w:t>
            </w:r>
          </w:p>
        </w:tc>
        <w:tc>
          <w:tcPr>
            <w:tcW w:w="170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der angiver årsag til afvisning. Listen af numre med tilhørende parameterliste fremgår af beskrivelsen på MFAktionAfvistStruktur.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7B4B" w:rsidTr="00627B4B">
        <w:tblPrEx>
          <w:tblCellMar>
            <w:top w:w="0" w:type="dxa"/>
            <w:bottom w:w="0" w:type="dxa"/>
          </w:tblCellMar>
        </w:tblPrEx>
        <w:tc>
          <w:tcPr>
            <w:tcW w:w="3401" w:type="dxa"/>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MFAktionAfvistParam</w:t>
            </w:r>
          </w:p>
        </w:tc>
        <w:tc>
          <w:tcPr>
            <w:tcW w:w="170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7B4B" w:rsidTr="00627B4B">
        <w:tblPrEx>
          <w:tblCellMar>
            <w:top w:w="0" w:type="dxa"/>
            <w:bottom w:w="0" w:type="dxa"/>
          </w:tblCellMar>
        </w:tblPrEx>
        <w:tc>
          <w:tcPr>
            <w:tcW w:w="3401" w:type="dxa"/>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MFAktionAfvistTekst</w:t>
            </w:r>
          </w:p>
        </w:tc>
        <w:tc>
          <w:tcPr>
            <w:tcW w:w="170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7B4B" w:rsidTr="00627B4B">
        <w:tblPrEx>
          <w:tblCellMar>
            <w:top w:w="0" w:type="dxa"/>
            <w:bottom w:w="0" w:type="dxa"/>
          </w:tblCellMar>
        </w:tblPrEx>
        <w:tc>
          <w:tcPr>
            <w:tcW w:w="3401" w:type="dxa"/>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MFAktionID</w:t>
            </w:r>
          </w:p>
        </w:tc>
        <w:tc>
          <w:tcPr>
            <w:tcW w:w="170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7B4B" w:rsidTr="00627B4B">
        <w:tblPrEx>
          <w:tblCellMar>
            <w:top w:w="0" w:type="dxa"/>
            <w:bottom w:w="0" w:type="dxa"/>
          </w:tblCellMar>
        </w:tblPrEx>
        <w:tc>
          <w:tcPr>
            <w:tcW w:w="3401" w:type="dxa"/>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MFAktionKode</w:t>
            </w:r>
          </w:p>
        </w:tc>
        <w:tc>
          <w:tcPr>
            <w:tcW w:w="170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OPRETFORDRING, OPRETTRANSPORT, AENDRFORDRING, AENDRTRANSPORT, NEDSKRIV, OPSKRIV, TILBAGEKALD</w:t>
            </w:r>
          </w:p>
        </w:tc>
        <w:tc>
          <w:tcPr>
            <w:tcW w:w="4671" w:type="dxa"/>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7B4B" w:rsidTr="00627B4B">
        <w:tblPrEx>
          <w:tblCellMar>
            <w:top w:w="0" w:type="dxa"/>
            <w:bottom w:w="0" w:type="dxa"/>
          </w:tblCellMar>
        </w:tblPrEx>
        <w:tc>
          <w:tcPr>
            <w:tcW w:w="3401" w:type="dxa"/>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MFAktionStatusKode</w:t>
            </w:r>
          </w:p>
        </w:tc>
        <w:tc>
          <w:tcPr>
            <w:tcW w:w="170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MODTAGET, SAGSBEHAND, AFVIST, UDFOERT</w:t>
            </w:r>
          </w:p>
        </w:tc>
        <w:tc>
          <w:tcPr>
            <w:tcW w:w="467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modtag fordrings behandling af en indberettet fordrings aktion.</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        Modtaget men ikke behandlet endnu</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   Sendt til manuel sagsbehandling </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Fordring aktion er afvist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UDFOERT:           Fordring aktion er færdig behandlet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7B4B" w:rsidTr="00627B4B">
        <w:tblPrEx>
          <w:tblCellMar>
            <w:top w:w="0" w:type="dxa"/>
            <w:bottom w:w="0" w:type="dxa"/>
          </w:tblCellMar>
        </w:tblPrEx>
        <w:tc>
          <w:tcPr>
            <w:tcW w:w="3401" w:type="dxa"/>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MFAktionStatusÆndretDato</w:t>
            </w:r>
          </w:p>
        </w:tc>
        <w:tc>
          <w:tcPr>
            <w:tcW w:w="170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 for ændring af aktionsstatus</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7B4B" w:rsidTr="00627B4B">
        <w:tblPrEx>
          <w:tblCellMar>
            <w:top w:w="0" w:type="dxa"/>
            <w:bottom w:w="0" w:type="dxa"/>
          </w:tblCellMar>
        </w:tblPrEx>
        <w:tc>
          <w:tcPr>
            <w:tcW w:w="3401" w:type="dxa"/>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MFLeveranceID</w:t>
            </w:r>
          </w:p>
        </w:tc>
        <w:tc>
          <w:tcPr>
            <w:tcW w:w="170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nøgle for en given batch af fordringaktioner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7B4B" w:rsidTr="00627B4B">
        <w:tblPrEx>
          <w:tblCellMar>
            <w:top w:w="0" w:type="dxa"/>
            <w:bottom w:w="0" w:type="dxa"/>
          </w:tblCellMar>
        </w:tblPrEx>
        <w:tc>
          <w:tcPr>
            <w:tcW w:w="3401" w:type="dxa"/>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7B4B" w:rsidTr="00627B4B">
        <w:tblPrEx>
          <w:tblCellMar>
            <w:top w:w="0" w:type="dxa"/>
            <w:bottom w:w="0" w:type="dxa"/>
          </w:tblCellMar>
        </w:tblPrEx>
        <w:tc>
          <w:tcPr>
            <w:tcW w:w="3401" w:type="dxa"/>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7B4B" w:rsidTr="00627B4B">
        <w:tblPrEx>
          <w:tblCellMar>
            <w:top w:w="0" w:type="dxa"/>
            <w:bottom w:w="0" w:type="dxa"/>
          </w:tblCellMar>
        </w:tblPrEx>
        <w:tc>
          <w:tcPr>
            <w:tcW w:w="3401" w:type="dxa"/>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7B4B" w:rsidTr="00627B4B">
        <w:tblPrEx>
          <w:tblCellMar>
            <w:top w:w="0" w:type="dxa"/>
            <w:bottom w:w="0" w:type="dxa"/>
          </w:tblCellMar>
        </w:tblPrEx>
        <w:tc>
          <w:tcPr>
            <w:tcW w:w="3401" w:type="dxa"/>
          </w:tcPr>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27B4B" w:rsidRPr="00627B4B" w:rsidRDefault="00627B4B" w:rsidP="00627B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27B4B" w:rsidRPr="00627B4B" w:rsidSect="00627B4B">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7B4B" w:rsidRDefault="00627B4B" w:rsidP="00627B4B">
      <w:pPr>
        <w:spacing w:line="240" w:lineRule="auto"/>
      </w:pPr>
      <w:r>
        <w:separator/>
      </w:r>
    </w:p>
  </w:endnote>
  <w:endnote w:type="continuationSeparator" w:id="0">
    <w:p w:rsidR="00627B4B" w:rsidRDefault="00627B4B" w:rsidP="00627B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B4B" w:rsidRDefault="00627B4B">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B4B" w:rsidRPr="00627B4B" w:rsidRDefault="00627B4B" w:rsidP="00627B4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19. september 2018</w:t>
    </w:r>
    <w:r>
      <w:rPr>
        <w:rFonts w:ascii="Arial" w:hAnsi="Arial" w:cs="Arial"/>
        <w:sz w:val="16"/>
      </w:rPr>
      <w:fldChar w:fldCharType="end"/>
    </w:r>
    <w:r>
      <w:rPr>
        <w:rFonts w:ascii="Arial" w:hAnsi="Arial" w:cs="Arial"/>
        <w:sz w:val="16"/>
      </w:rPr>
      <w:tab/>
    </w:r>
    <w:r>
      <w:rPr>
        <w:rFonts w:ascii="Arial" w:hAnsi="Arial" w:cs="Arial"/>
        <w:sz w:val="16"/>
      </w:rPr>
      <w:tab/>
      <w:t xml:space="preserve">DMIFordringAsynkronTilbagekald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B4B" w:rsidRDefault="00627B4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7B4B" w:rsidRDefault="00627B4B" w:rsidP="00627B4B">
      <w:pPr>
        <w:spacing w:line="240" w:lineRule="auto"/>
      </w:pPr>
      <w:r>
        <w:separator/>
      </w:r>
    </w:p>
  </w:footnote>
  <w:footnote w:type="continuationSeparator" w:id="0">
    <w:p w:rsidR="00627B4B" w:rsidRDefault="00627B4B" w:rsidP="00627B4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B4B" w:rsidRDefault="00627B4B">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B4B" w:rsidRPr="00627B4B" w:rsidRDefault="00627B4B" w:rsidP="00627B4B">
    <w:pPr>
      <w:pStyle w:val="Sidehoved"/>
      <w:jc w:val="center"/>
      <w:rPr>
        <w:rFonts w:ascii="Arial" w:hAnsi="Arial" w:cs="Arial"/>
      </w:rPr>
    </w:pPr>
    <w:r w:rsidRPr="00627B4B">
      <w:rPr>
        <w:rFonts w:ascii="Arial" w:hAnsi="Arial" w:cs="Arial"/>
      </w:rPr>
      <w:t>Servicebeskrivelse</w:t>
    </w:r>
  </w:p>
  <w:p w:rsidR="00627B4B" w:rsidRPr="00627B4B" w:rsidRDefault="00627B4B" w:rsidP="00627B4B">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B4B" w:rsidRDefault="00627B4B">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B4B" w:rsidRPr="00627B4B" w:rsidRDefault="00627B4B" w:rsidP="00627B4B">
    <w:pPr>
      <w:pStyle w:val="Sidehoved"/>
      <w:jc w:val="center"/>
      <w:rPr>
        <w:rFonts w:ascii="Arial" w:hAnsi="Arial" w:cs="Arial"/>
      </w:rPr>
    </w:pPr>
    <w:r w:rsidRPr="00627B4B">
      <w:rPr>
        <w:rFonts w:ascii="Arial" w:hAnsi="Arial" w:cs="Arial"/>
      </w:rPr>
      <w:t>Datastrukturer</w:t>
    </w:r>
  </w:p>
  <w:p w:rsidR="00627B4B" w:rsidRPr="00627B4B" w:rsidRDefault="00627B4B" w:rsidP="00627B4B">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B4B" w:rsidRDefault="00627B4B" w:rsidP="00627B4B">
    <w:pPr>
      <w:pStyle w:val="Sidehoved"/>
      <w:jc w:val="center"/>
      <w:rPr>
        <w:rFonts w:ascii="Arial" w:hAnsi="Arial" w:cs="Arial"/>
      </w:rPr>
    </w:pPr>
    <w:r>
      <w:rPr>
        <w:rFonts w:ascii="Arial" w:hAnsi="Arial" w:cs="Arial"/>
      </w:rPr>
      <w:t>Data elementer</w:t>
    </w:r>
  </w:p>
  <w:p w:rsidR="00627B4B" w:rsidRPr="00627B4B" w:rsidRDefault="00627B4B" w:rsidP="00627B4B">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D07278"/>
    <w:multiLevelType w:val="multilevel"/>
    <w:tmpl w:val="A198B0F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B4B"/>
    <w:rsid w:val="00627B4B"/>
    <w:rsid w:val="0067204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FE515A-9400-4AAE-BE3F-26616DDE7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27B4B"/>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627B4B"/>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627B4B"/>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627B4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627B4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627B4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627B4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627B4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627B4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27B4B"/>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627B4B"/>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627B4B"/>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627B4B"/>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627B4B"/>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627B4B"/>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627B4B"/>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627B4B"/>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627B4B"/>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627B4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27B4B"/>
    <w:rPr>
      <w:rFonts w:ascii="Arial" w:hAnsi="Arial" w:cs="Arial"/>
      <w:b/>
      <w:sz w:val="30"/>
    </w:rPr>
  </w:style>
  <w:style w:type="paragraph" w:customStyle="1" w:styleId="Overskrift211pkt">
    <w:name w:val="Overskrift 2 + 11 pkt"/>
    <w:basedOn w:val="Normal"/>
    <w:link w:val="Overskrift211pktTegn"/>
    <w:rsid w:val="00627B4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27B4B"/>
    <w:rPr>
      <w:rFonts w:ascii="Arial" w:hAnsi="Arial" w:cs="Arial"/>
      <w:b/>
    </w:rPr>
  </w:style>
  <w:style w:type="paragraph" w:customStyle="1" w:styleId="Normal11">
    <w:name w:val="Normal + 11"/>
    <w:basedOn w:val="Normal"/>
    <w:link w:val="Normal11Tegn"/>
    <w:rsid w:val="00627B4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27B4B"/>
    <w:rPr>
      <w:rFonts w:ascii="Times New Roman" w:hAnsi="Times New Roman" w:cs="Times New Roman"/>
    </w:rPr>
  </w:style>
  <w:style w:type="paragraph" w:styleId="Sidehoved">
    <w:name w:val="header"/>
    <w:basedOn w:val="Normal"/>
    <w:link w:val="SidehovedTegn"/>
    <w:uiPriority w:val="99"/>
    <w:unhideWhenUsed/>
    <w:rsid w:val="00627B4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27B4B"/>
  </w:style>
  <w:style w:type="paragraph" w:styleId="Sidefod">
    <w:name w:val="footer"/>
    <w:basedOn w:val="Normal"/>
    <w:link w:val="SidefodTegn"/>
    <w:uiPriority w:val="99"/>
    <w:unhideWhenUsed/>
    <w:rsid w:val="00627B4B"/>
    <w:pPr>
      <w:tabs>
        <w:tab w:val="center" w:pos="4819"/>
        <w:tab w:val="right" w:pos="9638"/>
      </w:tabs>
      <w:spacing w:line="240" w:lineRule="auto"/>
    </w:pPr>
  </w:style>
  <w:style w:type="character" w:customStyle="1" w:styleId="SidefodTegn">
    <w:name w:val="Sidefod Tegn"/>
    <w:basedOn w:val="Standardskrifttypeiafsnit"/>
    <w:link w:val="Sidefod"/>
    <w:uiPriority w:val="99"/>
    <w:rsid w:val="00627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4790</Words>
  <Characters>29220</Characters>
  <Application>Microsoft Office Word</Application>
  <DocSecurity>0</DocSecurity>
  <Lines>243</Lines>
  <Paragraphs>67</Paragraphs>
  <ScaleCrop>false</ScaleCrop>
  <Company>skat</Company>
  <LinksUpToDate>false</LinksUpToDate>
  <CharactersWithSpaces>33943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2018-09-19T12:35:00Z</dcterms:created>
  <dcterms:modified xsi:type="dcterms:W3CDTF">2018-09-19T12:36:00Z</dcterms:modified>
</cp:coreProperties>
</file>