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C0FF7" w:rsidTr="002C0FF7">
        <w:tblPrEx>
          <w:tblCellMar>
            <w:top w:w="0" w:type="dxa"/>
            <w:bottom w:w="0" w:type="dxa"/>
          </w:tblCellMar>
        </w:tblPrEx>
        <w:trPr>
          <w:trHeight w:hRule="exact" w:val="113"/>
        </w:trPr>
        <w:tc>
          <w:tcPr>
            <w:tcW w:w="10205" w:type="dxa"/>
            <w:gridSpan w:val="5"/>
            <w:shd w:val="clear" w:color="auto" w:fill="82A0F0"/>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rPr>
          <w:trHeight w:val="283"/>
        </w:trPr>
        <w:tc>
          <w:tcPr>
            <w:tcW w:w="10205" w:type="dxa"/>
            <w:gridSpan w:val="5"/>
            <w:tcBorders>
              <w:bottom w:val="single" w:sz="6" w:space="0" w:color="auto"/>
            </w:tcBorders>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C0FF7">
              <w:rPr>
                <w:rFonts w:ascii="Arial" w:hAnsi="Arial" w:cs="Arial"/>
                <w:b/>
                <w:sz w:val="30"/>
              </w:rPr>
              <w:t>DækningslisteHent</w:t>
            </w:r>
          </w:p>
        </w:tc>
      </w:tr>
      <w:tr w:rsidR="002C0FF7" w:rsidTr="002C0FF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2C0FF7" w:rsidTr="002C0FF7">
        <w:tblPrEx>
          <w:tblCellMar>
            <w:top w:w="0" w:type="dxa"/>
            <w:bottom w:w="0" w:type="dxa"/>
          </w:tblCellMar>
        </w:tblPrEx>
        <w:trPr>
          <w:trHeight w:val="283"/>
        </w:trPr>
        <w:tc>
          <w:tcPr>
            <w:tcW w:w="1701" w:type="dxa"/>
            <w:tcBorders>
              <w:top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2019-05-27</w:t>
            </w:r>
          </w:p>
        </w:tc>
      </w:tr>
      <w:tr w:rsidR="002C0FF7" w:rsidTr="002C0FF7">
        <w:tblPrEx>
          <w:tblCellMar>
            <w:top w:w="0" w:type="dxa"/>
            <w:bottom w:w="0" w:type="dxa"/>
          </w:tblCellMar>
        </w:tblPrEx>
        <w:trPr>
          <w:trHeight w:val="283"/>
        </w:trPr>
        <w:tc>
          <w:tcPr>
            <w:tcW w:w="10205" w:type="dxa"/>
            <w:gridSpan w:val="5"/>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C0FF7" w:rsidTr="002C0FF7">
        <w:tblPrEx>
          <w:tblCellMar>
            <w:top w:w="0" w:type="dxa"/>
            <w:bottom w:w="0" w:type="dxa"/>
          </w:tblCellMar>
        </w:tblPrEx>
        <w:trPr>
          <w:trHeight w:val="283"/>
        </w:trPr>
        <w:tc>
          <w:tcPr>
            <w:tcW w:w="10205" w:type="dxa"/>
            <w:gridSpan w:val="5"/>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2C0FF7" w:rsidTr="002C0FF7">
        <w:tblPrEx>
          <w:tblCellMar>
            <w:top w:w="0" w:type="dxa"/>
            <w:bottom w:w="0" w:type="dxa"/>
          </w:tblCellMar>
        </w:tblPrEx>
        <w:trPr>
          <w:trHeight w:val="283"/>
        </w:trPr>
        <w:tc>
          <w:tcPr>
            <w:tcW w:w="10205" w:type="dxa"/>
            <w:gridSpan w:val="5"/>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C0FF7" w:rsidTr="002C0FF7">
        <w:tblPrEx>
          <w:tblCellMar>
            <w:top w:w="0" w:type="dxa"/>
            <w:bottom w:w="0" w:type="dxa"/>
          </w:tblCellMar>
        </w:tblPrEx>
        <w:trPr>
          <w:trHeight w:val="283"/>
        </w:trPr>
        <w:tc>
          <w:tcPr>
            <w:tcW w:w="10205" w:type="dxa"/>
            <w:gridSpan w:val="5"/>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0FF7" w:rsidTr="002C0FF7">
        <w:tblPrEx>
          <w:tblCellMar>
            <w:top w:w="0" w:type="dxa"/>
            <w:bottom w:w="0" w:type="dxa"/>
          </w:tblCellMar>
        </w:tblPrEx>
        <w:trPr>
          <w:trHeight w:val="283"/>
        </w:trPr>
        <w:tc>
          <w:tcPr>
            <w:tcW w:w="10205" w:type="dxa"/>
            <w:gridSpan w:val="5"/>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C0FF7" w:rsidTr="002C0FF7">
        <w:tblPrEx>
          <w:tblCellMar>
            <w:top w:w="0" w:type="dxa"/>
            <w:bottom w:w="0" w:type="dxa"/>
          </w:tblCellMar>
        </w:tblPrEx>
        <w:trPr>
          <w:trHeight w:val="283"/>
        </w:trPr>
        <w:tc>
          <w:tcPr>
            <w:tcW w:w="10205" w:type="dxa"/>
            <w:gridSpan w:val="5"/>
            <w:shd w:val="clear" w:color="auto" w:fill="FFFFFF"/>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leverer fordringliste og transportliste samt dækningsinformationer.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og transportliste indeholder: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inddrivelse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Opkrævningsfordringer registeret til modregning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og udlæg.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Udvælgelse af fordringer og transporter til Fordring- og transportlisten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Listen indeholder kun fordringer, som må modregnes med den angivne myndighedsudbetalingstype.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Forældede, tilbagekaldte eller afskrevne fordringer skal fraregnes.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Inddrivelsesrenter medtages til den medgivne valørdato for dækningen.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Inddrivelsesrenterne deles på årsbasis hvis de strækker sig over mere end et år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og udlæg skal medtages i det omfang, at de matcher på myndighedsudbetalingstypen og tilhørende periode. Hvis der er tvivl grundet dataproblemer om hvorvidt en udbetalingsfordring kan matche en transport/udlæg medtages transporten/udlægget.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til brug for den fælles dækningsrækkefølge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 skal konstruere den rigtige dækningsrækkefølge genanvendes dækningsrækkefølgen fra DMI. Dvs. at DMI er ansvarlig for at bibringe følgende information: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Hvilken §7dækningskategori fordringen tilhører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Hvilken §4dækningskategori fordringen tilhører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Placering i den overordnede dækningsrækkefølge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DMIFordringStiftelseTidspunktKorrigeret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 nogle fordringer hvor der er tvivl om stiftelsesdatoen. DMI lægger derfor en sikkerhedsmargin til stiftelsesdatoen når der skal afgøres om en transport skal honoreres. DMI skal levere den originale og korrigerede stiftelsesdato.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om fordringer hvor retskraftvurdering udestår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vurdere hvornår der skal foretages manuel modregning og hvornår der kan modregnes automatisk er der behov for information om status på retskraftvurdering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om fordringer som er isoleret efter GIL §2 stk 5</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som ikke kan dækkes fordi de er isoleret grundet forhold hos fordringshaver. Denne information er ikke systematisk til rådighed i DMI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håndtere forhold på fordringer som kræver manuel håndtering før de kan modregnes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Information om der skal tages hensyn til bobehandling, når der modregnes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 der er et aktivt behandlingsstop på skyldner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Mulighed for at opgøre relevant gæld til modregning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Information om andre forhold der gør at der ikke kan modregnes automatisk</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-Ikke anvendt beløb, her kan foretages en manuel vurdering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-Ikke gennemført tidligere modregning, her kan der ikke foretages modregning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DækningIkkeMuligÅrsagKode er udfyldt, vil FordringListe og TransportListe være tomme.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 Summen af kundens åbne fordringer inklusiv inddrivelsesrenter pr. indbetalings valørdato. Alle fordringer medtages uanset valideringsstatus.</w:t>
            </w:r>
          </w:p>
        </w:tc>
      </w:tr>
      <w:tr w:rsidR="002C0FF7" w:rsidTr="002C0FF7">
        <w:tblPrEx>
          <w:tblCellMar>
            <w:top w:w="0" w:type="dxa"/>
            <w:bottom w:w="0" w:type="dxa"/>
          </w:tblCellMar>
        </w:tblPrEx>
        <w:trPr>
          <w:trHeight w:val="283"/>
        </w:trPr>
        <w:tc>
          <w:tcPr>
            <w:tcW w:w="10205" w:type="dxa"/>
            <w:gridSpan w:val="5"/>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C0FF7" w:rsidTr="002C0FF7">
        <w:tblPrEx>
          <w:tblCellMar>
            <w:top w:w="0" w:type="dxa"/>
            <w:bottom w:w="0" w:type="dxa"/>
          </w:tblCellMar>
        </w:tblPrEx>
        <w:trPr>
          <w:trHeight w:val="283"/>
        </w:trPr>
        <w:tc>
          <w:tcPr>
            <w:tcW w:w="10205" w:type="dxa"/>
            <w:gridSpan w:val="5"/>
            <w:shd w:val="clear" w:color="auto" w:fill="FFFFFF"/>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C0FF7" w:rsidTr="002C0FF7">
        <w:tblPrEx>
          <w:tblCellMar>
            <w:top w:w="0" w:type="dxa"/>
            <w:bottom w:w="0" w:type="dxa"/>
          </w:tblCellMar>
        </w:tblPrEx>
        <w:trPr>
          <w:trHeight w:val="283"/>
        </w:trPr>
        <w:tc>
          <w:tcPr>
            <w:tcW w:w="10205" w:type="dxa"/>
            <w:gridSpan w:val="5"/>
            <w:shd w:val="clear" w:color="auto" w:fill="FFFFFF"/>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2C0FF7" w:rsidTr="002C0FF7">
        <w:tblPrEx>
          <w:tblCellMar>
            <w:top w:w="0" w:type="dxa"/>
            <w:bottom w:w="0" w:type="dxa"/>
          </w:tblCellMar>
        </w:tblPrEx>
        <w:trPr>
          <w:trHeight w:val="283"/>
        </w:trPr>
        <w:tc>
          <w:tcPr>
            <w:tcW w:w="10205" w:type="dxa"/>
            <w:gridSpan w:val="5"/>
            <w:shd w:val="clear" w:color="auto" w:fill="FFFFFF"/>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*Indbetalingsinformation*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IndbetalingBeløbStruktur</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0FF7" w:rsidTr="002C0FF7">
        <w:tblPrEx>
          <w:tblCellMar>
            <w:top w:w="0" w:type="dxa"/>
            <w:bottom w:w="0" w:type="dxa"/>
          </w:tblCellMar>
        </w:tblPrEx>
        <w:trPr>
          <w:trHeight w:val="283"/>
        </w:trPr>
        <w:tc>
          <w:tcPr>
            <w:tcW w:w="10205" w:type="dxa"/>
            <w:gridSpan w:val="5"/>
            <w:shd w:val="clear" w:color="auto" w:fill="FFFFFF"/>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C0FF7" w:rsidTr="002C0FF7">
        <w:tblPrEx>
          <w:tblCellMar>
            <w:top w:w="0" w:type="dxa"/>
            <w:bottom w:w="0" w:type="dxa"/>
          </w:tblCellMar>
        </w:tblPrEx>
        <w:trPr>
          <w:trHeight w:val="283"/>
        </w:trPr>
        <w:tc>
          <w:tcPr>
            <w:tcW w:w="10205" w:type="dxa"/>
            <w:gridSpan w:val="5"/>
            <w:shd w:val="clear" w:color="auto" w:fill="FFFFFF"/>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2C0FF7" w:rsidTr="002C0FF7">
        <w:tblPrEx>
          <w:tblCellMar>
            <w:top w:w="0" w:type="dxa"/>
            <w:bottom w:w="0" w:type="dxa"/>
          </w:tblCellMar>
        </w:tblPrEx>
        <w:trPr>
          <w:trHeight w:val="283"/>
        </w:trPr>
        <w:tc>
          <w:tcPr>
            <w:tcW w:w="10205" w:type="dxa"/>
            <w:gridSpan w:val="5"/>
            <w:shd w:val="clear" w:color="auto" w:fill="FFFFFF"/>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DækningIkkeMuligÅrsagKode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(IkkeAnvendtEksternIndbetalingBeløbStruktur)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(BehandlingStopMarkering)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*FordringListe*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(DækningPotentiale)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DMIFordringTypeKategori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DMIFordringStiftelseTidspunktKorrigeret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DMIFordringTypeTekst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HæftelseRestBeløbStruktur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*TransportListe*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TransportUdlægKonverteret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*TransportRettighedshaverListe*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*TransportRettighedHaver*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(TransportUdlægGyldigPeriodeStruktur)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*TransportRettighedhaverUdbetalingFordeling*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TransportRettighedHaverBeløbStruktur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0FF7" w:rsidTr="002C0FF7">
        <w:tblPrEx>
          <w:tblCellMar>
            <w:top w:w="0" w:type="dxa"/>
            <w:bottom w:w="0" w:type="dxa"/>
          </w:tblCellMar>
        </w:tblPrEx>
        <w:trPr>
          <w:trHeight w:val="283"/>
        </w:trPr>
        <w:tc>
          <w:tcPr>
            <w:tcW w:w="10205" w:type="dxa"/>
            <w:gridSpan w:val="5"/>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C0FF7" w:rsidTr="002C0FF7">
        <w:tblPrEx>
          <w:tblCellMar>
            <w:top w:w="0" w:type="dxa"/>
            <w:bottom w:w="0" w:type="dxa"/>
          </w:tblCellMar>
        </w:tblPrEx>
        <w:trPr>
          <w:trHeight w:val="283"/>
        </w:trPr>
        <w:tc>
          <w:tcPr>
            <w:tcW w:w="10205" w:type="dxa"/>
            <w:gridSpan w:val="5"/>
            <w:shd w:val="clear" w:color="auto" w:fill="FFFFFF"/>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2C0FF7" w:rsidTr="002C0FF7">
        <w:tblPrEx>
          <w:tblCellMar>
            <w:top w:w="0" w:type="dxa"/>
            <w:bottom w:w="0" w:type="dxa"/>
          </w:tblCellMar>
        </w:tblPrEx>
        <w:trPr>
          <w:trHeight w:val="283"/>
        </w:trPr>
        <w:tc>
          <w:tcPr>
            <w:tcW w:w="10205" w:type="dxa"/>
            <w:gridSpan w:val="5"/>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C0FF7" w:rsidTr="002C0FF7">
        <w:tblPrEx>
          <w:tblCellMar>
            <w:top w:w="0" w:type="dxa"/>
            <w:bottom w:w="0" w:type="dxa"/>
          </w:tblCellMar>
        </w:tblPrEx>
        <w:trPr>
          <w:trHeight w:val="283"/>
        </w:trPr>
        <w:tc>
          <w:tcPr>
            <w:tcW w:w="10205" w:type="dxa"/>
            <w:gridSpan w:val="5"/>
            <w:shd w:val="clear" w:color="auto" w:fill="FFFFFF"/>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rPr>
          <w:trHeight w:val="283"/>
        </w:trPr>
        <w:tc>
          <w:tcPr>
            <w:tcW w:w="10205" w:type="dxa"/>
            <w:gridSpan w:val="5"/>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C0FF7" w:rsidTr="002C0FF7">
        <w:tblPrEx>
          <w:tblCellMar>
            <w:top w:w="0" w:type="dxa"/>
            <w:bottom w:w="0" w:type="dxa"/>
          </w:tblCellMar>
        </w:tblPrEx>
        <w:trPr>
          <w:trHeight w:val="283"/>
        </w:trPr>
        <w:tc>
          <w:tcPr>
            <w:tcW w:w="10205" w:type="dxa"/>
            <w:gridSpan w:val="5"/>
            <w:shd w:val="clear" w:color="auto" w:fill="FFFFFF"/>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0FF7" w:rsidSect="002C0FF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2C0FF7" w:rsidTr="002C0FF7">
        <w:tblPrEx>
          <w:tblCellMar>
            <w:top w:w="0" w:type="dxa"/>
            <w:bottom w:w="0" w:type="dxa"/>
          </w:tblCellMar>
        </w:tblPrEx>
        <w:tc>
          <w:tcPr>
            <w:tcW w:w="10205" w:type="dxa"/>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0FF7" w:rsidTr="002C0FF7">
        <w:tblPrEx>
          <w:tblCellMar>
            <w:top w:w="0" w:type="dxa"/>
            <w:bottom w:w="0" w:type="dxa"/>
          </w:tblCellMar>
        </w:tblPrEx>
        <w:tc>
          <w:tcPr>
            <w:tcW w:w="10205" w:type="dxa"/>
            <w:shd w:val="clear" w:color="auto" w:fill="FFFFFF"/>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2C0FF7" w:rsidTr="002C0FF7">
        <w:tblPrEx>
          <w:tblCellMar>
            <w:top w:w="0" w:type="dxa"/>
            <w:bottom w:w="0" w:type="dxa"/>
          </w:tblCellMar>
        </w:tblPrEx>
        <w:tc>
          <w:tcPr>
            <w:tcW w:w="10205" w:type="dxa"/>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0FF7" w:rsidTr="002C0FF7">
        <w:tblPrEx>
          <w:tblCellMar>
            <w:top w:w="0" w:type="dxa"/>
            <w:bottom w:w="0" w:type="dxa"/>
          </w:tblCellMar>
        </w:tblPrEx>
        <w:tc>
          <w:tcPr>
            <w:tcW w:w="10205" w:type="dxa"/>
            <w:shd w:val="clear" w:color="auto" w:fill="FFFFFF"/>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IkkeAnvendtEksternIndbetalingBeløbStruktur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IkkeAnvendtEksternIndbetalingDKK</w:t>
            </w:r>
          </w:p>
        </w:tc>
      </w:tr>
      <w:tr w:rsidR="002C0FF7" w:rsidTr="002C0FF7">
        <w:tblPrEx>
          <w:tblCellMar>
            <w:top w:w="0" w:type="dxa"/>
            <w:bottom w:w="0" w:type="dxa"/>
          </w:tblCellMar>
        </w:tblPrEx>
        <w:tc>
          <w:tcPr>
            <w:tcW w:w="10205" w:type="dxa"/>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0FF7" w:rsidTr="002C0FF7">
        <w:tblPrEx>
          <w:tblCellMar>
            <w:top w:w="0" w:type="dxa"/>
            <w:bottom w:w="0" w:type="dxa"/>
          </w:tblCellMar>
        </w:tblPrEx>
        <w:tc>
          <w:tcPr>
            <w:tcW w:w="10205" w:type="dxa"/>
            <w:shd w:val="clear" w:color="auto" w:fill="FFFFFF"/>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kommer fra en ekstern betaler og som der endnu ikke er disponeret over, anført i en given valuta og i DKK.</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KundeSamletGældBeløbStruktur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KundeSamletGældBeløbDKK</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0FF7" w:rsidTr="002C0FF7">
        <w:tblPrEx>
          <w:tblCellMar>
            <w:top w:w="0" w:type="dxa"/>
            <w:bottom w:w="0" w:type="dxa"/>
          </w:tblCellMar>
        </w:tblPrEx>
        <w:tc>
          <w:tcPr>
            <w:tcW w:w="10205" w:type="dxa"/>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0FF7" w:rsidTr="002C0FF7">
        <w:tblPrEx>
          <w:tblCellMar>
            <w:top w:w="0" w:type="dxa"/>
            <w:bottom w:w="0" w:type="dxa"/>
          </w:tblCellMar>
        </w:tblPrEx>
        <w:tc>
          <w:tcPr>
            <w:tcW w:w="10205" w:type="dxa"/>
            <w:shd w:val="clear" w:color="auto" w:fill="FFFFFF"/>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0FF7" w:rsidTr="002C0FF7">
        <w:tblPrEx>
          <w:tblCellMar>
            <w:top w:w="0" w:type="dxa"/>
            <w:bottom w:w="0" w:type="dxa"/>
          </w:tblCellMar>
        </w:tblPrEx>
        <w:trPr>
          <w:trHeight w:hRule="exact" w:val="113"/>
        </w:trPr>
        <w:tc>
          <w:tcPr>
            <w:tcW w:w="10205" w:type="dxa"/>
            <w:shd w:val="clear" w:color="auto" w:fill="D2DCF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0FF7" w:rsidTr="002C0FF7">
        <w:tblPrEx>
          <w:tblCellMar>
            <w:top w:w="0" w:type="dxa"/>
            <w:bottom w:w="0" w:type="dxa"/>
          </w:tblCellMar>
        </w:tblPrEx>
        <w:tc>
          <w:tcPr>
            <w:tcW w:w="10205" w:type="dx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2C0FF7" w:rsidTr="002C0FF7">
        <w:tblPrEx>
          <w:tblCellMar>
            <w:top w:w="0" w:type="dxa"/>
            <w:bottom w:w="0" w:type="dxa"/>
          </w:tblCellMar>
        </w:tblPrEx>
        <w:tc>
          <w:tcPr>
            <w:tcW w:w="10205" w:type="dxa"/>
            <w:vAlign w:val="center"/>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0FF7" w:rsidSect="002C0FF7">
          <w:headerReference w:type="default" r:id="rId13"/>
          <w:pgSz w:w="11906" w:h="16838"/>
          <w:pgMar w:top="567" w:right="567" w:bottom="567" w:left="1134" w:header="283" w:footer="708" w:gutter="0"/>
          <w:cols w:space="708"/>
          <w:docGrid w:linePitch="360"/>
        </w:sect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C0FF7" w:rsidTr="002C0FF7">
        <w:tblPrEx>
          <w:tblCellMar>
            <w:top w:w="0" w:type="dxa"/>
            <w:bottom w:w="0" w:type="dxa"/>
          </w:tblCellMar>
        </w:tblPrEx>
        <w:trPr>
          <w:tblHeader/>
        </w:trPr>
        <w:tc>
          <w:tcPr>
            <w:tcW w:w="3401" w:type="dxa"/>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BehandlingStopMarkering</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 RGN, KML, PRV, UMY, UPE, SKA, AOV</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DMIFordringTypeTekst</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60 alfanummeriske karakterer.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DækningIkkeMuligÅrsagKode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DækningParat</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DækningPotentiale</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DækningslisteID</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IkkeAnvendtEksternIndbetaling</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angivne valuta) som kommer fra en ekstern betaler og som der endnu ikke er disponeret over.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IkkeAnvendtEksternIndbetalingDKK</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som kommer fra en ekstern betaler og som der endnu ikke er disponeret over.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KundeSamletGældBeløb</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kundens fordringer inkl. deres tilskrevne renter og gebyrer.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KundeSamletGældBeløbDKK</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kundens fordringer inkl. deres tilskrevne renter og gebyrer.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(Omregnet til danske kroner.)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KundeUnderBobehandling</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otte alfanummeriske tegn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ResulterendeFlagID</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TransportUdlægKonverteret</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der indeholder fire alfanummeriske tegn</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0FF7" w:rsidTr="002C0FF7">
        <w:tblPrEx>
          <w:tblCellMar>
            <w:top w:w="0" w:type="dxa"/>
            <w:bottom w:w="0" w:type="dxa"/>
          </w:tblCellMar>
        </w:tblPrEx>
        <w:tc>
          <w:tcPr>
            <w:tcW w:w="3401" w:type="dxa"/>
          </w:tcPr>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0FF7" w:rsidRPr="002C0FF7" w:rsidRDefault="002C0FF7" w:rsidP="002C0F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C0FF7" w:rsidRPr="002C0FF7" w:rsidSect="002C0FF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FF7" w:rsidRDefault="002C0FF7" w:rsidP="002C0FF7">
      <w:pPr>
        <w:spacing w:line="240" w:lineRule="auto"/>
      </w:pPr>
      <w:r>
        <w:separator/>
      </w:r>
    </w:p>
  </w:endnote>
  <w:endnote w:type="continuationSeparator" w:id="0">
    <w:p w:rsidR="002C0FF7" w:rsidRDefault="002C0FF7" w:rsidP="002C0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FF7" w:rsidRDefault="002C0FF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FF7" w:rsidRPr="002C0FF7" w:rsidRDefault="002C0FF7" w:rsidP="002C0F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maj 2019</w:t>
    </w:r>
    <w:r>
      <w:rPr>
        <w:rFonts w:ascii="Arial" w:hAnsi="Arial" w:cs="Arial"/>
        <w:sz w:val="16"/>
      </w:rPr>
      <w:fldChar w:fldCharType="end"/>
    </w:r>
    <w:r>
      <w:rPr>
        <w:rFonts w:ascii="Arial" w:hAnsi="Arial" w:cs="Arial"/>
        <w:sz w:val="16"/>
      </w:rPr>
      <w:tab/>
    </w:r>
    <w:r>
      <w:rPr>
        <w:rFonts w:ascii="Arial" w:hAnsi="Arial" w:cs="Arial"/>
        <w:sz w:val="16"/>
      </w:rPr>
      <w:tab/>
      <w:t xml:space="preserve">DækningslisteHent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FF7" w:rsidRDefault="002C0FF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FF7" w:rsidRDefault="002C0FF7" w:rsidP="002C0FF7">
      <w:pPr>
        <w:spacing w:line="240" w:lineRule="auto"/>
      </w:pPr>
      <w:r>
        <w:separator/>
      </w:r>
    </w:p>
  </w:footnote>
  <w:footnote w:type="continuationSeparator" w:id="0">
    <w:p w:rsidR="002C0FF7" w:rsidRDefault="002C0FF7" w:rsidP="002C0F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FF7" w:rsidRDefault="002C0FF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FF7" w:rsidRPr="002C0FF7" w:rsidRDefault="002C0FF7" w:rsidP="002C0FF7">
    <w:pPr>
      <w:pStyle w:val="Sidehoved"/>
      <w:jc w:val="center"/>
      <w:rPr>
        <w:rFonts w:ascii="Arial" w:hAnsi="Arial" w:cs="Arial"/>
      </w:rPr>
    </w:pPr>
    <w:r w:rsidRPr="002C0FF7">
      <w:rPr>
        <w:rFonts w:ascii="Arial" w:hAnsi="Arial" w:cs="Arial"/>
      </w:rPr>
      <w:t>Servicebeskrivelse</w:t>
    </w:r>
  </w:p>
  <w:p w:rsidR="002C0FF7" w:rsidRPr="002C0FF7" w:rsidRDefault="002C0FF7" w:rsidP="002C0FF7">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FF7" w:rsidRDefault="002C0FF7">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FF7" w:rsidRPr="002C0FF7" w:rsidRDefault="002C0FF7" w:rsidP="002C0FF7">
    <w:pPr>
      <w:pStyle w:val="Sidehoved"/>
      <w:jc w:val="center"/>
      <w:rPr>
        <w:rFonts w:ascii="Arial" w:hAnsi="Arial" w:cs="Arial"/>
      </w:rPr>
    </w:pPr>
    <w:r w:rsidRPr="002C0FF7">
      <w:rPr>
        <w:rFonts w:ascii="Arial" w:hAnsi="Arial" w:cs="Arial"/>
      </w:rPr>
      <w:t>Datastrukturer</w:t>
    </w:r>
  </w:p>
  <w:p w:rsidR="002C0FF7" w:rsidRPr="002C0FF7" w:rsidRDefault="002C0FF7" w:rsidP="002C0FF7">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FF7" w:rsidRDefault="002C0FF7" w:rsidP="002C0FF7">
    <w:pPr>
      <w:pStyle w:val="Sidehoved"/>
      <w:jc w:val="center"/>
      <w:rPr>
        <w:rFonts w:ascii="Arial" w:hAnsi="Arial" w:cs="Arial"/>
      </w:rPr>
    </w:pPr>
    <w:r>
      <w:rPr>
        <w:rFonts w:ascii="Arial" w:hAnsi="Arial" w:cs="Arial"/>
      </w:rPr>
      <w:t>Data elementer</w:t>
    </w:r>
  </w:p>
  <w:p w:rsidR="002C0FF7" w:rsidRPr="002C0FF7" w:rsidRDefault="002C0FF7" w:rsidP="002C0FF7">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B2BA5"/>
    <w:multiLevelType w:val="multilevel"/>
    <w:tmpl w:val="338C11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F7"/>
    <w:rsid w:val="002C0F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04B8E-3A02-4CA2-9D64-612D96B2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C0FF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C0FF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C0FF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C0FF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C0FF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C0FF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C0FF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C0F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C0F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C0FF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C0FF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C0FF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C0FF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C0FF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C0FF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C0FF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C0FF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C0FF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C0F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C0FF7"/>
    <w:rPr>
      <w:rFonts w:ascii="Arial" w:hAnsi="Arial" w:cs="Arial"/>
      <w:b/>
      <w:sz w:val="30"/>
    </w:rPr>
  </w:style>
  <w:style w:type="paragraph" w:customStyle="1" w:styleId="Overskrift211pkt">
    <w:name w:val="Overskrift 2 + 11 pkt"/>
    <w:basedOn w:val="Normal"/>
    <w:link w:val="Overskrift211pktTegn"/>
    <w:rsid w:val="002C0F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C0FF7"/>
    <w:rPr>
      <w:rFonts w:ascii="Arial" w:hAnsi="Arial" w:cs="Arial"/>
      <w:b/>
    </w:rPr>
  </w:style>
  <w:style w:type="paragraph" w:customStyle="1" w:styleId="Normal11">
    <w:name w:val="Normal + 11"/>
    <w:basedOn w:val="Normal"/>
    <w:link w:val="Normal11Tegn"/>
    <w:rsid w:val="002C0F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C0FF7"/>
    <w:rPr>
      <w:rFonts w:ascii="Times New Roman" w:hAnsi="Times New Roman" w:cs="Times New Roman"/>
    </w:rPr>
  </w:style>
  <w:style w:type="paragraph" w:styleId="Sidehoved">
    <w:name w:val="header"/>
    <w:basedOn w:val="Normal"/>
    <w:link w:val="SidehovedTegn"/>
    <w:uiPriority w:val="99"/>
    <w:unhideWhenUsed/>
    <w:rsid w:val="002C0F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C0FF7"/>
  </w:style>
  <w:style w:type="paragraph" w:styleId="Sidefod">
    <w:name w:val="footer"/>
    <w:basedOn w:val="Normal"/>
    <w:link w:val="SidefodTegn"/>
    <w:uiPriority w:val="99"/>
    <w:unhideWhenUsed/>
    <w:rsid w:val="002C0F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2C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4002</Words>
  <Characters>24418</Characters>
  <Application>Microsoft Office Word</Application>
  <DocSecurity>0</DocSecurity>
  <Lines>203</Lines>
  <Paragraphs>56</Paragraphs>
  <ScaleCrop>false</ScaleCrop>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2019-05-27T13:07:00Z</dcterms:created>
  <dcterms:modified xsi:type="dcterms:W3CDTF">2019-05-27T13:07:00Z</dcterms:modified>
</cp:coreProperties>
</file>