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4DE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B7691F">
              <w:rPr>
                <w:rFonts w:ascii="Arial" w:hAnsi="Arial" w:cs="Arial"/>
                <w:b/>
                <w:sz w:val="30"/>
              </w:rPr>
              <w:t>DMIKontoIndbetalingListeOpret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2020-08-27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indbetalinger enten via en OCR/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hvor specifikke fordringer skal dækkes, eller fra </w:t>
            </w:r>
            <w:proofErr w:type="spellStart"/>
            <w:r>
              <w:rPr>
                <w:rFonts w:ascii="Arial" w:hAnsi="Arial" w:cs="Arial"/>
                <w:sz w:val="18"/>
              </w:rPr>
              <w:t>SKAT's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udbetalingssystemer, lønindeholdelse eller SAP-kasse, hvor kundens fordringer dækkes ud fra den gældende dækningsrækkefølge.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Ydlerligere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service korrigere tidligere lønindeholdelsesindbetalinger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fem input til denne service, hvoraf nr. 1 er påkrævet og nr. 2-5 er tillægsmuligheder.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Et kundenummer og et beløb angives, og kundens fordringer dækkes efter den gældende regel for dæknings-rækkefølge. Denne mulighed er altid til stede, hvoraf de næste fire er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En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et beløb angives.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unik reference til sammenhængen mellem indbetalingen og en mængde af fordringer. Fordringerne dækkes efter gældende regler for dækningsrækkefølge.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en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angives per kundeindbetaling.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En </w:t>
            </w:r>
            <w:proofErr w:type="gramStart"/>
            <w:r>
              <w:rPr>
                <w:rFonts w:ascii="Arial" w:hAnsi="Arial" w:cs="Arial"/>
                <w:sz w:val="18"/>
              </w:rPr>
              <w:t>OCR linje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og et beløb angives. </w:t>
            </w:r>
            <w:proofErr w:type="gramStart"/>
            <w:r>
              <w:rPr>
                <w:rFonts w:ascii="Arial" w:hAnsi="Arial" w:cs="Arial"/>
                <w:sz w:val="18"/>
              </w:rPr>
              <w:t>OCR linjen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refererer til sammenhængen mellem indbetalingen og en mængde af fordringer. Fordringerne dækkes efter gældende regler for dækningsrækkefølge.  Denne mulighed anvendes ifm. Oprettelse af forventet </w:t>
            </w:r>
            <w:proofErr w:type="spellStart"/>
            <w:r>
              <w:rPr>
                <w:rFonts w:ascii="Arial" w:hAnsi="Arial" w:cs="Arial"/>
                <w:sz w:val="18"/>
              </w:rPr>
              <w:t>indbetalingreferencer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en </w:t>
            </w:r>
            <w:proofErr w:type="gramStart"/>
            <w:r>
              <w:rPr>
                <w:rFonts w:ascii="Arial" w:hAnsi="Arial" w:cs="Arial"/>
                <w:sz w:val="18"/>
              </w:rPr>
              <w:t>OCR linje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kan angives per kundeindbetaling.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Der er mulighed for at sende en liste af fordringer og en angivelse af en ønsket dækningsrækkefølge.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Der er mulighed for at sende en liste af fordringer som skal dækkes efter gældende regler for dækningsrækkefølge.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Punkt 1 og 5 anvendes ved lønindeholdelse-indbetalinger og korrektioner heraf fra systemet EFI.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oprettelse og korrektion af lønindeholdelse angives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DMIIndbetalingEFIIndbetalingID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reference som dannes i EFI.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Ligeledes anvendes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DMIIndbetalingEFIIndsatsID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DMIArbejdsgiverStruktur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DMIIndbetalingAngivelseID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DMIIndbetalingAngivelseKorrektionID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DMIIndbetalingDispositionDato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DMIIndbetalingModtagelseDato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samt </w:t>
            </w:r>
            <w:proofErr w:type="spellStart"/>
            <w:r>
              <w:rPr>
                <w:rFonts w:ascii="Arial" w:hAnsi="Arial" w:cs="Arial"/>
                <w:sz w:val="18"/>
              </w:rPr>
              <w:t>LønIndeholdelseBasisPeriodeFra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LønIndeholdelseBasisPeriodeTil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korrektion anvendes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Hvis korrektion er Ja skal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udfyldes med X eller R. Hvis korrektion er Nej eller blank vil DMI ignorere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derfor ikke skal udfyldes.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nævnte dataelementer ifm. lønindeholdelse-indbetalinger må KUN anvendes af systemet EFI, jf.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angives.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indbetalinger dækkes ikke af denne service. Der er en 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 til dette formål - kaldet </w:t>
            </w:r>
            <w:proofErr w:type="spellStart"/>
            <w:r>
              <w:rPr>
                <w:rFonts w:ascii="Arial" w:hAnsi="Arial" w:cs="Arial"/>
                <w:sz w:val="18"/>
              </w:rPr>
              <w:t>Nemkonto_Advis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validerer ikke alle oplysninger ved modtagelse, derfor vil der altid skulle kunne foretages en manuel behandling af evt. fejl efter endelig validering af input.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i denne service ikke blive modtaget et </w:t>
            </w:r>
            <w:proofErr w:type="spellStart"/>
            <w:r>
              <w:rPr>
                <w:rFonts w:ascii="Arial" w:hAnsi="Arial" w:cs="Arial"/>
                <w:sz w:val="18"/>
              </w:rPr>
              <w:t>betalingsID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men DMI overtager ansvaret for behandling af betalingen inkl. Fejlhåndtering, når der </w:t>
            </w:r>
            <w:proofErr w:type="spellStart"/>
            <w:r>
              <w:rPr>
                <w:rFonts w:ascii="Arial" w:hAnsi="Arial" w:cs="Arial"/>
                <w:sz w:val="18"/>
              </w:rPr>
              <w:t>kvittereres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tomt svar på servicekaldet.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kunne sandsynliggøre, at DMI har modtaget alle de fremsendte data, skal afsender beregne og medsende *</w:t>
            </w:r>
            <w:proofErr w:type="spellStart"/>
            <w:r>
              <w:rPr>
                <w:rFonts w:ascii="Arial" w:hAnsi="Arial" w:cs="Arial"/>
                <w:sz w:val="18"/>
              </w:rPr>
              <w:t>IndbetalingKontroltotaler</w:t>
            </w:r>
            <w:proofErr w:type="spellEnd"/>
            <w:r>
              <w:rPr>
                <w:rFonts w:ascii="Arial" w:hAnsi="Arial" w:cs="Arial"/>
                <w:sz w:val="18"/>
              </w:rPr>
              <w:t>*.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tale om simple sammentællinger uden anden logik.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Kombinations-kontrol af Indbetalings Art og -Kilde foretages i henhold til følgende tabel, </w:t>
            </w:r>
            <w:proofErr w:type="gramStart"/>
            <w:r>
              <w:rPr>
                <w:rFonts w:ascii="Arial" w:hAnsi="Arial" w:cs="Arial"/>
                <w:sz w:val="18"/>
              </w:rPr>
              <w:t>inklusiv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kontrol af hvorvidt </w:t>
            </w:r>
            <w:proofErr w:type="spellStart"/>
            <w:r>
              <w:rPr>
                <w:rFonts w:ascii="Arial" w:hAnsi="Arial" w:cs="Arial"/>
                <w:sz w:val="18"/>
              </w:rPr>
              <w:t>myndighedsUdbetalingTypeKode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MyndighedsUdbetalingType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Skal/</w:t>
            </w:r>
            <w:proofErr w:type="spellStart"/>
            <w:r>
              <w:rPr>
                <w:rFonts w:ascii="Arial" w:hAnsi="Arial" w:cs="Arial"/>
                <w:sz w:val="18"/>
              </w:rPr>
              <w:t>Måikke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  <w:t>KONTA</w:t>
            </w:r>
            <w:r>
              <w:rPr>
                <w:rFonts w:ascii="Arial" w:hAnsi="Arial" w:cs="Arial"/>
                <w:sz w:val="18"/>
              </w:rPr>
              <w:tab/>
              <w:t>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SAP38 </w:t>
            </w:r>
            <w:r>
              <w:rPr>
                <w:rFonts w:ascii="Arial" w:hAnsi="Arial" w:cs="Arial"/>
                <w:sz w:val="18"/>
              </w:rPr>
              <w:tab/>
              <w:t>CHECK</w:t>
            </w:r>
            <w:r>
              <w:rPr>
                <w:rFonts w:ascii="Arial" w:hAnsi="Arial" w:cs="Arial"/>
                <w:sz w:val="18"/>
              </w:rPr>
              <w:tab/>
              <w:t>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  <w:t>DANKO</w:t>
            </w:r>
            <w:r>
              <w:rPr>
                <w:rFonts w:ascii="Arial" w:hAnsi="Arial" w:cs="Arial"/>
                <w:sz w:val="18"/>
              </w:rPr>
              <w:tab/>
              <w:t>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  <w:t>OMPOST</w:t>
            </w:r>
            <w:r>
              <w:rPr>
                <w:rFonts w:ascii="Arial" w:hAnsi="Arial" w:cs="Arial"/>
                <w:sz w:val="18"/>
              </w:rPr>
              <w:tab/>
              <w:t>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  <w:r>
              <w:rPr>
                <w:rFonts w:ascii="Arial" w:hAnsi="Arial" w:cs="Arial"/>
                <w:sz w:val="18"/>
              </w:rPr>
              <w:tab/>
              <w:t>Skal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  <w:t>LONIN</w:t>
            </w:r>
            <w:r>
              <w:rPr>
                <w:rFonts w:ascii="Arial" w:hAnsi="Arial" w:cs="Arial"/>
                <w:sz w:val="18"/>
              </w:rPr>
              <w:tab/>
              <w:t>Skal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</w:t>
            </w:r>
            <w:r>
              <w:rPr>
                <w:rFonts w:ascii="Arial" w:hAnsi="Arial" w:cs="Arial"/>
                <w:sz w:val="18"/>
              </w:rPr>
              <w:tab/>
              <w:t>DANKO</w:t>
            </w:r>
            <w:r>
              <w:rPr>
                <w:rFonts w:ascii="Arial" w:hAnsi="Arial" w:cs="Arial"/>
                <w:sz w:val="18"/>
              </w:rPr>
              <w:tab/>
              <w:t>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  <w:r>
              <w:rPr>
                <w:rFonts w:ascii="Arial" w:hAnsi="Arial" w:cs="Arial"/>
                <w:sz w:val="18"/>
              </w:rPr>
              <w:tab/>
              <w:t>Skal være angivet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  <w:r>
              <w:rPr>
                <w:rFonts w:ascii="Arial" w:hAnsi="Arial" w:cs="Arial"/>
                <w:sz w:val="18"/>
              </w:rPr>
              <w:tab/>
              <w:t>Skal være angivet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DMIKontoIndbetalingListeOpret_I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IndbetalingKontroltotaler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AntalBetalingerTotal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ForventetIndbetalingBeløbTotal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OCRIndbetalingBeløbTotal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KonkretDækningBeløbTotal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DækningsrækkefølgeBeløbTotal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DMIIndberetterOpretStruktur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KundeIndbetalingListe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Nr1-Kunde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DMIIndbetalingBogførtDen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DMIIndbetalingDispositionDato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DMIIndbetalingIndberetningDato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DMIIndbetalingAfsender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DMIUdbetalingDato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MyndighedUdbetalingEjendomNummer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MyndighedUdbetalingStiftelseDato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BasisPeriode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LønIndeholdelseBasisPeriodeFra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LønIndeholdelseBasisPeriodeTil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DMIArbejdsgiverStruktur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IndsatsID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DMIIndbetalingEFIIndbetalingID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DMIIndbetalingAngivelseID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DMIIndbetalingAngivelseKorrektionID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DMIIndbetalingAdvisTekst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AfstemningInformation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DMIIndbetalingAfstemningDato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(DMIIndbetalingAfstemningNøgle1)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(DMIIndbetalingAfstemningNøgle2)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Nr2-ForventetIndbetaling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ForventetIndbetalingID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Nr3-OCRIndbetaling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DMIIndbetalingOCRLinie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Nr4KonkretTransaktionDækningElementListe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TransaktionDækningElement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Nr5GældendeTransaktionDækningElementListe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TransaktionDækningElement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HæftelseForældelseOpdaterMark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TransaktionDækningBeløbStruktur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DMIKontoIndbetalingListeOpret_O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Valideringen foretages internt i DMI. Dog skal </w:t>
            </w:r>
            <w:proofErr w:type="gramStart"/>
            <w:r>
              <w:rPr>
                <w:rFonts w:ascii="Arial" w:hAnsi="Arial" w:cs="Arial"/>
                <w:sz w:val="18"/>
              </w:rPr>
              <w:t>kalder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sikre sig at disse valideringer er overholdt.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</w:t>
            </w:r>
            <w:proofErr w:type="gramStart"/>
            <w:r>
              <w:rPr>
                <w:rFonts w:ascii="Arial" w:hAnsi="Arial" w:cs="Arial"/>
                <w:sz w:val="18"/>
              </w:rPr>
              <w:t>EFI snit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</w:t>
            </w:r>
            <w:proofErr w:type="spellStart"/>
            <w:r>
              <w:rPr>
                <w:rFonts w:ascii="Arial" w:hAnsi="Arial" w:cs="Arial"/>
                <w:sz w:val="18"/>
              </w:rPr>
              <w:t>fejlkodemapninger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</w:t>
            </w:r>
            <w:proofErr w:type="gramStart"/>
            <w:r>
              <w:rPr>
                <w:rFonts w:ascii="Arial" w:hAnsi="Arial" w:cs="Arial"/>
                <w:sz w:val="18"/>
              </w:rPr>
              <w:t>pågår</w:t>
            </w:r>
            <w:proofErr w:type="gramEnd"/>
            <w:r>
              <w:rPr>
                <w:rFonts w:ascii="Arial" w:hAnsi="Arial" w:cs="Arial"/>
                <w:sz w:val="18"/>
              </w:rPr>
              <w:t>, drevet af DMI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hvorvidt kundenummer findes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018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afvises, kaldende system kontaktes.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Forventet Indbetaling ID er gyldig eller tidligere har eksisteret.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019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afvises, kaldende system kontaktes.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Indbetalings Art og Kilde. Se yderligere arter og kilder.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021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afvises, kaldende system kontaktes.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hvorvidt </w:t>
            </w:r>
            <w:proofErr w:type="gramStart"/>
            <w:r>
              <w:rPr>
                <w:rFonts w:ascii="Arial" w:hAnsi="Arial" w:cs="Arial"/>
                <w:sz w:val="18"/>
              </w:rPr>
              <w:t>OCR Linie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er gyldig eller tidligere har eksisteret.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022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afvises, kaldende system kontaktes.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DMIIndbetalingOCRLinie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DMIIndbetalingReferenceID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DMIIndbetalingEFIIndbetalingID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DMIIndbetalingEFIIndsatsID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må kun udfyldes af EFI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afvises, kaldende system kontaktes.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040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Kombinations-kontrol af Indbetalings Art og -Kilde foretages i henhold til følgende tabel: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MyndighedsUdbetalingType_Skal_vs_Måikke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KASSE KONTA Må ikke være angivet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KASSE CHECK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KASSE DANKO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OCRLI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BANKO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GIRO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LONIN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RENTG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 NEMKO Må ikke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MODRE Skal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 Ingen værdi Må ikke vare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MODRE Skal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MODRE Skal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 MODRE Skal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KL MODRE Skal være angivet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 YMODRE Skal være angivet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041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afvises, kaldende system kontaktes.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Kombinations-kontrol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foretages i henhold til ovenstående tabel. Se feltet </w:t>
            </w:r>
            <w:proofErr w:type="spellStart"/>
            <w:r>
              <w:rPr>
                <w:rFonts w:ascii="Arial" w:hAnsi="Arial" w:cs="Arial"/>
                <w:sz w:val="18"/>
              </w:rPr>
              <w:t>MyndighedsUdbetalingType_Skal_vs_Måikke</w:t>
            </w:r>
            <w:proofErr w:type="spellEnd"/>
            <w:r>
              <w:rPr>
                <w:rFonts w:ascii="Arial" w:hAnsi="Arial" w:cs="Arial"/>
                <w:sz w:val="18"/>
              </w:rPr>
              <w:t>. Feltet er ikke et officielt begreb.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Forventet Indbetaling / Betalingsordning / Indbetaling der kræver analyse af systemadministrator med anvendelse af medsendt fejltekst.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905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forsøges med genkald.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</w:t>
            </w:r>
            <w:proofErr w:type="gramStart"/>
            <w:r>
              <w:rPr>
                <w:rFonts w:ascii="Arial" w:hAnsi="Arial" w:cs="Arial"/>
                <w:sz w:val="18"/>
              </w:rPr>
              <w:t>EFI snit</w:t>
            </w:r>
            <w:proofErr w:type="gram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</w:t>
            </w:r>
            <w:proofErr w:type="gramStart"/>
            <w:r>
              <w:rPr>
                <w:rFonts w:ascii="Arial" w:hAnsi="Arial" w:cs="Arial"/>
                <w:sz w:val="18"/>
              </w:rPr>
              <w:t>processeres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kan der opstå fejl som er globale - de kan altså forekomme for alle services i DMI-EFI snittet. Fejlene inddeles i intervaller efter type og vil blive meldt med følgende fejlkoder: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921, 922, 999: Midlertidige fejlkoder. </w:t>
            </w:r>
            <w:proofErr w:type="spellStart"/>
            <w:r>
              <w:rPr>
                <w:rFonts w:ascii="Arial" w:hAnsi="Arial" w:cs="Arial"/>
                <w:sz w:val="18"/>
              </w:rPr>
              <w:t>Mapning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permanente fejlkoder </w:t>
            </w:r>
            <w:proofErr w:type="gramStart"/>
            <w:r>
              <w:rPr>
                <w:rFonts w:ascii="Arial" w:hAnsi="Arial" w:cs="Arial"/>
                <w:sz w:val="18"/>
              </w:rPr>
              <w:t>pågår</w:t>
            </w:r>
            <w:proofErr w:type="gramEnd"/>
            <w:r>
              <w:rPr>
                <w:rFonts w:ascii="Arial" w:hAnsi="Arial" w:cs="Arial"/>
                <w:sz w:val="18"/>
              </w:rPr>
              <w:t>, drevet af DMI: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Forretningsfejl i DMI. Tilretning </w:t>
            </w:r>
            <w:proofErr w:type="gramStart"/>
            <w:r>
              <w:rPr>
                <w:rFonts w:ascii="Arial" w:hAnsi="Arial" w:cs="Arial"/>
                <w:sz w:val="18"/>
              </w:rPr>
              <w:t>pågår</w:t>
            </w:r>
            <w:proofErr w:type="gram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Forretningsmæssig validering der endnu ikke er </w:t>
            </w:r>
            <w:proofErr w:type="spellStart"/>
            <w:r>
              <w:rPr>
                <w:rFonts w:ascii="Arial" w:hAnsi="Arial" w:cs="Arial"/>
                <w:sz w:val="18"/>
              </w:rPr>
              <w:t>mappet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en service-specifik fejlkode.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Transaktion afvises da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unikt (Transaktion ID er allerede registreret)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Processering er ikke tilladt i system &amp; </w:t>
            </w:r>
            <w:proofErr w:type="spellStart"/>
            <w:r>
              <w:rPr>
                <w:rFonts w:ascii="Arial" w:hAnsi="Arial" w:cs="Arial"/>
                <w:sz w:val="18"/>
              </w:rPr>
              <w:t>client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&amp;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på </w:t>
            </w:r>
            <w:proofErr w:type="spellStart"/>
            <w:r>
              <w:rPr>
                <w:rFonts w:ascii="Arial" w:hAnsi="Arial" w:cs="Arial"/>
                <w:sz w:val="18"/>
              </w:rPr>
              <w:t>TranskationsID</w:t>
            </w:r>
            <w:proofErr w:type="spellEnd"/>
            <w:r>
              <w:rPr>
                <w:rFonts w:ascii="Arial" w:hAnsi="Arial" w:cs="Arial"/>
                <w:sz w:val="18"/>
              </w:rPr>
              <w:t>: Feltlængde max 255 karakterer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Transaktion afvises da feltlængde på </w:t>
            </w:r>
            <w:proofErr w:type="spellStart"/>
            <w:r>
              <w:rPr>
                <w:rFonts w:ascii="Arial" w:hAnsi="Arial" w:cs="Arial"/>
                <w:sz w:val="18"/>
              </w:rPr>
              <w:t>TransaktionsID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 255 karakterer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</w:t>
            </w:r>
            <w:proofErr w:type="gramStart"/>
            <w:r>
              <w:rPr>
                <w:rFonts w:ascii="Arial" w:hAnsi="Arial" w:cs="Arial"/>
                <w:sz w:val="18"/>
              </w:rPr>
              <w:t>IP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kan der opstå fejl som ikke er relateret til den specifikke service.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Kompensering ikke mulig.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  <w:tr w:rsidR="00B7691F" w:rsidRP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B7691F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B7691F" w:rsidRP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Kompencerende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transaktion: ingen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understøtter ikke kompenserende transaktioner. Ved kald af </w:t>
            </w:r>
            <w:proofErr w:type="spellStart"/>
            <w:r>
              <w:rPr>
                <w:rFonts w:ascii="Arial" w:hAnsi="Arial" w:cs="Arial"/>
                <w:sz w:val="18"/>
              </w:rPr>
              <w:t>KompenserTrans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servicen give fejlkode -4 tilbage og ikke 1005.</w:t>
            </w:r>
          </w:p>
        </w:tc>
      </w:tr>
    </w:tbl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691F" w:rsidSect="00B769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DMIArbejdsgiverStruktur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DMIIndberetterOpretStruktur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</w:tr>
    </w:tbl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IndbetalingBeløbStruktur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KundeStruktur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</w:t>
            </w:r>
            <w:proofErr w:type="gramStart"/>
            <w:r>
              <w:rPr>
                <w:rFonts w:ascii="Arial" w:hAnsi="Arial" w:cs="Arial"/>
                <w:sz w:val="18"/>
              </w:rPr>
              <w:t>udfyldt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er det baseret på navne-information i CSR-P, ES eller AKR.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MyndighedUdbetalingPeriodeStruktur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TransaktionDækningBeløbStruktur</w:t>
            </w:r>
            <w:proofErr w:type="spellEnd"/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DMITransaktionDækningBeløb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</w:tr>
    </w:tbl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691F" w:rsidSect="00B7691F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7691F" w:rsidTr="00B769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AntalBetalingerTotal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sammentælling af antallet af betalinger i listen, altså en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linier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*Nr1-KundeNrBeløb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nummer eller et antal karakterer der identificerer indberetteren (borger,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virksomhed,system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medarbejder, fordringshaver eller rettighedshaver) i form af: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Specifikt for </w:t>
            </w:r>
            <w:proofErr w:type="spellStart"/>
            <w:r>
              <w:rPr>
                <w:rFonts w:ascii="Arial" w:hAnsi="Arial" w:cs="Arial"/>
                <w:sz w:val="18"/>
              </w:rPr>
              <w:t>indberettelse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hæftelse kan følgende værdier anvendes: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(FH): Fordringshaver angiver selv via selvbetjeningsløsning et hæftelsesforhold.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EFI: Når systemet EFI har påsat en hæfter f.eks. I forbindelse med en udlægsforretning hvor en ægtefælle går fra at være en potentiel hæfter til </w:t>
            </w:r>
            <w:proofErr w:type="gramStart"/>
            <w:r>
              <w:rPr>
                <w:rFonts w:ascii="Arial" w:hAnsi="Arial" w:cs="Arial"/>
                <w:sz w:val="18"/>
              </w:rPr>
              <w:t>reel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hæfter.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Sagsbehandler opdaterer manuelt en hæftelse f.eks. hvis kunden viser at </w:t>
            </w:r>
            <w:proofErr w:type="spellStart"/>
            <w:r>
              <w:rPr>
                <w:rFonts w:ascii="Arial" w:hAnsi="Arial" w:cs="Arial"/>
                <w:sz w:val="18"/>
              </w:rPr>
              <w:t>pgl</w:t>
            </w:r>
            <w:proofErr w:type="spellEnd"/>
            <w:r>
              <w:rPr>
                <w:rFonts w:ascii="Arial" w:hAnsi="Arial" w:cs="Arial"/>
                <w:sz w:val="18"/>
              </w:rPr>
              <w:t>. er udtrådt af et I/S og som følge heraf ikke hæfter længere.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Borger, Virksomhed, System, Medarbejder, Fordringshaver, Rettighedshaver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Rollen anvendes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IndberettetID</w:t>
            </w:r>
            <w:proofErr w:type="spellEnd"/>
            <w:r>
              <w:rPr>
                <w:rFonts w:ascii="Arial" w:hAnsi="Arial" w:cs="Arial"/>
                <w:sz w:val="18"/>
              </w:rPr>
              <w:t>, efter følgende mønster, men der foretages ingen validering: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Borger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Virksomhed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Rettighedshaver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         Medarbejder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DMIIndbetalingAdvisTekst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Advistekst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er knyttet til indbetalingen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DMIIndbetalingAfsender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69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691F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691F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691F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indbetaler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DMIIndbetalingAfstemningDato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dato </w:t>
            </w:r>
            <w:proofErr w:type="spellStart"/>
            <w:r>
              <w:rPr>
                <w:rFonts w:ascii="Arial" w:hAnsi="Arial" w:cs="Arial"/>
                <w:sz w:val="18"/>
              </w:rPr>
              <w:t>kalderen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anvende til at foretage dem datomæssige afgrænsning i den senere afstemning.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Ønsker </w:t>
            </w:r>
            <w:proofErr w:type="spellStart"/>
            <w:r>
              <w:rPr>
                <w:rFonts w:ascii="Arial" w:hAnsi="Arial" w:cs="Arial"/>
                <w:sz w:val="18"/>
              </w:rPr>
              <w:t>kalderen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at foretage afstemning mod DMI må dette datofelt betragtes som obligatorisk. Dvs. er </w:t>
            </w:r>
            <w:proofErr w:type="spellStart"/>
            <w:r>
              <w:rPr>
                <w:rFonts w:ascii="Arial" w:hAnsi="Arial" w:cs="Arial"/>
                <w:sz w:val="18"/>
              </w:rPr>
              <w:t>DMIIndbetalingAfstemningNøgle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 og/eller 2 er dette felt logisk obligatorisk.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DMIIndbetalingAfstemningNøgle1</w:t>
            </w:r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 sammen med DMIIndbetalingAfstemningNøgle2 til identifikation af det enkelte indbetalingsindivid.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alene til afstemningsformål mod DMI.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DMIIndbetalingAfstemningNøgle2</w:t>
            </w:r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 sammen med DMIIndbetalingAfstemningNøgle1 til identifikation af det enkelte indbetalingsindivid. Dette felt kan ses både som en underopdeling til felt DMIIndbetalingAfstemningNøgle1 eller som en alternativ afstemningsdimension i forhold til feltet DMIIndbetalingAfstemningNøgle1.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alene til afstemningsformål mod DMI.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DMIIndbetalingAngivelseID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256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Ekstern reference modtaget fra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DMIIndbetalingAngivelseKorrektionID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256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Ekstern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reference for den angivelse som denne post </w:t>
            </w:r>
            <w:proofErr w:type="gramStart"/>
            <w:r>
              <w:rPr>
                <w:rFonts w:ascii="Arial" w:hAnsi="Arial" w:cs="Arial"/>
                <w:sz w:val="18"/>
              </w:rPr>
              <w:t>korrigere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Skal kun udfyldes når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Ja.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BANKO, CHECK, DANKO, KONTA, LONIN, LONKO, MODRE, OCRLI, OMPOST, RENTG, TRMAND, ULAND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Koderne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LONKO kan ikke anvendes ved oprettelse af indbetalinger. Den sættes automatisk af DMI ved korrektion af lønindeholdelser.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OCRLI: </w:t>
            </w:r>
            <w:proofErr w:type="gramStart"/>
            <w:r>
              <w:rPr>
                <w:rFonts w:ascii="Arial" w:hAnsi="Arial" w:cs="Arial"/>
                <w:sz w:val="18"/>
              </w:rPr>
              <w:t>OCR Linie</w:t>
            </w:r>
            <w:proofErr w:type="gram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DMIIndbetalingBeløb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DMIIndbetalingBeløbDKK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dette beløbsfelt på *Nr1-KundeNrBeløb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DMIIndbetalingBogførtDen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DMIIndbetalingDispositionDato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dispositionsdato som angivet i e-indkomst.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kun i forbindelse med lønindeholdelse fra EFI.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DMIIndbetalingEFIIndbetalingID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Indbetalingsid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hos EFI.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reference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-angivelsen per kunde og per dispositionsdato. Skal anvendes til korrektion af tidl. modtaget angivelse ifm. lønindeholdelse i EFI. </w:t>
            </w:r>
            <w:proofErr w:type="spellStart"/>
            <w:r>
              <w:rPr>
                <w:rFonts w:ascii="Arial" w:hAnsi="Arial" w:cs="Arial"/>
                <w:sz w:val="18"/>
              </w:rPr>
              <w:t>ID'et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dannes i EFI (dette er ikke samme reference som modtages fra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DMIIndbetalingIndberetningDato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modtagelsesdato som angivet i e-indkomst.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kun i forbindelse med lønindeholdelse fra EFI.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DMIIndbetalingKilde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DMO, EFI, NEMKONT, NETS, SAP38, SKB, SLUT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kun ved servicekald vedrørende lønindeholdelse til markering af om det er korrektion af tidligere indbetaling.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udfyldes med X eller 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Nej eller blank: DMI ignorerer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derfor ikke skal udfyldes.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DMIIndbetalingKorrektionType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69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691F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691F">
              <w:rPr>
                <w:rFonts w:ascii="Arial" w:hAnsi="Arial" w:cs="Arial"/>
                <w:sz w:val="18"/>
                <w:lang w:val="en-US"/>
              </w:rPr>
              <w:t>enumeration: X, R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korrektion, når indbetalingen er en korrektion til lønindeholdelse.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 = Korrektion med reference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Korrektion uden reference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DMIIndbetalingOCRLinie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OCR </w:t>
            </w:r>
            <w:proofErr w:type="spellStart"/>
            <w:r>
              <w:rPr>
                <w:rFonts w:ascii="Arial" w:hAnsi="Arial" w:cs="Arial"/>
                <w:sz w:val="18"/>
              </w:rPr>
              <w:t>linien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klammer, kontonummer og alt nødvendigt. Kan stamme fra betalingsordning eller forventet indbetaling.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DMITransaktionDækningBeløbDKK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ID for de forskellige </w:t>
            </w:r>
            <w:proofErr w:type="spellStart"/>
            <w:r>
              <w:rPr>
                <w:rFonts w:ascii="Arial" w:hAnsi="Arial" w:cs="Arial"/>
                <w:sz w:val="18"/>
              </w:rPr>
              <w:t>transaktiontyper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DMIUdbetalingID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som identificerer en specifik transaktion i et kald af en service. Det enkelte servicekald kan indeholde flere transaktioner i samme kald, men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må ikke angives mere end en gang i hvert kald, og må heller ikke angives mere end en gang på tværs af kald.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Generelt medfører fremsendelse af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at den pågældende transaktion afvises som dublet. I enkelte services, f.eks. </w:t>
            </w:r>
            <w:proofErr w:type="spellStart"/>
            <w:r>
              <w:rPr>
                <w:rFonts w:ascii="Arial" w:hAnsi="Arial" w:cs="Arial"/>
                <w:sz w:val="18"/>
              </w:rPr>
              <w:t>DMIFordringTilbagekald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er der implementeret teknisk </w:t>
            </w:r>
            <w:proofErr w:type="spellStart"/>
            <w:r>
              <w:rPr>
                <w:rFonts w:ascii="Arial" w:hAnsi="Arial" w:cs="Arial"/>
                <w:sz w:val="18"/>
              </w:rPr>
              <w:t>idempotens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ved altid at returnere samme svar, når der kaldes med samme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eksempel genererer EFI / </w:t>
            </w:r>
            <w:proofErr w:type="spellStart"/>
            <w:r>
              <w:rPr>
                <w:rFonts w:ascii="Arial" w:hAnsi="Arial" w:cs="Arial"/>
                <w:sz w:val="18"/>
              </w:rPr>
              <w:t>ModtagFordring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et løbenummer pr fordringstransaktion, som sendes sammen med servicen.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DMITransaktionType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</w:rPr>
              <w:t>DMITransaktionIDType</w:t>
            </w:r>
            <w:proofErr w:type="spellEnd"/>
            <w:proofErr w:type="gram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 xml:space="preserve">Fordring </w:t>
            </w:r>
            <w:proofErr w:type="spellStart"/>
            <w:r>
              <w:rPr>
                <w:rFonts w:ascii="Arial" w:hAnsi="Arial" w:cs="Arial"/>
                <w:sz w:val="18"/>
              </w:rPr>
              <w:t>fordringhaverskift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TransportBeløbAfgivet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TransportBeløbModtaget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DMIUdbetalingDato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</w:t>
            </w:r>
            <w:proofErr w:type="spellStart"/>
            <w:r>
              <w:rPr>
                <w:rFonts w:ascii="Arial" w:hAnsi="Arial" w:cs="Arial"/>
                <w:sz w:val="18"/>
              </w:rPr>
              <w:t>driftformen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021: Brugsforening (FBF) (FBF)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026: </w:t>
            </w:r>
            <w:proofErr w:type="spellStart"/>
            <w:r>
              <w:rPr>
                <w:rFonts w:ascii="Arial" w:hAnsi="Arial" w:cs="Arial"/>
                <w:sz w:val="18"/>
              </w:rPr>
              <w:t>Andelsforen</w:t>
            </w:r>
            <w:proofErr w:type="spellEnd"/>
            <w:r>
              <w:rPr>
                <w:rFonts w:ascii="Arial" w:hAnsi="Arial" w:cs="Arial"/>
                <w:sz w:val="18"/>
              </w:rPr>
              <w:t>. m/ begrænset ansvar (ABA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DækningsrækkefølgeBeløbTotal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DækningsrækkefølgeBeløbTotal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Nr5-GældendeFordringdækningrækkefølgeListe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ForventetIndbetalingBeløbTotal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ForventetIndbetalingBeløbTotal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Nr2-ForventetIndbetalingListe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ForventetIndbetalingID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14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HæftelseForældelseOpdaterMark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forældelsesdato på hæftelsesforholdet må opdateres. Den vil som standard være Ja, men sættes til Nej af EFI hvis kunden ikke har modtaget en afgørelse om </w:t>
            </w:r>
            <w:proofErr w:type="spellStart"/>
            <w:r>
              <w:rPr>
                <w:rFonts w:ascii="Arial" w:hAnsi="Arial" w:cs="Arial"/>
                <w:sz w:val="18"/>
              </w:rPr>
              <w:t>lønindheoldelse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IndsatsID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36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der identificerer den enkelte indsats.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KonkretDækningBeløbTotal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KonkretDækningBeløb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Nr4-KonkretFordringDækningrækkefølgeListe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UViR</w:t>
            </w:r>
            <w:proofErr w:type="spellEnd"/>
            <w:r>
              <w:rPr>
                <w:rFonts w:ascii="Arial" w:hAnsi="Arial" w:cs="Arial"/>
                <w:sz w:val="18"/>
              </w:rPr>
              <w:t>-Virksomhed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LønIndeholdelseBasisPeriodeFra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perioden, som lønindeholdelsen vedrører.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LønIndeholdelseBasisPeriodeTil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perioden, som lønindeholdelsen vedrører.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MyndighedUdbetalingEjendomNummer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den ejendom hvortil der udbetales kompensation vedrørende for meget betalt ejendomsværdiskat. Består af 3-cifret 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6-cifret </w:t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(BBR) med bindestreg imellem.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en myndighedsudbetalingen vedrører.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beskrive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Måned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MyndighedUdbetalingStiftelseDato</w:t>
            </w:r>
            <w:proofErr w:type="spellEnd"/>
          </w:p>
        </w:tc>
        <w:tc>
          <w:tcPr>
            <w:tcW w:w="17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for stiftelse af en udbetaling fra en myndighed, f.eks. vedr. kompensation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meget betalt ejendomsværdiskat.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FENK: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(NemKonto)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FESK: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(SKAT)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OCRIndbetalingBeløbTotal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OCRIndbetalingBeløbTotal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DMIIndbetalingDækningBeløb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 Nr3-OCRIndbetalingListe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RækkefølgeNummer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i en liste med dækningsrækkefølge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 er 0-9999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691F" w:rsidTr="00B769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  <w:proofErr w:type="spellEnd"/>
          </w:p>
        </w:tc>
        <w:tc>
          <w:tcPr>
            <w:tcW w:w="170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:rsid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691F" w:rsidRPr="00B7691F" w:rsidRDefault="00B7691F" w:rsidP="00B769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7691F" w:rsidRPr="00B7691F" w:rsidRDefault="00B7691F" w:rsidP="00B769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691F" w:rsidRPr="00B7691F" w:rsidSect="00B7691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91F" w:rsidRDefault="00B7691F" w:rsidP="00B7691F">
      <w:pPr>
        <w:spacing w:line="240" w:lineRule="auto"/>
      </w:pPr>
      <w:r>
        <w:separator/>
      </w:r>
    </w:p>
  </w:endnote>
  <w:endnote w:type="continuationSeparator" w:id="0">
    <w:p w:rsidR="00B7691F" w:rsidRDefault="00B7691F" w:rsidP="00B76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Default="00B7691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Pr="00B7691F" w:rsidRDefault="00B7691F" w:rsidP="00B7691F">
    <w:pPr>
      <w:pStyle w:val="Sidefod"/>
      <w:rPr>
        <w:rFonts w:ascii="Arial" w:hAnsi="Arial" w:cs="Arial"/>
        <w:sz w:val="16"/>
      </w:rPr>
    </w:pPr>
    <w:r w:rsidRPr="00B7691F">
      <w:rPr>
        <w:rFonts w:ascii="Arial" w:hAnsi="Arial" w:cs="Arial"/>
        <w:sz w:val="16"/>
      </w:rPr>
      <w:fldChar w:fldCharType="begin"/>
    </w:r>
    <w:r w:rsidRPr="00B7691F">
      <w:rPr>
        <w:rFonts w:ascii="Arial" w:hAnsi="Arial" w:cs="Arial"/>
        <w:sz w:val="16"/>
      </w:rPr>
      <w:instrText xml:space="preserve"> CREATEDATE  \@ "d. MMMM yyyy"  \* MERGEFORMAT </w:instrText>
    </w:r>
    <w:r w:rsidRPr="00B7691F">
      <w:rPr>
        <w:rFonts w:ascii="Arial" w:hAnsi="Arial" w:cs="Arial"/>
        <w:sz w:val="16"/>
      </w:rPr>
      <w:fldChar w:fldCharType="separate"/>
    </w:r>
    <w:r w:rsidRPr="00B7691F">
      <w:rPr>
        <w:rFonts w:ascii="Arial" w:hAnsi="Arial" w:cs="Arial"/>
        <w:noProof/>
        <w:sz w:val="16"/>
      </w:rPr>
      <w:t>28. august 2020</w:t>
    </w:r>
    <w:r w:rsidRPr="00B7691F">
      <w:rPr>
        <w:rFonts w:ascii="Arial" w:hAnsi="Arial" w:cs="Arial"/>
        <w:sz w:val="16"/>
      </w:rPr>
      <w:fldChar w:fldCharType="end"/>
    </w:r>
    <w:r w:rsidRPr="00B7691F">
      <w:rPr>
        <w:rFonts w:ascii="Arial" w:hAnsi="Arial" w:cs="Arial"/>
        <w:sz w:val="16"/>
      </w:rPr>
      <w:tab/>
    </w:r>
    <w:r w:rsidRPr="00B7691F">
      <w:rPr>
        <w:rFonts w:ascii="Arial" w:hAnsi="Arial" w:cs="Arial"/>
        <w:sz w:val="16"/>
      </w:rPr>
      <w:tab/>
    </w:r>
    <w:proofErr w:type="spellStart"/>
    <w:r w:rsidRPr="00B7691F">
      <w:rPr>
        <w:rFonts w:ascii="Arial" w:hAnsi="Arial" w:cs="Arial"/>
        <w:sz w:val="16"/>
      </w:rPr>
      <w:t>DMIKontoIndbetalingListeOpret</w:t>
    </w:r>
    <w:proofErr w:type="spellEnd"/>
    <w:r w:rsidRPr="00B7691F">
      <w:rPr>
        <w:rFonts w:ascii="Arial" w:hAnsi="Arial" w:cs="Arial"/>
        <w:sz w:val="16"/>
      </w:rPr>
      <w:t xml:space="preserve"> Side </w:t>
    </w:r>
    <w:r w:rsidRPr="00B7691F">
      <w:rPr>
        <w:rFonts w:ascii="Arial" w:hAnsi="Arial" w:cs="Arial"/>
        <w:sz w:val="16"/>
      </w:rPr>
      <w:fldChar w:fldCharType="begin"/>
    </w:r>
    <w:r w:rsidRPr="00B7691F">
      <w:rPr>
        <w:rFonts w:ascii="Arial" w:hAnsi="Arial" w:cs="Arial"/>
        <w:sz w:val="16"/>
      </w:rPr>
      <w:instrText xml:space="preserve"> PAGE  \* MERGEFORMAT </w:instrText>
    </w:r>
    <w:r w:rsidRPr="00B7691F">
      <w:rPr>
        <w:rFonts w:ascii="Arial" w:hAnsi="Arial" w:cs="Arial"/>
        <w:sz w:val="16"/>
      </w:rPr>
      <w:fldChar w:fldCharType="separate"/>
    </w:r>
    <w:r w:rsidRPr="00B7691F">
      <w:rPr>
        <w:rFonts w:ascii="Arial" w:hAnsi="Arial" w:cs="Arial"/>
        <w:noProof/>
        <w:sz w:val="16"/>
      </w:rPr>
      <w:t>1</w:t>
    </w:r>
    <w:r w:rsidRPr="00B7691F">
      <w:rPr>
        <w:rFonts w:ascii="Arial" w:hAnsi="Arial" w:cs="Arial"/>
        <w:sz w:val="16"/>
      </w:rPr>
      <w:fldChar w:fldCharType="end"/>
    </w:r>
    <w:r w:rsidRPr="00B7691F">
      <w:rPr>
        <w:rFonts w:ascii="Arial" w:hAnsi="Arial" w:cs="Arial"/>
        <w:sz w:val="16"/>
      </w:rPr>
      <w:t xml:space="preserve"> af </w:t>
    </w:r>
    <w:r w:rsidRPr="00B7691F">
      <w:rPr>
        <w:rFonts w:ascii="Arial" w:hAnsi="Arial" w:cs="Arial"/>
        <w:sz w:val="16"/>
      </w:rPr>
      <w:fldChar w:fldCharType="begin"/>
    </w:r>
    <w:r w:rsidRPr="00B7691F">
      <w:rPr>
        <w:rFonts w:ascii="Arial" w:hAnsi="Arial" w:cs="Arial"/>
        <w:sz w:val="16"/>
      </w:rPr>
      <w:instrText xml:space="preserve"> NUMPAGES  \* MERGEFORMAT </w:instrText>
    </w:r>
    <w:r w:rsidRPr="00B7691F">
      <w:rPr>
        <w:rFonts w:ascii="Arial" w:hAnsi="Arial" w:cs="Arial"/>
        <w:sz w:val="16"/>
      </w:rPr>
      <w:fldChar w:fldCharType="separate"/>
    </w:r>
    <w:r w:rsidRPr="00B7691F">
      <w:rPr>
        <w:rFonts w:ascii="Arial" w:hAnsi="Arial" w:cs="Arial"/>
        <w:noProof/>
        <w:sz w:val="16"/>
      </w:rPr>
      <w:t>1</w:t>
    </w:r>
    <w:r w:rsidRPr="00B7691F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Default="00B7691F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Pr="00B7691F" w:rsidRDefault="00B7691F" w:rsidP="00B7691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august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91F" w:rsidRDefault="00B7691F" w:rsidP="00B7691F">
      <w:pPr>
        <w:spacing w:line="240" w:lineRule="auto"/>
      </w:pPr>
      <w:r>
        <w:separator/>
      </w:r>
    </w:p>
  </w:footnote>
  <w:footnote w:type="continuationSeparator" w:id="0">
    <w:p w:rsidR="00B7691F" w:rsidRDefault="00B7691F" w:rsidP="00B769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Default="00B7691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Pr="00B7691F" w:rsidRDefault="00B7691F" w:rsidP="00B7691F">
    <w:pPr>
      <w:pStyle w:val="Sidehoved"/>
      <w:jc w:val="center"/>
      <w:rPr>
        <w:rFonts w:ascii="Arial" w:hAnsi="Arial" w:cs="Arial"/>
      </w:rPr>
    </w:pPr>
    <w:r w:rsidRPr="00B7691F">
      <w:rPr>
        <w:rFonts w:ascii="Arial" w:hAnsi="Arial" w:cs="Arial"/>
      </w:rPr>
      <w:t>Servicebeskrivelse</w:t>
    </w:r>
  </w:p>
  <w:p w:rsidR="00B7691F" w:rsidRPr="00B7691F" w:rsidRDefault="00B7691F" w:rsidP="00B7691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Default="00B7691F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Pr="00B7691F" w:rsidRDefault="00B7691F" w:rsidP="00B7691F">
    <w:pPr>
      <w:pStyle w:val="Sidehoved"/>
      <w:jc w:val="center"/>
      <w:rPr>
        <w:rFonts w:ascii="Arial" w:hAnsi="Arial" w:cs="Arial"/>
      </w:rPr>
    </w:pPr>
    <w:r w:rsidRPr="00B7691F">
      <w:rPr>
        <w:rFonts w:ascii="Arial" w:hAnsi="Arial" w:cs="Arial"/>
      </w:rPr>
      <w:t>Datastrukturer</w:t>
    </w:r>
  </w:p>
  <w:p w:rsidR="00B7691F" w:rsidRPr="00B7691F" w:rsidRDefault="00B7691F" w:rsidP="00B7691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1F" w:rsidRDefault="00B7691F" w:rsidP="00B7691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691F" w:rsidRPr="00B7691F" w:rsidRDefault="00B7691F" w:rsidP="00B7691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464"/>
    <w:multiLevelType w:val="multilevel"/>
    <w:tmpl w:val="8702EC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1F"/>
    <w:rsid w:val="005744DE"/>
    <w:rsid w:val="00B7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53977-F78D-42DC-8412-1AA2C79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69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69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691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69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69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69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69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69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69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691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691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691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69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69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69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69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69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69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69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69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69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69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69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69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69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91F"/>
  </w:style>
  <w:style w:type="paragraph" w:styleId="Sidefod">
    <w:name w:val="footer"/>
    <w:basedOn w:val="Normal"/>
    <w:link w:val="SidefodTegn"/>
    <w:uiPriority w:val="99"/>
    <w:unhideWhenUsed/>
    <w:rsid w:val="00B769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4622</Words>
  <Characters>28196</Characters>
  <Application>Microsoft Office Word</Application>
  <DocSecurity>0</DocSecurity>
  <Lines>234</Lines>
  <Paragraphs>65</Paragraphs>
  <ScaleCrop>false</ScaleCrop>
  <Company/>
  <LinksUpToDate>false</LinksUpToDate>
  <CharactersWithSpaces>32753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2020-08-28T11:18:00Z</dcterms:created>
  <dcterms:modified xsi:type="dcterms:W3CDTF">2020-08-28T11:21:00Z</dcterms:modified>
</cp:coreProperties>
</file>