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32B4"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0BC3" w:rsidTr="00FF0BC3">
        <w:tblPrEx>
          <w:tblCellMar>
            <w:top w:w="0" w:type="dxa"/>
            <w:bottom w:w="0" w:type="dxa"/>
          </w:tblCellMar>
        </w:tblPrEx>
        <w:trPr>
          <w:trHeight w:hRule="exact" w:val="113"/>
        </w:trPr>
        <w:tc>
          <w:tcPr>
            <w:tcW w:w="10205" w:type="dxa"/>
            <w:gridSpan w:val="5"/>
            <w:shd w:val="clear" w:color="auto" w:fill="82A0F0"/>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BC3" w:rsidTr="00FF0BC3">
        <w:tblPrEx>
          <w:tblCellMar>
            <w:top w:w="0" w:type="dxa"/>
            <w:bottom w:w="0" w:type="dxa"/>
          </w:tblCellMar>
        </w:tblPrEx>
        <w:trPr>
          <w:trHeight w:val="283"/>
        </w:trPr>
        <w:tc>
          <w:tcPr>
            <w:tcW w:w="10205" w:type="dxa"/>
            <w:gridSpan w:val="5"/>
            <w:tcBorders>
              <w:bottom w:val="single" w:sz="6" w:space="0" w:color="auto"/>
            </w:tcBorders>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0BC3">
              <w:rPr>
                <w:rFonts w:ascii="Arial" w:hAnsi="Arial" w:cs="Arial"/>
                <w:b/>
                <w:sz w:val="30"/>
              </w:rPr>
              <w:t>DMIKontoIndbetalingSynkronOpret</w:t>
            </w:r>
          </w:p>
        </w:tc>
      </w:tr>
      <w:tr w:rsidR="00FF0BC3" w:rsidTr="00FF0BC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FF0BC3" w:rsidTr="00FF0BC3">
        <w:tblPrEx>
          <w:tblCellMar>
            <w:top w:w="0" w:type="dxa"/>
            <w:bottom w:w="0" w:type="dxa"/>
          </w:tblCellMar>
        </w:tblPrEx>
        <w:trPr>
          <w:trHeight w:val="283"/>
        </w:trPr>
        <w:tc>
          <w:tcPr>
            <w:tcW w:w="1701" w:type="dxa"/>
            <w:tcBorders>
              <w:top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2021-05-03</w:t>
            </w:r>
          </w:p>
        </w:tc>
      </w:tr>
      <w:tr w:rsidR="00FF0BC3" w:rsidTr="00FF0BC3">
        <w:tblPrEx>
          <w:tblCellMar>
            <w:top w:w="0" w:type="dxa"/>
            <w:bottom w:w="0" w:type="dxa"/>
          </w:tblCellMar>
        </w:tblPrEx>
        <w:trPr>
          <w:trHeight w:val="283"/>
        </w:trPr>
        <w:tc>
          <w:tcPr>
            <w:tcW w:w="10205" w:type="dxa"/>
            <w:gridSpan w:val="5"/>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0BC3" w:rsidTr="00FF0BC3">
        <w:tblPrEx>
          <w:tblCellMar>
            <w:top w:w="0" w:type="dxa"/>
            <w:bottom w:w="0" w:type="dxa"/>
          </w:tblCellMar>
        </w:tblPrEx>
        <w:trPr>
          <w:trHeight w:val="283"/>
        </w:trPr>
        <w:tc>
          <w:tcPr>
            <w:tcW w:w="10205" w:type="dxa"/>
            <w:gridSpan w:val="5"/>
            <w:vAlign w:val="center"/>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Ydlerligere kan service korrigere tidligere lønindeholdelsesindbetalinger</w:t>
            </w:r>
          </w:p>
        </w:tc>
      </w:tr>
      <w:tr w:rsidR="00FF0BC3" w:rsidTr="00FF0BC3">
        <w:tblPrEx>
          <w:tblCellMar>
            <w:top w:w="0" w:type="dxa"/>
            <w:bottom w:w="0" w:type="dxa"/>
          </w:tblCellMar>
        </w:tblPrEx>
        <w:trPr>
          <w:trHeight w:val="283"/>
        </w:trPr>
        <w:tc>
          <w:tcPr>
            <w:tcW w:w="10205" w:type="dxa"/>
            <w:gridSpan w:val="5"/>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0BC3" w:rsidTr="00FF0BC3">
        <w:tblPrEx>
          <w:tblCellMar>
            <w:top w:w="0" w:type="dxa"/>
            <w:bottom w:w="0" w:type="dxa"/>
          </w:tblCellMar>
        </w:tblPrEx>
        <w:trPr>
          <w:trHeight w:val="283"/>
        </w:trPr>
        <w:tc>
          <w:tcPr>
            <w:tcW w:w="10205" w:type="dxa"/>
            <w:gridSpan w:val="5"/>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En ForventetIndbetalingNøgle og et beløb angives. ForventetIndbetalingNøgle er en unik reference til sammenhængen mellem indbetalingen og en mængde af fordringer. Fordringerne dækkes efter gældende regler for dækningsrækkefølge.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En OCR linie kan være dannet både ifm. en forventet indbetaling og ifm. en betalingsordning.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FF0BC3" w:rsidTr="00FF0BC3">
        <w:tblPrEx>
          <w:tblCellMar>
            <w:top w:w="0" w:type="dxa"/>
            <w:bottom w:w="0" w:type="dxa"/>
          </w:tblCellMar>
        </w:tblPrEx>
        <w:trPr>
          <w:trHeight w:val="283"/>
        </w:trPr>
        <w:tc>
          <w:tcPr>
            <w:tcW w:w="10205" w:type="dxa"/>
            <w:gridSpan w:val="5"/>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0BC3" w:rsidTr="00FF0BC3">
        <w:tblPrEx>
          <w:tblCellMar>
            <w:top w:w="0" w:type="dxa"/>
            <w:bottom w:w="0" w:type="dxa"/>
          </w:tblCellMar>
        </w:tblPrEx>
        <w:trPr>
          <w:trHeight w:val="283"/>
        </w:trPr>
        <w:tc>
          <w:tcPr>
            <w:tcW w:w="10205" w:type="dxa"/>
            <w:gridSpan w:val="5"/>
            <w:shd w:val="clear" w:color="auto" w:fill="FFFFFF"/>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 DMIArbejdsgiverStruktur, DMIIndbetalingAngivelseID, DMIIndbetalingAngivelseKorrektionID, DMIIndbetalingDispositionDato, DMIIndbetalingModtagelseDato samt LønIndeholdelseBasisPeriodeFra og LønIndeholdelseBasisPeriodeTil..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tc>
      </w:tr>
      <w:tr w:rsidR="00FF0BC3" w:rsidTr="00FF0BC3">
        <w:tblPrEx>
          <w:tblCellMar>
            <w:top w:w="0" w:type="dxa"/>
            <w:bottom w:w="0" w:type="dxa"/>
          </w:tblCellMar>
        </w:tblPrEx>
        <w:trPr>
          <w:trHeight w:val="283"/>
        </w:trPr>
        <w:tc>
          <w:tcPr>
            <w:tcW w:w="10205" w:type="dxa"/>
            <w:gridSpan w:val="5"/>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0BC3" w:rsidTr="00FF0BC3">
        <w:tblPrEx>
          <w:tblCellMar>
            <w:top w:w="0" w:type="dxa"/>
            <w:bottom w:w="0" w:type="dxa"/>
          </w:tblCellMar>
        </w:tblPrEx>
        <w:trPr>
          <w:trHeight w:val="283"/>
        </w:trPr>
        <w:tc>
          <w:tcPr>
            <w:tcW w:w="10205" w:type="dxa"/>
            <w:gridSpan w:val="5"/>
            <w:shd w:val="clear" w:color="auto" w:fill="FFFFFF"/>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0BC3" w:rsidTr="00FF0BC3">
        <w:tblPrEx>
          <w:tblCellMar>
            <w:top w:w="0" w:type="dxa"/>
            <w:bottom w:w="0" w:type="dxa"/>
          </w:tblCellMar>
        </w:tblPrEx>
        <w:trPr>
          <w:trHeight w:val="283"/>
        </w:trPr>
        <w:tc>
          <w:tcPr>
            <w:tcW w:w="10205" w:type="dxa"/>
            <w:gridSpan w:val="5"/>
            <w:shd w:val="clear" w:color="auto" w:fill="FFFFFF"/>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DMIKontoIndbetalingSynkronOpret_I</w:t>
            </w:r>
          </w:p>
        </w:tc>
      </w:tr>
      <w:tr w:rsidR="00FF0BC3" w:rsidTr="00FF0BC3">
        <w:tblPrEx>
          <w:tblCellMar>
            <w:top w:w="0" w:type="dxa"/>
            <w:bottom w:w="0" w:type="dxa"/>
          </w:tblCellMar>
        </w:tblPrEx>
        <w:trPr>
          <w:trHeight w:val="283"/>
        </w:trPr>
        <w:tc>
          <w:tcPr>
            <w:tcW w:w="10205" w:type="dxa"/>
            <w:gridSpan w:val="5"/>
            <w:shd w:val="clear" w:color="auto" w:fill="FFFFFF"/>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DMIIndberetterOpretStruktur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Nr1-KundeIndbetaling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(KundeNavn)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IndbetalingBeløbStruktur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(DMIIndbetalingBeløbDKK)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(DMIIndbetalingDispositionDato)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(DMIIndbetalingIndberetningDato)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BasisPeriode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LønIndeholdelseBasisPeriodeFra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LønIndeholdelseBasisPeriodeTil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DMIArbejdsgiverStruktur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(DMIIndbetalingAngivelseKorrektionID)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IndbetalingBeløbStruktur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(DMIIndbetalingBeløbDKK)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IndbetalingBeløbStruktur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(DMIIndbetalingBeløbDKK)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0BC3" w:rsidTr="00FF0BC3">
        <w:tblPrEx>
          <w:tblCellMar>
            <w:top w:w="0" w:type="dxa"/>
            <w:bottom w:w="0" w:type="dxa"/>
          </w:tblCellMar>
        </w:tblPrEx>
        <w:trPr>
          <w:trHeight w:val="283"/>
        </w:trPr>
        <w:tc>
          <w:tcPr>
            <w:tcW w:w="10205" w:type="dxa"/>
            <w:gridSpan w:val="5"/>
            <w:shd w:val="clear" w:color="auto" w:fill="FFFFFF"/>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0BC3" w:rsidTr="00FF0BC3">
        <w:tblPrEx>
          <w:tblCellMar>
            <w:top w:w="0" w:type="dxa"/>
            <w:bottom w:w="0" w:type="dxa"/>
          </w:tblCellMar>
        </w:tblPrEx>
        <w:trPr>
          <w:trHeight w:val="283"/>
        </w:trPr>
        <w:tc>
          <w:tcPr>
            <w:tcW w:w="10205" w:type="dxa"/>
            <w:gridSpan w:val="5"/>
            <w:shd w:val="clear" w:color="auto" w:fill="FFFFFF"/>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DMIKontoIndbetalingSynkronOpret_O</w:t>
            </w:r>
          </w:p>
        </w:tc>
      </w:tr>
      <w:tr w:rsidR="00FF0BC3" w:rsidTr="00FF0BC3">
        <w:tblPrEx>
          <w:tblCellMar>
            <w:top w:w="0" w:type="dxa"/>
            <w:bottom w:w="0" w:type="dxa"/>
          </w:tblCellMar>
        </w:tblPrEx>
        <w:trPr>
          <w:trHeight w:val="283"/>
        </w:trPr>
        <w:tc>
          <w:tcPr>
            <w:tcW w:w="10205" w:type="dxa"/>
            <w:gridSpan w:val="5"/>
            <w:shd w:val="clear" w:color="auto" w:fill="FFFFFF"/>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IndbetalingReferenceListe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IndbetalingReferende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IndbetalingRestBeløbStruktur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IndbetalingRestBeløb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(IndbetalingRestBeløbDKK)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0BC3" w:rsidTr="00FF0BC3">
        <w:tblPrEx>
          <w:tblCellMar>
            <w:top w:w="0" w:type="dxa"/>
            <w:bottom w:w="0" w:type="dxa"/>
          </w:tblCellMar>
        </w:tblPrEx>
        <w:trPr>
          <w:trHeight w:val="283"/>
        </w:trPr>
        <w:tc>
          <w:tcPr>
            <w:tcW w:w="10205" w:type="dxa"/>
            <w:gridSpan w:val="5"/>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F0BC3" w:rsidTr="00FF0BC3">
        <w:tblPrEx>
          <w:tblCellMar>
            <w:top w:w="0" w:type="dxa"/>
            <w:bottom w:w="0" w:type="dxa"/>
          </w:tblCellMar>
        </w:tblPrEx>
        <w:trPr>
          <w:trHeight w:val="283"/>
        </w:trPr>
        <w:tc>
          <w:tcPr>
            <w:tcW w:w="10205" w:type="dxa"/>
            <w:gridSpan w:val="5"/>
            <w:shd w:val="clear" w:color="auto" w:fill="FFFFFF"/>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en synkron service, og der vil derfor komme et retursvar med resultatet af valideringerne.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servicen. Valideringen foretages i DMI.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findes.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findes.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019</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021</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afvises.Se detaljer omkring validering herunder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findes.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022</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040</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Reaktion:Opdatering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 kontrol på Indbetalings Art og Kilde foretages i henhold til følgende tabel: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 DMIIndbetalingArt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KONTA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CHECK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NEMKO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FF0BC3" w:rsidTr="00FF0BC3">
        <w:tblPrEx>
          <w:tblCellMar>
            <w:top w:w="0" w:type="dxa"/>
            <w:bottom w:w="0" w:type="dxa"/>
          </w:tblCellMar>
        </w:tblPrEx>
        <w:trPr>
          <w:trHeight w:val="283"/>
        </w:trPr>
        <w:tc>
          <w:tcPr>
            <w:tcW w:w="10205" w:type="dxa"/>
            <w:gridSpan w:val="5"/>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F0BC3" w:rsidTr="00FF0BC3">
        <w:tblPrEx>
          <w:tblCellMar>
            <w:top w:w="0" w:type="dxa"/>
            <w:bottom w:w="0" w:type="dxa"/>
          </w:tblCellMar>
        </w:tblPrEx>
        <w:trPr>
          <w:trHeight w:val="283"/>
        </w:trPr>
        <w:tc>
          <w:tcPr>
            <w:tcW w:w="10205" w:type="dxa"/>
            <w:gridSpan w:val="5"/>
            <w:shd w:val="clear" w:color="auto" w:fill="FFFFFF"/>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rPr>
          <w:trHeight w:val="283"/>
        </w:trPr>
        <w:tc>
          <w:tcPr>
            <w:tcW w:w="10205" w:type="dxa"/>
            <w:gridSpan w:val="5"/>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FF0BC3" w:rsidTr="00FF0BC3">
        <w:tblPrEx>
          <w:tblCellMar>
            <w:top w:w="0" w:type="dxa"/>
            <w:bottom w:w="0" w:type="dxa"/>
          </w:tblCellMar>
        </w:tblPrEx>
        <w:trPr>
          <w:trHeight w:val="283"/>
        </w:trPr>
        <w:tc>
          <w:tcPr>
            <w:tcW w:w="10205" w:type="dxa"/>
            <w:gridSpan w:val="5"/>
            <w:shd w:val="clear" w:color="auto" w:fill="FFFFFF"/>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0BC3" w:rsidSect="00FF0BC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BC3" w:rsidTr="00FF0BC3">
        <w:tblPrEx>
          <w:tblCellMar>
            <w:top w:w="0" w:type="dxa"/>
            <w:bottom w:w="0" w:type="dxa"/>
          </w:tblCellMar>
        </w:tblPrEx>
        <w:trPr>
          <w:trHeight w:hRule="exact" w:val="113"/>
        </w:trPr>
        <w:tc>
          <w:tcPr>
            <w:tcW w:w="10205" w:type="dxa"/>
            <w:shd w:val="clear" w:color="auto" w:fill="D2DCF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BC3" w:rsidTr="00FF0BC3">
        <w:tblPrEx>
          <w:tblCellMar>
            <w:top w:w="0" w:type="dxa"/>
            <w:bottom w:w="0" w:type="dxa"/>
          </w:tblCellMar>
        </w:tblPrEx>
        <w:tc>
          <w:tcPr>
            <w:tcW w:w="10205" w:type="dx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DMIArbejdsgiverStruktur</w:t>
            </w:r>
          </w:p>
        </w:tc>
      </w:tr>
      <w:tr w:rsidR="00FF0BC3" w:rsidTr="00FF0BC3">
        <w:tblPrEx>
          <w:tblCellMar>
            <w:top w:w="0" w:type="dxa"/>
            <w:bottom w:w="0" w:type="dxa"/>
          </w:tblCellMar>
        </w:tblPrEx>
        <w:tc>
          <w:tcPr>
            <w:tcW w:w="10205" w:type="dxa"/>
            <w:vAlign w:val="center"/>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EnkeltmandVirksomhedEjer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BC3" w:rsidTr="00FF0BC3">
        <w:tblPrEx>
          <w:tblCellMar>
            <w:top w:w="0" w:type="dxa"/>
            <w:bottom w:w="0" w:type="dxa"/>
          </w:tblCellMar>
        </w:tblPrEx>
        <w:trPr>
          <w:trHeight w:hRule="exact" w:val="113"/>
        </w:trPr>
        <w:tc>
          <w:tcPr>
            <w:tcW w:w="10205" w:type="dxa"/>
            <w:shd w:val="clear" w:color="auto" w:fill="D2DCF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BC3" w:rsidTr="00FF0BC3">
        <w:tblPrEx>
          <w:tblCellMar>
            <w:top w:w="0" w:type="dxa"/>
            <w:bottom w:w="0" w:type="dxa"/>
          </w:tblCellMar>
        </w:tblPrEx>
        <w:tc>
          <w:tcPr>
            <w:tcW w:w="10205" w:type="dx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FF0BC3" w:rsidTr="00FF0BC3">
        <w:tblPrEx>
          <w:tblCellMar>
            <w:top w:w="0" w:type="dxa"/>
            <w:bottom w:w="0" w:type="dxa"/>
          </w:tblCellMar>
        </w:tblPrEx>
        <w:tc>
          <w:tcPr>
            <w:tcW w:w="10205" w:type="dxa"/>
            <w:vAlign w:val="center"/>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BC3" w:rsidTr="00FF0BC3">
        <w:tblPrEx>
          <w:tblCellMar>
            <w:top w:w="0" w:type="dxa"/>
            <w:bottom w:w="0" w:type="dxa"/>
          </w:tblCellMar>
        </w:tblPrEx>
        <w:trPr>
          <w:trHeight w:hRule="exact" w:val="113"/>
        </w:trPr>
        <w:tc>
          <w:tcPr>
            <w:tcW w:w="10205" w:type="dxa"/>
            <w:shd w:val="clear" w:color="auto" w:fill="D2DCF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BC3" w:rsidTr="00FF0BC3">
        <w:tblPrEx>
          <w:tblCellMar>
            <w:top w:w="0" w:type="dxa"/>
            <w:bottom w:w="0" w:type="dxa"/>
          </w:tblCellMar>
        </w:tblPrEx>
        <w:tc>
          <w:tcPr>
            <w:tcW w:w="10205" w:type="dx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FF0BC3" w:rsidTr="00FF0BC3">
        <w:tblPrEx>
          <w:tblCellMar>
            <w:top w:w="0" w:type="dxa"/>
            <w:bottom w:w="0" w:type="dxa"/>
          </w:tblCellMar>
        </w:tblPrEx>
        <w:tc>
          <w:tcPr>
            <w:tcW w:w="10205" w:type="dxa"/>
            <w:vAlign w:val="center"/>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BC3" w:rsidTr="00FF0BC3">
        <w:tblPrEx>
          <w:tblCellMar>
            <w:top w:w="0" w:type="dxa"/>
            <w:bottom w:w="0" w:type="dxa"/>
          </w:tblCellMar>
        </w:tblPrEx>
        <w:trPr>
          <w:trHeight w:hRule="exact" w:val="113"/>
        </w:trPr>
        <w:tc>
          <w:tcPr>
            <w:tcW w:w="10205" w:type="dxa"/>
            <w:shd w:val="clear" w:color="auto" w:fill="D2DCF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BC3" w:rsidTr="00FF0BC3">
        <w:tblPrEx>
          <w:tblCellMar>
            <w:top w:w="0" w:type="dxa"/>
            <w:bottom w:w="0" w:type="dxa"/>
          </w:tblCellMar>
        </w:tblPrEx>
        <w:tc>
          <w:tcPr>
            <w:tcW w:w="10205" w:type="dx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FF0BC3" w:rsidTr="00FF0BC3">
        <w:tblPrEx>
          <w:tblCellMar>
            <w:top w:w="0" w:type="dxa"/>
            <w:bottom w:w="0" w:type="dxa"/>
          </w:tblCellMar>
        </w:tblPrEx>
        <w:tc>
          <w:tcPr>
            <w:tcW w:w="10205" w:type="dxa"/>
            <w:vAlign w:val="center"/>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BC3" w:rsidTr="00FF0BC3">
        <w:tblPrEx>
          <w:tblCellMar>
            <w:top w:w="0" w:type="dxa"/>
            <w:bottom w:w="0" w:type="dxa"/>
          </w:tblCellMar>
        </w:tblPrEx>
        <w:trPr>
          <w:trHeight w:hRule="exact" w:val="113"/>
        </w:trPr>
        <w:tc>
          <w:tcPr>
            <w:tcW w:w="10205" w:type="dxa"/>
            <w:shd w:val="clear" w:color="auto" w:fill="D2DCF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BC3" w:rsidTr="00FF0BC3">
        <w:tblPrEx>
          <w:tblCellMar>
            <w:top w:w="0" w:type="dxa"/>
            <w:bottom w:w="0" w:type="dxa"/>
          </w:tblCellMar>
        </w:tblPrEx>
        <w:tc>
          <w:tcPr>
            <w:tcW w:w="10205" w:type="dx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F0BC3" w:rsidTr="00FF0BC3">
        <w:tblPrEx>
          <w:tblCellMar>
            <w:top w:w="0" w:type="dxa"/>
            <w:bottom w:w="0" w:type="dxa"/>
          </w:tblCellMar>
        </w:tblPrEx>
        <w:tc>
          <w:tcPr>
            <w:tcW w:w="10205" w:type="dxa"/>
            <w:vAlign w:val="center"/>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0BC3" w:rsidTr="00FF0BC3">
        <w:tblPrEx>
          <w:tblCellMar>
            <w:top w:w="0" w:type="dxa"/>
            <w:bottom w:w="0" w:type="dxa"/>
          </w:tblCellMar>
        </w:tblPrEx>
        <w:tc>
          <w:tcPr>
            <w:tcW w:w="10205" w:type="dxa"/>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0BC3" w:rsidTr="00FF0BC3">
        <w:tblPrEx>
          <w:tblCellMar>
            <w:top w:w="0" w:type="dxa"/>
            <w:bottom w:w="0" w:type="dxa"/>
          </w:tblCellMar>
        </w:tblPrEx>
        <w:tc>
          <w:tcPr>
            <w:tcW w:w="10205" w:type="dxa"/>
            <w:shd w:val="clear" w:color="auto" w:fill="FFFFFF"/>
            <w:vAlign w:val="center"/>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BC3" w:rsidTr="00FF0BC3">
        <w:tblPrEx>
          <w:tblCellMar>
            <w:top w:w="0" w:type="dxa"/>
            <w:bottom w:w="0" w:type="dxa"/>
          </w:tblCellMar>
        </w:tblPrEx>
        <w:trPr>
          <w:trHeight w:hRule="exact" w:val="113"/>
        </w:trPr>
        <w:tc>
          <w:tcPr>
            <w:tcW w:w="10205" w:type="dxa"/>
            <w:shd w:val="clear" w:color="auto" w:fill="D2DCF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BC3" w:rsidTr="00FF0BC3">
        <w:tblPrEx>
          <w:tblCellMar>
            <w:top w:w="0" w:type="dxa"/>
            <w:bottom w:w="0" w:type="dxa"/>
          </w:tblCellMar>
        </w:tblPrEx>
        <w:tc>
          <w:tcPr>
            <w:tcW w:w="10205" w:type="dx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FF0BC3" w:rsidTr="00FF0BC3">
        <w:tblPrEx>
          <w:tblCellMar>
            <w:top w:w="0" w:type="dxa"/>
            <w:bottom w:w="0" w:type="dxa"/>
          </w:tblCellMar>
        </w:tblPrEx>
        <w:tc>
          <w:tcPr>
            <w:tcW w:w="10205" w:type="dxa"/>
            <w:vAlign w:val="center"/>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MyndighedUdbetalingPeriodeFra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BC3" w:rsidTr="00FF0BC3">
        <w:tblPrEx>
          <w:tblCellMar>
            <w:top w:w="0" w:type="dxa"/>
            <w:bottom w:w="0" w:type="dxa"/>
          </w:tblCellMar>
        </w:tblPrEx>
        <w:trPr>
          <w:trHeight w:hRule="exact" w:val="113"/>
        </w:trPr>
        <w:tc>
          <w:tcPr>
            <w:tcW w:w="10205" w:type="dxa"/>
            <w:shd w:val="clear" w:color="auto" w:fill="D2DCF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BC3" w:rsidTr="00FF0BC3">
        <w:tblPrEx>
          <w:tblCellMar>
            <w:top w:w="0" w:type="dxa"/>
            <w:bottom w:w="0" w:type="dxa"/>
          </w:tblCellMar>
        </w:tblPrEx>
        <w:tc>
          <w:tcPr>
            <w:tcW w:w="10205" w:type="dx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FF0BC3" w:rsidTr="00FF0BC3">
        <w:tblPrEx>
          <w:tblCellMar>
            <w:top w:w="0" w:type="dxa"/>
            <w:bottom w:w="0" w:type="dxa"/>
          </w:tblCellMar>
        </w:tblPrEx>
        <w:tc>
          <w:tcPr>
            <w:tcW w:w="10205" w:type="dxa"/>
            <w:vAlign w:val="center"/>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0BC3" w:rsidSect="00FF0BC3">
          <w:headerReference w:type="default" r:id="rId13"/>
          <w:pgSz w:w="11906" w:h="16838"/>
          <w:pgMar w:top="567" w:right="567" w:bottom="567" w:left="1134" w:header="283" w:footer="708" w:gutter="0"/>
          <w:cols w:space="708"/>
          <w:docGrid w:linePitch="360"/>
        </w:sect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F0BC3" w:rsidTr="00FF0BC3">
        <w:tblPrEx>
          <w:tblCellMar>
            <w:top w:w="0" w:type="dxa"/>
            <w:bottom w:w="0" w:type="dxa"/>
          </w:tblCellMar>
        </w:tblPrEx>
        <w:trPr>
          <w:tblHeader/>
        </w:trPr>
        <w:tc>
          <w:tcPr>
            <w:tcW w:w="3401" w:type="dxa"/>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DMIIndbetalingAfsender</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DMIIndbetalingAngivelseID</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modtaget fra eIndkomst.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DMIIndbetalingAngivelseKorrektionID</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eIndkomst reference for den angivelse som denne post korrigere.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 udfyldes når DMIIndbetalingKorrektionMark er Ja.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DMIIndbetalingDispositionDato</w:t>
            </w:r>
          </w:p>
        </w:tc>
        <w:tc>
          <w:tcPr>
            <w:tcW w:w="17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dispositionsdato som angivet i e-indkomst.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DMIIndbetalingIndberetningDato</w:t>
            </w:r>
          </w:p>
        </w:tc>
        <w:tc>
          <w:tcPr>
            <w:tcW w:w="17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modtagelsesdato som angivet i e-indkomst.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vedrørende lønindeholdelse til markering af om det er korrektion af tidligere 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DMIIndbetalingKorrektionType skal udfyldes med X eller 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eller blank: DMI ignorerer DMIIndbetalingKorrektionType som derfor ikke skal udfyldes.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DMIIndbetalingKorrektionType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X, R</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korrektion, når indbetalingen er en korrektion til lønindeholdelse.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 = Korrektion med reference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Korrektion uden reference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angivet som decimaltal, fx. 1500,00</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DMITransaktionID</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TRANSPAFG: </w:t>
            </w:r>
            <w:r>
              <w:rPr>
                <w:rFonts w:ascii="Arial" w:hAnsi="Arial" w:cs="Arial"/>
                <w:sz w:val="18"/>
              </w:rPr>
              <w:tab/>
              <w:t>TransportBeløbAfgivet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DMIUdbetalingDato</w:t>
            </w:r>
          </w:p>
        </w:tc>
        <w:tc>
          <w:tcPr>
            <w:tcW w:w="17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056: Udenlandsk aktieselskab (UA)</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ForventetIndbetalingID</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LønIndeholdelseBasisPeriodeFra</w:t>
            </w:r>
          </w:p>
        </w:tc>
        <w:tc>
          <w:tcPr>
            <w:tcW w:w="17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som lønindeholdelsen vedrører.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LønIndeholdelseBasisPeriodeTil</w:t>
            </w:r>
          </w:p>
        </w:tc>
        <w:tc>
          <w:tcPr>
            <w:tcW w:w="17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som lønindeholdelsen vedrører.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12</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Nummer i en liste med dækningsrækkefølge</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ValutaKode</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BC3" w:rsidTr="00FF0BC3">
        <w:tblPrEx>
          <w:tblCellMar>
            <w:top w:w="0" w:type="dxa"/>
            <w:bottom w:w="0" w:type="dxa"/>
          </w:tblCellMar>
        </w:tblPrEx>
        <w:tc>
          <w:tcPr>
            <w:tcW w:w="3401" w:type="dxa"/>
          </w:tcPr>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F0BC3" w:rsidRPr="00FF0BC3" w:rsidRDefault="00FF0BC3" w:rsidP="00FF0B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F0BC3" w:rsidRPr="00FF0BC3" w:rsidSect="00FF0BC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0BC3" w:rsidRDefault="00FF0BC3" w:rsidP="00FF0BC3">
      <w:pPr>
        <w:spacing w:line="240" w:lineRule="auto"/>
      </w:pPr>
      <w:r>
        <w:separator/>
      </w:r>
    </w:p>
  </w:endnote>
  <w:endnote w:type="continuationSeparator" w:id="0">
    <w:p w:rsidR="00FF0BC3" w:rsidRDefault="00FF0BC3" w:rsidP="00FF0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BC3" w:rsidRDefault="00FF0BC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BC3" w:rsidRPr="00FF0BC3" w:rsidRDefault="00FF0BC3" w:rsidP="00FF0BC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maj 2021</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BC3" w:rsidRDefault="00FF0BC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0BC3" w:rsidRDefault="00FF0BC3" w:rsidP="00FF0BC3">
      <w:pPr>
        <w:spacing w:line="240" w:lineRule="auto"/>
      </w:pPr>
      <w:r>
        <w:separator/>
      </w:r>
    </w:p>
  </w:footnote>
  <w:footnote w:type="continuationSeparator" w:id="0">
    <w:p w:rsidR="00FF0BC3" w:rsidRDefault="00FF0BC3" w:rsidP="00FF0B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BC3" w:rsidRDefault="00FF0BC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BC3" w:rsidRPr="00FF0BC3" w:rsidRDefault="00FF0BC3" w:rsidP="00FF0BC3">
    <w:pPr>
      <w:pStyle w:val="Sidehoved"/>
      <w:jc w:val="center"/>
      <w:rPr>
        <w:rFonts w:ascii="Arial" w:hAnsi="Arial" w:cs="Arial"/>
      </w:rPr>
    </w:pPr>
    <w:r w:rsidRPr="00FF0BC3">
      <w:rPr>
        <w:rFonts w:ascii="Arial" w:hAnsi="Arial" w:cs="Arial"/>
      </w:rPr>
      <w:t>Servicebeskrivelse</w:t>
    </w:r>
  </w:p>
  <w:p w:rsidR="00FF0BC3" w:rsidRPr="00FF0BC3" w:rsidRDefault="00FF0BC3" w:rsidP="00FF0BC3">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BC3" w:rsidRDefault="00FF0BC3">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BC3" w:rsidRPr="00FF0BC3" w:rsidRDefault="00FF0BC3" w:rsidP="00FF0BC3">
    <w:pPr>
      <w:pStyle w:val="Sidehoved"/>
      <w:jc w:val="center"/>
      <w:rPr>
        <w:rFonts w:ascii="Arial" w:hAnsi="Arial" w:cs="Arial"/>
      </w:rPr>
    </w:pPr>
    <w:r w:rsidRPr="00FF0BC3">
      <w:rPr>
        <w:rFonts w:ascii="Arial" w:hAnsi="Arial" w:cs="Arial"/>
      </w:rPr>
      <w:t>Datastrukturer</w:t>
    </w:r>
  </w:p>
  <w:p w:rsidR="00FF0BC3" w:rsidRPr="00FF0BC3" w:rsidRDefault="00FF0BC3" w:rsidP="00FF0BC3">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BC3" w:rsidRDefault="00FF0BC3" w:rsidP="00FF0BC3">
    <w:pPr>
      <w:pStyle w:val="Sidehoved"/>
      <w:jc w:val="center"/>
      <w:rPr>
        <w:rFonts w:ascii="Arial" w:hAnsi="Arial" w:cs="Arial"/>
      </w:rPr>
    </w:pPr>
    <w:r>
      <w:rPr>
        <w:rFonts w:ascii="Arial" w:hAnsi="Arial" w:cs="Arial"/>
      </w:rPr>
      <w:t>Data elementer</w:t>
    </w:r>
  </w:p>
  <w:p w:rsidR="00FF0BC3" w:rsidRPr="00FF0BC3" w:rsidRDefault="00FF0BC3" w:rsidP="00FF0BC3">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B629C"/>
    <w:multiLevelType w:val="multilevel"/>
    <w:tmpl w:val="0CAC94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C3"/>
    <w:rsid w:val="008732B4"/>
    <w:rsid w:val="00FF0B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70C59-30D8-4BE1-9CE1-F0A6B137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F0BC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F0BC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F0BC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F0BC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F0BC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F0BC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F0BC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F0B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F0B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0BC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F0BC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F0BC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F0BC3"/>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F0BC3"/>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F0BC3"/>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F0BC3"/>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F0BC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F0BC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F0BC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0BC3"/>
    <w:rPr>
      <w:rFonts w:ascii="Arial" w:hAnsi="Arial" w:cs="Arial"/>
      <w:b/>
      <w:sz w:val="30"/>
    </w:rPr>
  </w:style>
  <w:style w:type="paragraph" w:customStyle="1" w:styleId="Overskrift211pkt">
    <w:name w:val="Overskrift 2 + 11 pkt"/>
    <w:basedOn w:val="Normal"/>
    <w:link w:val="Overskrift211pktTegn"/>
    <w:rsid w:val="00FF0BC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F0BC3"/>
    <w:rPr>
      <w:rFonts w:ascii="Arial" w:hAnsi="Arial" w:cs="Arial"/>
      <w:b/>
    </w:rPr>
  </w:style>
  <w:style w:type="paragraph" w:customStyle="1" w:styleId="Normal11">
    <w:name w:val="Normal + 11"/>
    <w:basedOn w:val="Normal"/>
    <w:link w:val="Normal11Tegn"/>
    <w:rsid w:val="00FF0BC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F0BC3"/>
    <w:rPr>
      <w:rFonts w:ascii="Times New Roman" w:hAnsi="Times New Roman" w:cs="Times New Roman"/>
    </w:rPr>
  </w:style>
  <w:style w:type="paragraph" w:styleId="Sidehoved">
    <w:name w:val="header"/>
    <w:basedOn w:val="Normal"/>
    <w:link w:val="SidehovedTegn"/>
    <w:uiPriority w:val="99"/>
    <w:unhideWhenUsed/>
    <w:rsid w:val="00FF0BC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0BC3"/>
  </w:style>
  <w:style w:type="paragraph" w:styleId="Sidefod">
    <w:name w:val="footer"/>
    <w:basedOn w:val="Normal"/>
    <w:link w:val="SidefodTegn"/>
    <w:uiPriority w:val="99"/>
    <w:unhideWhenUsed/>
    <w:rsid w:val="00FF0BC3"/>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4051</Words>
  <Characters>24716</Characters>
  <Application>Microsoft Office Word</Application>
  <DocSecurity>0</DocSecurity>
  <Lines>205</Lines>
  <Paragraphs>57</Paragraphs>
  <ScaleCrop>false</ScaleCrop>
  <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2021-05-05T11:43:00Z</dcterms:created>
  <dcterms:modified xsi:type="dcterms:W3CDTF">2021-05-05T11:43:00Z</dcterms:modified>
</cp:coreProperties>
</file>