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743" w:rsidRDefault="00517743" w:rsidP="00517743">
      <w:pPr>
        <w:pStyle w:val="Indholdsfortegnelse1"/>
        <w:tabs>
          <w:tab w:val="right" w:leader="dot" w:pos="9719"/>
        </w:tabs>
        <w:rPr>
          <w:noProof/>
        </w:rPr>
      </w:pPr>
      <w:r>
        <w:rPr>
          <w:rFonts w:ascii="Arial" w:hAnsi="Arial" w:cs="Arial"/>
          <w:b/>
          <w:color w:val="000000"/>
          <w:sz w:val="18"/>
        </w:rPr>
        <w:fldChar w:fldCharType="begin"/>
      </w:r>
      <w:r>
        <w:rPr>
          <w:rFonts w:ascii="Arial" w:hAnsi="Arial" w:cs="Arial"/>
          <w:b/>
          <w:color w:val="000000"/>
          <w:sz w:val="18"/>
        </w:rPr>
        <w:instrText xml:space="preserve"> TOC \o "1-3" \h \z \u </w:instrText>
      </w:r>
      <w:r>
        <w:rPr>
          <w:rFonts w:ascii="Arial" w:hAnsi="Arial" w:cs="Arial"/>
          <w:b/>
          <w:color w:val="000000"/>
          <w:sz w:val="18"/>
        </w:rPr>
        <w:fldChar w:fldCharType="separate"/>
      </w:r>
      <w:hyperlink w:anchor="_Toc271030877" w:history="1">
        <w:r w:rsidRPr="008E0D69">
          <w:rPr>
            <w:rStyle w:val="Hyperlink"/>
            <w:noProof/>
          </w:rPr>
          <w:t>AlternativKontaktOpdater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_Toc271030877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7743" w:rsidRDefault="00517743" w:rsidP="00517743">
      <w:pPr>
        <w:pStyle w:val="Indholdsfortegnelse1"/>
        <w:tabs>
          <w:tab w:val="right" w:leader="dot" w:pos="9719"/>
        </w:tabs>
        <w:rPr>
          <w:noProof/>
        </w:rPr>
      </w:pPr>
      <w:hyperlink w:anchor="_Toc271030878" w:history="1">
        <w:r w:rsidRPr="008E0D69">
          <w:rPr>
            <w:rStyle w:val="Hyperlink"/>
            <w:noProof/>
          </w:rPr>
          <w:t>AlternativKontaktOpret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_Toc271030878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7743" w:rsidRDefault="00517743" w:rsidP="00517743">
      <w:pPr>
        <w:pStyle w:val="Indholdsfortegnelse1"/>
        <w:tabs>
          <w:tab w:val="right" w:leader="dot" w:pos="9719"/>
        </w:tabs>
        <w:rPr>
          <w:noProof/>
        </w:rPr>
      </w:pPr>
      <w:hyperlink w:anchor="_Toc271030879" w:history="1">
        <w:r w:rsidRPr="008E0D69">
          <w:rPr>
            <w:rStyle w:val="Hyperlink"/>
            <w:noProof/>
          </w:rPr>
          <w:t>AlternativKontaktSamlingHent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_Toc271030879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7743" w:rsidRDefault="00517743" w:rsidP="00517743">
      <w:pPr>
        <w:pStyle w:val="Indholdsfortegnelse1"/>
        <w:tabs>
          <w:tab w:val="right" w:leader="dot" w:pos="9719"/>
        </w:tabs>
        <w:rPr>
          <w:noProof/>
        </w:rPr>
      </w:pPr>
      <w:hyperlink w:anchor="_Toc271030880" w:history="1">
        <w:r w:rsidRPr="008E0D69">
          <w:rPr>
            <w:rStyle w:val="Hyperlink"/>
            <w:noProof/>
          </w:rPr>
          <w:t>AlternativKontaktSøg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_Toc271030880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7743" w:rsidRDefault="00517743">
      <w:pPr>
        <w:rPr>
          <w:rFonts w:ascii="Arial" w:hAnsi="Arial" w:cs="Arial"/>
          <w:b/>
          <w:color w:val="000000"/>
          <w:sz w:val="18"/>
        </w:rPr>
        <w:sectPr w:rsidR="00517743" w:rsidSect="00517743">
          <w:headerReference w:type="default" r:id="rId7"/>
          <w:footerReference w:type="default" r:id="rId8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r>
        <w:rPr>
          <w:rFonts w:ascii="Arial" w:hAnsi="Arial" w:cs="Arial"/>
          <w:b/>
          <w:color w:val="000000"/>
          <w:sz w:val="1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pStyle w:val="Overskrift1a"/>
              <w:rPr>
                <w:sz w:val="40"/>
              </w:rPr>
            </w:pPr>
            <w:bookmarkStart w:id="0" w:name="_Toc271030877"/>
            <w:r>
              <w:rPr>
                <w:sz w:val="40"/>
              </w:rPr>
              <w:t>AlternativKontaktOpdater</w:t>
            </w:r>
            <w:bookmarkEnd w:id="0"/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20100728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opdatere egen oprettede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opdatere alternative kontaktoplysninger  på et givent AlternativKontaktID. Både AlternativKontaktID og AlternativKontaktOprettetAfFagsystem skal være kendte for at kunne lave en opdatering.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Opdateringsmønster: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 undtagelse af *Email* og *Telefon* så skal anvendes et overskrivningsprincip for alle felter. En "tom" værdi (= tomt tag) svarer til at fjerne værdien.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AlternativKontaktType er ukendt, så skal mindst CivilstandKode være udfyldt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Tilføj ny email: Kun *EmailNy* skal udfyldes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 eksisterende email: Både *EmailGammel* og *EmailNy* skal udfyldes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 eksisterende email: Kun *EmailGammel* skal udfyldes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Tilføj nyt telefonnummer: Kun *TelefonNy* skal udfyldes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 eksisterende telefonnummer: Både *TelefonGammel* og *TelefonNy* skal udfyldes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 eksisterende telefonnummer: Kun *TelefonGammel* skal udfyldes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AlternativKontakReferenceType skal være kendt af systemet, fx enten "pasnummer", "udenlandsk personnummer", "registreringsnummer på bil", "alternativ kOntakthenvisning" mfl.}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ugyldig alternativ kontakt (fx pga. fejloprettelse) findes i stedet registreret under CPR, SE, CVR eller som en anden alternativ kontakt (AlternativKontaktID).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5. Data Struktur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AlternativKontaktOpdater_I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EmailGammel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EmailNy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TelefonGammel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TelefonNy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5.2 Output: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AlternativKontaktOpdater_O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(AlternativKontaktID)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Default="00517743"/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</w:tbl>
    <w:p w:rsidR="00517743" w:rsidRDefault="00517743"/>
    <w:p w:rsidR="00517743" w:rsidRDefault="005177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pStyle w:val="Overskrift1a"/>
              <w:rPr>
                <w:sz w:val="40"/>
              </w:rPr>
            </w:pPr>
            <w:bookmarkStart w:id="1" w:name="_Toc271030878"/>
            <w:r>
              <w:rPr>
                <w:sz w:val="40"/>
              </w:rPr>
              <w:t>AlternativKontaktOpret</w:t>
            </w:r>
            <w:bookmarkEnd w:id="1"/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20100728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oprette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AlternativKontaktNavn må ikke være tom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være ikke ældre end AlternativKontaktGyldigFra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Personoplysninger * 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AlternativKontaktType er ukendt, så skal mindst CivilstandKode være udfyldt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ugyldig alternativ kontakt (fx pga. fejloprettelse) findes i stedet registreret under CPR, SE, CVR eller som en anden alternativ kontakt (AlternativKontaktID).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AlternativKontaktHenvisningNummer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5. Data Struktur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AlternativKontaktOpret_I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AlternativKontaktOpret_O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lastRenderedPageBreak/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Default="00517743"/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</w:tbl>
    <w:p w:rsidR="00517743" w:rsidRDefault="00517743"/>
    <w:p w:rsidR="00517743" w:rsidRDefault="005177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pStyle w:val="Overskrift1a"/>
              <w:rPr>
                <w:sz w:val="40"/>
              </w:rPr>
            </w:pPr>
            <w:bookmarkStart w:id="2" w:name="_Toc271030879"/>
            <w:r>
              <w:rPr>
                <w:sz w:val="40"/>
              </w:rPr>
              <w:t>AlternativKontaktSamlingHent</w:t>
            </w:r>
            <w:bookmarkEnd w:id="2"/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20100728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- via en specifik forespørgsel - kan hente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en forespørgsel på en liste AlternativKontaktID, kan man med denne service hente en liste af alternative kontaktoplysninger (på fx kunder), som ikke i forvejen kan identificeres via stamregistrerne ES (for virksomheder) og CSRP (for personer). 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Kender kan ikke AlternativKontaktID for den alternative kontaktoplysning, man ønsker at finde, så skal man anvende servicen AlternativKontaktSøg.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"udenlandsk myndighed" eller "ukendt"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kun søges på personoplysninger for personer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* FødselDatoTil * må ikke være ældre end * FødselDatoFra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AlternativKontaktSamlingHent_I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AlternativKontaktIDListe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AlternativKontaktSamlingHent_O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AlternativKontaktReferenceStrukturListe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AlternativAdresseAdresseLinie4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AlternativAdresseAdresseLinie5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5.3 Fejlstruktur: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Default="00517743"/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</w:tbl>
    <w:p w:rsidR="00517743" w:rsidRDefault="00517743"/>
    <w:p w:rsidR="00517743" w:rsidRDefault="005177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pStyle w:val="Overskrift1a"/>
              <w:rPr>
                <w:sz w:val="40"/>
              </w:rPr>
            </w:pPr>
            <w:bookmarkStart w:id="3" w:name="_Toc271030880"/>
            <w:r>
              <w:rPr>
                <w:sz w:val="40"/>
              </w:rPr>
              <w:t>AlternativKontaktSøg</w:t>
            </w:r>
            <w:bookmarkEnd w:id="3"/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20100802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645" w:type="dxa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20100820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søge og fremfinde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denne service kan man - uden at kende AlternativKontaktID - søge efter en liste af alternative kontaktoplysninger (på fx kunder), som ikke i forvejen kan identificeres via stamregistrerne ES (for virksomheder) og CSRP (for personer). 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AlternativKontaktSkalVæreGyldigMarkering: Ved "true" returnes KUN de gyldige alternative kontakter. Ved "false" (default) returneres både gyldige og ikke-gyldige alternative kontakter.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517743" w:rsidRDefault="005177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AlternativKontaktSøg_I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(AlternativKontaktNavn)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(AlternativKontaktType)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AlternativKontaktSkalVæreGyldigMarkering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OprettetDatoFra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SenestÆndretDatoFra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SenestÆndretDatoTil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FødselDatoFra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AlternativKontaktPersonFødselDato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FødselDatoTil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AlternativKontaktPersonFødselDato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(AlternativKontaktReferenceStruktur)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5.2 Output: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AlternativKontaktSøg_O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AlternativKontaktListe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AlternativKontaktType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PrimærEmail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PrimærTelefonNummer *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 w:rsidP="005177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6. Valideringer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Pr="00517743" w:rsidRDefault="0051774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P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517743" w:rsidTr="0051774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517743" w:rsidRDefault="00517743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517743" w:rsidRDefault="00517743"/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517743" w:rsidRPr="00517743" w:rsidRDefault="00517743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517743" w:rsidRPr="00517743" w:rsidRDefault="00517743">
            <w:pPr>
              <w:rPr>
                <w:rFonts w:ascii="Arial" w:hAnsi="Arial" w:cs="Arial"/>
                <w:sz w:val="18"/>
              </w:rPr>
            </w:pPr>
          </w:p>
        </w:tc>
      </w:tr>
    </w:tbl>
    <w:p w:rsidR="00517743" w:rsidRDefault="00517743"/>
    <w:p w:rsidR="00517743" w:rsidRDefault="00517743">
      <w:r>
        <w:br w:type="page"/>
      </w:r>
    </w:p>
    <w:p w:rsidR="00517743" w:rsidRDefault="005177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AlternativKontaktErstatningNummerStruktur</w:t>
      </w: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517743" w:rsidRPr="00517743" w:rsidRDefault="00517743" w:rsidP="00517743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17743" w:rsidRDefault="00517743" w:rsidP="00517743">
            <w:pPr>
              <w:pStyle w:val="Normal11"/>
            </w:pPr>
          </w:p>
        </w:tc>
        <w:tc>
          <w:tcPr>
            <w:tcW w:w="8668" w:type="dxa"/>
          </w:tcPr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* ErstatningNummerValg *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[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VirksomhedSENummer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VirksomhedCVRNummer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PersonCPRNummer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|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AlternativKontaktID</w:t>
            </w:r>
          </w:p>
          <w:p w:rsidR="00517743" w:rsidRP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]</w:t>
            </w:r>
          </w:p>
        </w:tc>
      </w:tr>
    </w:tbl>
    <w:p w:rsidR="00517743" w:rsidRDefault="00517743" w:rsidP="00517743">
      <w:pPr>
        <w:pStyle w:val="Normal1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AlternativKontaktReferenceStruktur</w:t>
      </w: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517743" w:rsidRPr="00517743" w:rsidRDefault="00517743" w:rsidP="00517743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17743" w:rsidRDefault="00517743" w:rsidP="00517743">
            <w:pPr>
              <w:pStyle w:val="Normal11"/>
            </w:pPr>
          </w:p>
        </w:tc>
        <w:tc>
          <w:tcPr>
            <w:tcW w:w="8668" w:type="dxa"/>
          </w:tcPr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AlternativKontaktReferenceType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AlternativKontaktReferenceTekst</w:t>
            </w:r>
          </w:p>
          <w:p w:rsidR="00517743" w:rsidRP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(LandKode)</w:t>
            </w:r>
          </w:p>
        </w:tc>
      </w:tr>
    </w:tbl>
    <w:p w:rsidR="00517743" w:rsidRDefault="00517743" w:rsidP="00517743">
      <w:pPr>
        <w:pStyle w:val="Normal1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AlternativKontaktStruktur</w:t>
      </w: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8668"/>
      </w:tblGrid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clear" w:color="auto" w:fill="C0C0C0"/>
            <w:vAlign w:val="center"/>
          </w:tcPr>
          <w:p w:rsidR="00517743" w:rsidRPr="00517743" w:rsidRDefault="00517743" w:rsidP="00517743">
            <w:pPr>
              <w:pStyle w:val="Normal11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Datastruktur</w:t>
            </w:r>
          </w:p>
        </w:tc>
      </w:tr>
      <w:tr w:rsidR="00517743" w:rsidTr="00517743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517743" w:rsidRDefault="00517743" w:rsidP="00517743">
            <w:pPr>
              <w:pStyle w:val="Normal11"/>
            </w:pPr>
          </w:p>
        </w:tc>
        <w:tc>
          <w:tcPr>
            <w:tcW w:w="8668" w:type="dxa"/>
          </w:tcPr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AlternativKontaktNavn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AlternativKontaktType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AlternativKontaktGyldigFra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(AlternativKontaktGyldigTil)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* Nationalitet *</w:t>
            </w:r>
            <w:r>
              <w:rPr>
                <w:sz w:val="18"/>
              </w:rPr>
              <w:tab/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LandKode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AlternativKontaktOprettetAfFagsystem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(AlternativKontaktBemærkning)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(AlternativKontaktErstatningNummerStruktur)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(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* AlternativKontaktHenvisningNummer *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[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AlternativKontaktID</w:t>
            </w:r>
          </w:p>
          <w:p w:rsid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ab/>
              <w:t>]</w:t>
            </w:r>
          </w:p>
          <w:p w:rsidR="00517743" w:rsidRPr="00517743" w:rsidRDefault="00517743" w:rsidP="00517743">
            <w:pPr>
              <w:pStyle w:val="Normal1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sz w:val="18"/>
              </w:rPr>
            </w:pPr>
            <w:r>
              <w:rPr>
                <w:sz w:val="18"/>
              </w:rPr>
              <w:t>)</w:t>
            </w:r>
          </w:p>
        </w:tc>
      </w:tr>
    </w:tbl>
    <w:p w:rsidR="00FD4F38" w:rsidRPr="00517743" w:rsidRDefault="00FD4F38" w:rsidP="00517743">
      <w:pPr>
        <w:pStyle w:val="Normal11"/>
      </w:pPr>
    </w:p>
    <w:sectPr w:rsidR="00FD4F38" w:rsidRPr="00517743" w:rsidSect="00517743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743" w:rsidRPr="00517743" w:rsidRDefault="00517743" w:rsidP="00517743">
      <w:pPr>
        <w:pStyle w:val="Normal11"/>
        <w:rPr>
          <w:sz w:val="24"/>
        </w:rPr>
      </w:pPr>
      <w:r>
        <w:separator/>
      </w:r>
    </w:p>
  </w:endnote>
  <w:endnote w:type="continuationSeparator" w:id="1">
    <w:p w:rsidR="00517743" w:rsidRPr="00517743" w:rsidRDefault="00517743" w:rsidP="00517743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43" w:rsidRDefault="00517743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2</w:t>
      </w:r>
    </w:fldSimple>
    <w:r>
      <w:t xml:space="preserve"> af </w:t>
    </w:r>
    <w:fldSimple w:instr=" NUMPAGES  \* MERGEFORMAT ">
      <w:r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743" w:rsidRPr="00517743" w:rsidRDefault="00517743" w:rsidP="00517743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517743" w:rsidRPr="00517743" w:rsidRDefault="00517743" w:rsidP="00517743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43" w:rsidRDefault="00517743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31. august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C7D85"/>
    <w:multiLevelType w:val="multilevel"/>
    <w:tmpl w:val="E85234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743"/>
    <w:rsid w:val="00517743"/>
    <w:rsid w:val="00FD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F38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517743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517743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51774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51774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5177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5177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5177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5177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5177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1774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semiHidden/>
    <w:rsid w:val="0051774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517743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51774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5177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5177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5177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5177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5177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7743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7743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517743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17743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517743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517743"/>
    <w:rPr>
      <w:sz w:val="22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51774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17743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rsid w:val="00517743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rsid w:val="00517743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rsid w:val="00517743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rsid w:val="00517743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rsid w:val="00517743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rsid w:val="00517743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rsid w:val="00517743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rsid w:val="00517743"/>
    <w:pPr>
      <w:spacing w:after="100"/>
      <w:ind w:left="1920"/>
    </w:pPr>
  </w:style>
  <w:style w:type="paragraph" w:styleId="Sidehoved">
    <w:name w:val="header"/>
    <w:basedOn w:val="Normal"/>
    <w:link w:val="SidehovedTegn"/>
    <w:rsid w:val="0051774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517743"/>
    <w:rPr>
      <w:sz w:val="24"/>
      <w:szCs w:val="24"/>
    </w:rPr>
  </w:style>
  <w:style w:type="paragraph" w:styleId="Sidefod">
    <w:name w:val="footer"/>
    <w:basedOn w:val="Normal"/>
    <w:link w:val="SidefodTegn"/>
    <w:rsid w:val="0051774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51774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1863</Words>
  <Characters>14993</Characters>
  <Application>Microsoft Office Word</Application>
  <DocSecurity>0</DocSecurity>
  <Lines>124</Lines>
  <Paragraphs>33</Paragraphs>
  <ScaleCrop>false</ScaleCrop>
  <Company>SKAT</Company>
  <LinksUpToDate>false</LinksUpToDate>
  <CharactersWithSpaces>16823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2010-08-31T13:12:00Z</dcterms:created>
  <dcterms:modified xsi:type="dcterms:W3CDTF">2010-08-31T13:13:00Z</dcterms:modified>
</cp:coreProperties>
</file>