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20013" w:rsidTr="00720013">
        <w:tblPrEx>
          <w:tblCellMar>
            <w:top w:w="0" w:type="dxa"/>
            <w:bottom w:w="0" w:type="dxa"/>
          </w:tblCellMar>
        </w:tblPrEx>
        <w:trPr>
          <w:trHeight w:hRule="exact" w:val="113"/>
        </w:trPr>
        <w:tc>
          <w:tcPr>
            <w:tcW w:w="10205" w:type="dxa"/>
            <w:gridSpan w:val="6"/>
            <w:shd w:val="clear" w:color="auto" w:fill="82A0F0"/>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0013" w:rsidTr="00720013">
        <w:tblPrEx>
          <w:tblCellMar>
            <w:top w:w="0" w:type="dxa"/>
            <w:bottom w:w="0" w:type="dxa"/>
          </w:tblCellMar>
        </w:tblPrEx>
        <w:trPr>
          <w:trHeight w:val="283"/>
        </w:trPr>
        <w:tc>
          <w:tcPr>
            <w:tcW w:w="10205" w:type="dxa"/>
            <w:gridSpan w:val="6"/>
            <w:tcBorders>
              <w:bottom w:val="single" w:sz="6" w:space="0" w:color="auto"/>
            </w:tcBorders>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20013">
              <w:rPr>
                <w:rFonts w:ascii="Arial" w:hAnsi="Arial" w:cs="Arial"/>
                <w:b/>
                <w:sz w:val="30"/>
              </w:rPr>
              <w:t>MFFordringAsynkronOprettet</w:t>
            </w:r>
          </w:p>
        </w:tc>
      </w:tr>
      <w:tr w:rsidR="00720013" w:rsidTr="0072001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20013" w:rsidTr="00720013">
        <w:tblPrEx>
          <w:tblCellMar>
            <w:top w:w="0" w:type="dxa"/>
            <w:bottom w:w="0" w:type="dxa"/>
          </w:tblCellMar>
        </w:tblPrEx>
        <w:trPr>
          <w:gridAfter w:val="1"/>
          <w:trHeight w:val="283"/>
        </w:trPr>
        <w:tc>
          <w:tcPr>
            <w:tcW w:w="1701" w:type="dxa"/>
            <w:tcBorders>
              <w:top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2010-07-07</w:t>
            </w:r>
          </w:p>
        </w:tc>
        <w:tc>
          <w:tcPr>
            <w:tcW w:w="1699" w:type="dxa"/>
            <w:tcBorders>
              <w:top w:val="nil"/>
            </w:tcBorders>
            <w:shd w:val="clear" w:color="auto" w:fill="auto"/>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720013" w:rsidTr="00720013">
        <w:tblPrEx>
          <w:tblCellMar>
            <w:top w:w="0" w:type="dxa"/>
            <w:bottom w:w="0" w:type="dxa"/>
          </w:tblCellMar>
        </w:tblPrEx>
        <w:trPr>
          <w:trHeight w:val="283"/>
        </w:trPr>
        <w:tc>
          <w:tcPr>
            <w:tcW w:w="10205" w:type="dxa"/>
            <w:gridSpan w:val="6"/>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20013" w:rsidTr="00720013">
        <w:tblPrEx>
          <w:tblCellMar>
            <w:top w:w="0" w:type="dxa"/>
            <w:bottom w:w="0" w:type="dxa"/>
          </w:tblCellMar>
        </w:tblPrEx>
        <w:trPr>
          <w:trHeight w:val="283"/>
        </w:trPr>
        <w:tc>
          <w:tcPr>
            <w:tcW w:w="10205" w:type="dxa"/>
            <w:gridSpan w:val="6"/>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rPr>
          <w:trHeight w:val="283"/>
        </w:trPr>
        <w:tc>
          <w:tcPr>
            <w:tcW w:w="10205" w:type="dxa"/>
            <w:gridSpan w:val="6"/>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20013" w:rsidTr="00720013">
        <w:tblPrEx>
          <w:tblCellMar>
            <w:top w:w="0" w:type="dxa"/>
            <w:bottom w:w="0" w:type="dxa"/>
          </w:tblCellMar>
        </w:tblPrEx>
        <w:trPr>
          <w:trHeight w:val="283"/>
        </w:trPr>
        <w:tc>
          <w:tcPr>
            <w:tcW w:w="10205" w:type="dxa"/>
            <w:gridSpan w:val="6"/>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Oprettelsesgebyrer orienteres om i denne service, dvs. returneres i svaret uden at have været i input.</w:t>
            </w:r>
          </w:p>
        </w:tc>
      </w:tr>
      <w:tr w:rsidR="00720013" w:rsidTr="00720013">
        <w:tblPrEx>
          <w:tblCellMar>
            <w:top w:w="0" w:type="dxa"/>
            <w:bottom w:w="0" w:type="dxa"/>
          </w:tblCellMar>
        </w:tblPrEx>
        <w:trPr>
          <w:trHeight w:val="283"/>
        </w:trPr>
        <w:tc>
          <w:tcPr>
            <w:tcW w:w="10205" w:type="dxa"/>
            <w:gridSpan w:val="6"/>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20013" w:rsidTr="00720013">
        <w:tblPrEx>
          <w:tblCellMar>
            <w:top w:w="0" w:type="dxa"/>
            <w:bottom w:w="0" w:type="dxa"/>
          </w:tblCellMar>
        </w:tblPrEx>
        <w:trPr>
          <w:trHeight w:val="283"/>
        </w:trPr>
        <w:tc>
          <w:tcPr>
            <w:tcW w:w="10205" w:type="dxa"/>
            <w:gridSpan w:val="6"/>
            <w:shd w:val="clear" w:color="auto" w:fill="FFFFFF"/>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oplyser ikke om de Inddrivelsesrente fordringer der oprettes i relation til en fremsendt fordring.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oplyser dog om oprettelse af relateret Inddrivelsesgebyr fordringer, og her vil Transaktonsløbenummer være det samme som for den fremsendte fordring, og DMIIndberetterHentStruktur vil være udfyldt med DMIIndberetterRolle = System og DMIIndberetterID = DMI.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Nedenstående optionelle felter returneres ikke for transport/udlægs  fordringer: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DMIFordringStiftelseTidspunkt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DMIFordringForfaldDato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DMIFordringSRBDato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DMIFordringForeløbigFastsat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FordringPeriodeStruktur</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FordringHaverRelationStruktur</w:t>
            </w:r>
          </w:p>
        </w:tc>
      </w:tr>
      <w:tr w:rsidR="00720013" w:rsidTr="00720013">
        <w:tblPrEx>
          <w:tblCellMar>
            <w:top w:w="0" w:type="dxa"/>
            <w:bottom w:w="0" w:type="dxa"/>
          </w:tblCellMar>
        </w:tblPrEx>
        <w:trPr>
          <w:trHeight w:val="283"/>
        </w:trPr>
        <w:tc>
          <w:tcPr>
            <w:tcW w:w="10205" w:type="dxa"/>
            <w:gridSpan w:val="6"/>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20013" w:rsidTr="00720013">
        <w:tblPrEx>
          <w:tblCellMar>
            <w:top w:w="0" w:type="dxa"/>
            <w:bottom w:w="0" w:type="dxa"/>
          </w:tblCellMar>
        </w:tblPrEx>
        <w:trPr>
          <w:trHeight w:val="283"/>
        </w:trPr>
        <w:tc>
          <w:tcPr>
            <w:tcW w:w="10205" w:type="dxa"/>
            <w:gridSpan w:val="6"/>
            <w:shd w:val="clear" w:color="auto" w:fill="FFFFFF"/>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20013" w:rsidTr="00720013">
        <w:tblPrEx>
          <w:tblCellMar>
            <w:top w:w="0" w:type="dxa"/>
            <w:bottom w:w="0" w:type="dxa"/>
          </w:tblCellMar>
        </w:tblPrEx>
        <w:trPr>
          <w:trHeight w:val="283"/>
        </w:trPr>
        <w:tc>
          <w:tcPr>
            <w:tcW w:w="10205" w:type="dxa"/>
            <w:gridSpan w:val="6"/>
            <w:shd w:val="clear" w:color="auto" w:fill="FFFFFF"/>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MFFordringAsynkronOprettet_I</w:t>
            </w:r>
          </w:p>
        </w:tc>
      </w:tr>
      <w:tr w:rsidR="00720013" w:rsidTr="00720013">
        <w:tblPrEx>
          <w:tblCellMar>
            <w:top w:w="0" w:type="dxa"/>
            <w:bottom w:w="0" w:type="dxa"/>
          </w:tblCellMar>
        </w:tblPrEx>
        <w:trPr>
          <w:trHeight w:val="283"/>
        </w:trPr>
        <w:tc>
          <w:tcPr>
            <w:tcW w:w="10205" w:type="dxa"/>
            <w:gridSpan w:val="6"/>
            <w:shd w:val="clear" w:color="auto" w:fill="FFFFFF"/>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FordringOprettetListe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Fordringsvar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FejlÅrsagSamling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DMIFordringOpretFejlStruktur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DMIFordringRegistreringDato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(FordringHaverRelationStruktur)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FordringHæfteListe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0013" w:rsidTr="00720013">
        <w:tblPrEx>
          <w:tblCellMar>
            <w:top w:w="0" w:type="dxa"/>
            <w:bottom w:w="0" w:type="dxa"/>
          </w:tblCellMar>
        </w:tblPrEx>
        <w:trPr>
          <w:trHeight w:val="283"/>
        </w:trPr>
        <w:tc>
          <w:tcPr>
            <w:tcW w:w="10205" w:type="dxa"/>
            <w:gridSpan w:val="6"/>
            <w:shd w:val="clear" w:color="auto" w:fill="FFFFFF"/>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20013" w:rsidTr="00720013">
        <w:tblPrEx>
          <w:tblCellMar>
            <w:top w:w="0" w:type="dxa"/>
            <w:bottom w:w="0" w:type="dxa"/>
          </w:tblCellMar>
        </w:tblPrEx>
        <w:trPr>
          <w:trHeight w:val="283"/>
        </w:trPr>
        <w:tc>
          <w:tcPr>
            <w:tcW w:w="10205" w:type="dxa"/>
            <w:gridSpan w:val="6"/>
            <w:shd w:val="clear" w:color="auto" w:fill="FFFFFF"/>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MFFordringAsynkronOprettet_O</w:t>
            </w:r>
          </w:p>
        </w:tc>
      </w:tr>
      <w:tr w:rsidR="00720013" w:rsidTr="00720013">
        <w:tblPrEx>
          <w:tblCellMar>
            <w:top w:w="0" w:type="dxa"/>
            <w:bottom w:w="0" w:type="dxa"/>
          </w:tblCellMar>
        </w:tblPrEx>
        <w:trPr>
          <w:trHeight w:val="283"/>
        </w:trPr>
        <w:tc>
          <w:tcPr>
            <w:tcW w:w="10205" w:type="dxa"/>
            <w:gridSpan w:val="6"/>
            <w:shd w:val="clear" w:color="auto" w:fill="FFFFFF"/>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rPr>
          <w:trHeight w:val="283"/>
        </w:trPr>
        <w:tc>
          <w:tcPr>
            <w:tcW w:w="10205" w:type="dxa"/>
            <w:gridSpan w:val="6"/>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20013" w:rsidTr="00720013">
        <w:tblPrEx>
          <w:tblCellMar>
            <w:top w:w="0" w:type="dxa"/>
            <w:bottom w:w="0" w:type="dxa"/>
          </w:tblCellMar>
        </w:tblPrEx>
        <w:trPr>
          <w:trHeight w:val="283"/>
        </w:trPr>
        <w:tc>
          <w:tcPr>
            <w:tcW w:w="10205" w:type="dxa"/>
            <w:gridSpan w:val="6"/>
            <w:shd w:val="clear" w:color="auto" w:fill="FFFFFF"/>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 MF.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er et callback baseret på Modtag Fordring's eget kald af DMIFordringAsynkronOpret.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af hvorvidt et svar allerede er modtaget baseres på en kombination af Transaktion Løbenummer og Fordring ID da DMI kan have skabt en Inddrivelsesgebyrfordring med samme Transaktion Løbenummer som den fordring MF har fremsendt. Advisnummer 001 returneres når status på fordringen i MF ikke er "DMI_OPRET_IGANG" Da status kun ændres fra DMI_OPRET_IGANG ved modtagelse af svar fra DMI via MFFordringAsynkronOprettet, er det udtryk for at svar er modtaget tidligere (eller at data er manipuleret uden om servicesnitfladen).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 Løbenummer og Fordring 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ved oprettelse af fordring der kræver analyse af Systemadministrator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kan ikke modtages pga. ukendt transaktionsLøbenummer eller anden inkonsistens.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720013" w:rsidTr="00720013">
        <w:tblPrEx>
          <w:tblCellMar>
            <w:top w:w="0" w:type="dxa"/>
            <w:bottom w:w="0" w:type="dxa"/>
          </w:tblCellMar>
        </w:tblPrEx>
        <w:trPr>
          <w:trHeight w:val="283"/>
        </w:trPr>
        <w:tc>
          <w:tcPr>
            <w:tcW w:w="10205" w:type="dxa"/>
            <w:gridSpan w:val="6"/>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20013" w:rsidTr="00720013">
        <w:tblPrEx>
          <w:tblCellMar>
            <w:top w:w="0" w:type="dxa"/>
            <w:bottom w:w="0" w:type="dxa"/>
          </w:tblCellMar>
        </w:tblPrEx>
        <w:trPr>
          <w:trHeight w:val="283"/>
        </w:trPr>
        <w:tc>
          <w:tcPr>
            <w:tcW w:w="10205" w:type="dxa"/>
            <w:gridSpan w:val="6"/>
            <w:shd w:val="clear" w:color="auto" w:fill="FFFFFF"/>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fordringer" i "FGD 230 Fordringer Tilbagekald"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"Stamdata opret ændr" i "FGD 110 Stamdata"</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fordring" i "FGD 210 Fordringer Modtag"</w:t>
            </w:r>
          </w:p>
        </w:tc>
      </w:tr>
      <w:tr w:rsidR="00720013" w:rsidTr="00720013">
        <w:tblPrEx>
          <w:tblCellMar>
            <w:top w:w="0" w:type="dxa"/>
            <w:bottom w:w="0" w:type="dxa"/>
          </w:tblCellMar>
        </w:tblPrEx>
        <w:trPr>
          <w:trHeight w:val="283"/>
        </w:trPr>
        <w:tc>
          <w:tcPr>
            <w:tcW w:w="10205" w:type="dxa"/>
            <w:gridSpan w:val="6"/>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20013" w:rsidTr="00720013">
        <w:tblPrEx>
          <w:tblCellMar>
            <w:top w:w="0" w:type="dxa"/>
            <w:bottom w:w="0" w:type="dxa"/>
          </w:tblCellMar>
        </w:tblPrEx>
        <w:trPr>
          <w:trHeight w:val="283"/>
        </w:trPr>
        <w:tc>
          <w:tcPr>
            <w:tcW w:w="10205" w:type="dxa"/>
            <w:gridSpan w:val="6"/>
            <w:shd w:val="clear" w:color="auto" w:fill="FFFFFF"/>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Asynkron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0013" w:rsidSect="0072001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20013" w:rsidTr="00720013">
        <w:tblPrEx>
          <w:tblCellMar>
            <w:top w:w="0" w:type="dxa"/>
            <w:bottom w:w="0" w:type="dxa"/>
          </w:tblCellMar>
        </w:tblPrEx>
        <w:trPr>
          <w:trHeight w:hRule="exact" w:val="113"/>
        </w:trPr>
        <w:tc>
          <w:tcPr>
            <w:tcW w:w="10205" w:type="dxa"/>
            <w:shd w:val="clear" w:color="auto" w:fill="D2DCF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0013" w:rsidTr="00720013">
        <w:tblPrEx>
          <w:tblCellMar>
            <w:top w:w="0" w:type="dxa"/>
            <w:bottom w:w="0" w:type="dxa"/>
          </w:tblCellMar>
        </w:tblPrEx>
        <w:tc>
          <w:tcPr>
            <w:tcW w:w="10205" w:type="dx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DMIFordringOpretFejlStruktur</w:t>
            </w:r>
          </w:p>
        </w:tc>
      </w:tr>
      <w:tr w:rsidR="00720013" w:rsidTr="00720013">
        <w:tblPrEx>
          <w:tblCellMar>
            <w:top w:w="0" w:type="dxa"/>
            <w:bottom w:w="0" w:type="dxa"/>
          </w:tblCellMar>
        </w:tblPrEx>
        <w:tc>
          <w:tcPr>
            <w:tcW w:w="10205" w:type="dxa"/>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DMIFordringOpretFejlNummer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DMIFordringOpretFejlTekst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DMIFordringOpretFejlParamSamling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DMIFordringOpretFejlParam</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0013" w:rsidTr="00720013">
        <w:tblPrEx>
          <w:tblCellMar>
            <w:top w:w="0" w:type="dxa"/>
            <w:bottom w:w="0" w:type="dxa"/>
          </w:tblCellMar>
        </w:tblPrEx>
        <w:tc>
          <w:tcPr>
            <w:tcW w:w="10205" w:type="dxa"/>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20013" w:rsidTr="00720013">
        <w:tblPrEx>
          <w:tblCellMar>
            <w:top w:w="0" w:type="dxa"/>
            <w:bottom w:w="0" w:type="dxa"/>
          </w:tblCellMar>
        </w:tblPrEx>
        <w:tc>
          <w:tcPr>
            <w:tcW w:w="10205" w:type="dxa"/>
            <w:shd w:val="clear" w:color="auto" w:fill="FFFFFF"/>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imellem DMIFordringAsynkronOpret og MFFordringAsynkronOprettet.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DMIFordringAsynkronOpret. Valideringen foretages i DMI.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Fordringhaver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  KundeType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kan ikke være Hovedfordring for en relateret fordring (f.eks. renter)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Eksistenscheck på diverse elementer f.eks. Fordringart og Fordringtype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Fejlen bør analyseres nærmere af kyndige personer. Er der tale om manglende oprettelse af koder i DMI kan Fordring i princippet sendes igen.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ved fordringshaverskift: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er afregnet og der-med kan tilbagekaldes med årsagskoden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w:t>
            </w:r>
          </w:p>
        </w:tc>
      </w:tr>
    </w:tbl>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20013" w:rsidTr="00720013">
        <w:tblPrEx>
          <w:tblCellMar>
            <w:top w:w="0" w:type="dxa"/>
            <w:bottom w:w="0" w:type="dxa"/>
          </w:tblCellMar>
        </w:tblPrEx>
        <w:trPr>
          <w:trHeight w:hRule="exact" w:val="113"/>
        </w:trPr>
        <w:tc>
          <w:tcPr>
            <w:tcW w:w="10205" w:type="dxa"/>
            <w:shd w:val="clear" w:color="auto" w:fill="D2DCF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0013" w:rsidTr="00720013">
        <w:tblPrEx>
          <w:tblCellMar>
            <w:top w:w="0" w:type="dxa"/>
            <w:bottom w:w="0" w:type="dxa"/>
          </w:tblCellMar>
        </w:tblPrEx>
        <w:tc>
          <w:tcPr>
            <w:tcW w:w="10205" w:type="dx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720013" w:rsidTr="00720013">
        <w:tblPrEx>
          <w:tblCellMar>
            <w:top w:w="0" w:type="dxa"/>
            <w:bottom w:w="0" w:type="dxa"/>
          </w:tblCellMar>
        </w:tblPrEx>
        <w:tc>
          <w:tcPr>
            <w:tcW w:w="10205" w:type="dxa"/>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20013" w:rsidTr="00720013">
        <w:tblPrEx>
          <w:tblCellMar>
            <w:top w:w="0" w:type="dxa"/>
            <w:bottom w:w="0" w:type="dxa"/>
          </w:tblCellMar>
        </w:tblPrEx>
        <w:trPr>
          <w:trHeight w:hRule="exact" w:val="113"/>
        </w:trPr>
        <w:tc>
          <w:tcPr>
            <w:tcW w:w="10205" w:type="dxa"/>
            <w:shd w:val="clear" w:color="auto" w:fill="D2DCF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0013" w:rsidTr="00720013">
        <w:tblPrEx>
          <w:tblCellMar>
            <w:top w:w="0" w:type="dxa"/>
            <w:bottom w:w="0" w:type="dxa"/>
          </w:tblCellMar>
        </w:tblPrEx>
        <w:tc>
          <w:tcPr>
            <w:tcW w:w="10205" w:type="dx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720013" w:rsidTr="00720013">
        <w:tblPrEx>
          <w:tblCellMar>
            <w:top w:w="0" w:type="dxa"/>
            <w:bottom w:w="0" w:type="dxa"/>
          </w:tblCellMar>
        </w:tblPrEx>
        <w:tc>
          <w:tcPr>
            <w:tcW w:w="10205" w:type="dxa"/>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720013" w:rsidTr="00720013">
        <w:tblPrEx>
          <w:tblCellMar>
            <w:top w:w="0" w:type="dxa"/>
            <w:bottom w:w="0" w:type="dxa"/>
          </w:tblCellMar>
        </w:tblPrEx>
        <w:tc>
          <w:tcPr>
            <w:tcW w:w="10205" w:type="dxa"/>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20013" w:rsidTr="00720013">
        <w:tblPrEx>
          <w:tblCellMar>
            <w:top w:w="0" w:type="dxa"/>
            <w:bottom w:w="0" w:type="dxa"/>
          </w:tblCellMar>
        </w:tblPrEx>
        <w:tc>
          <w:tcPr>
            <w:tcW w:w="10205" w:type="dxa"/>
            <w:shd w:val="clear" w:color="auto" w:fill="FFFFFF"/>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20013" w:rsidTr="00720013">
        <w:tblPrEx>
          <w:tblCellMar>
            <w:top w:w="0" w:type="dxa"/>
            <w:bottom w:w="0" w:type="dxa"/>
          </w:tblCellMar>
        </w:tblPrEx>
        <w:trPr>
          <w:trHeight w:hRule="exact" w:val="113"/>
        </w:trPr>
        <w:tc>
          <w:tcPr>
            <w:tcW w:w="10205" w:type="dxa"/>
            <w:shd w:val="clear" w:color="auto" w:fill="D2DCF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0013" w:rsidTr="00720013">
        <w:tblPrEx>
          <w:tblCellMar>
            <w:top w:w="0" w:type="dxa"/>
            <w:bottom w:w="0" w:type="dxa"/>
          </w:tblCellMar>
        </w:tblPrEx>
        <w:tc>
          <w:tcPr>
            <w:tcW w:w="10205" w:type="dx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720013" w:rsidTr="00720013">
        <w:tblPrEx>
          <w:tblCellMar>
            <w:top w:w="0" w:type="dxa"/>
            <w:bottom w:w="0" w:type="dxa"/>
          </w:tblCellMar>
        </w:tblPrEx>
        <w:tc>
          <w:tcPr>
            <w:tcW w:w="10205" w:type="dxa"/>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720013" w:rsidTr="00720013">
        <w:tblPrEx>
          <w:tblCellMar>
            <w:top w:w="0" w:type="dxa"/>
            <w:bottom w:w="0" w:type="dxa"/>
          </w:tblCellMar>
        </w:tblPrEx>
        <w:tc>
          <w:tcPr>
            <w:tcW w:w="10205" w:type="dxa"/>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20013" w:rsidTr="00720013">
        <w:tblPrEx>
          <w:tblCellMar>
            <w:top w:w="0" w:type="dxa"/>
            <w:bottom w:w="0" w:type="dxa"/>
          </w:tblCellMar>
        </w:tblPrEx>
        <w:tc>
          <w:tcPr>
            <w:tcW w:w="10205" w:type="dxa"/>
            <w:shd w:val="clear" w:color="auto" w:fill="FFFFFF"/>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20013" w:rsidTr="00720013">
        <w:tblPrEx>
          <w:tblCellMar>
            <w:top w:w="0" w:type="dxa"/>
            <w:bottom w:w="0" w:type="dxa"/>
          </w:tblCellMar>
        </w:tblPrEx>
        <w:trPr>
          <w:trHeight w:hRule="exact" w:val="113"/>
        </w:trPr>
        <w:tc>
          <w:tcPr>
            <w:tcW w:w="10205" w:type="dxa"/>
            <w:shd w:val="clear" w:color="auto" w:fill="D2DCF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0013" w:rsidTr="00720013">
        <w:tblPrEx>
          <w:tblCellMar>
            <w:top w:w="0" w:type="dxa"/>
            <w:bottom w:w="0" w:type="dxa"/>
          </w:tblCellMar>
        </w:tblPrEx>
        <w:tc>
          <w:tcPr>
            <w:tcW w:w="10205" w:type="dx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720013" w:rsidTr="00720013">
        <w:tblPrEx>
          <w:tblCellMar>
            <w:top w:w="0" w:type="dxa"/>
            <w:bottom w:w="0" w:type="dxa"/>
          </w:tblCellMar>
        </w:tblPrEx>
        <w:tc>
          <w:tcPr>
            <w:tcW w:w="10205" w:type="dxa"/>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720013" w:rsidTr="00720013">
        <w:tblPrEx>
          <w:tblCellMar>
            <w:top w:w="0" w:type="dxa"/>
            <w:bottom w:w="0" w:type="dxa"/>
          </w:tblCellMar>
        </w:tblPrEx>
        <w:tc>
          <w:tcPr>
            <w:tcW w:w="10205" w:type="dxa"/>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20013" w:rsidTr="00720013">
        <w:tblPrEx>
          <w:tblCellMar>
            <w:top w:w="0" w:type="dxa"/>
            <w:bottom w:w="0" w:type="dxa"/>
          </w:tblCellMar>
        </w:tblPrEx>
        <w:tc>
          <w:tcPr>
            <w:tcW w:w="10205" w:type="dxa"/>
            <w:shd w:val="clear" w:color="auto" w:fill="FFFFFF"/>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20013" w:rsidTr="00720013">
        <w:tblPrEx>
          <w:tblCellMar>
            <w:top w:w="0" w:type="dxa"/>
            <w:bottom w:w="0" w:type="dxa"/>
          </w:tblCellMar>
        </w:tblPrEx>
        <w:trPr>
          <w:trHeight w:hRule="exact" w:val="113"/>
        </w:trPr>
        <w:tc>
          <w:tcPr>
            <w:tcW w:w="10205" w:type="dxa"/>
            <w:shd w:val="clear" w:color="auto" w:fill="D2DCF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0013" w:rsidTr="00720013">
        <w:tblPrEx>
          <w:tblCellMar>
            <w:top w:w="0" w:type="dxa"/>
            <w:bottom w:w="0" w:type="dxa"/>
          </w:tblCellMar>
        </w:tblPrEx>
        <w:tc>
          <w:tcPr>
            <w:tcW w:w="10205" w:type="dx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20013" w:rsidTr="00720013">
        <w:tblPrEx>
          <w:tblCellMar>
            <w:top w:w="0" w:type="dxa"/>
            <w:bottom w:w="0" w:type="dxa"/>
          </w:tblCellMar>
        </w:tblPrEx>
        <w:tc>
          <w:tcPr>
            <w:tcW w:w="10205" w:type="dxa"/>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0013" w:rsidTr="00720013">
        <w:tblPrEx>
          <w:tblCellMar>
            <w:top w:w="0" w:type="dxa"/>
            <w:bottom w:w="0" w:type="dxa"/>
          </w:tblCellMar>
        </w:tblPrEx>
        <w:tc>
          <w:tcPr>
            <w:tcW w:w="10205" w:type="dxa"/>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20013" w:rsidTr="00720013">
        <w:tblPrEx>
          <w:tblCellMar>
            <w:top w:w="0" w:type="dxa"/>
            <w:bottom w:w="0" w:type="dxa"/>
          </w:tblCellMar>
        </w:tblPrEx>
        <w:tc>
          <w:tcPr>
            <w:tcW w:w="10205" w:type="dxa"/>
            <w:shd w:val="clear" w:color="auto" w:fill="FFFFFF"/>
            <w:vAlign w:val="center"/>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KundeType=SE-Virksomhed kan VirksomhedCVRNummer og DriftFormKode være udfyldt,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0013" w:rsidSect="00720013">
          <w:headerReference w:type="default" r:id="rId13"/>
          <w:pgSz w:w="11906" w:h="16838"/>
          <w:pgMar w:top="567" w:right="567" w:bottom="567" w:left="1134" w:header="283" w:footer="708" w:gutter="0"/>
          <w:cols w:space="708"/>
          <w:docGrid w:linePitch="360"/>
        </w:sect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20013" w:rsidTr="00720013">
        <w:tblPrEx>
          <w:tblCellMar>
            <w:top w:w="0" w:type="dxa"/>
            <w:bottom w:w="0" w:type="dxa"/>
          </w:tblCellMar>
        </w:tblPrEx>
        <w:trPr>
          <w:tblHeader/>
        </w:trPr>
        <w:tc>
          <w:tcPr>
            <w:tcW w:w="3401" w:type="dxa"/>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DMIFordringOpretFejlNummer</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DMIFordringOpretFejlParam</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DMIFordringOpretFejlTekst</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DMIFordringRegistreringDato</w:t>
            </w:r>
          </w:p>
        </w:tc>
        <w:tc>
          <w:tcPr>
            <w:tcW w:w="17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fordringen er modtaget og registreret i DMI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DMIIndberetterDatoTid</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som identificerer en specifik transaktion i et kald af en service. Det enkelte servicekald kan indeholde flere transaktioner i samme kald, men samme </w:t>
            </w:r>
            <w:r>
              <w:rPr>
                <w:rFonts w:ascii="Arial" w:hAnsi="Arial" w:cs="Arial"/>
                <w:sz w:val="18"/>
              </w:rPr>
              <w:lastRenderedPageBreak/>
              <w:t>TransaktionLøbenummer må ikke angives mere end en gang i hvert kald, og må heller ikke angives mere end en gang på tværs af kald.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044: Amt (OA)</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FordringHaverFordelingProcent</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0013" w:rsidTr="00720013">
        <w:tblPrEx>
          <w:tblCellMar>
            <w:top w:w="0" w:type="dxa"/>
            <w:bottom w:w="0" w:type="dxa"/>
          </w:tblCellMar>
        </w:tblPrEx>
        <w:tc>
          <w:tcPr>
            <w:tcW w:w="3401" w:type="dxa"/>
          </w:tcPr>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20013" w:rsidRPr="00720013" w:rsidRDefault="00720013" w:rsidP="007200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20013" w:rsidRPr="00720013" w:rsidSect="0072001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013" w:rsidRDefault="00720013" w:rsidP="00720013">
      <w:pPr>
        <w:spacing w:line="240" w:lineRule="auto"/>
      </w:pPr>
      <w:r>
        <w:separator/>
      </w:r>
    </w:p>
  </w:endnote>
  <w:endnote w:type="continuationSeparator" w:id="0">
    <w:p w:rsidR="00720013" w:rsidRDefault="00720013" w:rsidP="00720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013" w:rsidRDefault="0072001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013" w:rsidRPr="00720013" w:rsidRDefault="00720013" w:rsidP="0072001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MFFordringAsynkronOprettet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013" w:rsidRDefault="0072001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013" w:rsidRDefault="00720013" w:rsidP="00720013">
      <w:pPr>
        <w:spacing w:line="240" w:lineRule="auto"/>
      </w:pPr>
      <w:r>
        <w:separator/>
      </w:r>
    </w:p>
  </w:footnote>
  <w:footnote w:type="continuationSeparator" w:id="0">
    <w:p w:rsidR="00720013" w:rsidRDefault="00720013" w:rsidP="007200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013" w:rsidRDefault="0072001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013" w:rsidRPr="00720013" w:rsidRDefault="00720013" w:rsidP="00720013">
    <w:pPr>
      <w:pStyle w:val="Sidehoved"/>
      <w:jc w:val="center"/>
      <w:rPr>
        <w:rFonts w:ascii="Arial" w:hAnsi="Arial" w:cs="Arial"/>
      </w:rPr>
    </w:pPr>
    <w:r w:rsidRPr="00720013">
      <w:rPr>
        <w:rFonts w:ascii="Arial" w:hAnsi="Arial" w:cs="Arial"/>
      </w:rPr>
      <w:t>Servicebeskrivelse</w:t>
    </w:r>
  </w:p>
  <w:p w:rsidR="00720013" w:rsidRPr="00720013" w:rsidRDefault="00720013" w:rsidP="0072001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013" w:rsidRDefault="0072001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013" w:rsidRPr="00720013" w:rsidRDefault="00720013" w:rsidP="00720013">
    <w:pPr>
      <w:pStyle w:val="Sidehoved"/>
      <w:jc w:val="center"/>
      <w:rPr>
        <w:rFonts w:ascii="Arial" w:hAnsi="Arial" w:cs="Arial"/>
      </w:rPr>
    </w:pPr>
    <w:r w:rsidRPr="00720013">
      <w:rPr>
        <w:rFonts w:ascii="Arial" w:hAnsi="Arial" w:cs="Arial"/>
      </w:rPr>
      <w:t>Datastrukturer</w:t>
    </w:r>
  </w:p>
  <w:p w:rsidR="00720013" w:rsidRPr="00720013" w:rsidRDefault="00720013" w:rsidP="0072001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013" w:rsidRDefault="00720013" w:rsidP="00720013">
    <w:pPr>
      <w:pStyle w:val="Sidehoved"/>
      <w:jc w:val="center"/>
      <w:rPr>
        <w:rFonts w:ascii="Arial" w:hAnsi="Arial" w:cs="Arial"/>
      </w:rPr>
    </w:pPr>
    <w:r>
      <w:rPr>
        <w:rFonts w:ascii="Arial" w:hAnsi="Arial" w:cs="Arial"/>
      </w:rPr>
      <w:t>Data elementer</w:t>
    </w:r>
  </w:p>
  <w:p w:rsidR="00720013" w:rsidRPr="00720013" w:rsidRDefault="00720013" w:rsidP="0072001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96DA1"/>
    <w:multiLevelType w:val="multilevel"/>
    <w:tmpl w:val="9462DC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13"/>
    <w:rsid w:val="00720013"/>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B1105-BD25-4059-A759-E9264F20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2001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2001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2001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2001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2001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2001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2001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2001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2001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001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2001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2001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2001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2001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2001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2001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2001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2001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2001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20013"/>
    <w:rPr>
      <w:rFonts w:ascii="Arial" w:hAnsi="Arial" w:cs="Arial"/>
      <w:b/>
      <w:sz w:val="30"/>
    </w:rPr>
  </w:style>
  <w:style w:type="paragraph" w:customStyle="1" w:styleId="Overskrift211pkt">
    <w:name w:val="Overskrift 2 + 11 pkt"/>
    <w:basedOn w:val="Normal"/>
    <w:link w:val="Overskrift211pktTegn"/>
    <w:rsid w:val="0072001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20013"/>
    <w:rPr>
      <w:rFonts w:ascii="Arial" w:hAnsi="Arial" w:cs="Arial"/>
      <w:b/>
    </w:rPr>
  </w:style>
  <w:style w:type="paragraph" w:customStyle="1" w:styleId="Normal11">
    <w:name w:val="Normal + 11"/>
    <w:basedOn w:val="Normal"/>
    <w:link w:val="Normal11Tegn"/>
    <w:rsid w:val="0072001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20013"/>
    <w:rPr>
      <w:rFonts w:ascii="Times New Roman" w:hAnsi="Times New Roman" w:cs="Times New Roman"/>
    </w:rPr>
  </w:style>
  <w:style w:type="paragraph" w:styleId="Sidehoved">
    <w:name w:val="header"/>
    <w:basedOn w:val="Normal"/>
    <w:link w:val="SidehovedTegn"/>
    <w:uiPriority w:val="99"/>
    <w:unhideWhenUsed/>
    <w:rsid w:val="0072001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20013"/>
  </w:style>
  <w:style w:type="paragraph" w:styleId="Sidefod">
    <w:name w:val="footer"/>
    <w:basedOn w:val="Normal"/>
    <w:link w:val="SidefodTegn"/>
    <w:uiPriority w:val="99"/>
    <w:unhideWhenUsed/>
    <w:rsid w:val="00720013"/>
    <w:pPr>
      <w:tabs>
        <w:tab w:val="center" w:pos="4819"/>
        <w:tab w:val="right" w:pos="9638"/>
      </w:tabs>
      <w:spacing w:line="240" w:lineRule="auto"/>
    </w:pPr>
  </w:style>
  <w:style w:type="character" w:customStyle="1" w:styleId="SidefodTegn">
    <w:name w:val="Sidefod Tegn"/>
    <w:basedOn w:val="Standardskrifttypeiafsnit"/>
    <w:link w:val="Sidefod"/>
    <w:uiPriority w:val="99"/>
    <w:rsid w:val="0072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2818</Words>
  <Characters>17194</Characters>
  <Application>Microsoft Office Word</Application>
  <DocSecurity>0</DocSecurity>
  <Lines>143</Lines>
  <Paragraphs>39</Paragraphs>
  <ScaleCrop>false</ScaleCrop>
  <Company>skat</Company>
  <LinksUpToDate>false</LinksUpToDate>
  <CharactersWithSpaces>19973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2016-06-07T10:55:00Z</dcterms:created>
  <dcterms:modified xsi:type="dcterms:W3CDTF">2016-06-07T10:55:00Z</dcterms:modified>
</cp:coreProperties>
</file>