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0400" w:rsidRDefault="001F0D95" w:rsidP="001F0D9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1F0D95" w:rsidTr="001F0D95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1F0D95" w:rsidRDefault="001F0D95" w:rsidP="001F0D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1F0D95" w:rsidTr="001F0D9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1F0D95" w:rsidRPr="001F0D95" w:rsidRDefault="001F0D95" w:rsidP="001F0D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1F0D95">
              <w:rPr>
                <w:rFonts w:ascii="Arial" w:hAnsi="Arial" w:cs="Arial"/>
                <w:b/>
                <w:sz w:val="30"/>
              </w:rPr>
              <w:t>MFFordringAsynkronReguleret</w:t>
            </w:r>
          </w:p>
        </w:tc>
      </w:tr>
      <w:tr w:rsidR="001F0D95" w:rsidTr="001F0D95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F0D95" w:rsidRPr="001F0D95" w:rsidRDefault="001F0D95" w:rsidP="001F0D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F0D95" w:rsidRPr="001F0D95" w:rsidRDefault="001F0D95" w:rsidP="001F0D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F0D95" w:rsidRPr="001F0D95" w:rsidRDefault="001F0D95" w:rsidP="001F0D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F0D95" w:rsidRPr="001F0D95" w:rsidRDefault="001F0D95" w:rsidP="001F0D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F0D95" w:rsidRPr="001F0D95" w:rsidRDefault="001F0D95" w:rsidP="001F0D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1F0D95" w:rsidTr="001F0D95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1F0D95" w:rsidRPr="001F0D95" w:rsidRDefault="001F0D95" w:rsidP="001F0D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1F0D95" w:rsidRPr="001F0D95" w:rsidRDefault="001F0D95" w:rsidP="001F0D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Debitormotor_EFI_1_8_1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1F0D95" w:rsidRPr="001F0D95" w:rsidRDefault="001F0D95" w:rsidP="001F0D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1F0D95" w:rsidRPr="001F0D95" w:rsidRDefault="001F0D95" w:rsidP="001F0D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2014-02-17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1F0D95" w:rsidRPr="001F0D95" w:rsidRDefault="001F0D95" w:rsidP="001F0D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2014-02-19</w:t>
            </w:r>
          </w:p>
        </w:tc>
      </w:tr>
      <w:tr w:rsidR="001F0D95" w:rsidTr="001F0D9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1F0D95" w:rsidRPr="001F0D95" w:rsidRDefault="001F0D95" w:rsidP="001F0D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1F0D95" w:rsidTr="001F0D9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1F0D95" w:rsidRDefault="001F0D95" w:rsidP="001F0D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KLADDE - ikke færdigmodelleret!</w:t>
            </w:r>
          </w:p>
          <w:p w:rsidR="001F0D95" w:rsidRDefault="001F0D95" w:rsidP="001F0D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F0D95" w:rsidRPr="001F0D95" w:rsidRDefault="001F0D95" w:rsidP="001F0D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Denne service leverer det asynkrone svar for servicen DMIFordringAsynkronRegulering, der kan nedskrive, opskrive eller tilbagekalde en fordring i DMI.</w:t>
            </w:r>
          </w:p>
        </w:tc>
      </w:tr>
      <w:tr w:rsidR="001F0D95" w:rsidTr="001F0D9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1F0D95" w:rsidRPr="001F0D95" w:rsidRDefault="001F0D95" w:rsidP="001F0D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1F0D95" w:rsidTr="001F0D9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1F0D95" w:rsidRDefault="001F0D95" w:rsidP="001F0D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Funktionaliteten er den samme som for de synkrone services DMIFordringOpskriv, DMIFordringNedskriv og DMIFordringTilbagekald.</w:t>
            </w:r>
          </w:p>
          <w:p w:rsidR="001F0D95" w:rsidRDefault="001F0D95" w:rsidP="001F0D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F0D95" w:rsidRPr="001F0D95" w:rsidRDefault="001F0D95" w:rsidP="001F0D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Strukturen FordringReguleringAktionAfvistStruktur er en afvisnings-/fejlkode-struktur, som er modelleret efter tilsvarende i servicen MFKvitteringHent.</w:t>
            </w:r>
          </w:p>
        </w:tc>
      </w:tr>
      <w:tr w:rsidR="001F0D95" w:rsidTr="001F0D9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1F0D95" w:rsidRPr="001F0D95" w:rsidRDefault="001F0D95" w:rsidP="001F0D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1F0D95" w:rsidTr="001F0D9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1F0D95" w:rsidRDefault="001F0D95" w:rsidP="001F0D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Værdien af FordringReguleringAktionTypeKode skal matche den aktion som er valgt under * AktionValg *.</w:t>
            </w:r>
          </w:p>
          <w:p w:rsidR="001F0D95" w:rsidRDefault="001F0D95" w:rsidP="001F0D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F0D95" w:rsidRPr="001F0D95" w:rsidRDefault="001F0D95" w:rsidP="001F0D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MANGLER: Gyldige værdier for FordringReguleringAktionAfvistNummer og FordringReguleringAktionAfvistParam er dokumenteret på FordringReguleringAktionAfvistStruktur</w:t>
            </w:r>
          </w:p>
        </w:tc>
      </w:tr>
      <w:tr w:rsidR="001F0D95" w:rsidTr="001F0D9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1F0D95" w:rsidRPr="001F0D95" w:rsidRDefault="001F0D95" w:rsidP="001F0D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1F0D95" w:rsidTr="001F0D9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1F0D95" w:rsidRPr="001F0D95" w:rsidRDefault="001F0D95" w:rsidP="001F0D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1F0D95" w:rsidTr="001F0D9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1F0D95" w:rsidRPr="001F0D95" w:rsidRDefault="001F0D95" w:rsidP="001F0D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MFFordringAsynkronReguleret_I</w:t>
            </w:r>
          </w:p>
        </w:tc>
      </w:tr>
      <w:tr w:rsidR="001F0D95" w:rsidTr="001F0D9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1F0D95" w:rsidRDefault="001F0D95" w:rsidP="001F0D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F0D95" w:rsidRDefault="001F0D95" w:rsidP="001F0D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FordringReguleringBatchID </w:t>
            </w:r>
          </w:p>
          <w:p w:rsidR="001F0D95" w:rsidRDefault="001F0D95" w:rsidP="001F0D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FordringAktionSamling *</w:t>
            </w:r>
          </w:p>
          <w:p w:rsidR="001F0D95" w:rsidRDefault="001F0D95" w:rsidP="001F0D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1F0D95" w:rsidRDefault="001F0D95" w:rsidP="001F0D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FordringAktionSvar *</w:t>
            </w:r>
          </w:p>
          <w:p w:rsidR="001F0D95" w:rsidRDefault="001F0D95" w:rsidP="001F0D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F0D95" w:rsidRDefault="001F0D95" w:rsidP="001F0D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FordringReguleringAktionTypeKode</w:t>
            </w:r>
          </w:p>
          <w:p w:rsidR="001F0D95" w:rsidRDefault="001F0D95" w:rsidP="001F0D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DMITransaktionLøbenummer</w:t>
            </w:r>
          </w:p>
          <w:p w:rsidR="001F0D95" w:rsidRDefault="001F0D95" w:rsidP="001F0D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DMIFordringEFIFordringID</w:t>
            </w:r>
          </w:p>
          <w:p w:rsidR="001F0D95" w:rsidRDefault="001F0D95" w:rsidP="001F0D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(FordringReguleringAktionAfvistStruktur)</w:t>
            </w:r>
          </w:p>
          <w:p w:rsidR="001F0D95" w:rsidRDefault="001F0D95" w:rsidP="001F0D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1F0D95" w:rsidRDefault="001F0D95" w:rsidP="001F0D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AktionValg *</w:t>
            </w:r>
          </w:p>
          <w:p w:rsidR="001F0D95" w:rsidRDefault="001F0D95" w:rsidP="001F0D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F0D95" w:rsidRDefault="001F0D95" w:rsidP="001F0D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DMIFordringNedskrivSvarStruktur</w:t>
            </w:r>
          </w:p>
          <w:p w:rsidR="001F0D95" w:rsidRDefault="001F0D95" w:rsidP="001F0D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1F0D95" w:rsidRDefault="001F0D95" w:rsidP="001F0D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DMIFordringOpskrivSvarStruktur</w:t>
            </w:r>
          </w:p>
          <w:p w:rsidR="001F0D95" w:rsidRDefault="001F0D95" w:rsidP="001F0D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1F0D95" w:rsidRDefault="001F0D95" w:rsidP="001F0D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DMIFordringTilbagekaldSvarStruktur</w:t>
            </w:r>
          </w:p>
          <w:p w:rsidR="001F0D95" w:rsidRDefault="001F0D95" w:rsidP="001F0D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F0D95" w:rsidRDefault="001F0D95" w:rsidP="001F0D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1F0D95" w:rsidRDefault="001F0D95" w:rsidP="001F0D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F0D95" w:rsidRPr="001F0D95" w:rsidRDefault="001F0D95" w:rsidP="001F0D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1F0D95" w:rsidTr="001F0D9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1F0D95" w:rsidRPr="001F0D95" w:rsidRDefault="001F0D95" w:rsidP="001F0D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1F0D95" w:rsidTr="001F0D9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1F0D95" w:rsidRPr="001F0D95" w:rsidRDefault="001F0D95" w:rsidP="001F0D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MFFordringAsynkronReguleret_O</w:t>
            </w:r>
          </w:p>
        </w:tc>
      </w:tr>
      <w:tr w:rsidR="001F0D95" w:rsidTr="001F0D9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1F0D95" w:rsidRPr="001F0D95" w:rsidRDefault="001F0D95" w:rsidP="001F0D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F0D95" w:rsidTr="001F0D9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1F0D95" w:rsidRPr="001F0D95" w:rsidRDefault="001F0D95" w:rsidP="001F0D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1F0D95" w:rsidTr="001F0D9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1F0D95" w:rsidRPr="001F0D95" w:rsidRDefault="001F0D95" w:rsidP="001F0D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MFFordringAsynkronReguleret_FejlId</w:t>
            </w:r>
          </w:p>
        </w:tc>
      </w:tr>
      <w:tr w:rsidR="001F0D95" w:rsidTr="001F0D9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1F0D95" w:rsidRPr="001F0D95" w:rsidRDefault="001F0D95" w:rsidP="001F0D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F0D95" w:rsidTr="001F0D9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1F0D95" w:rsidRPr="001F0D95" w:rsidRDefault="001F0D95" w:rsidP="001F0D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1F0D95" w:rsidTr="001F0D9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1F0D95" w:rsidRPr="001F0D95" w:rsidRDefault="001F0D95" w:rsidP="001F0D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1F0D95" w:rsidRDefault="001F0D95" w:rsidP="001F0D9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1F0D95" w:rsidSect="001F0D95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1F0D95" w:rsidRDefault="001F0D95" w:rsidP="001F0D9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1F0D95" w:rsidTr="001F0D95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1F0D95" w:rsidRDefault="001F0D95" w:rsidP="001F0D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1F0D95" w:rsidTr="001F0D95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1F0D95" w:rsidRPr="001F0D95" w:rsidRDefault="001F0D95" w:rsidP="001F0D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DMIFordringNedskrivSvarStruktur</w:t>
            </w:r>
          </w:p>
        </w:tc>
      </w:tr>
      <w:tr w:rsidR="001F0D95" w:rsidTr="001F0D95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1F0D95" w:rsidRDefault="001F0D95" w:rsidP="001F0D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1F0D95" w:rsidRDefault="001F0D95" w:rsidP="001F0D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Kunde *</w:t>
            </w:r>
          </w:p>
          <w:p w:rsidR="001F0D95" w:rsidRDefault="001F0D95" w:rsidP="001F0D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F0D95" w:rsidRDefault="001F0D95" w:rsidP="001F0D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KundeNummer</w:t>
            </w:r>
          </w:p>
          <w:p w:rsidR="001F0D95" w:rsidRDefault="001F0D95" w:rsidP="001F0D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KundeType</w:t>
            </w:r>
          </w:p>
          <w:p w:rsidR="001F0D95" w:rsidRDefault="001F0D95" w:rsidP="001F0D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F0D95" w:rsidRDefault="001F0D95" w:rsidP="001F0D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1F0D95" w:rsidRDefault="001F0D95" w:rsidP="001F0D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RestBeløb *</w:t>
            </w:r>
          </w:p>
          <w:p w:rsidR="001F0D95" w:rsidRDefault="001F0D95" w:rsidP="001F0D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1F0D95" w:rsidRDefault="001F0D95" w:rsidP="001F0D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FordringRestBeløb *</w:t>
            </w:r>
          </w:p>
          <w:p w:rsidR="001F0D95" w:rsidRDefault="001F0D95" w:rsidP="001F0D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F0D95" w:rsidRDefault="001F0D95" w:rsidP="001F0D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FordringRestBeløbStruktur</w:t>
            </w:r>
          </w:p>
          <w:p w:rsidR="001F0D95" w:rsidRDefault="001F0D95" w:rsidP="001F0D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F0D95" w:rsidRDefault="001F0D95" w:rsidP="001F0D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1F0D95" w:rsidRDefault="001F0D95" w:rsidP="001F0D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HæftelseRestBeløb *</w:t>
            </w:r>
          </w:p>
          <w:p w:rsidR="001F0D95" w:rsidRDefault="001F0D95" w:rsidP="001F0D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F0D95" w:rsidRDefault="001F0D95" w:rsidP="001F0D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HæftelseRestBeløbStruktur</w:t>
            </w:r>
          </w:p>
          <w:p w:rsidR="001F0D95" w:rsidRDefault="001F0D95" w:rsidP="001F0D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F0D95" w:rsidRDefault="001F0D95" w:rsidP="001F0D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1F0D95" w:rsidRDefault="001F0D95" w:rsidP="001F0D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DMIReduceretBeløb</w:t>
            </w:r>
          </w:p>
          <w:p w:rsidR="001F0D95" w:rsidRDefault="001F0D95" w:rsidP="001F0D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NedskrivningBeløb *</w:t>
            </w:r>
          </w:p>
          <w:p w:rsidR="001F0D95" w:rsidRDefault="001F0D95" w:rsidP="001F0D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1F0D95" w:rsidRDefault="001F0D95" w:rsidP="001F0D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NedskrivningBeløbStruktur</w:t>
            </w:r>
          </w:p>
          <w:p w:rsidR="001F0D95" w:rsidRPr="001F0D95" w:rsidRDefault="001F0D95" w:rsidP="001F0D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1F0D95" w:rsidRDefault="001F0D95" w:rsidP="001F0D9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1F0D95" w:rsidTr="001F0D95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1F0D95" w:rsidRDefault="001F0D95" w:rsidP="001F0D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1F0D95" w:rsidTr="001F0D95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1F0D95" w:rsidRPr="001F0D95" w:rsidRDefault="001F0D95" w:rsidP="001F0D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DMIFordringOpskrivSvarStruktur</w:t>
            </w:r>
          </w:p>
        </w:tc>
      </w:tr>
      <w:tr w:rsidR="001F0D95" w:rsidTr="001F0D95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1F0D95" w:rsidRDefault="001F0D95" w:rsidP="001F0D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1F0D95" w:rsidRDefault="001F0D95" w:rsidP="001F0D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Kunde *</w:t>
            </w:r>
          </w:p>
          <w:p w:rsidR="001F0D95" w:rsidRDefault="001F0D95" w:rsidP="001F0D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F0D95" w:rsidRDefault="001F0D95" w:rsidP="001F0D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KundeNummer</w:t>
            </w:r>
          </w:p>
          <w:p w:rsidR="001F0D95" w:rsidRDefault="001F0D95" w:rsidP="001F0D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KundeType</w:t>
            </w:r>
          </w:p>
          <w:p w:rsidR="001F0D95" w:rsidRDefault="001F0D95" w:rsidP="001F0D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F0D95" w:rsidRDefault="001F0D95" w:rsidP="001F0D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1F0D95" w:rsidRDefault="001F0D95" w:rsidP="001F0D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RestBeløb *</w:t>
            </w:r>
          </w:p>
          <w:p w:rsidR="001F0D95" w:rsidRDefault="001F0D95" w:rsidP="001F0D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1F0D95" w:rsidRDefault="001F0D95" w:rsidP="001F0D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FordringRestBeløb *</w:t>
            </w:r>
          </w:p>
          <w:p w:rsidR="001F0D95" w:rsidRDefault="001F0D95" w:rsidP="001F0D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F0D95" w:rsidRDefault="001F0D95" w:rsidP="001F0D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FordringRestBeløbStruktur</w:t>
            </w:r>
          </w:p>
          <w:p w:rsidR="001F0D95" w:rsidRDefault="001F0D95" w:rsidP="001F0D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F0D95" w:rsidRDefault="001F0D95" w:rsidP="001F0D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1F0D95" w:rsidRDefault="001F0D95" w:rsidP="001F0D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HæftelsesRestBeløb *</w:t>
            </w:r>
          </w:p>
          <w:p w:rsidR="001F0D95" w:rsidRDefault="001F0D95" w:rsidP="001F0D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F0D95" w:rsidRDefault="001F0D95" w:rsidP="001F0D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HæftelseRestBeløbStruktur</w:t>
            </w:r>
          </w:p>
          <w:p w:rsidR="001F0D95" w:rsidRDefault="001F0D95" w:rsidP="001F0D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F0D95" w:rsidRDefault="001F0D95" w:rsidP="001F0D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1F0D95" w:rsidRDefault="001F0D95" w:rsidP="001F0D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OpskrivningsBeløb *</w:t>
            </w:r>
          </w:p>
          <w:p w:rsidR="001F0D95" w:rsidRDefault="001F0D95" w:rsidP="001F0D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1F0D95" w:rsidRDefault="001F0D95" w:rsidP="001F0D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OpskrivningBeløbStruktur</w:t>
            </w:r>
          </w:p>
          <w:p w:rsidR="001F0D95" w:rsidRPr="001F0D95" w:rsidRDefault="001F0D95" w:rsidP="001F0D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1F0D95" w:rsidRDefault="001F0D95" w:rsidP="001F0D9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1F0D95" w:rsidTr="001F0D95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1F0D95" w:rsidRDefault="001F0D95" w:rsidP="001F0D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1F0D95" w:rsidTr="001F0D95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1F0D95" w:rsidRPr="001F0D95" w:rsidRDefault="001F0D95" w:rsidP="001F0D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DMIFordringTilbagekaldSvarStruktur</w:t>
            </w:r>
          </w:p>
        </w:tc>
      </w:tr>
      <w:tr w:rsidR="001F0D95" w:rsidTr="001F0D95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1F0D95" w:rsidRDefault="001F0D95" w:rsidP="001F0D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DMIFordringFordringArtKode</w:t>
            </w:r>
          </w:p>
          <w:p w:rsidR="001F0D95" w:rsidRDefault="001F0D95" w:rsidP="001F0D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DMIFordringTypeKode</w:t>
            </w:r>
          </w:p>
          <w:p w:rsidR="001F0D95" w:rsidRDefault="001F0D95" w:rsidP="001F0D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DMIFordringTypeKategori</w:t>
            </w:r>
          </w:p>
          <w:p w:rsidR="001F0D95" w:rsidRDefault="001F0D95" w:rsidP="001F0D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(DMIFordringEFIHovedFordringID)</w:t>
            </w:r>
          </w:p>
          <w:p w:rsidR="001F0D95" w:rsidRDefault="001F0D95" w:rsidP="001F0D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(DMIFordringFordringHaverRef)</w:t>
            </w:r>
          </w:p>
          <w:p w:rsidR="001F0D95" w:rsidRPr="001F0D95" w:rsidRDefault="001F0D95" w:rsidP="001F0D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(DMIFordringPEnhedNummer)</w:t>
            </w:r>
          </w:p>
        </w:tc>
      </w:tr>
    </w:tbl>
    <w:p w:rsidR="001F0D95" w:rsidRDefault="001F0D95" w:rsidP="001F0D9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1F0D95" w:rsidTr="001F0D95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1F0D95" w:rsidRDefault="001F0D95" w:rsidP="001F0D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1F0D95" w:rsidTr="001F0D95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1F0D95" w:rsidRPr="001F0D95" w:rsidRDefault="001F0D95" w:rsidP="001F0D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FordringReguleringAktionAfvistStruktur</w:t>
            </w:r>
          </w:p>
        </w:tc>
      </w:tr>
      <w:tr w:rsidR="001F0D95" w:rsidTr="001F0D95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1F0D95" w:rsidRDefault="001F0D95" w:rsidP="001F0D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FordringReguleringAktionAfvistNummer</w:t>
            </w:r>
          </w:p>
          <w:p w:rsidR="001F0D95" w:rsidRDefault="001F0D95" w:rsidP="001F0D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FordringReguleringAktionAfvistTekst</w:t>
            </w:r>
          </w:p>
          <w:p w:rsidR="001F0D95" w:rsidRDefault="001F0D95" w:rsidP="001F0D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FordringReguleringAktionAfvistParamSamling *</w:t>
            </w:r>
          </w:p>
          <w:p w:rsidR="001F0D95" w:rsidRDefault="001F0D95" w:rsidP="001F0D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1F0D95" w:rsidRDefault="001F0D95" w:rsidP="001F0D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FordringReguleringAktionAfvistParam</w:t>
            </w:r>
          </w:p>
          <w:p w:rsidR="001F0D95" w:rsidRPr="001F0D95" w:rsidRDefault="001F0D95" w:rsidP="001F0D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</w:tbl>
    <w:p w:rsidR="001F0D95" w:rsidRDefault="001F0D95" w:rsidP="001F0D9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1F0D95" w:rsidTr="001F0D95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1F0D95" w:rsidRDefault="001F0D95" w:rsidP="001F0D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1F0D95" w:rsidTr="001F0D95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1F0D95" w:rsidRPr="001F0D95" w:rsidRDefault="001F0D95" w:rsidP="001F0D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FordringRestBeløbStruktur</w:t>
            </w:r>
          </w:p>
        </w:tc>
      </w:tr>
      <w:tr w:rsidR="001F0D95" w:rsidTr="001F0D95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1F0D95" w:rsidRDefault="001F0D95" w:rsidP="001F0D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ValutaKode</w:t>
            </w:r>
          </w:p>
          <w:p w:rsidR="001F0D95" w:rsidRDefault="001F0D95" w:rsidP="001F0D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DMIFordringRestBeløb</w:t>
            </w:r>
          </w:p>
          <w:p w:rsidR="001F0D95" w:rsidRPr="001F0D95" w:rsidRDefault="001F0D95" w:rsidP="001F0D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(DMIFordringRestBeløbDKK)</w:t>
            </w:r>
          </w:p>
        </w:tc>
      </w:tr>
      <w:tr w:rsidR="001F0D95" w:rsidTr="001F0D95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D2DCFA"/>
            <w:vAlign w:val="center"/>
          </w:tcPr>
          <w:p w:rsidR="001F0D95" w:rsidRPr="001F0D95" w:rsidRDefault="001F0D95" w:rsidP="001F0D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1F0D95" w:rsidTr="001F0D95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FFFFFF"/>
            <w:vAlign w:val="center"/>
          </w:tcPr>
          <w:p w:rsidR="001F0D95" w:rsidRPr="001F0D95" w:rsidRDefault="001F0D95" w:rsidP="001F0D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DMIFordringRestBeløbDKK er altid udfyldt når strukturen anvendes som en del af output.</w:t>
            </w:r>
          </w:p>
        </w:tc>
      </w:tr>
    </w:tbl>
    <w:p w:rsidR="001F0D95" w:rsidRDefault="001F0D95" w:rsidP="001F0D9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1F0D95" w:rsidTr="001F0D95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1F0D95" w:rsidRDefault="001F0D95" w:rsidP="001F0D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1F0D95" w:rsidTr="001F0D95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1F0D95" w:rsidRPr="001F0D95" w:rsidRDefault="001F0D95" w:rsidP="001F0D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HæftelseRestBeløbStruktur</w:t>
            </w:r>
          </w:p>
        </w:tc>
      </w:tr>
      <w:tr w:rsidR="001F0D95" w:rsidTr="001F0D95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1F0D95" w:rsidRDefault="001F0D95" w:rsidP="001F0D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ValutaKode</w:t>
            </w:r>
          </w:p>
          <w:p w:rsidR="001F0D95" w:rsidRDefault="001F0D95" w:rsidP="001F0D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HæftelseRestBeløb</w:t>
            </w:r>
          </w:p>
          <w:p w:rsidR="001F0D95" w:rsidRPr="001F0D95" w:rsidRDefault="001F0D95" w:rsidP="001F0D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HæftelseRestBeløbDKK</w:t>
            </w:r>
          </w:p>
        </w:tc>
      </w:tr>
    </w:tbl>
    <w:p w:rsidR="001F0D95" w:rsidRDefault="001F0D95" w:rsidP="001F0D9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1F0D95" w:rsidTr="001F0D95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1F0D95" w:rsidRDefault="001F0D95" w:rsidP="001F0D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1F0D95" w:rsidTr="001F0D95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1F0D95" w:rsidRPr="001F0D95" w:rsidRDefault="001F0D95" w:rsidP="001F0D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NedskrivningBeløbStruktur</w:t>
            </w:r>
          </w:p>
        </w:tc>
      </w:tr>
      <w:tr w:rsidR="001F0D95" w:rsidTr="001F0D95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1F0D95" w:rsidRDefault="001F0D95" w:rsidP="001F0D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ValutaKode</w:t>
            </w:r>
          </w:p>
          <w:p w:rsidR="001F0D95" w:rsidRDefault="001F0D95" w:rsidP="001F0D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FordringNedskrivningBeløb</w:t>
            </w:r>
          </w:p>
          <w:p w:rsidR="001F0D95" w:rsidRPr="001F0D95" w:rsidRDefault="001F0D95" w:rsidP="001F0D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(FordringNedskrivningBeløbDKK)</w:t>
            </w:r>
          </w:p>
        </w:tc>
      </w:tr>
    </w:tbl>
    <w:p w:rsidR="001F0D95" w:rsidRDefault="001F0D95" w:rsidP="001F0D9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1F0D95" w:rsidTr="001F0D95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1F0D95" w:rsidRDefault="001F0D95" w:rsidP="001F0D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1F0D95" w:rsidTr="001F0D95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1F0D95" w:rsidRPr="001F0D95" w:rsidRDefault="001F0D95" w:rsidP="001F0D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OpskrivningBeløbStruktur</w:t>
            </w:r>
          </w:p>
        </w:tc>
      </w:tr>
      <w:tr w:rsidR="001F0D95" w:rsidTr="001F0D95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1F0D95" w:rsidRDefault="001F0D95" w:rsidP="001F0D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ValutaKode</w:t>
            </w:r>
          </w:p>
          <w:p w:rsidR="001F0D95" w:rsidRDefault="001F0D95" w:rsidP="001F0D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FordringOpskrivningBeløb</w:t>
            </w:r>
          </w:p>
          <w:p w:rsidR="001F0D95" w:rsidRPr="001F0D95" w:rsidRDefault="001F0D95" w:rsidP="001F0D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(FordringOpskrivningBeløbDKK)</w:t>
            </w:r>
          </w:p>
        </w:tc>
      </w:tr>
    </w:tbl>
    <w:p w:rsidR="001F0D95" w:rsidRDefault="001F0D95" w:rsidP="001F0D9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1F0D95" w:rsidRDefault="001F0D95" w:rsidP="001F0D9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1F0D95" w:rsidSect="001F0D95">
          <w:headerReference w:type="defaul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1F0D95" w:rsidRDefault="001F0D95" w:rsidP="001F0D9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1F0D95" w:rsidTr="001F0D95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1F0D95" w:rsidRPr="001F0D95" w:rsidRDefault="001F0D95" w:rsidP="001F0D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1F0D95" w:rsidRPr="001F0D95" w:rsidRDefault="001F0D95" w:rsidP="001F0D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1F0D95" w:rsidRPr="001F0D95" w:rsidRDefault="001F0D95" w:rsidP="001F0D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1F0D95" w:rsidTr="001F0D9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F0D95" w:rsidRPr="001F0D95" w:rsidRDefault="001F0D95" w:rsidP="001F0D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DMIFordringEFIFordringID</w:t>
            </w:r>
          </w:p>
        </w:tc>
        <w:tc>
          <w:tcPr>
            <w:tcW w:w="1701" w:type="dxa"/>
          </w:tcPr>
          <w:p w:rsidR="001F0D95" w:rsidRDefault="001F0D95" w:rsidP="001F0D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1F0D95" w:rsidRDefault="001F0D95" w:rsidP="001F0D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1F0D95" w:rsidRPr="001F0D95" w:rsidRDefault="001F0D95" w:rsidP="001F0D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1F0D95" w:rsidRDefault="001F0D95" w:rsidP="001F0D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Den unikke identifikation af den enkelte  RIMfordring. </w:t>
            </w:r>
          </w:p>
          <w:p w:rsidR="001F0D95" w:rsidRDefault="001F0D95" w:rsidP="001F0D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Benyttes til kommunikation mellem EFI og  DMI.  </w:t>
            </w:r>
          </w:p>
          <w:p w:rsidR="001F0D95" w:rsidRDefault="001F0D95" w:rsidP="001F0D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EFIFordringID vidreføres som ID i DMI. Det er en forret-ningsmæssigt vigtig identifikation da, man præcist skal iden-tificere DMI fordringen i tilfælde af tilbagekaldelse eller bortfald fra fordringshavers side.</w:t>
            </w:r>
          </w:p>
          <w:p w:rsidR="001F0D95" w:rsidRDefault="001F0D95" w:rsidP="001F0D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FordringID tildeles i EFI eller i DMI ud fra separate nummerserier.</w:t>
            </w:r>
          </w:p>
          <w:p w:rsidR="001F0D95" w:rsidRDefault="001F0D95" w:rsidP="001F0D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F0D95" w:rsidRPr="001F0D95" w:rsidRDefault="001F0D95" w:rsidP="001F0D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F0D95" w:rsidTr="001F0D9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F0D95" w:rsidRPr="001F0D95" w:rsidRDefault="001F0D95" w:rsidP="001F0D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DMIFordringEFIHovedFordringID</w:t>
            </w:r>
          </w:p>
        </w:tc>
        <w:tc>
          <w:tcPr>
            <w:tcW w:w="1701" w:type="dxa"/>
          </w:tcPr>
          <w:p w:rsidR="001F0D95" w:rsidRDefault="001F0D95" w:rsidP="001F0D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1F0D95" w:rsidRDefault="001F0D95" w:rsidP="001F0D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1F0D95" w:rsidRPr="001F0D95" w:rsidRDefault="001F0D95" w:rsidP="001F0D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1F0D95" w:rsidRDefault="001F0D95" w:rsidP="001F0D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Relation der henviser til hovedfordring.</w:t>
            </w:r>
          </w:p>
          <w:p w:rsidR="001F0D95" w:rsidRDefault="001F0D95" w:rsidP="001F0D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F0D95" w:rsidRPr="001F0D95" w:rsidRDefault="001F0D95" w:rsidP="001F0D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F0D95" w:rsidTr="001F0D9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F0D95" w:rsidRPr="001F0D95" w:rsidRDefault="001F0D95" w:rsidP="001F0D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DMIFordringFordringArtKode</w:t>
            </w:r>
          </w:p>
        </w:tc>
        <w:tc>
          <w:tcPr>
            <w:tcW w:w="1701" w:type="dxa"/>
          </w:tcPr>
          <w:p w:rsidR="001F0D95" w:rsidRDefault="001F0D95" w:rsidP="001F0D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F0D95" w:rsidRDefault="001F0D95" w:rsidP="001F0D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</w:t>
            </w:r>
          </w:p>
          <w:p w:rsidR="001F0D95" w:rsidRPr="001F0D95" w:rsidRDefault="001F0D95" w:rsidP="001F0D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OPKR, INDR, MODR, TRAN</w:t>
            </w:r>
          </w:p>
        </w:tc>
        <w:tc>
          <w:tcPr>
            <w:tcW w:w="4671" w:type="dxa"/>
          </w:tcPr>
          <w:p w:rsidR="001F0D95" w:rsidRDefault="001F0D95" w:rsidP="001F0D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1F0D95" w:rsidRDefault="001F0D95" w:rsidP="001F0D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INDR: Inddrivelsesfordring</w:t>
            </w:r>
          </w:p>
          <w:p w:rsidR="001F0D95" w:rsidRDefault="001F0D95" w:rsidP="001F0D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OPKR: Opkrævningsfordring</w:t>
            </w:r>
          </w:p>
          <w:p w:rsidR="001F0D95" w:rsidRDefault="001F0D95" w:rsidP="001F0D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MODR: Modregningsfordring </w:t>
            </w:r>
          </w:p>
          <w:p w:rsidR="001F0D95" w:rsidRDefault="001F0D95" w:rsidP="001F0D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TRAN: Transport</w:t>
            </w:r>
          </w:p>
          <w:p w:rsidR="001F0D95" w:rsidRDefault="001F0D95" w:rsidP="001F0D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F0D95" w:rsidRPr="001F0D95" w:rsidRDefault="001F0D95" w:rsidP="001F0D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F0D95" w:rsidTr="001F0D9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F0D95" w:rsidRPr="001F0D95" w:rsidRDefault="001F0D95" w:rsidP="001F0D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DMIFordringFordringHaverRef</w:t>
            </w:r>
          </w:p>
        </w:tc>
        <w:tc>
          <w:tcPr>
            <w:tcW w:w="1701" w:type="dxa"/>
          </w:tcPr>
          <w:p w:rsidR="001F0D95" w:rsidRDefault="001F0D95" w:rsidP="001F0D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F0D95" w:rsidRPr="001F0D95" w:rsidRDefault="001F0D95" w:rsidP="001F0D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36</w:t>
            </w:r>
          </w:p>
        </w:tc>
        <w:tc>
          <w:tcPr>
            <w:tcW w:w="4671" w:type="dxa"/>
          </w:tcPr>
          <w:p w:rsidR="001F0D95" w:rsidRDefault="001F0D95" w:rsidP="001F0D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Fordringshavers interne reference.</w:t>
            </w:r>
          </w:p>
          <w:p w:rsidR="001F0D95" w:rsidRDefault="001F0D95" w:rsidP="001F0D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F0D95" w:rsidRPr="001F0D95" w:rsidRDefault="001F0D95" w:rsidP="001F0D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F0D95" w:rsidTr="001F0D9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F0D95" w:rsidRPr="001F0D95" w:rsidRDefault="001F0D95" w:rsidP="001F0D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DMIFordringPEnhedNummer</w:t>
            </w:r>
          </w:p>
        </w:tc>
        <w:tc>
          <w:tcPr>
            <w:tcW w:w="1701" w:type="dxa"/>
          </w:tcPr>
          <w:p w:rsidR="001F0D95" w:rsidRDefault="001F0D95" w:rsidP="001F0D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1F0D95" w:rsidRPr="001F0D95" w:rsidRDefault="001F0D95" w:rsidP="001F0D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10</w:t>
            </w:r>
          </w:p>
        </w:tc>
        <w:tc>
          <w:tcPr>
            <w:tcW w:w="4671" w:type="dxa"/>
          </w:tcPr>
          <w:p w:rsidR="001F0D95" w:rsidRDefault="001F0D95" w:rsidP="001F0D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P-nummeret er et 10-cifret entydigt nummer. </w:t>
            </w:r>
          </w:p>
          <w:p w:rsidR="001F0D95" w:rsidRDefault="001F0D95" w:rsidP="001F0D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F0D95" w:rsidRDefault="001F0D95" w:rsidP="001F0D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Da virksomheden tildeles et P-nummer for hver fysisk beliggenhed, hvorfra der drives virksomhed, kan der således være tilknyttet flere P-numre til samme CVR-nummer. </w:t>
            </w:r>
          </w:p>
          <w:p w:rsidR="001F0D95" w:rsidRDefault="001F0D95" w:rsidP="001F0D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F0D95" w:rsidRDefault="001F0D95" w:rsidP="001F0D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 udfyldt hvis fordringshaveren har oplyst P-nummeret .</w:t>
            </w:r>
          </w:p>
          <w:p w:rsidR="001F0D95" w:rsidRDefault="001F0D95" w:rsidP="001F0D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Bruges alene som information. Aldrig som ID.</w:t>
            </w:r>
          </w:p>
          <w:p w:rsidR="001F0D95" w:rsidRDefault="001F0D95" w:rsidP="001F0D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Bruges eksempelvis for opkrævningsrentefordring.</w:t>
            </w:r>
          </w:p>
          <w:p w:rsidR="001F0D95" w:rsidRDefault="001F0D95" w:rsidP="001F0D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F0D95" w:rsidRPr="001F0D95" w:rsidRDefault="001F0D95" w:rsidP="001F0D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F0D95" w:rsidTr="001F0D9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F0D95" w:rsidRPr="001F0D95" w:rsidRDefault="001F0D95" w:rsidP="001F0D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DMIFordringRestBeløb</w:t>
            </w:r>
          </w:p>
        </w:tc>
        <w:tc>
          <w:tcPr>
            <w:tcW w:w="1701" w:type="dxa"/>
          </w:tcPr>
          <w:p w:rsidR="001F0D95" w:rsidRDefault="001F0D95" w:rsidP="001F0D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1F0D95" w:rsidRDefault="001F0D95" w:rsidP="001F0D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1F0D95" w:rsidRPr="001F0D95" w:rsidRDefault="001F0D95" w:rsidP="001F0D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1F0D95" w:rsidRDefault="001F0D95" w:rsidP="001F0D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Beregnet restbeløb i den inddraporterede valuta.</w:t>
            </w:r>
          </w:p>
          <w:p w:rsidR="001F0D95" w:rsidRDefault="001F0D95" w:rsidP="001F0D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F0D95" w:rsidRPr="001F0D95" w:rsidRDefault="001F0D95" w:rsidP="001F0D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F0D95" w:rsidTr="001F0D9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F0D95" w:rsidRPr="001F0D95" w:rsidRDefault="001F0D95" w:rsidP="001F0D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DMIFordringRestBeløbDKK</w:t>
            </w:r>
          </w:p>
        </w:tc>
        <w:tc>
          <w:tcPr>
            <w:tcW w:w="1701" w:type="dxa"/>
          </w:tcPr>
          <w:p w:rsidR="001F0D95" w:rsidRDefault="001F0D95" w:rsidP="001F0D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1F0D95" w:rsidRDefault="001F0D95" w:rsidP="001F0D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1F0D95" w:rsidRPr="001F0D95" w:rsidRDefault="001F0D95" w:rsidP="001F0D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1F0D95" w:rsidRDefault="001F0D95" w:rsidP="001F0D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omregnet til danske kr.  Det er FordringBeløb fratrukket alle typer af korrektioner og indbetalinger - altså saldo dags dato</w:t>
            </w:r>
          </w:p>
          <w:p w:rsidR="001F0D95" w:rsidRDefault="001F0D95" w:rsidP="001F0D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F0D95" w:rsidRPr="001F0D95" w:rsidRDefault="001F0D95" w:rsidP="001F0D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F0D95" w:rsidTr="001F0D9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F0D95" w:rsidRPr="001F0D95" w:rsidRDefault="001F0D95" w:rsidP="001F0D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DMIFordringTypeKategori</w:t>
            </w:r>
          </w:p>
        </w:tc>
        <w:tc>
          <w:tcPr>
            <w:tcW w:w="1701" w:type="dxa"/>
          </w:tcPr>
          <w:p w:rsidR="001F0D95" w:rsidRDefault="001F0D95" w:rsidP="001F0D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F0D95" w:rsidRDefault="001F0D95" w:rsidP="001F0D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1F0D95" w:rsidRPr="001F0D95" w:rsidRDefault="001F0D95" w:rsidP="001F0D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HF, IR, OG, OR, IG</w:t>
            </w:r>
          </w:p>
        </w:tc>
        <w:tc>
          <w:tcPr>
            <w:tcW w:w="4671" w:type="dxa"/>
          </w:tcPr>
          <w:p w:rsidR="001F0D95" w:rsidRDefault="001F0D95" w:rsidP="001F0D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Fordringskategori angiver om det er en hovedfordring, en Inddrivelsesrente, en opkrævningsrente  eller et inddrivelsesgebyr</w:t>
            </w:r>
          </w:p>
          <w:p w:rsidR="001F0D95" w:rsidRDefault="001F0D95" w:rsidP="001F0D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F0D95" w:rsidRDefault="001F0D95" w:rsidP="001F0D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1F0D95" w:rsidRDefault="001F0D95" w:rsidP="001F0D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HF: Hovedfordring</w:t>
            </w:r>
          </w:p>
          <w:p w:rsidR="001F0D95" w:rsidRDefault="001F0D95" w:rsidP="001F0D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IR: Inddrivelsesrente</w:t>
            </w:r>
          </w:p>
          <w:p w:rsidR="001F0D95" w:rsidRDefault="001F0D95" w:rsidP="001F0D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IG: Inddrivelsesgebyr</w:t>
            </w:r>
          </w:p>
          <w:p w:rsidR="001F0D95" w:rsidRDefault="001F0D95" w:rsidP="001F0D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OR: Opkrævningrente</w:t>
            </w:r>
          </w:p>
          <w:p w:rsidR="001F0D95" w:rsidRDefault="001F0D95" w:rsidP="001F0D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OG: Opkrævningsgebyr</w:t>
            </w:r>
          </w:p>
          <w:p w:rsidR="001F0D95" w:rsidRDefault="001F0D95" w:rsidP="001F0D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F0D95" w:rsidRPr="001F0D95" w:rsidRDefault="001F0D95" w:rsidP="001F0D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F0D95" w:rsidTr="001F0D9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F0D95" w:rsidRPr="001F0D95" w:rsidRDefault="001F0D95" w:rsidP="001F0D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DMIFordringTypeKode</w:t>
            </w:r>
          </w:p>
        </w:tc>
        <w:tc>
          <w:tcPr>
            <w:tcW w:w="1701" w:type="dxa"/>
          </w:tcPr>
          <w:p w:rsidR="001F0D95" w:rsidRDefault="001F0D95" w:rsidP="001F0D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F0D95" w:rsidRPr="001F0D95" w:rsidRDefault="001F0D95" w:rsidP="001F0D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</w:t>
            </w:r>
          </w:p>
        </w:tc>
        <w:tc>
          <w:tcPr>
            <w:tcW w:w="4671" w:type="dxa"/>
          </w:tcPr>
          <w:p w:rsidR="001F0D95" w:rsidRDefault="001F0D95" w:rsidP="001F0D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på 7 karakter som må bestå af tal og/eller bogstaver som modsvarer en fordringstype.</w:t>
            </w:r>
          </w:p>
          <w:p w:rsidR="001F0D95" w:rsidRDefault="001F0D95" w:rsidP="001F0D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F0D95" w:rsidRDefault="001F0D95" w:rsidP="001F0D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Eksempler:</w:t>
            </w:r>
          </w:p>
          <w:p w:rsidR="001F0D95" w:rsidRDefault="001F0D95" w:rsidP="001F0D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DAAEOGS (Adfærdsregulerende afgifter til Erhvervs-og Selskabsstyrelsen)</w:t>
            </w:r>
          </w:p>
          <w:p w:rsidR="001F0D95" w:rsidRDefault="001F0D95" w:rsidP="001F0D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DOADVOM  (Advokatomkostninger)</w:t>
            </w:r>
          </w:p>
          <w:p w:rsidR="001F0D95" w:rsidRDefault="001F0D95" w:rsidP="001F0D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PAGLØDL (Afgift af glødelamper mv.)</w:t>
            </w:r>
          </w:p>
          <w:p w:rsidR="001F0D95" w:rsidRDefault="001F0D95" w:rsidP="001F0D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F0D95" w:rsidRDefault="001F0D95" w:rsidP="001F0D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 fordringstype regneark med værdier og beskrivelse.  Der skal indsættes reference i SA til Dokumentet.</w:t>
            </w:r>
          </w:p>
          <w:p w:rsidR="001F0D95" w:rsidRDefault="001F0D95" w:rsidP="001F0D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F0D95" w:rsidRPr="001F0D95" w:rsidRDefault="001F0D95" w:rsidP="001F0D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F0D95" w:rsidTr="001F0D9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F0D95" w:rsidRPr="001F0D95" w:rsidRDefault="001F0D95" w:rsidP="001F0D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DMIReduceretBeløb</w:t>
            </w:r>
          </w:p>
        </w:tc>
        <w:tc>
          <w:tcPr>
            <w:tcW w:w="1701" w:type="dxa"/>
          </w:tcPr>
          <w:p w:rsidR="001F0D95" w:rsidRPr="001F0D95" w:rsidRDefault="001F0D95" w:rsidP="001F0D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1F0D95" w:rsidRDefault="001F0D95" w:rsidP="001F0D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Indikerer om DMI har reduceret det fremsendte FordringNedskrivningBeløb.</w:t>
            </w:r>
          </w:p>
          <w:p w:rsidR="001F0D95" w:rsidRDefault="001F0D95" w:rsidP="001F0D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true = ja</w:t>
            </w:r>
          </w:p>
          <w:p w:rsidR="001F0D95" w:rsidRDefault="001F0D95" w:rsidP="001F0D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false = nej</w:t>
            </w:r>
          </w:p>
          <w:p w:rsidR="001F0D95" w:rsidRDefault="001F0D95" w:rsidP="001F0D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F0D95" w:rsidRPr="001F0D95" w:rsidRDefault="001F0D95" w:rsidP="001F0D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F0D95" w:rsidTr="001F0D9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F0D95" w:rsidRPr="001F0D95" w:rsidRDefault="001F0D95" w:rsidP="001F0D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DMITransaktionLøbenummer</w:t>
            </w:r>
          </w:p>
        </w:tc>
        <w:tc>
          <w:tcPr>
            <w:tcW w:w="1701" w:type="dxa"/>
          </w:tcPr>
          <w:p w:rsidR="001F0D95" w:rsidRDefault="001F0D95" w:rsidP="001F0D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1F0D95" w:rsidRDefault="001F0D95" w:rsidP="001F0D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1F0D95" w:rsidRPr="001F0D95" w:rsidRDefault="001F0D95" w:rsidP="001F0D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1F0D95" w:rsidRDefault="001F0D95" w:rsidP="001F0D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Nummer som identificerer en specifik transaktion i et kald af en service. Det enkelte servicekald kan indeholde flere transaktioner i samme kald, men samme TransaktionLøbenummer må ikke angives mere end en gang i hvert kald, og må heller ikke angives mere end en gang på tværs af kald.</w:t>
            </w:r>
          </w:p>
          <w:p w:rsidR="001F0D95" w:rsidRDefault="001F0D95" w:rsidP="001F0D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F0D95" w:rsidRDefault="001F0D95" w:rsidP="001F0D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Generelt medfører fremsendelse af samme TransaktionLøbenummer, at den pågældende transaktion afvises som dublet. I enkelte services, f.eks. DMIFordringTilbagekald, er der implementeret teknisk idempotens, ved altid at returnere samme svar, når der kaldes med samme TransaktionLøbenummer.</w:t>
            </w:r>
          </w:p>
          <w:p w:rsidR="001F0D95" w:rsidRDefault="001F0D95" w:rsidP="001F0D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F0D95" w:rsidRDefault="001F0D95" w:rsidP="001F0D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 eksempel genererer EFI / ModtagFordring et løbenummer pr fordringstransaktion, som sendes sammen med servicen.</w:t>
            </w:r>
          </w:p>
          <w:p w:rsidR="001F0D95" w:rsidRDefault="001F0D95" w:rsidP="001F0D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F0D95" w:rsidRDefault="001F0D95" w:rsidP="001F0D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Anvendes for at kunne logge historikken, og sikre mod fremsendelse af dubletter.</w:t>
            </w:r>
          </w:p>
          <w:p w:rsidR="001F0D95" w:rsidRDefault="001F0D95" w:rsidP="001F0D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F0D95" w:rsidRPr="001F0D95" w:rsidRDefault="001F0D95" w:rsidP="001F0D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F0D95" w:rsidTr="001F0D9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F0D95" w:rsidRPr="001F0D95" w:rsidRDefault="001F0D95" w:rsidP="001F0D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FordringNedskrivningBeløb</w:t>
            </w:r>
          </w:p>
        </w:tc>
        <w:tc>
          <w:tcPr>
            <w:tcW w:w="1701" w:type="dxa"/>
          </w:tcPr>
          <w:p w:rsidR="001F0D95" w:rsidRDefault="001F0D95" w:rsidP="001F0D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1F0D95" w:rsidRDefault="001F0D95" w:rsidP="001F0D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1F0D95" w:rsidRPr="001F0D95" w:rsidRDefault="001F0D95" w:rsidP="001F0D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1F0D95" w:rsidRDefault="001F0D95" w:rsidP="001F0D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Det beløb en fordring ønskes eller er nedskrevet med i den indrapporterede valuta. </w:t>
            </w:r>
          </w:p>
          <w:p w:rsidR="001F0D95" w:rsidRDefault="001F0D95" w:rsidP="001F0D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Forudsætning for 0 er at FordringOpskrivningÅrsagKode = Endelig Fastsættelse</w:t>
            </w:r>
          </w:p>
          <w:p w:rsidR="001F0D95" w:rsidRDefault="001F0D95" w:rsidP="001F0D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F0D95" w:rsidRPr="001F0D95" w:rsidRDefault="001F0D95" w:rsidP="001F0D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F0D95" w:rsidTr="001F0D9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F0D95" w:rsidRPr="001F0D95" w:rsidRDefault="001F0D95" w:rsidP="001F0D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FordringNedskrivningBeløbDKK</w:t>
            </w:r>
          </w:p>
        </w:tc>
        <w:tc>
          <w:tcPr>
            <w:tcW w:w="1701" w:type="dxa"/>
          </w:tcPr>
          <w:p w:rsidR="001F0D95" w:rsidRDefault="001F0D95" w:rsidP="001F0D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1F0D95" w:rsidRDefault="001F0D95" w:rsidP="001F0D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1F0D95" w:rsidRPr="001F0D95" w:rsidRDefault="001F0D95" w:rsidP="001F0D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1F0D95" w:rsidRDefault="001F0D95" w:rsidP="001F0D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beløb en fordring er ønskes eller er nedskrevet med  indrapporteret eller omregnet til danske kroner.</w:t>
            </w:r>
          </w:p>
          <w:p w:rsidR="001F0D95" w:rsidRDefault="001F0D95" w:rsidP="001F0D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F0D95" w:rsidRPr="001F0D95" w:rsidRDefault="001F0D95" w:rsidP="001F0D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F0D95" w:rsidTr="001F0D9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F0D95" w:rsidRPr="001F0D95" w:rsidRDefault="001F0D95" w:rsidP="001F0D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FordringOpskrivningBeløb</w:t>
            </w:r>
          </w:p>
        </w:tc>
        <w:tc>
          <w:tcPr>
            <w:tcW w:w="1701" w:type="dxa"/>
          </w:tcPr>
          <w:p w:rsidR="001F0D95" w:rsidRDefault="001F0D95" w:rsidP="001F0D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1F0D95" w:rsidRDefault="001F0D95" w:rsidP="001F0D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1F0D95" w:rsidRPr="001F0D95" w:rsidRDefault="001F0D95" w:rsidP="001F0D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1F0D95" w:rsidRDefault="001F0D95" w:rsidP="001F0D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Det beløb en fordring ønskes eller er opskrevet med i den indrapporterede valuta. </w:t>
            </w:r>
          </w:p>
          <w:p w:rsidR="001F0D95" w:rsidRDefault="001F0D95" w:rsidP="001F0D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Forudsætning for 0 er at FordringOpskrivningÅrsagKode = Endelig Fastsættelse</w:t>
            </w:r>
          </w:p>
          <w:p w:rsidR="001F0D95" w:rsidRDefault="001F0D95" w:rsidP="001F0D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F0D95" w:rsidRPr="001F0D95" w:rsidRDefault="001F0D95" w:rsidP="001F0D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F0D95" w:rsidTr="001F0D9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F0D95" w:rsidRPr="001F0D95" w:rsidRDefault="001F0D95" w:rsidP="001F0D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FordringOpskrivningBeløbDKK</w:t>
            </w:r>
          </w:p>
        </w:tc>
        <w:tc>
          <w:tcPr>
            <w:tcW w:w="1701" w:type="dxa"/>
          </w:tcPr>
          <w:p w:rsidR="001F0D95" w:rsidRDefault="001F0D95" w:rsidP="001F0D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1F0D95" w:rsidRDefault="001F0D95" w:rsidP="001F0D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1F0D95" w:rsidRPr="001F0D95" w:rsidRDefault="001F0D95" w:rsidP="001F0D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1F0D95" w:rsidRDefault="001F0D95" w:rsidP="001F0D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beløb en fordring er opskrevet med indrapporteret eller omregnet til i danske kroner.</w:t>
            </w:r>
          </w:p>
          <w:p w:rsidR="001F0D95" w:rsidRDefault="001F0D95" w:rsidP="001F0D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F0D95" w:rsidRPr="001F0D95" w:rsidRDefault="001F0D95" w:rsidP="001F0D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F0D95" w:rsidTr="001F0D9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F0D95" w:rsidRPr="001F0D95" w:rsidRDefault="001F0D95" w:rsidP="001F0D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FordringReguleringAktionAfvistNummer</w:t>
            </w:r>
          </w:p>
        </w:tc>
        <w:tc>
          <w:tcPr>
            <w:tcW w:w="1701" w:type="dxa"/>
          </w:tcPr>
          <w:p w:rsidR="001F0D95" w:rsidRDefault="001F0D95" w:rsidP="001F0D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1F0D95" w:rsidRDefault="001F0D95" w:rsidP="001F0D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5</w:t>
            </w:r>
          </w:p>
          <w:p w:rsidR="001F0D95" w:rsidRDefault="001F0D95" w:rsidP="001F0D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</w:t>
            </w:r>
          </w:p>
          <w:p w:rsidR="001F0D95" w:rsidRPr="001F0D95" w:rsidRDefault="001F0D95" w:rsidP="001F0D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1F0D95" w:rsidRDefault="001F0D95" w:rsidP="001F0D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 der angiver årsag til afvisning af en fordringregulering.</w:t>
            </w:r>
          </w:p>
          <w:p w:rsidR="001F0D95" w:rsidRDefault="001F0D95" w:rsidP="001F0D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F0D95" w:rsidRPr="001F0D95" w:rsidRDefault="001F0D95" w:rsidP="001F0D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F0D95" w:rsidTr="001F0D9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F0D95" w:rsidRPr="001F0D95" w:rsidRDefault="001F0D95" w:rsidP="001F0D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FordringReguleringAktionAfvistParam</w:t>
            </w:r>
          </w:p>
        </w:tc>
        <w:tc>
          <w:tcPr>
            <w:tcW w:w="1701" w:type="dxa"/>
          </w:tcPr>
          <w:p w:rsidR="001F0D95" w:rsidRDefault="001F0D95" w:rsidP="001F0D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F0D95" w:rsidRPr="001F0D95" w:rsidRDefault="001F0D95" w:rsidP="001F0D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36</w:t>
            </w:r>
          </w:p>
        </w:tc>
        <w:tc>
          <w:tcPr>
            <w:tcW w:w="4671" w:type="dxa"/>
          </w:tcPr>
          <w:p w:rsidR="001F0D95" w:rsidRDefault="001F0D95" w:rsidP="001F0D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Element i en liste af parametre, som sammen med af FordringReguleringAktionAfvistNummer, angiver årsagen til afvisning af en fordringsregulering.</w:t>
            </w:r>
          </w:p>
          <w:p w:rsidR="001F0D95" w:rsidRDefault="001F0D95" w:rsidP="001F0D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F0D95" w:rsidRPr="001F0D95" w:rsidRDefault="001F0D95" w:rsidP="001F0D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F0D95" w:rsidTr="001F0D9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F0D95" w:rsidRPr="001F0D95" w:rsidRDefault="001F0D95" w:rsidP="001F0D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FordringReguleringAktionAfvistTekst</w:t>
            </w:r>
          </w:p>
        </w:tc>
        <w:tc>
          <w:tcPr>
            <w:tcW w:w="1701" w:type="dxa"/>
          </w:tcPr>
          <w:p w:rsidR="001F0D95" w:rsidRDefault="001F0D95" w:rsidP="001F0D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F0D95" w:rsidRDefault="001F0D95" w:rsidP="001F0D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1</w:t>
            </w:r>
          </w:p>
          <w:p w:rsidR="001F0D95" w:rsidRPr="001F0D95" w:rsidRDefault="001F0D95" w:rsidP="001F0D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maxLength: 1000</w:t>
            </w:r>
          </w:p>
        </w:tc>
        <w:tc>
          <w:tcPr>
            <w:tcW w:w="4671" w:type="dxa"/>
          </w:tcPr>
          <w:p w:rsidR="001F0D95" w:rsidRDefault="001F0D95" w:rsidP="001F0D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Begrundelse for afvisning - når afvisning er foretaget af sagsbehandler.</w:t>
            </w:r>
          </w:p>
          <w:p w:rsidR="001F0D95" w:rsidRDefault="001F0D95" w:rsidP="001F0D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(Læsbar formatering af FordringReguleringAktionAfvistNummer med tilhørende parameterliste)</w:t>
            </w:r>
          </w:p>
          <w:p w:rsidR="001F0D95" w:rsidRDefault="001F0D95" w:rsidP="001F0D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F0D95" w:rsidRPr="001F0D95" w:rsidRDefault="001F0D95" w:rsidP="001F0D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F0D95" w:rsidTr="001F0D9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F0D95" w:rsidRPr="001F0D95" w:rsidRDefault="001F0D95" w:rsidP="001F0D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FordringReguleringAktionTypeKode</w:t>
            </w:r>
          </w:p>
        </w:tc>
        <w:tc>
          <w:tcPr>
            <w:tcW w:w="1701" w:type="dxa"/>
          </w:tcPr>
          <w:p w:rsidR="001F0D95" w:rsidRDefault="001F0D95" w:rsidP="001F0D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F0D95" w:rsidRPr="001F0D95" w:rsidRDefault="001F0D95" w:rsidP="001F0D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NEDFOR:, Nedskrivning, af, fordring, NEDTRP, OPSFOR, OPSTRP, TBKFOR, TBKTRP</w:t>
            </w:r>
          </w:p>
        </w:tc>
        <w:tc>
          <w:tcPr>
            <w:tcW w:w="4671" w:type="dxa"/>
          </w:tcPr>
          <w:p w:rsidR="001F0D95" w:rsidRDefault="001F0D95" w:rsidP="001F0D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angiver typen af aktion.</w:t>
            </w:r>
          </w:p>
          <w:p w:rsidR="001F0D95" w:rsidRDefault="001F0D95" w:rsidP="001F0D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F0D95" w:rsidRDefault="001F0D95" w:rsidP="001F0D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NEDFOR: Nedskrivning af fordring</w:t>
            </w:r>
          </w:p>
          <w:p w:rsidR="001F0D95" w:rsidRDefault="001F0D95" w:rsidP="001F0D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NEDTRP: Nedskrivning af transport</w:t>
            </w:r>
          </w:p>
          <w:p w:rsidR="001F0D95" w:rsidRDefault="001F0D95" w:rsidP="001F0D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OPSFOR: Opskrivning af fordring</w:t>
            </w:r>
          </w:p>
          <w:p w:rsidR="001F0D95" w:rsidRDefault="001F0D95" w:rsidP="001F0D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OPSTRP: Opskrivning af transport</w:t>
            </w:r>
          </w:p>
          <w:p w:rsidR="001F0D95" w:rsidRDefault="001F0D95" w:rsidP="001F0D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TBKFOR: Tilbagekaldning af fordring</w:t>
            </w:r>
          </w:p>
          <w:p w:rsidR="001F0D95" w:rsidRDefault="001F0D95" w:rsidP="001F0D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TBKTRP: Tilbagekaldning af transport</w:t>
            </w:r>
          </w:p>
          <w:p w:rsidR="001F0D95" w:rsidRDefault="001F0D95" w:rsidP="001F0D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F0D95" w:rsidRPr="001F0D95" w:rsidRDefault="001F0D95" w:rsidP="001F0D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F0D95" w:rsidTr="001F0D9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F0D95" w:rsidRPr="001F0D95" w:rsidRDefault="001F0D95" w:rsidP="001F0D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FordringReguleringBatchID</w:t>
            </w:r>
          </w:p>
        </w:tc>
        <w:tc>
          <w:tcPr>
            <w:tcW w:w="1701" w:type="dxa"/>
          </w:tcPr>
          <w:p w:rsidR="001F0D95" w:rsidRDefault="001F0D95" w:rsidP="001F0D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F0D95" w:rsidRPr="001F0D95" w:rsidRDefault="001F0D95" w:rsidP="001F0D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15</w:t>
            </w:r>
          </w:p>
        </w:tc>
        <w:tc>
          <w:tcPr>
            <w:tcW w:w="4671" w:type="dxa"/>
          </w:tcPr>
          <w:p w:rsidR="001F0D95" w:rsidRDefault="001F0D95" w:rsidP="001F0D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Batch-ID som er den fælles reference ved regulering af fordringer via de to asynkrone services DMIFordringAsynkronRegulering og MFFordringAsynkronReguleret.</w:t>
            </w:r>
          </w:p>
          <w:p w:rsidR="001F0D95" w:rsidRDefault="001F0D95" w:rsidP="001F0D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F0D95" w:rsidRPr="001F0D95" w:rsidRDefault="001F0D95" w:rsidP="001F0D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F0D95" w:rsidTr="001F0D9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F0D95" w:rsidRPr="001F0D95" w:rsidRDefault="001F0D95" w:rsidP="001F0D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HæftelseRestBeløb</w:t>
            </w:r>
          </w:p>
        </w:tc>
        <w:tc>
          <w:tcPr>
            <w:tcW w:w="1701" w:type="dxa"/>
          </w:tcPr>
          <w:p w:rsidR="001F0D95" w:rsidRDefault="001F0D95" w:rsidP="001F0D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1F0D95" w:rsidRDefault="001F0D95" w:rsidP="001F0D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1F0D95" w:rsidRPr="001F0D95" w:rsidRDefault="001F0D95" w:rsidP="001F0D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1F0D95" w:rsidRDefault="001F0D95" w:rsidP="001F0D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Hæftelsesrestbeløb i den indrapporterede valuta.</w:t>
            </w:r>
          </w:p>
          <w:p w:rsidR="001F0D95" w:rsidRDefault="001F0D95" w:rsidP="001F0D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del af fordringens restbeløb som hæfteren hæfter for.</w:t>
            </w:r>
          </w:p>
          <w:p w:rsidR="001F0D95" w:rsidRDefault="001F0D95" w:rsidP="001F0D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F0D95" w:rsidRPr="001F0D95" w:rsidRDefault="001F0D95" w:rsidP="001F0D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F0D95" w:rsidTr="001F0D9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F0D95" w:rsidRPr="001F0D95" w:rsidRDefault="001F0D95" w:rsidP="001F0D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HæftelseRestBeløbDKK</w:t>
            </w:r>
          </w:p>
        </w:tc>
        <w:tc>
          <w:tcPr>
            <w:tcW w:w="1701" w:type="dxa"/>
          </w:tcPr>
          <w:p w:rsidR="001F0D95" w:rsidRDefault="001F0D95" w:rsidP="001F0D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1F0D95" w:rsidRDefault="001F0D95" w:rsidP="001F0D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1F0D95" w:rsidRPr="001F0D95" w:rsidRDefault="001F0D95" w:rsidP="001F0D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1F0D95" w:rsidRDefault="001F0D95" w:rsidP="001F0D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Hæftelsesrestbeløb omregnet til danske kroner.</w:t>
            </w:r>
          </w:p>
          <w:p w:rsidR="001F0D95" w:rsidRDefault="001F0D95" w:rsidP="001F0D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del af fordringens restbeløb som hæfteren hæfter for. Er ikke veldefineret for hæftelseform "andet" (den fjerde hæftel-sesform dvs. hverken solidarisk, subsidiær eller prorata</w:t>
            </w:r>
          </w:p>
          <w:p w:rsidR="001F0D95" w:rsidRDefault="001F0D95" w:rsidP="001F0D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F0D95" w:rsidRPr="001F0D95" w:rsidRDefault="001F0D95" w:rsidP="001F0D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F0D95" w:rsidTr="001F0D9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F0D95" w:rsidRPr="001F0D95" w:rsidRDefault="001F0D95" w:rsidP="001F0D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</w:tc>
        <w:tc>
          <w:tcPr>
            <w:tcW w:w="1701" w:type="dxa"/>
          </w:tcPr>
          <w:p w:rsidR="001F0D95" w:rsidRDefault="001F0D95" w:rsidP="001F0D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F0D95" w:rsidRDefault="001F0D95" w:rsidP="001F0D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  <w:p w:rsidR="001F0D95" w:rsidRPr="001F0D95" w:rsidRDefault="001F0D95" w:rsidP="001F0D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[0-9]{8,11}</w:t>
            </w:r>
          </w:p>
        </w:tc>
        <w:tc>
          <w:tcPr>
            <w:tcW w:w="4671" w:type="dxa"/>
          </w:tcPr>
          <w:p w:rsidR="001F0D95" w:rsidRDefault="001F0D95" w:rsidP="001F0D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Identifikationen af kunden i form af CVR/SE nr. for virksomheder, CPR for personer og journalnr. for dem, som ikke har et af de 2 andre typer.</w:t>
            </w:r>
          </w:p>
          <w:p w:rsidR="001F0D95" w:rsidRDefault="001F0D95" w:rsidP="001F0D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F0D95" w:rsidRPr="001F0D95" w:rsidRDefault="001F0D95" w:rsidP="001F0D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F0D95" w:rsidTr="001F0D9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F0D95" w:rsidRPr="001F0D95" w:rsidRDefault="001F0D95" w:rsidP="001F0D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KundeType</w:t>
            </w:r>
          </w:p>
        </w:tc>
        <w:tc>
          <w:tcPr>
            <w:tcW w:w="1701" w:type="dxa"/>
          </w:tcPr>
          <w:p w:rsidR="001F0D95" w:rsidRDefault="001F0D95" w:rsidP="001F0D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F0D95" w:rsidRPr="001F0D95" w:rsidRDefault="001F0D95" w:rsidP="001F0D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</w:t>
            </w:r>
          </w:p>
        </w:tc>
        <w:tc>
          <w:tcPr>
            <w:tcW w:w="4671" w:type="dxa"/>
          </w:tcPr>
          <w:p w:rsidR="001F0D95" w:rsidRDefault="001F0D95" w:rsidP="001F0D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 typen kunde, dvs. hvad KundeNummer dækker over.</w:t>
            </w:r>
          </w:p>
          <w:p w:rsidR="001F0D95" w:rsidRDefault="001F0D95" w:rsidP="001F0D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F0D95" w:rsidRDefault="001F0D95" w:rsidP="001F0D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1F0D95" w:rsidRDefault="001F0D95" w:rsidP="001F0D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CVR-Virksomhed</w:t>
            </w:r>
          </w:p>
          <w:p w:rsidR="001F0D95" w:rsidRDefault="001F0D95" w:rsidP="001F0D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SE-Virksomhed</w:t>
            </w:r>
          </w:p>
          <w:p w:rsidR="001F0D95" w:rsidRDefault="001F0D95" w:rsidP="001F0D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CPR-Person</w:t>
            </w:r>
          </w:p>
          <w:p w:rsidR="001F0D95" w:rsidRDefault="001F0D95" w:rsidP="001F0D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AKR-DMR-Person</w:t>
            </w:r>
          </w:p>
          <w:p w:rsidR="001F0D95" w:rsidRDefault="001F0D95" w:rsidP="001F0D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AKR-DMR-Virksomhed</w:t>
            </w:r>
          </w:p>
          <w:p w:rsidR="001F0D95" w:rsidRDefault="001F0D95" w:rsidP="001F0D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AKR-DMR-Ukendt</w:t>
            </w:r>
          </w:p>
          <w:p w:rsidR="001F0D95" w:rsidRDefault="001F0D95" w:rsidP="001F0D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AKR-EFI-Person</w:t>
            </w:r>
          </w:p>
          <w:p w:rsidR="001F0D95" w:rsidRDefault="001F0D95" w:rsidP="001F0D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AKR-EFI-Virksomhed</w:t>
            </w:r>
          </w:p>
          <w:p w:rsidR="001F0D95" w:rsidRDefault="001F0D95" w:rsidP="001F0D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AKR-EFI-Myndighed</w:t>
            </w:r>
          </w:p>
          <w:p w:rsidR="001F0D95" w:rsidRDefault="001F0D95" w:rsidP="001F0D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AKR-EFI-Ukendt</w:t>
            </w:r>
          </w:p>
          <w:p w:rsidR="001F0D95" w:rsidRDefault="001F0D95" w:rsidP="001F0D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UViR-Virksomhed</w:t>
            </w:r>
          </w:p>
          <w:p w:rsidR="001F0D95" w:rsidRDefault="001F0D95" w:rsidP="001F0D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F0D95" w:rsidRPr="001F0D95" w:rsidRDefault="001F0D95" w:rsidP="001F0D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F0D95" w:rsidTr="001F0D9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F0D95" w:rsidRPr="001F0D95" w:rsidRDefault="001F0D95" w:rsidP="001F0D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ValutaKode</w:t>
            </w:r>
          </w:p>
        </w:tc>
        <w:tc>
          <w:tcPr>
            <w:tcW w:w="1701" w:type="dxa"/>
          </w:tcPr>
          <w:p w:rsidR="001F0D95" w:rsidRDefault="001F0D95" w:rsidP="001F0D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string</w:t>
            </w:r>
          </w:p>
          <w:p w:rsidR="001F0D95" w:rsidRDefault="001F0D95" w:rsidP="001F0D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</w:t>
            </w:r>
          </w:p>
          <w:p w:rsidR="001F0D95" w:rsidRPr="001F0D95" w:rsidRDefault="001F0D95" w:rsidP="001F0D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[A-Z]{2,3}</w:t>
            </w:r>
          </w:p>
        </w:tc>
        <w:tc>
          <w:tcPr>
            <w:tcW w:w="4671" w:type="dxa"/>
          </w:tcPr>
          <w:p w:rsidR="001F0D95" w:rsidRDefault="001F0D95" w:rsidP="001F0D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valuta enheden (ISO-møntkoden) for et beløb.</w:t>
            </w:r>
          </w:p>
          <w:p w:rsidR="001F0D95" w:rsidRDefault="001F0D95" w:rsidP="001F0D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F0D95" w:rsidRPr="001F0D95" w:rsidRDefault="001F0D95" w:rsidP="001F0D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1F0D95" w:rsidRPr="001F0D95" w:rsidRDefault="001F0D95" w:rsidP="001F0D9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1F0D95" w:rsidRPr="001F0D95" w:rsidSect="001F0D95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0D95" w:rsidRDefault="001F0D95" w:rsidP="001F0D95">
      <w:pPr>
        <w:spacing w:line="240" w:lineRule="auto"/>
      </w:pPr>
      <w:r>
        <w:separator/>
      </w:r>
    </w:p>
  </w:endnote>
  <w:endnote w:type="continuationSeparator" w:id="0">
    <w:p w:rsidR="001F0D95" w:rsidRDefault="001F0D95" w:rsidP="001F0D9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0D95" w:rsidRDefault="001F0D95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0D95" w:rsidRPr="001F0D95" w:rsidRDefault="001F0D95" w:rsidP="001F0D95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7. juni 2016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MFFordringAsynkronReguleret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5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6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0D95" w:rsidRDefault="001F0D95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0D95" w:rsidRDefault="001F0D95" w:rsidP="001F0D95">
      <w:pPr>
        <w:spacing w:line="240" w:lineRule="auto"/>
      </w:pPr>
      <w:r>
        <w:separator/>
      </w:r>
    </w:p>
  </w:footnote>
  <w:footnote w:type="continuationSeparator" w:id="0">
    <w:p w:rsidR="001F0D95" w:rsidRDefault="001F0D95" w:rsidP="001F0D9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0D95" w:rsidRDefault="001F0D95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0D95" w:rsidRPr="001F0D95" w:rsidRDefault="001F0D95" w:rsidP="001F0D95">
    <w:pPr>
      <w:pStyle w:val="Sidehoved"/>
      <w:jc w:val="center"/>
      <w:rPr>
        <w:rFonts w:ascii="Arial" w:hAnsi="Arial" w:cs="Arial"/>
      </w:rPr>
    </w:pPr>
    <w:r w:rsidRPr="001F0D95">
      <w:rPr>
        <w:rFonts w:ascii="Arial" w:hAnsi="Arial" w:cs="Arial"/>
      </w:rPr>
      <w:t>Servicebeskrivelse</w:t>
    </w:r>
  </w:p>
  <w:p w:rsidR="001F0D95" w:rsidRPr="001F0D95" w:rsidRDefault="001F0D95" w:rsidP="001F0D95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0D95" w:rsidRDefault="001F0D95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0D95" w:rsidRPr="001F0D95" w:rsidRDefault="001F0D95" w:rsidP="001F0D95">
    <w:pPr>
      <w:pStyle w:val="Sidehoved"/>
      <w:jc w:val="center"/>
      <w:rPr>
        <w:rFonts w:ascii="Arial" w:hAnsi="Arial" w:cs="Arial"/>
      </w:rPr>
    </w:pPr>
    <w:r w:rsidRPr="001F0D95">
      <w:rPr>
        <w:rFonts w:ascii="Arial" w:hAnsi="Arial" w:cs="Arial"/>
      </w:rPr>
      <w:t>Datastrukturer</w:t>
    </w:r>
  </w:p>
  <w:p w:rsidR="001F0D95" w:rsidRPr="001F0D95" w:rsidRDefault="001F0D95" w:rsidP="001F0D95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0D95" w:rsidRDefault="001F0D95" w:rsidP="001F0D95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1F0D95" w:rsidRPr="001F0D95" w:rsidRDefault="001F0D95" w:rsidP="001F0D95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C61F77"/>
    <w:multiLevelType w:val="multilevel"/>
    <w:tmpl w:val="3C7E2A6C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0D95"/>
    <w:rsid w:val="001F0D95"/>
    <w:rsid w:val="00790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AF67F4-C69F-43D4-A105-0044B69CA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1F0D95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1F0D95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1F0D95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1F0D95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1F0D95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1F0D95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1F0D95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1F0D95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1F0D95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1F0D95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1F0D95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1F0D95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1F0D9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1F0D95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1F0D95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1F0D95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1F0D9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1F0D9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1F0D95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1F0D95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1F0D95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1F0D95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1F0D95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1F0D95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1F0D95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1F0D95"/>
  </w:style>
  <w:style w:type="paragraph" w:styleId="Sidefod">
    <w:name w:val="footer"/>
    <w:basedOn w:val="Normal"/>
    <w:link w:val="SidefodTegn"/>
    <w:uiPriority w:val="99"/>
    <w:unhideWhenUsed/>
    <w:rsid w:val="001F0D95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1F0D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1341</Words>
  <Characters>8182</Characters>
  <Application>Microsoft Office Word</Application>
  <DocSecurity>0</DocSecurity>
  <Lines>68</Lines>
  <Paragraphs>19</Paragraphs>
  <ScaleCrop>false</ScaleCrop>
  <Company>skat</Company>
  <LinksUpToDate>false</LinksUpToDate>
  <CharactersWithSpaces>9504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Hammer-Aebi</dc:creator>
  <cp:keywords/>
  <dc:description/>
  <cp:lastModifiedBy>Barbara Hammer-Aebi</cp:lastModifiedBy>
  <cp:revision>1</cp:revision>
  <dcterms:created xsi:type="dcterms:W3CDTF">2016-06-07T10:55:00Z</dcterms:created>
  <dcterms:modified xsi:type="dcterms:W3CDTF">2016-06-07T10:56:00Z</dcterms:modified>
</cp:coreProperties>
</file>