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EFIKodeTabelHent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21-12-2010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 en navngiven kodetabel dvs. enten en dynamisk kodetabel (f.eks. FordringTyper) eller en statisk kode tabel der er repræsenteret som en enumeration i java koden og xml definitioner.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antages at den orden som koder returneres i er den ønskede sorterings orden.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EFIKodeTabelHent_I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EFIKodeTabelNavn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EFIKodeTabelHent_O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EFIKodeTabelStruktur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Ukendt kodetabel</w:t>
              <w:br/>
              <w:t>Fejlnummer: 100</w:t>
              <w:br/>
              <w:t>Reaktion: Der returneres ingenting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EFIKodeStruktur</w:t>
            </w:r>
            <w:bookmarkStart w:name="EFIKod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EFIKode</w:t>
              <w:br/>
              <w:t>EFIKodeTekst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EFIKodeTabelStruktur</w:t>
            </w:r>
            <w:bookmarkStart w:name="EFIKodeTabel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EFIKodeTabelNavn</w:t>
              <w:br/>
              <w:t>*KodeSamling*</w:t>
              <w:br/>
              <w:t>0{</w:t>
              <w:br/>
              <w:t/>
              <w:tab/>
              <w:t>EFIKodeStruktur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EFIKode</w:t>
            </w:r>
            <w:bookmarkStart w:name="EFI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240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stammer fra java/xml enumeration eller fra dimension i en anden matrice der er master for koden.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EFIKodeTabelNavn</w:t>
            </w:r>
            <w:bookmarkStart w:name="EFIKodeTabel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Anders: Afventer beskrivelse fra KMD.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EFIKodeTekst</w:t>
            </w:r>
            <w:bookmarkStart w:name="EFIKod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Læsbar tekst for EFIKode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EFIKodeTabelHent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