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KFIAktivList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06-01-2011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liste alle aktiver for en given kunde.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KFIAktivList henter data fra SKAT R75 og sammenholder dette med aktiver i databasen hvorefter nettolisten returneres.</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EFIKundeIdentStruktur</w:t>
              <w:br/>
              <w:t>(IndsatsID)</w:t>
              <w:br/>
              <w:t>(AktivType)</w:t>
              <w:br/>
              <w:t>(AktivID)</w:t>
              <w:br/>
              <w:t>(KontrolOplysningRapportIndkomstÅr)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*AktivSamling*</w:t>
              <w:br/>
              <w:t>0{</w:t>
              <w:br/>
              <w:t/>
              <w:tab/>
              <w:t>KFIAktivStruktur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Input validerings fejl</w:t>
              <w:br/>
              <w:t>Fejlnummer: 100</w:t>
              <w:br/>
              <w:t>Reaktion: Stamoplysninger returneres ikke</w:t>
              <w:br/>
              <w:t/>
              <w:br/>
              <w:t>Validering: Valideringsfejl input</w:t>
              <w:br/>
              <w:t>Fejlnummer: 200</w:t>
              <w:br/>
              <w:t>Reaktion: Stamoplysninger returneres ikke, når der spørges på en virksomhed</w:t>
              <w:br/>
              <w:t/>
              <w:br/>
              <w:t>Validering: Generel fejl der kræver analyse af Systemadministrator</w:t>
              <w:br/>
              <w:t>Fejlnummer: 900</w:t>
              <w:br/>
              <w:t>Reaktion: Stamoplysninger returneres ikke.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KFIAktivAndelStruktur</w:t>
            </w:r>
            <w:bookmarkStart w:name="KFIAktivAnd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KFIAdresseStruktur</w:t>
              <w:br/>
              <w:t>(BygningeTLNummer)</w:t>
              <w:br/>
              <w:t>*Kommune*</w:t>
              <w:br/>
              <w:t>[</w:t>
              <w:br/>
              <w:t/>
              <w:tab/>
              <w:t>MyndighedNummer</w:t>
              <w:br/>
              <w:t>]</w:t>
              <w:br/>
              <w:t>(eTLIdentifikatorMarkering)</w:t>
              <w:br/>
              <w:t>(eTLAndelsIdentifikator)</w:t>
              <w:br/>
              <w:t>(AktivAndelEjerAndel)</w:t>
              <w:br/>
              <w:t>(AndelsboligNummer)</w:t>
              <w:br/>
              <w:t>(AktivAndelMedejer)</w:t>
              <w:br/>
              <w:t>(AktivAndelRestgæld)</w:t>
              <w:br/>
              <w:t>(AktivSkønnetFriværdi)</w:t>
              <w:br/>
              <w:t>(AktivSkønnetFriværdiBegrundelse)</w:t>
              <w:br/>
              <w:t>(AktivDenunciationStatusKode)</w:t>
              <w:br/>
              <w:t>(</w:t>
              <w:br/>
              <w:t/>
              <w:tab/>
              <w:t>*AndelsboligAdministrator*</w:t>
              <w:br/>
              <w:t/>
              <w:tab/>
              <w:t>[</w:t>
              <w:br/>
              <w:t/>
              <w:tab/>
              <w:t/>
              <w:tab/>
              <w:t>EFIKundeIdentStruktur</w:t>
              <w:br/>
              <w:t/>
              <w:tab/>
              <w:t/>
              <w:tab/>
              <w:t>(KFIAdresseStruktur)</w:t>
              <w:br/>
              <w:t/>
              <w:tab/>
              <w:t/>
              <w:tab/>
              <w:t>(PersonNavnNavn)</w:t>
              <w:br/>
              <w:t/>
              <w:tab/>
              <w:t>]</w:t>
              <w:br/>
              <w:t>)</w:t>
              <w:br/>
              <w:t>(AktivNavnAdresseTredjemand)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KFIAktivAnpartStruktur</w:t>
            </w:r>
            <w:bookmarkStart w:name="KFIAktivAnp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(VirksomhedNavnFirmaNavn)</w:t>
              <w:br/>
              <w:t>(VirksomhedSENummer)</w:t>
              <w:br/>
              <w:t>(AktivAntal)</w:t>
              <w:br/>
              <w:t>(AktivAnpartNummer)</w:t>
              <w:br/>
              <w:t>(AktivAnpartBeskrivelse)</w:t>
              <w:br/>
              <w:t>(AktivNavnAdresseTredjemand)</w:t>
              <w:br/>
              <w:t>(AktivDenunciationStatusKode)</w:t>
              <w:br/>
              <w:t>(AktivAnpartBehæftelseType)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KFIAktivFastEjendomStruktur</w:t>
            </w:r>
            <w:bookmarkStart w:name="KFIAktivFastEjendo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(AktivSkønnetFriværdi)</w:t>
              <w:br/>
              <w:t>(AktivSkønnetFriværdiBegrundelse)</w:t>
              <w:br/>
              <w:t>(AktivFastEjendomPrioritetRestgæld)</w:t>
              <w:br/>
              <w:t>(AktivNavnAdresseTredjemand)</w:t>
              <w:br/>
              <w:t>(KFIAdresseStruktur)</w:t>
              <w:br/>
              <w:t>(BygningeTLNummer)</w:t>
              <w:br/>
              <w:t>*Kommune*</w:t>
              <w:br/>
              <w:t>[</w:t>
              <w:br/>
              <w:t/>
              <w:tab/>
              <w:t>MyndighedNummer</w:t>
              <w:br/>
              <w:t>]</w:t>
              <w:br/>
              <w:t>EjendomNummer</w:t>
              <w:br/>
              <w:t>(eTLIdentifikatorMarkering)</w:t>
              <w:br/>
              <w:t>(</w:t>
              <w:br/>
              <w:t/>
              <w:tab/>
              <w:t>*MatrikelSamling*</w:t>
              <w:br/>
              <w:t/>
              <w:tab/>
              <w:t>1{</w:t>
              <w:br/>
              <w:t/>
              <w:tab/>
              <w:t/>
              <w:tab/>
              <w:t>*Matrikel*</w:t>
              <w:br/>
              <w:t/>
              <w:tab/>
              <w:t/>
              <w:tab/>
              <w:t>[</w:t>
              <w:br/>
              <w:t/>
              <w:tab/>
              <w:t/>
              <w:tab/>
              <w:t/>
              <w:tab/>
              <w:t>EjerlavKode</w:t>
              <w:br/>
              <w:t/>
              <w:tab/>
              <w:t/>
              <w:tab/>
              <w:t/>
              <w:tab/>
              <w:t>(EjerlavNavn)</w:t>
              <w:br/>
              <w:t/>
              <w:tab/>
              <w:t/>
              <w:tab/>
              <w:t/>
              <w:tab/>
              <w:t>MatrikelNummer</w:t>
              <w:br/>
              <w:t/>
              <w:tab/>
              <w:t/>
              <w:tab/>
              <w:t>]</w:t>
              <w:br/>
              <w:t/>
              <w:tab/>
              <w:t>}</w:t>
              <w:br/>
              <w:t>)</w:t>
              <w:br/>
              <w:t>(eTLEjendomTypeKode)</w:t>
              <w:br/>
              <w:t>(EjerlejlighedNummer)</w:t>
              <w:br/>
              <w:t>(EjendomAnpartNummer)</w:t>
              <w:br/>
              <w:t>(AktivFastEjendomOffentligVurdering)</w:t>
              <w:br/>
              <w:t>(AktivFastEjendomBenyttelse)</w:t>
              <w:br/>
              <w:t>(AktivFastEjendomEjerAndel)</w:t>
              <w:br/>
              <w:t>(AktivFastEjendomMedejer)</w:t>
              <w:br/>
              <w:t>(AktivDenunciationStatusKode)</w:t>
              <w:br/>
              <w:t>(eTLEjendomIdentifikator)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KFIAktivKøretøjStruktur</w:t>
            </w:r>
            <w:bookmarkStart w:name="KFIAktivKøret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(KFIAktivPlaceringStruktur)</w:t>
              <w:br/>
              <w:t>(AktivSkønnetFriværdi)</w:t>
              <w:br/>
              <w:t>(AktivSkønnetFriværdiBegrundelse)</w:t>
              <w:br/>
              <w:t>(AktivNavnAdresseTredjemand)</w:t>
              <w:br/>
              <w:t>(AktivDenunciationStatusKode)</w:t>
              <w:br/>
              <w:t>(AktivRettighedTypeKode)</w:t>
              <w:br/>
              <w:t>(AktivKøretøjForsikringOplysning)</w:t>
              <w:br/>
              <w:t>(AktivKøretøjRegistreringNummer)</w:t>
              <w:br/>
              <w:t>(AktivKøretøjRegistreringGyldigFra)</w:t>
              <w:br/>
              <w:t>(AktivKøretøjStelNummer)</w:t>
              <w:br/>
              <w:t>(AktivKøretøjStelLøbeNummer)</w:t>
              <w:br/>
              <w:t>(AktivKøretøjMærke)</w:t>
              <w:br/>
              <w:t>(AktivKøretøjTilgangDato)</w:t>
              <w:br/>
              <w:t>(AktivKøretøjAfgangDato)</w:t>
              <w:br/>
              <w:t>(AktivKøretøjErEjer)</w:t>
              <w:br/>
              <w:t>(AktivKøretøjErBruger)</w:t>
              <w:br/>
              <w:t>(AktivKøretøjBehæftelseType)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KFIAktivLøsøreStruktur</w:t>
            </w:r>
            <w:bookmarkStart w:name="KFIAktivLøsør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(KFIAktivPlaceringStruktur)</w:t>
              <w:br/>
              <w:t>(AktivLøsøreType)</w:t>
              <w:br/>
              <w:t>(AktivLøsøreAntal)</w:t>
              <w:br/>
              <w:t>(AktivLøsøreBeskrivelse)</w:t>
              <w:br/>
              <w:t>(AktivSkønnetFriværdi)</w:t>
              <w:br/>
              <w:t>(AktivSkønnetFriværdiBegrundelse)</w:t>
              <w:br/>
              <w:t>(AktivNavnAdresseTredjemand)</w:t>
              <w:br/>
              <w:t>(AktivDenunciationStatusKode)</w:t>
              <w:br/>
              <w:t>(AktivRettighedTypeKode)</w:t>
              <w:br/>
              <w:t>(AktivLøsøreBehæftelseType)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KFIAktivOphævetPensionStruktur</w:t>
            </w:r>
            <w:bookmarkStart w:name="KFIAktivOphæve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(AktivOphævetPensionRegNummer)</w:t>
              <w:br/>
              <w:t>(AktivOphævetPensionKontoNummer)</w:t>
              <w:br/>
              <w:t>(AktivOphævetPensionIndestående)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KFIAktivPlaceringStruktur</w:t>
            </w:r>
            <w:bookmarkStart w:name="KFIAktivPlac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(AktivRettighedTypeKode)</w:t>
              <w:br/>
              <w:t>(AktivPlaceringBegrundelse)</w:t>
              <w:br/>
              <w:t>AktivPlaceringTypeKode</w:t>
              <w:br/>
              <w:t>(AktivPlaceringLokation)</w:t>
              <w:br/>
              <w:t>(AktivPlaceringLokaleNummer)</w:t>
              <w:br/>
              <w:t>(AdresseVejNavn)</w:t>
              <w:br/>
              <w:t>(AdresseFraHusNummer)</w:t>
              <w:br/>
              <w:t>(AdressePostNummer)</w:t>
              <w:br/>
              <w:t>(AdresseByNavn)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KFIAktivPrivatPensionStruktur</w:t>
            </w:r>
            <w:bookmarkStart w:name="KFIAktivPriva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(AktivPrivatPensionRegNummer)</w:t>
              <w:br/>
              <w:t>(AktivPrivatPensionKontoNummer)</w:t>
              <w:br/>
              <w:t>(AktivPrivatPensionPræmieBidrag)</w:t>
              <w:br/>
              <w:t>(AktivPrivatPensionType)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KFIAktivSikkerhedsstillelseStruktur</w:t>
            </w:r>
            <w:bookmarkStart w:name="KFIAktivSikkerhedsstil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(AktivSikkerhedsstillelseType)</w:t>
              <w:br/>
              <w:t>(AktivSikkerhedsstillelseOpbevaringssted)</w:t>
              <w:br/>
              <w:t>(AktivSikkerhedsstillelseYderligereKommentarer)</w:t>
              <w:br/>
              <w:t>(AktivSikkerhedsstillelsePeriodeStart)</w:t>
              <w:br/>
              <w:t>(AktivSikkerhedsstillelsePeriodeSlut)</w:t>
              <w:br/>
              <w:t>(AktivSikkerhedsstillelseBeløb)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KFIAktivSimpelFordringStruktur</w:t>
            </w:r>
            <w:bookmarkStart w:name="KFIAktivSimpel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AktivSimpelFordringType</w:t>
              <w:br/>
              <w:t>(KFIAktivPlaceringStruktur)</w:t>
              <w:br/>
              <w:t>(AktivSimpelFordringNavn)</w:t>
              <w:br/>
              <w:t>(AktivSimpelFordringRegNummer)</w:t>
              <w:br/>
              <w:t>(AktivSimpelFordringKontoNummer)</w:t>
              <w:br/>
              <w:t>(AktivSimpelFordringBeløb)</w:t>
              <w:br/>
              <w:t>(AktivDenunciationStatusKode)</w:t>
              <w:br/>
              <w:t>(AktivRettighedTypeKode)</w:t>
              <w:br/>
              <w:t>(AktivSimpelFordringEjerKode)</w:t>
              <w:br/>
              <w:t>(AktivSimpelFordringRenteIndtægt)</w:t>
              <w:br/>
              <w:t>(AktivSimpelFordringFakturaNummer)</w:t>
              <w:br/>
              <w:t>(AktivBeskrivelse)</w:t>
              <w:br/>
              <w:t>(UdlægBeløb)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KFIAktivStruktur</w:t>
            </w:r>
            <w:bookmarkStart w:name="KFIAkt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AktivKildeType</w:t>
              <w:br/>
              <w:t>*UdlægReferenceSamling*</w:t>
              <w:br/>
              <w:t>0{</w:t>
              <w:br/>
              <w:t/>
              <w:tab/>
              <w:t>*UdlægReference*</w:t>
              <w:br/>
              <w:t/>
              <w:tab/>
              <w:t>[</w:t>
              <w:br/>
              <w:t/>
              <w:tab/>
              <w:t/>
              <w:tab/>
              <w:t>UdlægDato</w:t>
              <w:br/>
              <w:t/>
              <w:tab/>
              <w:t/>
              <w:tab/>
              <w:t>UdlægsbladJournalNummer</w:t>
              <w:br/>
              <w:t/>
              <w:tab/>
              <w:t>]</w:t>
              <w:br/>
              <w:t>}</w:t>
              <w:br/>
              <w:t>*KFIAktiv*</w:t>
              <w:br/>
              <w:t>[</w:t>
              <w:br/>
              <w:t/>
              <w:tab/>
              <w:t>KFIAktivFastEjendomStruktur</w:t>
              <w:br/>
              <w:t/>
              <w:tab/>
              <w:t>|</w:t>
              <w:br/>
              <w:t/>
              <w:tab/>
              <w:t>KFIAktivAndelStruktur</w:t>
              <w:br/>
              <w:t/>
              <w:tab/>
              <w:t>|</w:t>
              <w:br/>
              <w:t/>
              <w:tab/>
              <w:t>KFIAktivKøretøjStruktur</w:t>
              <w:br/>
              <w:t/>
              <w:tab/>
              <w:t>|</w:t>
              <w:br/>
              <w:t/>
              <w:tab/>
              <w:t>KFIAktivSimpelFordringStruktur</w:t>
              <w:br/>
              <w:t/>
              <w:tab/>
              <w:t>|</w:t>
              <w:br/>
              <w:t/>
              <w:tab/>
              <w:t>KFIAktivLøsøreStruktur</w:t>
              <w:br/>
              <w:t/>
              <w:tab/>
              <w:t>|</w:t>
              <w:br/>
              <w:t/>
              <w:tab/>
              <w:t>KFIAktivAnpartStruktur</w:t>
              <w:br/>
              <w:t/>
              <w:tab/>
              <w:t>|</w:t>
              <w:br/>
              <w:t/>
              <w:tab/>
              <w:t>KFIAktivVærdipapirStruktur</w:t>
              <w:br/>
              <w:t/>
              <w:tab/>
              <w:t>|</w:t>
              <w:br/>
              <w:t/>
              <w:tab/>
              <w:t>KFIAktivØvrigeStruktur</w:t>
              <w:br/>
              <w:t/>
              <w:tab/>
              <w:t>|</w:t>
              <w:br/>
              <w:t/>
              <w:tab/>
              <w:t>KFIAktivOphævetPensionStruktur</w:t>
              <w:br/>
              <w:t/>
              <w:tab/>
              <w:t>|</w:t>
              <w:br/>
              <w:t/>
              <w:tab/>
              <w:t>KFIAktivPrivatPensionStruktur</w:t>
              <w:br/>
              <w:t/>
              <w:tab/>
              <w:t>|</w:t>
              <w:br/>
              <w:t/>
              <w:tab/>
              <w:t>KFIAktivSikkerhedsstillelseStruktur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KFIAktivVærdipapirStruktur</w:t>
            </w:r>
            <w:bookmarkStart w:name="KFIAktivVærdipapi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(AktivNavnAdresseTredjemand)</w:t>
              <w:br/>
              <w:t>(AktivVærdipapirKursBeløb)</w:t>
              <w:br/>
              <w:t>(AktivAntal)</w:t>
              <w:br/>
              <w:t>(AktivVærdipapirBehæftelseType)</w:t>
              <w:br/>
              <w:t>(AktivVærdipapirRegNummer)</w:t>
              <w:br/>
              <w:t>(AktivVærdipapirKontoNummer)</w:t>
              <w:br/>
              <w:t>(AktivDenunciationStatusKode)</w:t>
              <w:br/>
              <w:t>(AktivVærdipapirTypeKode)</w:t>
              <w:br/>
              <w:t>(AktivBeskrivelse)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KFIAktivØvrigeStruktur</w:t>
            </w:r>
            <w:bookmarkStart w:name="KFIAktivØvri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AktivØvrigType</w:t>
              <w:br/>
              <w:t>(AktivAntal)</w:t>
              <w:br/>
              <w:t>(AktivØvrigBeskrivelse)</w:t>
              <w:br/>
              <w:t>(AktivØvrigBeskrivelseUdlAktiv)</w:t>
              <w:br/>
              <w:t>(AktivSkønnetFriværdi)</w:t>
              <w:br/>
              <w:t>(AktivSkønnetFriværdiBegrundelse)</w:t>
              <w:br/>
              <w:t>(AktivØvrigBehæftelseType)</w:t>
              <w:br/>
              <w:t>(AktivNavnAdresseTredjemand)</w:t>
              <w:br/>
              <w:t>(AktivDenunciationStatusKode)</w:t>
              <w:br/>
              <w:t>(AktivRettighedTypeKode)</w:t>
              <w:br/>
              <w:t>(KFIAktivPlaceringStruktur)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AktivAndelEjerAndel</w:t>
            </w:r>
            <w:bookmarkStart w:name="AktivAndel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AktivAndelMedejer</w:t>
            </w:r>
            <w:bookmarkStart w:name="AktivAndel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AktivAndelRestgæld</w:t>
            </w:r>
            <w:bookmarkStart w:name="AktivAndel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restgæld i boligen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AktivAnpartBehæftelseType</w:t>
            </w:r>
            <w:bookmarkStart w:name="AktivAnpart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AktivAnpartBeskrivelse</w:t>
            </w:r>
            <w:bookmarkStart w:name="AktivAnpar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Yderligere beskrivelse af anpart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AktivAnpartNummer</w:t>
            </w:r>
            <w:bookmarkStart w:name="Aktiv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Anpartsnummer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AktivAntal</w:t>
            </w:r>
            <w:bookmarkStart w:name="Aktiv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Antallet af kundens aktiver af den pågældende aktivtype.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AktivBeskrivelse</w:t>
            </w:r>
            <w:bookmarkStart w:name="Aktiv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br/>
              <w:t>Fx Varelager: 14 l. mælk, 10 l. vodka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AktivDenunciationStatusKode</w:t>
            </w:r>
            <w:bookmarkStart w:name="AktivDenunciati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SENDT, KVITTERING, TILBAGEKALDT</w:t>
            </w:r>
          </w:p>
        </w:tc>
        <w:tc>
          <w:tcPr>
            <w:tcW w:type="dxa" w:w="4391"/>
            <w:tcMar>
              <w:top w:type="dxa" w:w="57"/>
              <w:bottom w:type="dxa" w:w="57"/>
            </w:tcMar>
          </w:tcPr>
          <w:p>
            <w:pPr>
              <w:rPr>
                <w:rFonts w:ascii="Arial" w:cs="Arial" w:hAnsi="Arial"/>
                <w:sz w:val="18"/>
              </w:rPr>
            </w:pPr>
            <w:r>
              <w:rPr>
                <w:rFonts w:ascii="Arial" w:cs="Arial" w:hAnsi="Arial"/>
                <w:sz w:val="18"/>
              </w:rPr>
              <w:t/>
              <w:t>Angiver status på evt. denunciation af transporten af aktivet</w:t>
              <w:br/>
              <w:t/>
              <w:br/>
              <w:t>Værdisæt:</w:t>
              <w:br/>
              <w:t>SENDT: Sendt</w:t>
              <w:br/>
              <w:t>KVITTERING: Kvittering modtaget</w:t>
              <w:br/>
              <w:t>TILBAGEKALDT: Tilbagekaldt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AktivFastEjendomBenyttelse</w:t>
            </w:r>
            <w:bookmarkStart w:name="AktivFastEjendomBenytt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ejendommens benyttelse (f.eks. helårsbebyggelse)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AktivFastEjendomEjerAndel</w:t>
            </w:r>
            <w:bookmarkStart w:name="AktivFastEjendom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AktivFastEjendomMedejer</w:t>
            </w:r>
            <w:bookmarkStart w:name="AktivFastEjendom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AktivFastEjendomOffentligVurdering</w:t>
            </w:r>
            <w:bookmarkStart w:name="AktivFastEjendomOffentligVurder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offentlige vurdering af den faste 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AktivFastEjendomPrioritetRestgæld</w:t>
            </w:r>
            <w:bookmarkStart w:name="AktivFastEjendomPrioritet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Restgæld i ejendommen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AktivKildeType</w:t>
            </w:r>
            <w:bookmarkStart w:name="AktivKil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EFI, EKSTERN, TIDLIGERE_EKSTERN</w:t>
            </w:r>
          </w:p>
        </w:tc>
        <w:tc>
          <w:tcPr>
            <w:tcW w:type="dxa" w:w="4391"/>
            <w:tcMar>
              <w:top w:type="dxa" w:w="57"/>
              <w:bottom w:type="dxa" w:w="57"/>
            </w:tcMar>
          </w:tcPr>
          <w:p>
            <w:pPr>
              <w:rPr>
                <w:rFonts w:ascii="Arial" w:cs="Arial" w:hAnsi="Arial"/>
                <w:sz w:val="18"/>
              </w:rPr>
            </w:pPr>
            <w:r>
              <w:rPr>
                <w:rFonts w:ascii="Arial" w:cs="Arial" w:hAnsi="Arial"/>
                <w:sz w:val="18"/>
              </w:rPr>
              <w:t/>
              <w:t>Angiver kilde til aktiv (manuelt oprettet i EFI, EKSTERN kilde som f.eks. R75)</w:t>
              <w:br/>
              <w:t/>
              <w:br/>
              <w:t>Værdisæt:</w:t>
              <w:br/>
              <w:t>EFI,</w:t>
              <w:br/>
              <w:t>EKSTERN,</w:t>
              <w:br/>
              <w:t>TIDLIGERE_EKSTERN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AktivKøretøjAfgangDato</w:t>
            </w:r>
            <w:bookmarkStart w:name="AktivKøretøjAf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afgang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AktivKøretøjBehæftelseType</w:t>
            </w:r>
            <w:bookmarkStart w:name="AktivKøretøj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AktivKøretøjErBruger</w:t>
            </w:r>
            <w:bookmarkStart w:name="AktivKøretøjErBrug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bruger (men ikke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AktivKøretøjErEjer</w:t>
            </w:r>
            <w:bookmarkStart w:name="AktivKøretøj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AktivKøretøjForsikringOplysning</w:t>
            </w:r>
            <w:bookmarkStart w:name="AktivKøretøjForsikringOplys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Forsikringsoplysninger vedr.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AktivKøretøjMærke</w:t>
            </w:r>
            <w:bookmarkStart w:name="AktivKøretøjMærk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Angivelse af køretøjets mærke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AktivKøretøjRegistreringGyldigFra</w:t>
            </w:r>
            <w:bookmarkStart w:name="AktivKøretøjRegistrering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AktivKøretøjRegistreringNummer</w:t>
            </w:r>
            <w:bookmarkStart w:name="AktivKøretøj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Køretøjets registreringsnummer (nr.plade)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AktivKøretøjStelLøbeNummer</w:t>
            </w:r>
            <w:bookmarkStart w:name="AktivKøretøjStel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17</w:t>
              <w:br/>
              <w:t>minInclusive: 0</w:t>
            </w:r>
          </w:p>
        </w:tc>
        <w:tc>
          <w:tcPr>
            <w:tcW w:type="dxa" w:w="4391"/>
            <w:tcMar>
              <w:top w:type="dxa" w:w="57"/>
              <w:bottom w:type="dxa" w:w="57"/>
            </w:tcMar>
          </w:tcPr>
          <w:p>
            <w:pPr>
              <w:rPr>
                <w:rFonts w:ascii="Arial" w:cs="Arial" w:hAnsi="Arial"/>
                <w:sz w:val="18"/>
              </w:rPr>
            </w:pPr>
            <w:r>
              <w:rPr>
                <w:rFonts w:ascii="Arial" w:cs="Arial" w:hAnsi="Arial"/>
                <w:sz w:val="18"/>
              </w:rPr>
              <w:t/>
              <w:t>Stel-løbenummer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AktivKøretøjStelNummer</w:t>
            </w:r>
            <w:bookmarkStart w:name="AktivKøretøjSt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Stelnummer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AktivKøretøjTilgangDato</w:t>
            </w:r>
            <w:bookmarkStart w:name="AktivKøretøjTil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tilgang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AktivLøsøreAntal</w:t>
            </w:r>
            <w:bookmarkStart w:name="AktivLøsøre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Angiver antal af enheder i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AktivLøsøreBehæftelseType</w:t>
            </w:r>
            <w:bookmarkStart w:name="AktivLøsøre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AktivLøsøreBeskrivelse</w:t>
            </w:r>
            <w:bookmarkStart w:name="AktivLøsør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løsøret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AktivLøsøreType</w:t>
            </w:r>
            <w:bookmarkStart w:name="AktivLøsør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type af løsøre (kan ikke enumereres)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AktivNavnAdresseTredjemand</w:t>
            </w:r>
            <w:bookmarkStart w:name="AktivNavnAdresseTredjeman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Ustruktureret navn og adresse på trejdemand.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AktivOphævetPensionIndestående</w:t>
            </w:r>
            <w:bookmarkStart w:name="AktivOphævetPensionIndeståen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Indestående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AktivOphævetPensionKontoNummer</w:t>
            </w:r>
            <w:bookmarkStart w:name="AktivOphæve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AktivOphævetPensionRegNummer</w:t>
            </w:r>
            <w:bookmarkStart w:name="AktivOphæve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AktivPlaceringBegrundelse</w:t>
            </w:r>
            <w:bookmarkStart w:name="AktivPlace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af den enkelte aktive placering.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AktivPlaceringLokaleNummer</w:t>
            </w:r>
            <w:bookmarkStart w:name="AktivPlaceringLokal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lokalenr på lokation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AktivPlaceringLokation</w:t>
            </w:r>
            <w:bookmarkStart w:name="AktivPlaceringLo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lokation (evt.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AktivPlaceringTypeKode</w:t>
            </w:r>
            <w:bookmarkStart w:name="AktivPlace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SKAT, Auktionshus, Flyttefirma, Kunden, Solgt, Tilbage, Anden</w:t>
            </w:r>
          </w:p>
        </w:tc>
        <w:tc>
          <w:tcPr>
            <w:tcW w:type="dxa" w:w="4391"/>
            <w:tcMar>
              <w:top w:type="dxa" w:w="57"/>
              <w:bottom w:type="dxa" w:w="57"/>
            </w:tcMar>
          </w:tcPr>
          <w:p>
            <w:pPr>
              <w:rPr>
                <w:rFonts w:ascii="Arial" w:cs="Arial" w:hAnsi="Arial"/>
                <w:sz w:val="18"/>
              </w:rPr>
            </w:pPr>
            <w:r>
              <w:rPr>
                <w:rFonts w:ascii="Arial" w:cs="Arial" w:hAnsi="Arial"/>
                <w:sz w:val="18"/>
              </w:rPr>
              <w:t/>
              <w:t>Kategorisering af placeringen af akti-vet. Kan kun sættes for udvalgte ak-tivtyper, se Aktiv-fanebladet i [ODSB Sagsbehandlerportalen].</w:t>
              <w:br/>
              <w:t/>
              <w:br/>
              <w:t>Værdisæt:</w:t>
              <w:br/>
              <w:t>SKAT,</w:t>
              <w:br/>
              <w:t>Auktionshus,</w:t>
              <w:br/>
              <w:t>Flyttefirma,</w:t>
              <w:br/>
              <w:t>Kunden,</w:t>
              <w:br/>
              <w:t>Solgt,</w:t>
              <w:br/>
              <w:t>Tilbage: Tilbageleveret til kunden,</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AktivPrivatPensionKontoNummer</w:t>
            </w:r>
            <w:bookmarkStart w:name="AktivPriva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privat pensionskonto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AktivPrivatPensionPræmieBidrag</w:t>
            </w:r>
            <w:bookmarkStart w:name="AktivPrivatPensionPræmi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præmie/bidrag.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AktivPrivatPensionRegNummer</w:t>
            </w:r>
            <w:bookmarkStart w:name="AktivPriva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privat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AktivPrivatPensionType</w:t>
            </w:r>
            <w:bookmarkStart w:name="AktivPrivatPens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Kapitalpension, Ratepension</w:t>
            </w:r>
          </w:p>
        </w:tc>
        <w:tc>
          <w:tcPr>
            <w:tcW w:type="dxa" w:w="4391"/>
            <w:tcMar>
              <w:top w:type="dxa" w:w="57"/>
              <w:bottom w:type="dxa" w:w="57"/>
            </w:tcMar>
          </w:tcPr>
          <w:p>
            <w:pPr>
              <w:rPr>
                <w:rFonts w:ascii="Arial" w:cs="Arial" w:hAnsi="Arial"/>
                <w:sz w:val="18"/>
              </w:rPr>
            </w:pPr>
            <w:r>
              <w:rPr>
                <w:rFonts w:ascii="Arial" w:cs="Arial" w:hAnsi="Arial"/>
                <w:sz w:val="18"/>
              </w:rPr>
              <w:t/>
              <w:t>Enum omfatter:</w:t>
              <w:br/>
              <w:t/>
              <w:br/>
              <w:t>Kapitalpension,</w:t>
              <w:br/>
              <w:t>Ratepension</w:t>
              <w:br/>
              <w:t/>
              <w:br/>
              <w:t>Værdisæt:</w:t>
              <w:br/>
              <w:t>Kapitalpension,</w:t>
              <w:br/>
              <w:t>Ratepension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AktivRettighedTypeKode</w:t>
            </w:r>
            <w:bookmarkStart w:name="AktivRettighed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Ingen, Håndpant, SekundærHåndpant, AfhentetTilBortsalg, Rådighedsberøvet, Sikkerhedsstillelse, SkadesløsTransport, Arrest</w:t>
            </w:r>
          </w:p>
        </w:tc>
        <w:tc>
          <w:tcPr>
            <w:tcW w:type="dxa" w:w="4391"/>
            <w:tcMar>
              <w:top w:type="dxa" w:w="57"/>
              <w:bottom w:type="dxa" w:w="57"/>
            </w:tcMar>
          </w:tcPr>
          <w:p>
            <w:pPr>
              <w:rPr>
                <w:rFonts w:ascii="Arial" w:cs="Arial" w:hAnsi="Arial"/>
                <w:sz w:val="18"/>
              </w:rPr>
            </w:pPr>
            <w:r>
              <w:rPr>
                <w:rFonts w:ascii="Arial" w:cs="Arial" w:hAnsi="Arial"/>
                <w:sz w:val="18"/>
              </w:rPr>
              <w:t/>
              <w:t>Typen af rettighedshaver, f.eks. en transporthaver i en transportsituation.</w:t>
              <w:br/>
              <w:t/>
              <w:br/>
              <w:t>Værdisæt:</w:t>
              <w:br/>
              <w:t>Ingen,</w:t>
              <w:br/>
              <w:t>Håndpant,</w:t>
              <w:br/>
              <w:t>SekundærHåndpant,</w:t>
              <w:br/>
              <w:t>AfhentetTilBortsalg,</w:t>
              <w:br/>
              <w:t>Rådighedsberøvet,</w:t>
              <w:br/>
              <w:t>Sikkerhedsstillelse,</w:t>
              <w:br/>
              <w:t>SkadesløsTransport,</w:t>
              <w:br/>
              <w:t>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AktivSikkerhedsstillelseBeløb</w:t>
            </w:r>
            <w:bookmarkStart w:name="AktivSikkerhedsstill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stillet sikkerhed for i et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AktivSikkerhedsstillelseOpbevaringssted</w:t>
            </w:r>
            <w:bookmarkStart w:name="AktivSikkerhedsstillelseOpbevaringsst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Opbevaringsstedet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AktivSikkerhedsstillelsePeriodeSlut</w:t>
            </w:r>
            <w:bookmarkStart w:name="AktivSikkerhedsstillelse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AktivSikkerhedsstillelsePeriodeStart</w:t>
            </w:r>
            <w:bookmarkStart w:name="AktivSikkerhedsstillelse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AktivSikkerhedsstillelseType</w:t>
            </w:r>
            <w:bookmarkStart w:name="AktivSikkerhedsstil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BoersNotObl, BankGar, KontInd, AndBetrSikk</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BoersNotObl: Børsnoterede obligationer</w:t>
              <w:br/>
              <w:t>BankGar: Bankgaranti</w:t>
              <w:br/>
              <w:t>KontInd: Kontante indskud</w:t>
              <w:br/>
              <w:t>AndBetrSikk: Anden betryggende sikkerhed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AktivSikkerhedsstillelseYderligereKommentarer</w:t>
            </w:r>
            <w:bookmarkStart w:name="AktivSikkerhedsstillelseYderligereKommentar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Yderligere kommentarer i forbindelse med sikkerhedsstilles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AktivSimpelFordringBeløb</w:t>
            </w:r>
            <w:bookmarkStart w:name="AktivSimpel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på simpel fordring. Hvis type er Indestående er det beløbet på indestående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AktivSimpelFordringEjerKode</w:t>
            </w:r>
            <w:bookmarkStart w:name="AktivSimpelFordringEj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Ejerstatuskode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AktivSimpelFordringFakturaNummer</w:t>
            </w:r>
            <w:bookmarkStart w:name="AktivSimpelFordringFaktura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Fakturanummer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AktivSimpelFordringKontoNummer</w:t>
            </w:r>
            <w:bookmarkStart w:name="AktivSimpelFordring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(ekskl. Reg-nr)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AktivSimpelFordringNavn</w:t>
            </w:r>
            <w:bookmarkStart w:name="AktivSimpelFordr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Navn (ved indestående er det navn på bank)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AktivSimpelFordringRegNummer</w:t>
            </w:r>
            <w:bookmarkStart w:name="AktivSimpelFordring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AktivSimpelFordringRenteIndtægt</w:t>
            </w:r>
            <w:bookmarkStart w:name="AktivSimpelFordring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angiver renteindtægter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AktivSimpelFordringType</w:t>
            </w:r>
            <w:bookmarkStart w:name="AktivSimpelFord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Indestående, Kontanter, Faktura, Tilgodehavende, FaldenArv, Alm_gældsbrev, Andet</w:t>
            </w:r>
          </w:p>
        </w:tc>
        <w:tc>
          <w:tcPr>
            <w:tcW w:type="dxa" w:w="4391"/>
            <w:tcMar>
              <w:top w:type="dxa" w:w="57"/>
              <w:bottom w:type="dxa" w:w="57"/>
            </w:tcMar>
          </w:tcPr>
          <w:p>
            <w:pPr>
              <w:rPr>
                <w:rFonts w:ascii="Arial" w:cs="Arial" w:hAnsi="Arial"/>
                <w:sz w:val="18"/>
              </w:rPr>
            </w:pPr>
            <w:r>
              <w:rPr>
                <w:rFonts w:ascii="Arial" w:cs="Arial" w:hAnsi="Arial"/>
                <w:sz w:val="18"/>
              </w:rPr>
              <w:t/>
              <w:t>Enum:</w:t>
              <w:br/>
              <w:t/>
              <w:br/>
              <w:t>Indestående,</w:t>
              <w:br/>
              <w:t>Kontanter,</w:t>
              <w:br/>
              <w:t>Faktura,</w:t>
              <w:br/>
              <w:t>Tilgodehavende,</w:t>
              <w:br/>
              <w:t>FaldenArv,</w:t>
              <w:br/>
              <w:t>Alm_gældsbrev,</w:t>
              <w:br/>
              <w:t>Andet</w:t>
              <w:br/>
              <w:t/>
              <w:br/>
              <w:t>Værdisæt:</w:t>
              <w:br/>
              <w:t>Indestående,</w:t>
              <w:br/>
              <w:t>Kontanter,</w:t>
              <w:br/>
              <w:t>Faktura,</w:t>
              <w:br/>
              <w:t>Tilgodehavende,</w:t>
              <w:br/>
              <w:t>FaldenArv,</w:t>
              <w:br/>
              <w:t>Alm_gældsbrev,</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w:t>
            </w:r>
            <w:bookmarkStart w:name="AktivSkønnetFr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skønnede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AktivSkønnetFriværdiBegrundelse</w:t>
            </w:r>
            <w:bookmarkStart w:name="AktivSkønnetFriværdi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selve skønnet af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AktivTinglysningBeløb</w:t>
            </w:r>
            <w:bookmarkStart w:name="AktivTinglys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beløb til tinglysning (af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AktivType</w:t>
            </w:r>
            <w:bookmarkStart w:name="Aktiv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Ejendom, Andel, Køretøj, Simpel, Løsøre, Anpart, Værdipapir, Øvrige, OphævetPension, PrivatPension, Sikkerhedsstillelse, KFASTEJENDOM, KKOERETOEJ, KLOESOERE, KSIMPEL, KVAERDIPAPIR, KOEVRIG</w:t>
            </w:r>
          </w:p>
        </w:tc>
        <w:tc>
          <w:tcPr>
            <w:tcW w:type="dxa" w:w="4391"/>
            <w:tcMar>
              <w:top w:type="dxa" w:w="57"/>
              <w:bottom w:type="dxa" w:w="57"/>
            </w:tcMar>
          </w:tcPr>
          <w:p>
            <w:pPr>
              <w:rPr>
                <w:rFonts w:ascii="Arial" w:cs="Arial" w:hAnsi="Arial"/>
                <w:sz w:val="18"/>
              </w:rPr>
            </w:pPr>
            <w:r>
              <w:rPr>
                <w:rFonts w:ascii="Arial" w:cs="Arial" w:hAnsi="Arial"/>
                <w:sz w:val="18"/>
              </w:rPr>
              <w:t/>
              <w:t>Aktivets type. Udgøres af de specialiserede klasser på Aktiv.</w:t>
              <w:br/>
              <w:t>Det skal være muligt at begrænse visningen til de aktiver, det skal være mulige at vælge på den enkelte indsats og aktiviter herunder.</w:t>
              <w:br/>
              <w:t/>
              <w:br/>
              <w:t>Fx skal det ikke være muligt at vælge aktivtypen Luftfartøj ved aktiviteten "Anmod fogedret om tvangssalg af andelsbolig".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AktivVærdipapirBehæftelseType</w:t>
            </w:r>
            <w:bookmarkStart w:name="AktivVærdipapir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AktivVærdipapirKontoNummer</w:t>
            </w:r>
            <w:bookmarkStart w:name="AktivVærdipapir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kontonummer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AktivVærdipapirKursBeløb</w:t>
            </w:r>
            <w:bookmarkStart w:name="AktivVærdipapirKur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KursBeløb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AktivVærdipapirRegNummer</w:t>
            </w:r>
            <w:bookmarkStart w:name="AktivVærdipapir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AktivVærdipapirTypeKode</w:t>
            </w:r>
            <w:bookmarkStart w:name="AktivVærdipapi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Aktie, Obligation, Pantebrev</w:t>
            </w:r>
          </w:p>
        </w:tc>
        <w:tc>
          <w:tcPr>
            <w:tcW w:type="dxa" w:w="4391"/>
            <w:tcMar>
              <w:top w:type="dxa" w:w="57"/>
              <w:bottom w:type="dxa" w:w="57"/>
            </w:tcMar>
          </w:tcPr>
          <w:p>
            <w:pPr>
              <w:rPr>
                <w:rFonts w:ascii="Arial" w:cs="Arial" w:hAnsi="Arial"/>
                <w:sz w:val="18"/>
              </w:rPr>
            </w:pPr>
            <w:r>
              <w:rPr>
                <w:rFonts w:ascii="Arial" w:cs="Arial" w:hAnsi="Arial"/>
                <w:sz w:val="18"/>
              </w:rPr>
              <w:t/>
              <w:t>Angiver typen af værdipapir.</w:t>
              <w:br/>
              <w:t/>
              <w:br/>
              <w:t>Værdisæt:</w:t>
              <w:br/>
              <w:t>Aktie</w:t>
              <w:br/>
              <w:t>Obligation</w:t>
              <w:br/>
              <w:t>Pantebrev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AktivØvrigBehæftelseType</w:t>
            </w:r>
            <w:bookmarkStart w:name="AktivØvrig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w:t>
            </w:r>
            <w:bookmarkStart w:name="AktivØvri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AktivØvrigBeskrivelseUdlAktiv</w:t>
            </w:r>
            <w:bookmarkStart w:name="AktivØvrigBeskrivelseUdlAkti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beskrivelse af (udenlandsk) aktiv sammensat af oplysninger fra R75 (type, land, landekode, nummer,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AktivØvrigType</w:t>
            </w:r>
            <w:bookmarkStart w:name="AktivØvri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Luftfartøj, Skib, Omsætningsgældsbrev, AktivIUdlandet, Andet</w:t>
            </w:r>
          </w:p>
        </w:tc>
        <w:tc>
          <w:tcPr>
            <w:tcW w:type="dxa" w:w="4391"/>
            <w:tcMar>
              <w:top w:type="dxa" w:w="57"/>
              <w:bottom w:type="dxa" w:w="57"/>
            </w:tcMar>
          </w:tcPr>
          <w:p>
            <w:pPr>
              <w:rPr>
                <w:rFonts w:ascii="Arial" w:cs="Arial" w:hAnsi="Arial"/>
                <w:sz w:val="18"/>
              </w:rPr>
            </w:pPr>
            <w:r>
              <w:rPr>
                <w:rFonts w:ascii="Arial" w:cs="Arial" w:hAnsi="Arial"/>
                <w:sz w:val="18"/>
              </w:rPr>
              <w:t/>
              <w:t>Enum omfatter:</w:t>
              <w:br/>
              <w:t/>
              <w:br/>
              <w:t>Luftfartøj,</w:t>
              <w:br/>
              <w:t>Skib,</w:t>
              <w:br/>
              <w:t>Omsætningsgældsbrev,</w:t>
              <w:br/>
              <w:t>AktivIUdlandet,</w:t>
              <w:br/>
              <w:t>Andet</w:t>
              <w:br/>
              <w:t/>
              <w:br/>
              <w:t>Værdisæt:</w:t>
              <w:br/>
              <w:t>Luftfartøj,</w:t>
              <w:br/>
              <w:t>Skib,</w:t>
              <w:br/>
              <w:t>Omsætningsgældsbrev,</w:t>
              <w:br/>
              <w:t>AktivIUdlandet,</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AndelsboligNummer</w:t>
            </w:r>
            <w:bookmarkStart w:name="Andelsboli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Andelsnummer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BygningeTLNummer</w:t>
            </w:r>
            <w:bookmarkStart w:name="BygningeT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e-TLs bygningsnummer må ikke forveksles med BBRs bygningsnummer, der er et trecifret nummer og som anvendes i BBRs adressedel. E-TLs bygningsnummer anvendes i forbindelse med visse e-TL ejendomstyper:</w:t>
              <w:br/>
              <w:t>04 Anpart på lejet grund</w:t>
              <w:br/>
              <w:t>05 Bygning på lejet grund</w:t>
              <w:br/>
              <w:t>06 Bygning på lejet grund opdelt i ejerlejligheder</w:t>
              <w:br/>
              <w:t>07 Bygning på lejet grund opdelt i anparter</w:t>
              <w:br/>
              <w:t>13 Ejerlejlighed på lejet grund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EjendomAnpartNummer</w:t>
            </w:r>
            <w:bookmarkStart w:name="Ejendom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angives ved anpart og ved anpart i bygning på lejet grund og bygning på lejet grund opdelt i anparter.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EjerlavKode</w:t>
            </w:r>
            <w:bookmarkStart w:name="Ejerlav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Unik talkode for ejerlav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EjerlavNavn</w:t>
            </w:r>
            <w:bookmarkStart w:name="Ejerlav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EjerlavNavn er dels navnet på den landsby (område), som ejendommen tilhører, dels navnet på det sogn, som ejendommen tilhører. Kaldes også ejerlavsbetegnelse.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EjerlejlighedNummer</w:t>
            </w:r>
            <w:bookmarkStart w:name="Ejerlejl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fortløbende nummerering af ejerlejligheder inden for en hovedejendom.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eTLAndelsIdentifikator</w:t>
            </w:r>
            <w:bookmarkStart w:name="eTLAndels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andelsbolig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eTLEjendomIdentifikator</w:t>
            </w:r>
            <w:bookmarkStart w:name="eTLEjendom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ejendom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eTLEjendomTypeKode</w:t>
            </w:r>
            <w:bookmarkStart w:name="eTLEjendom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35</w:t>
            </w:r>
          </w:p>
        </w:tc>
        <w:tc>
          <w:tcPr>
            <w:tcW w:type="dxa" w:w="4391"/>
            <w:tcMar>
              <w:top w:type="dxa" w:w="57"/>
              <w:bottom w:type="dxa" w:w="57"/>
            </w:tcMar>
          </w:tcPr>
          <w:p>
            <w:pPr>
              <w:rPr>
                <w:rFonts w:ascii="Arial" w:cs="Arial" w:hAnsi="Arial"/>
                <w:sz w:val="18"/>
              </w:rPr>
            </w:pPr>
            <w:r>
              <w:rPr>
                <w:rFonts w:ascii="Arial" w:cs="Arial" w:hAnsi="Arial"/>
                <w:sz w:val="18"/>
              </w:rPr>
              <w:t/>
              <w:t>Kode som identificerer en ejendomstype (se http://rep.oio.dk/tinglysning.dk/schema/model/1/EjendomType)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eTLIdentifikatorMarkering</w:t>
            </w:r>
            <w:bookmarkStart w:name="eTLIdentifikato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Dokumentation: Flag, der markerer, om EFI har gemt en identifikator til tinglysning af udlæg i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KontrolOplysningRapportIndkomstÅr</w:t>
            </w:r>
            <w:bookmarkStart w:name="KontrolOplysningRapport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indkomstår som en samling af kontroloplysninger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MatrikelNummer</w:t>
            </w:r>
            <w:bookmarkStart w:name="Matrik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MatrikelNummer svarer til matrikelregistrets matrikelnummer.</w:t>
              <w:br/>
              <w:t/>
              <w:br/>
              <w:t>I matrikelregistret identificeres en matrikel ved et matrikelnummer (max fire cifre + max tre bogstaver). I SKAT indeholder MatrikelNummer ligeledes både tal og bogstav.</w:t>
              <w:br/>
              <w:t/>
              <w:br/>
              <w:t>Værdier:</w:t>
              <w:br/>
              <w:t>0001-6999 jfr. approbation</w:t>
              <w:br/>
              <w:t>7000-9999 specielle arealer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UdlægDato</w:t>
            </w:r>
            <w:bookmarkStart w:name="Udlæ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udlægget er gennemført.</w:t>
              <w:br/>
              <w:t>Fungerer som angivelse af, om udlægget er gennemført eller ej. En forretningsregel er her, at når udlæg er foretaget og datoen er udfyldt, skal der indsættes en ny forældelsesdato baseret på forældelsesreglen for fordringstypen.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UdlægsbladJournalNummer</w:t>
            </w:r>
            <w:bookmarkStart w:name="Udlægsblad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journalnummer til identifikation af et udlægsblad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KFIAktivList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