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MFFordringOpgaveAfslut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15-11-2010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Afslut en MF sagsbehandler opgave fra portal dialog, der viser opgave hentet med servicen MFFordringOpgaveHent.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understøttes tre typer af sagsbehandler opgaver:</w:t>
              <w:br/>
              <w:t/>
              <w:br/>
              <w:t>- Godkend transport:       Godkend transport dokument, opdater beløb. Hvis afvisning oprettes fordringen ikke.</w:t>
              <w:br/>
              <w:t>- Identificer AKR kunde: Identificer kunde på hæftelsesforhold modtaget som fordringopret eller fordringændr. Hvis afvisning oprettes/ændres fordringen ikke.</w:t>
              <w:br/>
              <w:t>- Godkend afskrivning:    Godkend afskrivninger på eksisterede fordringer. Hvis afvises oprettes en opgave til sagsbehandleren der foretog det oprindelig kald til MFFordringAfskriv.</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MFFordringOpgaveAfslut_I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MFOpgaveID</w:t>
              <w:br/>
              <w:t>MFOpgaveGodkendMarkering</w:t>
              <w:br/>
              <w:t>(</w:t>
              <w:br/>
              <w:t/>
              <w:tab/>
              <w:t>*SupplerendeInformationValg*</w:t>
              <w:br/>
              <w:t/>
              <w:tab/>
              <w:t>[</w:t>
              <w:br/>
              <w:t/>
              <w:tab/>
              <w:t/>
              <w:tab/>
              <w:t>*TransportGodkend*</w:t>
              <w:br/>
              <w:t/>
              <w:tab/>
              <w:t/>
              <w:tab/>
              <w:t>[</w:t>
              <w:br/>
              <w:t/>
              <w:tab/>
              <w:t/>
              <w:tab/>
              <w:t/>
              <w:tab/>
              <w:t>TransportUdlægAcceptDato</w:t>
              <w:br/>
              <w:t/>
              <w:tab/>
              <w:t/>
              <w:tab/>
              <w:t/>
              <w:tab/>
              <w:t>MyndighedUdbetalingNKSNr</w:t>
              <w:br/>
              <w:t/>
              <w:tab/>
              <w:t/>
              <w:tab/>
              <w:t>]</w:t>
              <w:br/>
              <w:t/>
              <w:tab/>
              <w:t/>
              <w:tab/>
              <w:t>|</w:t>
              <w:br/>
              <w:t/>
              <w:tab/>
              <w:t/>
              <w:tab/>
              <w:t>*AKRGodkend*</w:t>
              <w:br/>
              <w:t/>
              <w:tab/>
              <w:t/>
              <w:tab/>
              <w:t>[</w:t>
              <w:br/>
              <w:t/>
              <w:tab/>
              <w:t/>
              <w:tab/>
              <w:t/>
              <w:tab/>
              <w:t>KundeStruktur</w:t>
              <w:br/>
              <w:t/>
              <w:tab/>
              <w:t/>
              <w:tab/>
              <w:t>]</w:t>
              <w:br/>
              <w:t/>
              <w:tab/>
              <w:t/>
              <w:tab/>
              <w:t>|</w:t>
              <w:br/>
              <w:t/>
              <w:tab/>
              <w:t/>
              <w:tab/>
              <w:t>*AfvisÅrsag*</w:t>
              <w:br/>
              <w:t/>
              <w:tab/>
              <w:t/>
              <w:tab/>
              <w:t>[</w:t>
              <w:br/>
              <w:t/>
              <w:tab/>
              <w:t/>
              <w:tab/>
              <w:t/>
              <w:tab/>
              <w:t>MFOpgaveAfvisÅrsagKode</w:t>
              <w:br/>
              <w:t/>
              <w:tab/>
              <w:t/>
              <w:tab/>
              <w:t/>
              <w:tab/>
              <w:t>MFOpgaveAfvisÅrsagBegr</w:t>
              <w:br/>
              <w:t/>
              <w:tab/>
              <w:t/>
              <w:tab/>
              <w:t/>
              <w:tab/>
              <w:t>(MFOpgaveAfvisÅrsagTekst)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MFFordringOpgaveAfslut_O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*FordringAfskrivListe*</w:t>
              <w:br/>
              <w:t>1{</w:t>
              <w:br/>
              <w:t/>
              <w:tab/>
              <w:t>*FordringAfskrivningSvar*</w:t>
              <w:br/>
              <w:t/>
              <w:tab/>
              <w:t>[</w:t>
              <w:br/>
              <w:t/>
              <w:tab/>
              <w:t/>
              <w:tab/>
              <w:t>DMIFordringEFIFordringID</w:t>
              <w:br/>
              <w:t/>
              <w:tab/>
              <w:t/>
              <w:tab/>
              <w:t>DMIFordringEFIHovedFordringID</w:t>
              <w:br/>
              <w:t/>
              <w:tab/>
              <w:t/>
              <w:tab/>
              <w:t>(DMIFordringFordringHaverRef)</w:t>
              <w:br/>
              <w:t/>
              <w:tab/>
              <w:t/>
              <w:tab/>
              <w:t>DMIFordringTypeKategori</w:t>
              <w:br/>
              <w:t/>
              <w:tab/>
              <w:t/>
              <w:tab/>
              <w:t>(DMIFordringAfskrivID)</w:t>
              <w:br/>
              <w:t/>
              <w:tab/>
              <w:t/>
              <w:tab/>
              <w:t>(</w:t>
              <w:br/>
              <w:t/>
              <w:tab/>
              <w:t/>
              <w:tab/>
              <w:t/>
              <w:tab/>
              <w:t>*Kunde*</w:t>
              <w:br/>
              <w:t/>
              <w:tab/>
              <w:t/>
              <w:tab/>
              <w:t/>
              <w:tab/>
              <w:t>[</w:t>
              <w:br/>
              <w:t/>
              <w:tab/>
              <w:t/>
              <w:tab/>
              <w:t/>
              <w:tab/>
              <w:t/>
              <w:tab/>
              <w:t>KundeNummer</w:t>
              <w:br/>
              <w:t/>
              <w:tab/>
              <w:t/>
              <w:tab/>
              <w:t/>
              <w:tab/>
              <w:t/>
              <w:tab/>
              <w:t>KundeType</w:t>
              <w:br/>
              <w:t/>
              <w:tab/>
              <w:t/>
              <w:tab/>
              <w:t/>
              <w:tab/>
              <w:t>]</w:t>
              <w:br/>
              <w:t/>
              <w:tab/>
              <w:t/>
              <w:tab/>
              <w:t>)</w:t>
              <w:br/>
              <w:t/>
              <w:tab/>
              <w:t/>
              <w:tab/>
              <w:t>*RestbeløbValg*</w:t>
              <w:br/>
              <w:t/>
              <w:tab/>
              <w:t/>
              <w:tab/>
              <w:t>[</w:t>
              <w:br/>
              <w:t/>
              <w:tab/>
              <w:t/>
              <w:tab/>
              <w:t/>
              <w:tab/>
              <w:t>*FordringRestBeløb*</w:t>
              <w:br/>
              <w:t/>
              <w:tab/>
              <w:t/>
              <w:tab/>
              <w:t/>
              <w:tab/>
              <w:t>[</w:t>
              <w:br/>
              <w:t/>
              <w:tab/>
              <w:t/>
              <w:tab/>
              <w:t/>
              <w:tab/>
              <w:t/>
              <w:tab/>
              <w:t>FordringRestBeløbStruktur</w:t>
              <w:br/>
              <w:t/>
              <w:tab/>
              <w:t/>
              <w:tab/>
              <w:t/>
              <w:tab/>
              <w:t>]</w:t>
              <w:br/>
              <w:t/>
              <w:tab/>
              <w:t/>
              <w:tab/>
              <w:t/>
              <w:tab/>
              <w:t>|</w:t>
              <w:br/>
              <w:t/>
              <w:tab/>
              <w:t/>
              <w:tab/>
              <w:t/>
              <w:tab/>
              <w:t>*HæftelseRestBeløb*</w:t>
              <w:br/>
              <w:t/>
              <w:tab/>
              <w:t/>
              <w:tab/>
              <w:t/>
              <w:tab/>
              <w:t>[</w:t>
              <w:br/>
              <w:t/>
              <w:tab/>
              <w:t/>
              <w:tab/>
              <w:t/>
              <w:tab/>
              <w:t/>
              <w:tab/>
              <w:t>HæftelseRestBeløbStruktur</w:t>
              <w:br/>
              <w:t/>
              <w:tab/>
              <w:t/>
              <w:tab/>
              <w:t/>
              <w:tab/>
              <w:t>]</w:t>
              <w:br/>
              <w:t/>
              <w:tab/>
              <w:t/>
              <w:tab/>
              <w:t>]</w:t>
              <w:br/>
              <w:t/>
              <w:tab/>
              <w:t/>
              <w:tab/>
              <w:t>AfskrevetBeløbStruktur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Fordringaktion P1 med DMIFordringEFIFordringID P2 ukendt</w:t>
              <w:br/>
              <w:t>Fejlnummer: 008</w:t>
              <w:br/>
              <w:t>Reaktion: Opdatering afvises</w:t>
              <w:br/>
              <w:t>Parameterliste: TransaktionLøbenummer, DMIFordringEFIFordringID</w:t>
              <w:br/>
              <w:t/>
              <w:br/>
              <w:t>Validering: Årsagskode med id P1 og type P2 ugyldig</w:t>
              <w:br/>
              <w:t>Fejlnummer: 010</w:t>
              <w:br/>
              <w:t>Reaktion: Opdatering afvises</w:t>
              <w:br/>
              <w:t>Parameterliste: TransaktionLøbenummer, ÅrsagKode</w:t>
              <w:br/>
              <w:t/>
              <w:br/>
              <w:t>Validering: Validering der afviser input med årsagskode SSFH. Denne årsagskode er kun til intern brug i DMI.</w:t>
              <w:br/>
              <w:t>Fejlnummer: 080</w:t>
              <w:br/>
              <w:t>Reaktion: Opdatering afvises</w:t>
              <w:br/>
              <w:t>Parameterliste: TransaktionLøbenummer, ÅrsagKode</w:t>
              <w:br/>
              <w:t/>
              <w:br/>
              <w:t>Validering: Fordring med fordringId P1. FordringAfskrivningAfsBeløb må ikke være negativt</w:t>
              <w:br/>
              <w:t>Fejlnummer: 081</w:t>
              <w:br/>
              <w:t>Reaktion: Opdatering afvises</w:t>
              <w:br/>
              <w:t>Parameterliste: DMIFordringEFIFordringID</w:t>
              <w:br/>
              <w:t/>
              <w:br/>
              <w:t>Validering: Fordring med fordringId P1. Fordring Afskrivning må ikke være tilbagekaldt tidligere</w:t>
              <w:br/>
              <w:t>Fejlnummer: 082</w:t>
              <w:br/>
              <w:t>Reaktion: Opdatering afvises</w:t>
              <w:br/>
              <w:t>Parameterliste: DMIFordringAfskrivID</w:t>
              <w:br/>
              <w:t/>
              <w:br/>
              <w:t>Validering: Fordring med fordringId P1. Virkningsdato må ikke være fremtidig</w:t>
              <w:br/>
              <w:t>Fejlnummer: 231</w:t>
              <w:br/>
              <w:t>Reaktion: Opdatering afvises</w:t>
              <w:br/>
              <w:t>Parameterliste: DMIFordringEFIFordringID</w:t>
              <w:br/>
              <w:t/>
              <w:br/>
              <w:t>Validering: Fordring med fordringId P1. Virkningsdato må ikke være før fordringens oprettelsesdato</w:t>
              <w:br/>
              <w:t>Fejlnummer: 232</w:t>
              <w:br/>
              <w:t>Reaktion: Opdatering afvises</w:t>
              <w:br/>
              <w:t>Parameterliste: DMIFordringEFIFordringID</w:t>
              <w:br/>
              <w:t/>
              <w:br/>
              <w:t>Validering: Eksistencheck på MFOpgaveID</w:t>
              <w:br/>
              <w:t>Fejlnummer: 180</w:t>
              <w:br/>
              <w:t>Reaktion:</w:t>
              <w:br/>
              <w:t>Parameterliste: MFOpgaveID</w:t>
              <w:br/>
              <w:t/>
              <w:br/>
              <w:t>Validering: Aktuel bruger af servicen har ikke rettigheder til at godkende afskrivning</w:t>
              <w:br/>
              <w:t>MFAktionAfvistNummer: 229</w:t>
              <w:br/>
              <w:t>MFAktionAfvistParamSamling:</w:t>
              <w:br/>
              <w:t/>
              <w:br/>
              <w:t>Validering: Ugyldig alternativ kontakt</w:t>
              <w:br/>
              <w:t>Fejlnummer: 269</w:t>
              <w:br/>
              <w:t>Reaktion: Opdatering afvises</w:t>
              <w:br/>
              <w:t>Parameterliste:  Ingen</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DMIFordringAfskrivID</w:t>
            </w:r>
            <w:bookmarkStart w:name="DMIFordringAfskriv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Løbenummer som entydigt identificerer en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MFOpgaveAfvisÅrsagBegr</w:t>
            </w:r>
            <w:bookmarkStart w:name="MFOpgaveAfvis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opgave er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MFOpgaveAfvisÅrsagKode</w:t>
            </w:r>
            <w:bookmarkStart w:name="MFOpgaveAfvis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TRANSPORTDOK, AFSKRIV, AKRIKKEFUNDET, ANDEN</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afvisning af opgave. Ved valg af årsagskode anden skal felt Anden tekst udfyldes med forklaring af, hvorfor de øvrige årsager ikke er anvendelige.</w:t>
              <w:br/>
              <w:t>Værdisæt (enum):</w:t>
              <w:br/>
              <w:t>TRANSPORTDOK: Ugyldigt transportdokument</w:t>
              <w:br/>
              <w:t>AFSKRIV: Afskrivning ikke godkendt</w:t>
              <w:br/>
              <w:t>AKRIKKEFUNDET: Ikke nok information til identifikation</w:t>
              <w:br/>
              <w:t>ANDEN: Anden årsag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MFOpgaveAfvisÅrsagTekst</w:t>
            </w:r>
            <w:bookmarkStart w:name="MFOpgaveAfvis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MFOpgaveGodkendMarkering</w:t>
            </w:r>
            <w:bookmarkStart w:name="MFOpgaveGodken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"Modtag Fordring"-opgaven er godkendt eller ej. Kan suppleres med uddybende indformation:</w:t>
              <w:br/>
              <w:t/>
              <w:br/>
              <w:t>* TransportGodkend *</w:t>
              <w:br/>
              <w:t>* AKRGodkend *</w:t>
              <w:br/>
              <w:t>Ingenting</w:t>
              <w:br/>
              <w:t>* AfvisÅrsag *</w:t>
              <w:br/>
              <w:t/>
              <w:br/>
              <w:t>eller</w:t>
              <w:br/>
              <w:t/>
              <w:br/>
              <w:t>*Afskriv godkendt*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MFOpgaveID</w:t>
            </w:r>
            <w:bookmarkStart w:name="MF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opgave i "Modtag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MFFordringOpgaveAfslut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