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RSAlarmTypeSøg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alarmtyper.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alarmkategorien er specificeret, hentes de alarmtyper der er tilknyttet alarmkategorien. Hvis der ikke er specificeret en alarmkategori, bliver alle alarmtyper returneret.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RSAlarmTypeSøg_I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(AlarmTypeAlarmKategori)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RSAlarmTypeSøg_O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*AlarmTypeSamling*</w:t>
              <w:br/>
              <w:t>0{</w:t>
              <w:br/>
              <w:t/>
              <w:tab/>
              <w:t>AlarmTypeStruktur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alarmkategorien er specificeret, skal den være valid.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AlarmTypeStruktur</w:t>
            </w:r>
            <w:bookmarkStart w:name="Alarm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AlarmTypeID</w:t>
              <w:br/>
              <w:t>AlarmTypeAlarmKategori</w:t>
              <w:br/>
              <w:t>AlarmTypeNavn</w:t>
              <w:br/>
              <w:t>(AlarmTypeBeskrivelse)</w:t>
              <w:br/>
              <w:t>(AlarmTypeFarve)</w:t>
              <w:br/>
              <w:t>AlarmTypeNotifikation</w:t>
              <w:br/>
              <w:t>AlarmTypeOprettetAf</w:t>
              <w:br/>
              <w:t>AlarmTypeOprettetTid</w:t>
              <w:br/>
              <w:t>(AlarmTypeÆndretAf)</w:t>
              <w:br/>
              <w:t>(AlarmTypeÆndretTid)</w:t>
              <w:br/>
              <w:t>(AlarmTypeSlettetAf)</w:t>
              <w:br/>
              <w:t>(AlarmTypeSlettetTid)</w:t>
              <w:br/>
              <w:t>AlarmTypeTimestampVersion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alarmtype er en template for alarmer, den indeholder en række stamoplysninger som beskriver alarmerne af den type.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AlarmTypeAlarmKategori</w:t>
            </w:r>
            <w:bookmarkStart w:name="AlarmTypeAlar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1004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alarmkategori som alarmtypen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AlarmTypeBeskrivelse</w:t>
            </w:r>
            <w:bookmarkStart w:name="Alarm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Detaljeret beskrivelse af alarmtypen.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AlarmTypeFarve</w:t>
            </w:r>
            <w:bookmarkStart w:name="AlarmType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alarmtypen vises med i alarmlisten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AlarmTypeID</w:t>
            </w:r>
            <w:bookmarkStart w:name="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AlarmTypeNavn</w:t>
            </w:r>
            <w:bookmarkStart w:name="Alarm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AlarmTypeNotifikation</w:t>
            </w:r>
            <w:bookmarkStart w:name="AlarmTypeNotifika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Notifikation angiver om alarmen skal resultere i en besked til produktionslederen, hvis ikke, vises alarmen kun på oversigten.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AlarmTypeOprettetAf</w:t>
            </w:r>
            <w:bookmarkStart w:name="Alarm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alarmtypen.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AlarmTypeOprettetTid</w:t>
            </w:r>
            <w:bookmarkStart w:name="Alarm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AlarmTypeSlettetAf</w:t>
            </w:r>
            <w:bookmarkStart w:name="Alarm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alarmtypen.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AlarmTypeSlettetTid</w:t>
            </w:r>
            <w:bookmarkStart w:name="Alarm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AlarmTypeTimestampVersion</w:t>
            </w:r>
            <w:bookmarkStart w:name="Alarm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AlarmTypeÆndretAf</w:t>
            </w:r>
            <w:bookmarkStart w:name="Alarm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alarmtypen.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AlarmTypeÆndretTid</w:t>
            </w:r>
            <w:bookmarkStart w:name="Alarm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alarmtypen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RSAlarmTypeSøg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