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RSPræferenceGem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præferencer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præferencer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præferencer</w:t>
              <w:br/>
              <w:t/>
              <w:br/>
              <w:t>Der er en RSAction for hver præference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RSPræferenceGem_I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*PræferenceSamling*</w:t>
              <w:br/>
              <w:t>1{</w:t>
              <w:br/>
              <w:t/>
              <w:tab/>
              <w:t>*Præference*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KalenderPræferenceStruktur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RSPræferenceGem_O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*PræferenceSamling*</w:t>
              <w:br/>
              <w:t>1{</w:t>
              <w:br/>
              <w:t/>
              <w:tab/>
              <w:t>*Præference*</w:t>
              <w:br/>
              <w:t/>
              <w:tab/>
              <w:t>[</w:t>
              <w:br/>
              <w:t/>
              <w:tab/>
              <w:t/>
              <w:tab/>
              <w:t>KalenderPræferenceStruktur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*OpgavetypeSamling*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*Opgavetyper*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OpgavetypeStruktur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den organisatoriske enhed og ressourcen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KalenderPræferenceStruktur</w:t>
            </w:r>
            <w:bookmarkStart w:name="KalenderPræ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KalenderPræferenceID</w:t>
              <w:br/>
              <w:t>KalenderPræferenceOrganisatoriskEnhedID</w:t>
              <w:br/>
              <w:t>KalenderPræferenceNavn</w:t>
              <w:br/>
              <w:t>KalenderPræferenceMinimumBlok</w:t>
              <w:br/>
              <w:t>KalenderPræferenceType</w:t>
              <w:br/>
              <w:t>KalenderPræferenceKanUdskiftes</w:t>
              <w:br/>
              <w:t>KalenderPræferenceOprettetAf</w:t>
              <w:br/>
              <w:t>KalenderPræferenceOprettetTid</w:t>
              <w:br/>
              <w:t>(KalenderPræferenceÆndretAf)</w:t>
              <w:br/>
              <w:t>(KalenderPræferenceÆndretTid)</w:t>
              <w:br/>
              <w:t>(KalenderPræferenceSlettetAf)</w:t>
              <w:br/>
              <w:t>(KalenderPræferenceSlettetTid)</w:t>
              <w:br/>
              <w:t>KalenderPræferenceTimestampVersion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kalenderpræference er en enhed der kan indsættes i en kalender, så tiden kalenderpræferencen dækker i kalenderen er reservert til de opgavetyper der er tilknyttet kalenderpræferencen.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KalenderPræferenceID</w:t>
            </w:r>
            <w:bookmarkStart w:name="KalenderPræferen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KalenderPræferenceKanUdskiftes</w:t>
            </w:r>
            <w:bookmarkStart w:name="KalenderPræferenceKanUdskifte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systemet har lov til at udskifte præferencen med en anden hvis det er nødvendigt.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KalenderPræferenceMinimumBlok</w:t>
            </w:r>
            <w:bookmarkStart w:name="KalenderPræferenceMinimumBlo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Minimumblokken er det antal minutter en KalenderPræference mindst skal vare. Hvis minimumblokken f.eks. er 120 minutter, vil det ikke være muligt at indsætte en præference som varer en 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KalenderPræferenceNavn</w:t>
            </w:r>
            <w:bookmarkStart w:name="KalenderPræferen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KalenderPræferenceOprettetAf</w:t>
            </w:r>
            <w:bookmarkStart w:name="KalenderPræferen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kalenderpræferencen.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KalenderPræferenceOprettetTid</w:t>
            </w:r>
            <w:bookmarkStart w:name="KalenderPræferen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kalenderpræferencen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KalenderPræferenceOrganisatoriskEnhedID</w:t>
            </w:r>
            <w:bookmarkStart w:name="KalenderPræference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 kalenderpræference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KalenderPræferenceSlettetAf</w:t>
            </w:r>
            <w:bookmarkStart w:name="KalenderPræferen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kalenderpræferencen.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KalenderPræferenceSlettetTid</w:t>
            </w:r>
            <w:bookmarkStart w:name="KalenderPræferen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kalenderpræferencen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KalenderPræferenceTimestampVersion</w:t>
            </w:r>
            <w:bookmarkStart w:name="KalenderPræferen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kalenderpræferencen,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KalenderPræferenceType</w:t>
            </w:r>
            <w:bookmarkStart w:name="KalenderPræ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 præferencens 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KalenderPræferenceÆndretAf</w:t>
            </w:r>
            <w:bookmarkStart w:name="KalenderPræferen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kalenderpræferencen.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KalenderPræferenceÆndretTid</w:t>
            </w:r>
            <w:bookmarkStart w:name="KalenderPræferen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kalenderpræferencen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RSPræferenceGem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