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PersonKontrolOplysningHent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R75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2.3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20-10-2017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Levere overblik over personlige skatteforhold mhp. kontrol eller sagsbehandling.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AdgangFormålTypeKode angiver formålet med oplysningerne fx at der er tale om EFI-sagsbehandling.</w:t>
              <w:br/>
              <w:t/>
              <w:br/>
              <w:t>Der er oprettet disse koder:</w:t>
              <w:br/>
              <w:t>001=Sagsbehandling Statsforvaltningen og Familiestyrelsen</w:t>
              <w:br/>
              <w:t>002=Sagsbehandling EFI</w:t>
              <w:br/>
              <w:t>003=Rådgivning</w:t>
              <w:br/>
              <w:t>004=Sagsbehandling Kommuner</w:t>
              <w:br/>
              <w:t>005=Begravelseshjælp</w:t>
              <w:br/>
              <w:t/>
              <w:br/>
              <w:t>AdgangFormålTypeKode skal altid angives. Hvis den udelades vil servicen som udgangspunkt give en fejl. Den optræder kun som valgfri af tekniske grunde.</w:t>
              <w:br/>
              <w:t/>
              <w:br/>
              <w:t>Der kan angives et SE-nummer på en virksomhed (revisor/rådgiver), som kan tildeles adgang til at foretage forespørgselen på vegne af borger. Kun autoriserede virksomheder kan foretage servicekaldet.</w:t>
              <w:br/>
              <w:t/>
              <w:br/>
              <w:t>Såfremt indkomstår udelades returneres de nyeste oplysninger om kunden.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PersonKontrolOplysningHent_I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*PersonÅr*</w:t>
              <w:br/>
              <w:t>[</w:t>
              <w:br/>
              <w:t/>
              <w:tab/>
              <w:t>PersonCPRNummer</w:t>
              <w:br/>
              <w:t/>
              <w:tab/>
              <w:t>(KontrolOplysningRapportIndkomstÅr)</w:t>
              <w:br/>
              <w:t>]</w:t>
              <w:br/>
              <w:t>(AdgangFormålTypeKode)</w:t>
              <w:br/>
              <w:t>(VirksomhedSENummer)</w:t>
              <w:br/>
              <w:t>(</w:t>
              <w:br/>
              <w:t/>
              <w:tab/>
              <w:t>*Ejendom*</w:t>
              <w:br/>
              <w:t/>
              <w:tab/>
              <w:t>[</w:t>
              <w:br/>
              <w:t/>
              <w:tab/>
              <w:t/>
              <w:tab/>
              <w:t>KommuneNummer</w:t>
              <w:br/>
              <w:t/>
              <w:tab/>
              <w:t/>
              <w:tab/>
              <w:t>EjendomNummer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Inputstruktur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PersonKontrolOplysningHent_O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*KontrolOplysningPersonRapport*</w:t>
              <w:br/>
              <w:t>[</w:t>
              <w:br/>
              <w:t/>
              <w:tab/>
              <w:t>PersonCPRNummer</w:t>
              <w:br/>
              <w:t/>
              <w:tab/>
              <w:t>PersonNavnNavn</w:t>
              <w:br/>
              <w:t/>
              <w:tab/>
              <w:t>(RapportOplysningIdentifikationBoNavn)</w:t>
              <w:br/>
              <w:t/>
              <w:tab/>
              <w:t>(RapportOplysningAdresseStruktur)</w:t>
              <w:br/>
              <w:t/>
              <w:tab/>
              <w:t>KontrolOplysningRapportIndkomstÅr</w:t>
              <w:br/>
              <w:t/>
              <w:tab/>
              <w:t>*RapportOplysningGruppeStrukturListe*</w:t>
              <w:br/>
              <w:t/>
              <w:tab/>
              <w:t>1{</w:t>
              <w:br/>
              <w:t/>
              <w:tab/>
              <w:t/>
              <w:tab/>
              <w:t>RapportOplysningGruppeStruktur</w:t>
              <w:br/>
              <w:t/>
              <w:tab/>
              <w:t>}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Outputstruktur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PersonKontrolOplysningHent_F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  <w:br/>
              <w:t>KontrolOplysningRapportIndkomstÅr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fejlkoder og valideringer er gældende</w:t>
              <w:br/>
              <w:t/>
              <w:br/>
              <w:t>Fejl / Validering: Der kan ikke forespørges på indkomstår før 2007</w:t>
              <w:br/>
              <w:t>Fejlkode: 0001</w:t>
              <w:br/>
              <w:t/>
              <w:br/>
              <w:t>Fejl / Validering: Der kan ikke forespørges på det valgte indkomstår</w:t>
              <w:br/>
              <w:t>Fejlkode: 0002</w:t>
              <w:br/>
              <w:t/>
              <w:br/>
              <w:t>Fejl / Validering: Der skal forespørges med AdgangFormålTypeKode</w:t>
              <w:br/>
              <w:t>Fejlkode: 0003</w:t>
              <w:br/>
              <w:t/>
              <w:br/>
              <w:t>Fejl / Validering: Der kan ikke forespørges med den angivne værdi af AdgangFormålTypeKode</w:t>
              <w:br/>
              <w:t>Fejlkode: 0004</w:t>
              <w:br/>
              <w:t/>
              <w:br/>
              <w:t>Fejl / Validering: Der findes ingen oplysninger på personen.</w:t>
              <w:br/>
              <w:t>Fejlkode: 0100</w:t>
              <w:br/>
              <w:t/>
              <w:br/>
              <w:t>Fejl / Validering: Personnummer er ikke korrekt</w:t>
              <w:br/>
              <w:t>Fejlkode: 9106</w:t>
              <w:br/>
              <w:t/>
              <w:br/>
              <w:t>Fejl / Validering: Der er for mange data til at forespørgslen kan gennemføres</w:t>
              <w:br/>
              <w:t>Fejlkode: 9998</w:t>
              <w:br/>
              <w:t/>
              <w:br/>
              <w:t>Fejl / Validering: Senr der forespørges med tilhører ikke certifikatets CVRnummer</w:t>
              <w:br/>
              <w:t>Fejlkode: 0201</w:t>
              <w:br/>
              <w:t/>
              <w:br/>
              <w:t>Fejl / Validering: Der findes ingen autorisation til at forespørge på borgeren</w:t>
              <w:br/>
              <w:t>Fejlkode: 0203</w:t>
              <w:br/>
              <w:t/>
              <w:br/>
              <w:t>Fejl / Validering: Der findes ingen autorisation til at forespørge på denne service</w:t>
              <w:br/>
              <w:t>Fejlkode: 0205</w:t>
              <w:br/>
              <w:t/>
              <w:br/>
              <w:t>Fejl / Validering: Senr er ikke kendt i erhvervssystemet</w:t>
              <w:br/>
              <w:t>Fejlkode: 0207</w:t>
              <w:br/>
              <w:t/>
              <w:br/>
              <w:t>Fejl / Validering: Erhvervssystemet er i øjeblikket lukket</w:t>
              <w:br/>
              <w:t>Fejlkode: 0209</w:t>
              <w:br/>
              <w:t/>
              <w:br/>
              <w:t>Fejl / Validering: Der er ikke modtaget en korrekt værdi for PersonCivilRegistrationIdentifier</w:t>
              <w:br/>
              <w:t>Fejlkode: 0211</w:t>
              <w:br/>
              <w:t/>
              <w:br/>
              <w:t>Fejl / Validering: Der er ikke modtaget en korrekt værdi for AarIdentifikator</w:t>
              <w:br/>
              <w:t>Fejlkode: 0213</w:t>
              <w:br/>
              <w:t/>
              <w:br/>
              <w:t>Fejl / Validering: Der er ikke modtaget en korrekt værdi for VirksomhedSENummerIdentifikator</w:t>
              <w:br/>
              <w:t>Fejlkode: 0215</w:t>
              <w:br/>
              <w:t/>
              <w:br/>
              <w:t>Fejl / Validering: Der er ikke modtaget en korrekt værdi for AdgangFormaalTypeKode</w:t>
              <w:br/>
              <w:t>Fejlkode: 0216</w:t>
              <w:br/>
              <w:t/>
              <w:br/>
              <w:t>Fejl / Validering: Det benyttede certifikat må ikke forsespørge med denne værdi af AdgangFormaalTypeKode</w:t>
              <w:br/>
              <w:t>Fejlkode: 0217</w:t>
              <w:br/>
              <w:t/>
              <w:br/>
              <w:t>Fejl: Systemfejl</w:t>
              <w:br/>
              <w:t>Fejlkode: 9999</w:t>
              <w:br/>
              <w:t/>
              <w:br/>
              <w:t>OIO advis: Servicen har selv opsat TransaktionIdentifikator</w:t>
              <w:br/>
              <w:t>Adviskode: 0301</w:t>
              <w:br/>
              <w:t/>
              <w:br/>
              <w:t>OIO advis: Servicen har selv opsat TransaktionTid</w:t>
              <w:br/>
              <w:t>Adviskode: 0302</w:t>
              <w:br/>
              <w:t/>
              <w:br/>
              <w:t>Fejlkode 0003 og 0004 forekommer ikke i OIO-udgaven, da formålskoden ikke er udstillet.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RapportOplysningAdresseStruktur</w:t>
            </w:r>
            <w:bookmarkStart w:name="RapportOplysning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(AlternativAdresseAdresseLinie1)</w:t>
              <w:br/>
              <w:t>(AlternativAdresseAdresseLinie2)</w:t>
              <w:br/>
              <w:t>(AlternativAdresseAdresseLinie3)</w:t>
              <w:br/>
              <w:t>(AlternativAdresseAdresseLinie4)</w:t>
              <w:br/>
              <w:t>(AlternativAdresseAdresseLinie5)</w:t>
              <w:br/>
              <w:t>(AlternativAdresseAdresseLinie6)</w:t>
              <w:br/>
              <w:t>(AlternativAdresseAnvendelseKode)</w:t>
              <w:br/>
              <w:t>(LandKode)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Ustruktureret international adresse excl. navn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RapportOplysningBeløbStruktur</w:t>
            </w:r>
            <w:bookmarkStart w:name="RapportOplysning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RapportOplysningBeløbKvalifikator</w:t>
              <w:br/>
              <w:t>(RapportOplysningBeløbKvalifikatorTekst)</w:t>
              <w:br/>
              <w:t>RapportOplysningBeløbBeløb</w:t>
              <w:br/>
              <w:t>(ValutaOplysningKode)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Rapportoplysningselement som repræsenterer et beløb.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RapportOplysningGruppeStruktur</w:t>
            </w:r>
            <w:bookmarkStart w:name="RapportOplysning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(RapportOplysningGruppeNavn)</w:t>
              <w:br/>
              <w:t>(RapportOplysningGruppeNummer)</w:t>
              <w:br/>
              <w:t>*RapportOplysningSekvensListe*</w:t>
              <w:br/>
              <w:t>1{</w:t>
              <w:br/>
              <w:t/>
              <w:tab/>
              <w:t>RapportOplysningSekvensStruktur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Rapportoplysningsgruppe som består af rapportoplysningssekvenser.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RapportOplysningIdentifikationStruktur</w:t>
            </w:r>
            <w:bookmarkStart w:name="RapportOplysningIdentifikation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RapportOplysningIdentifikationKvalifikator</w:t>
              <w:br/>
              <w:t>(RapportOplysningIdentifikationKvalifikatorTekst)</w:t>
              <w:br/>
              <w:t>*Identifikator*</w:t>
              <w:br/>
              <w:t>[</w:t>
              <w:br/>
              <w:t/>
              <w:tab/>
              <w:t>VirksomhedCVRNummer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MyndighedNummer</w:t>
              <w:br/>
              <w:t/>
              <w:tab/>
              <w:t>|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SkattecenterKode</w:t>
              <w:br/>
              <w:t>]</w:t>
              <w:br/>
              <w:t>(RapportOplysningIdentifikationNavn)</w:t>
              <w:br/>
              <w:t>(RapportOplysningIdentifikationBoNavn)</w:t>
              <w:br/>
              <w:t>(RapportOplysningAdresseStruktur)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Rapportoplysningselement som repræsenterer et en person, virksomhed eller myndighed.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RapportOplysningKvantumStruktur</w:t>
            </w:r>
            <w:bookmarkStart w:name="RapportOplysningKvantum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RapportOplysningKvantumKvalifikator</w:t>
              <w:br/>
              <w:t>(RapportOplysningKvantumKvalifikatorTekst)</w:t>
              <w:br/>
              <w:t>RapportOplysningKvantumAntal</w:t>
              <w:br/>
              <w:t>RapportOplysningKvantumEnhedKode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Rapportoplysningselement som repræsenterer et antal eller en mængde.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RapportOplysningMarkeringStruktur</w:t>
            </w:r>
            <w:bookmarkStart w:name="RapportOplysningMarker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RapportOplysningMarkeringKvalifikator</w:t>
              <w:br/>
              <w:t>(RapportOplysningMarkeringKvalifikatorTekst)</w:t>
              <w:br/>
              <w:t>(RapportOplysningMarkeringKode)</w:t>
              <w:br/>
              <w:t>(RapportOplysningMarkeringTekst)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Rapportoplysningselement som repræsenterer en markering, et flag eller fritekst.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RapportOplysningPeriodeStruktur</w:t>
            </w:r>
            <w:bookmarkStart w:name="RapportOplysningPerio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RapportOplysningPeriodeKvalifikator</w:t>
              <w:br/>
              <w:t>(RapportOplysningPeriodeKvalifikatorTekst)</w:t>
              <w:br/>
              <w:t>*Periode*</w:t>
              <w:br/>
              <w:t>[</w:t>
              <w:br/>
              <w:t/>
              <w:tab/>
              <w:t>RapportOplysningPeriodeÅr</w:t>
              <w:br/>
              <w:t/>
              <w:tab/>
              <w:t>|</w:t>
              <w:br/>
              <w:t/>
              <w:tab/>
              <w:t>*ÅrKvartal*</w:t>
              <w:br/>
              <w:t/>
              <w:tab/>
              <w:t>[</w:t>
              <w:br/>
              <w:t/>
              <w:tab/>
              <w:t/>
              <w:tab/>
              <w:t>RapportOplysningPeriodeÅr</w:t>
              <w:br/>
              <w:t/>
              <w:tab/>
              <w:t/>
              <w:tab/>
              <w:t>RapportOplysningPeriodeKvartal</w:t>
              <w:br/>
              <w:t/>
              <w:tab/>
              <w:t>]</w:t>
              <w:br/>
              <w:t/>
              <w:tab/>
              <w:t>|</w:t>
              <w:br/>
              <w:t/>
              <w:tab/>
              <w:t>*ÅrMåned*</w:t>
              <w:br/>
              <w:t/>
              <w:tab/>
              <w:t>[</w:t>
              <w:br/>
              <w:t/>
              <w:tab/>
              <w:t/>
              <w:tab/>
              <w:t>RapportOplysningPeriodeÅr</w:t>
              <w:br/>
              <w:t/>
              <w:tab/>
              <w:t/>
              <w:tab/>
              <w:t>RapportOplysningPeriodeMåned</w:t>
              <w:br/>
              <w:t/>
              <w:tab/>
              <w:t>]</w:t>
              <w:br/>
              <w:t/>
              <w:tab/>
              <w:t>|</w:t>
              <w:br/>
              <w:t/>
              <w:tab/>
              <w:t>RapportOplysningPeriodeDato</w:t>
              <w:br/>
              <w:t/>
              <w:tab/>
              <w:t>|</w:t>
              <w:br/>
              <w:t/>
              <w:tab/>
              <w:t>*Årrække*</w:t>
              <w:br/>
              <w:t/>
              <w:tab/>
              <w:t>[</w:t>
              <w:br/>
              <w:t/>
              <w:tab/>
              <w:t/>
              <w:tab/>
              <w:t>RapportOplysningPeriodeStartÅr</w:t>
              <w:br/>
              <w:t/>
              <w:tab/>
              <w:t/>
              <w:tab/>
              <w:t>RapportOplysningPeriodeSlutÅr</w:t>
              <w:br/>
              <w:t/>
              <w:tab/>
              <w:t>]</w:t>
              <w:br/>
              <w:t/>
              <w:tab/>
              <w:t>|</w:t>
              <w:br/>
              <w:t/>
              <w:tab/>
              <w:t>*DatoPeriode*</w:t>
              <w:br/>
              <w:t/>
              <w:tab/>
              <w:t>[</w:t>
              <w:br/>
              <w:t/>
              <w:tab/>
              <w:t/>
              <w:tab/>
              <w:t>RapportOplysningPeriodeStartDato</w:t>
              <w:br/>
              <w:t/>
              <w:tab/>
              <w:t/>
              <w:tab/>
              <w:t>RapportOplysningPeriodeSlutDato</w:t>
              <w:br/>
              <w:t/>
              <w:tab/>
              <w:t>]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Rapportoplysningselement som en periode eller en dato.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RapportOplysningProcentStruktur</w:t>
            </w:r>
            <w:bookmarkStart w:name="RapportOplysningProc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RapportOplysningProcentKvalifikator</w:t>
              <w:br/>
              <w:t>(RapportOplysningProcentKvalifikatorTekst)</w:t>
              <w:br/>
              <w:t>RapportOplysningProcentProcenttal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Rapportoplysningselement som repræsenterer en procentandel eller en procentsats.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RapportOplysningReferenceStruktur</w:t>
            </w:r>
            <w:bookmarkStart w:name="RapportOplysningReferen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RapportOplysningReferenceKvalifikator</w:t>
              <w:br/>
              <w:t>(RapportOplysningReferenceKvalifikatorTekst)</w:t>
              <w:br/>
              <w:t>RapportOplysningReferenceTekst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Rapportoplysningselement som repræsenterer en reference til en unik forekomst fx journalnummer elller et matrikelnummer.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RapportOplysningSekvensStruktur</w:t>
            </w:r>
            <w:bookmarkStart w:name="RapportOplysningSekvens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(RapportOplysningSekvensNavn)</w:t>
              <w:br/>
              <w:t>(RapportOplysningSekvensNummer)</w:t>
              <w:br/>
              <w:t>*RapportOplysningStrukturListe*</w:t>
              <w:br/>
              <w:t>1{</w:t>
              <w:br/>
              <w:t/>
              <w:tab/>
              <w:t>RapportOplysningStruktur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Rapportoplysningsekvens som består af rapportoplysningselementer.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RapportOplysningStruktur</w:t>
            </w:r>
            <w:bookmarkStart w:name="Rapport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(RapportOplysningNavn)</w:t>
              <w:br/>
              <w:t>(RapportOplysningNummer)</w:t>
              <w:br/>
              <w:t>(</w:t>
              <w:br/>
              <w:t/>
              <w:tab/>
              <w:t>*IdentifikationListe*</w:t>
              <w:br/>
              <w:t/>
              <w:tab/>
              <w:t>0{</w:t>
              <w:br/>
              <w:t/>
              <w:tab/>
              <w:t/>
              <w:tab/>
              <w:t>RapportOplysningIdentifikationStruktur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*ReferenceListe*</w:t>
              <w:br/>
              <w:t/>
              <w:tab/>
              <w:t>0{</w:t>
              <w:br/>
              <w:t/>
              <w:tab/>
              <w:t/>
              <w:tab/>
              <w:t>RapportOplysningReferenceStruktur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*MarkeringListe*</w:t>
              <w:br/>
              <w:t/>
              <w:tab/>
              <w:t>0{</w:t>
              <w:br/>
              <w:t/>
              <w:tab/>
              <w:t/>
              <w:tab/>
              <w:t>RapportOplysningMarkeringStruktur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*BeløbListe*</w:t>
              <w:br/>
              <w:t/>
              <w:tab/>
              <w:t>0{</w:t>
              <w:br/>
              <w:t/>
              <w:tab/>
              <w:t/>
              <w:tab/>
              <w:t>RapportOplysningBeløbStruktur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*KvantumListe*</w:t>
              <w:br/>
              <w:t/>
              <w:tab/>
              <w:t>0{</w:t>
              <w:br/>
              <w:t/>
              <w:tab/>
              <w:t/>
              <w:tab/>
              <w:t>RapportOplysningKvantumStruktur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*ProcentListe*</w:t>
              <w:br/>
              <w:t/>
              <w:tab/>
              <w:t>0{</w:t>
              <w:br/>
              <w:t/>
              <w:tab/>
              <w:t/>
              <w:tab/>
              <w:t>RapportOplysningProcentStruktur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*DatoListe*</w:t>
              <w:br/>
              <w:t/>
              <w:tab/>
              <w:t>0{</w:t>
              <w:br/>
              <w:t/>
              <w:tab/>
              <w:t/>
              <w:tab/>
              <w:t>RapportOplysningPeriodeStruktur</w:t>
              <w:br/>
              <w:t/>
              <w:tab/>
              <w:t>}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Rapportoplysningselement bestående feltlister som er defineret som specielle strukturer.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AdgangFormålTypeKode</w:t>
            </w:r>
            <w:bookmarkStart w:name="AdgangFormål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tilladte værdier af formål med adgang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EjendomNummer</w:t>
            </w:r>
            <w:bookmarkStart w:name="Ejendom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6-cifret identifikation af en ejendom i BBR-registreret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KommuneNummer</w:t>
            </w:r>
            <w:bookmarkStart w:name="Kommun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999</w:t>
              <w:br/>
              <w:t>minInclusive: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3-cifret kode som identificerer en kommune.</w:t>
              <w:br/>
              <w:t>(Nogle systemer tillader dog en række koder som ikke er egentlige kommuner.)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KontrolOplysningRapportIndkomstÅr</w:t>
            </w:r>
            <w:bookmarkStart w:name="KontrolOplysningRapportIndkomst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indkomstår som en samling af kontroloplysninger vedrører.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RapportOplysningBeløbBeløb</w:t>
            </w:r>
            <w:bookmarkStart w:name="RapportOplysningBeløb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999999999999999</w:t>
              <w:br/>
              <w:t>minInclusive: -999999999999999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Værdien af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RapportOplysningBeløbKvalifikator</w:t>
            </w:r>
            <w:bookmarkStart w:name="RapportOplysningBeløbKvalifikato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beskriver indholdet i et beløbsfelt.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RapportOplysningBeløbKvalifikatorTekst</w:t>
            </w:r>
            <w:bookmarkStart w:name="RapportOplysningBeløbKvalifikato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tilhørende kvalifikatorkode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RapportOplysningGruppeNavn</w:t>
            </w:r>
            <w:bookmarkStart w:name="RapportOplysning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en rapportoplysningsgruppe. Vil typisk kunne bruges som en afsnitsoverskrift.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RapportOplysningGruppeNummer</w:t>
            </w:r>
            <w:bookmarkStart w:name="RapportOplysningGrup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rapportoplysningsgruppe.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RapportOplysningIdentifikationBoNavn</w:t>
            </w:r>
            <w:bookmarkStart w:name="RapportOplysningIdentifikationB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boet efter en afdød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RapportOplysningIdentifikationKvalifikator</w:t>
            </w:r>
            <w:bookmarkStart w:name="RapportOplysningIdentifikationKvalifikato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beskriver indholdet i et sæt identifikationsoplysninger. Typisk beskrives rollen for den identificerede person, virksomhed eller myndighed.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RapportOplysningIdentifikationKvalifikatorTekst</w:t>
            </w:r>
            <w:bookmarkStart w:name="RapportOplysningIdentifikationKvalifikato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tilsvarende kvalifikatorkode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RapportOplysningIdentifikationNavn</w:t>
            </w:r>
            <w:bookmarkStart w:name="RapportOplysningIdentifikatio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en virksomhed, person eller institution.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RapportOplysningKvantumAntal</w:t>
            </w:r>
            <w:bookmarkStart w:name="RapportOplysningKvantumAnt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Værdien i et kvantumfelt fx et antal kvadratmetre eller et antal aktier.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RapportOplysningKvantumEnhedKode</w:t>
            </w:r>
            <w:bookmarkStart w:name="RapportOplysningKvantumEnhe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beskriver måleenheden for et antalfelt. Kan fx være en kode for kvadratmeter.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RapportOplysningKvantumKvalifikator</w:t>
            </w:r>
            <w:bookmarkStart w:name="RapportOplysningKvantumKvalifikato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betydningen af et antal eller mål i den konkrete sammenhæng.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RapportOplysningKvantumKvalifikatorTekst</w:t>
            </w:r>
            <w:bookmarkStart w:name="RapportOplysningKvantumKvalifikato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tilhørende kvalifikatorkode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RapportOplysningMarkeringKode</w:t>
            </w:r>
            <w:bookmarkStart w:name="RapportOplysningMarkerin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kode som repræsenterer værdien af et markeringsfelt fx en paragraf.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RapportOplysningMarkeringKvalifikator</w:t>
            </w:r>
            <w:bookmarkStart w:name="RapportOplysningMarkeringKvalifikato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kode som beskriver betydningen af et markeringsfelt.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RapportOplysningMarkeringKvalifikatorTekst</w:t>
            </w:r>
            <w:bookmarkStart w:name="RapportOplysningMarkeringKvalifikato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tilhørende kvalifikatorkode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RapportOplysningMarkeringTekst</w:t>
            </w:r>
            <w:bookmarkStart w:name="RapportOplysningMarkering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1</w:t>
              <w:br/>
              <w:t>maxLength: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læselig repræsentation af den tilsvarende markeringskode.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RapportOplysningNavn</w:t>
            </w:r>
            <w:bookmarkStart w:name="RapportOplysning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feltet. Svarer typisk til ledeteksten.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RapportOplysningNummer</w:t>
            </w:r>
            <w:bookmarkStart w:name="RapportOplysning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et felt i rapporten.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RapportOplysningPeriodeDato</w:t>
            </w:r>
            <w:bookmarkStart w:name="RapportOplysningPeriod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Datoværdien hvor feltet repræsenterer en enkelt dag.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RapportOplysningPeriodeKvalifikator</w:t>
            </w:r>
            <w:bookmarkStart w:name="RapportOplysningPeriodeKvalifikato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perioden eller datoen.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RapportOplysningPeriodeKvalifikatorTekst</w:t>
            </w:r>
            <w:bookmarkStart w:name="RapportOplysningPeriodeKvalifikato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tilhørende kvalifikatorkode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RapportOplysningPeriodeKvartal</w:t>
            </w:r>
            <w:bookmarkStart w:name="RapportOplysningPeriodeKvart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 angivet som kvartal.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RapportOplysningPeriodeMåned</w:t>
            </w:r>
            <w:bookmarkStart w:name="RapportOplysningPeriodeMån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 angivet som en specifik måned.</w:t>
              <w:br/>
              <w:t/>
              <w:br/>
              <w:t>Grundlæggende værdiset:</w:t>
              <w:br/>
              <w:t>01-12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RapportOplysningPeriodeSlutDato</w:t>
            </w:r>
            <w:bookmarkStart w:name="RapportOplysningPeriode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periodes startdato.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RapportOplysningPeriodeSlutÅr</w:t>
            </w:r>
            <w:bookmarkStart w:name="RapportOplysningPeriodeSlut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årstal som afslutter en årrække.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RapportOplysningPeriodeStartDato</w:t>
            </w:r>
            <w:bookmarkStart w:name="RapportOplysningPeriode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startdato for en periodeoplysning.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RapportOplysningPeriodeStartÅr</w:t>
            </w:r>
            <w:bookmarkStart w:name="RapportOplysningPeriodeStart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årstal som indleder en årrække.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RapportOplysningPeriodeÅr</w:t>
            </w:r>
            <w:bookmarkStart w:name="RapportOplysningPeriode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Indeværende år - dog medregnes januar det foregående år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RapportOplysningProcentKvalifikator</w:t>
            </w:r>
            <w:bookmarkStart w:name="RapportOplysningProcentKvalifikato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beskriver et procenttals betydning.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RapportOplysningProcentKvalifikatorTekst</w:t>
            </w:r>
            <w:bookmarkStart w:name="RapportOplysningProcentKvalifikato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tilhørende kvalifikatorkode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RapportOplysningProcentProcenttal</w:t>
            </w:r>
            <w:bookmarkStart w:name="RapportOplysningProcentProcentt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Værdien af et procenttal fx en sats eller andel.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RapportOplysningReferenceKvalifikator</w:t>
            </w:r>
            <w:bookmarkStart w:name="RapportOplysningReferenceKvalifikato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kode som beskriver et referenceelement.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RapportOplysningReferenceKvalifikatorTekst</w:t>
            </w:r>
            <w:bookmarkStart w:name="RapportOplysningReferenceKvalifikato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tilhørende kvalifikatorkode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RapportOplysningReferenceTekst</w:t>
            </w:r>
            <w:bookmarkStart w:name="RapportOplysningReferenc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Reference som kan bruges som nøgle andre oplysninger fx et journalnummer eller sagsakt.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RapportOplysningSekvensNavn</w:t>
            </w:r>
            <w:bookmarkStart w:name="RapportOplysningSekvens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sekvensen af et antal elementer/felter. Vil typisk kunne bruges som afsnitsoverskrift.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RapportOplysningSekvensNummer</w:t>
            </w:r>
            <w:bookmarkStart w:name="RapportOplysningSekven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sekvens af rapportoplysninger.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SkattecenterKode</w:t>
            </w:r>
            <w:bookmarkStart w:name="Skattecenter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SKATs interne unikke identifikation af et skattecenter (80xx).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ValutaOplysningKode</w:t>
            </w:r>
            <w:bookmarkStart w:name="ValutaOplysnin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ISO-kode for den pågældende valuta fx DKK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PersonKontrolOplysningHent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