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IAIndsatsBobehandlingKontaktSlet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01-06-2012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slette en kontakt i Bobehandlings indsatsen.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Denne service er ansvarlig for at slette en kontakt i indsatsen Bobehandling</w:t>
              <w:br/>
              <w:t/>
              <w:br/>
              <w:t>Servicen modtager et:IndsatsID, BobehandlingKontaktID Servicen fremfinder indsatsen med det givne IndsatsID, og sletter kontakten.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 hver indsats er knyttet en række generelle data samt en række indsatstype specifikke data. Servicen returnerer alle data, dvs. både de generelle og de specifikke data.</w:t>
              <w:br/>
              <w:t/>
              <w:br/>
              <w:t>Der kan en række fejl i forbindelse med kald af servicen.</w:t>
              <w:br/>
              <w:t>- IndsatsID'et kan pege på en ikke eksisterende indsats.</w:t>
              <w:br/>
              <w:t>- IndsatsID'et kan pege på en indsats af en anden type end den servicen er beregnet til at returnere data for.</w:t>
              <w:br/>
              <w:t>- Andre fejl, så som DAO lag nede.</w:t>
              <w:br/>
              <w:t>Alle fejl håndteres ved at tilføje oplysninger til hovedoplysninger returfeltet.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IAIndsatsBobehandlingKontaktSlet_I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  <w:br/>
              <w:t>BobehandlingKontaktID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IAIndsatsBobehandlingKontaktSlet_O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Der valideres for følgende fejl:</w:t>
              <w:br/>
              <w:t/>
              <w:br/>
              <w:t>Validering: IndsatsID'et kan pege på en ikke eksisterende indsats.</w:t>
              <w:br/>
              <w:t>Fejlnummer: 100</w:t>
              <w:br/>
              <w:t>Reaktion: Indsats eller kunde  findes ikke</w:t>
              <w:br/>
              <w:t>Parameterliste: ID på ikke funden entitet</w:t>
              <w:br/>
              <w:t/>
              <w:br/>
              <w:t/>
              <w:br/>
              <w:t>- IndsatsID'et kan pege på en indsats af en anden type end den servicen er beregnet til at returnere data for.</w:t>
              <w:br/>
              <w:t>- Systemfejl, såsom databasen er nede.</w:t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BobehandlingKontaktID</w:t>
            </w:r>
            <w:bookmarkStart w:name="Bobehandling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for en kontaktperson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IAIndsatsBobehandlingKontaktSlet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