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IMMultiHændelseModtag</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1.11</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07-03-2011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25-04-2017</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At kunne sende flere hændelser til IM via et servicekald, og derved eliminere det overhead der ville være ved flere kald til servicen IMHændelseModtag.</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opretter alle de hændelser som requesten måtte indeholde, forudsat at alle hændelserne er fejlfrie.</w:t>
              <w:br/>
              <w:t>Kalderen skal tildele alle hændelserne i requesten et fortløbene sekvensnummer.</w:t>
              <w:br/>
              <w:t>Hændelserne placeres i kø i den rækkefølge som sekvensnummeret angiver.</w:t>
              <w:br/>
              <w:t/>
              <w:br/>
              <w:t>Der kan maksimalt modtages et parameterstyret antal hændelser pr. kald.</w:t>
              <w:br/>
              <w:t>Servicen modtager ikke fremtidige hændelser.</w:t>
              <w:br/>
              <w:t>Hvis blot en af hændelserne i requestet indeholder fejl afvises alle hændelserne.</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IMMultiHændelseModtag_I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*HændelseSamling*</w:t>
              <w:br/>
              <w:t>0{</w:t>
              <w:br/>
              <w:t/>
              <w:tab/>
              <w:t>EFIHændelseStruktur</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IMMultiHændelseModtag_O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(EFIHændelseModtaget)</w:t>
              <w:br/>
              <w:t>(</w:t>
              <w:br/>
              <w:t/>
              <w:tab/>
              <w:t>*FørsteFejl*</w:t>
              <w:br/>
              <w:t/>
              <w:tab/>
              <w:t>[</w:t>
              <w:br/>
              <w:t/>
              <w:tab/>
              <w:t/>
              <w:tab/>
              <w:t>EFIHændelseSekvensnummer</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Validering: Gentaget sekvensnummer</w:t>
              <w:br/>
              <w:t>Fejlnummer: 007</w:t>
              <w:br/>
              <w:t>Reaktion: Alle Hændelser afvises</w:t>
              <w:br/>
              <w:t/>
              <w:br/>
              <w:t>Validering: Manglende sekvensnummer</w:t>
              <w:br/>
              <w:t>Fejlnummer: 008</w:t>
              <w:br/>
              <w:t>Reaktion: Alle Hændelser afvises</w:t>
              <w:br/>
              <w:t/>
              <w:br/>
              <w:t>Validering: Kunden findes ikke i EFI</w:t>
              <w:br/>
              <w:t>Fejlnummer: 005</w:t>
              <w:br/>
              <w:t>Reaktion: Kald bliver ikke behandlet</w:t>
              <w:br/>
              <w:t>Parameter: Liste af kundenumre, der ikke findes i EFI</w:t>
              <w:br/>
              <w:t/>
              <w:br/>
              <w:t>Validering: Hændelsesdato ligger ikke fremtiden</w:t>
              <w:br/>
              <w:t>Fejlnummer: 250</w:t>
              <w:br/>
              <w:t>Reaktion: Kald bliver ikke behandlet</w:t>
              <w:br/>
              <w:t/>
              <w:br/>
              <w:t>Validering: Der er flere strukturer i input end servicen kan modtage</w:t>
              <w:br/>
              <w:t>Fejlnummer: 312</w:t>
              <w:br/>
              <w:t>Reaktion: Kald bliver ikke behandlet</w:t>
              <w:br/>
              <w:t/>
              <w:br/>
              <w:t>Validering: Generel fejl der kræver analyse af Systemadministrator</w:t>
              <w:br/>
              <w:t>Fejlnummer: 900</w:t>
              <w:br/>
              <w:t>Reaktion: Kald kan ikke behandles pga. uforudset teknisk fejl.</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AlternativAdresseStruktur</w:t>
            </w:r>
            <w:bookmarkStart w:name="Alternativ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*AlternativAdresse*</w:t>
              <w:br/>
              <w:t>[</w:t>
              <w:br/>
              <w:t/>
              <w:tab/>
              <w:t>(AlternativAdresseFortløbendeNummer)</w:t>
              <w:br/>
              <w:t/>
              <w:tab/>
              <w:t>(AlternativAdresseAnvendelseKode)</w:t>
              <w:br/>
              <w:t/>
              <w:tab/>
              <w:t>(AlternativAdresseAdresseLinie1)</w:t>
              <w:br/>
              <w:t/>
              <w:tab/>
              <w:t>(AlternativAdresseAdresseLinie2)</w:t>
              <w:br/>
              <w:t/>
              <w:tab/>
              <w:t>(AlternativAdresseAdresseLinie3)</w:t>
              <w:br/>
              <w:t/>
              <w:tab/>
              <w:t>(AlternativAdresseAdresseLinie4)</w:t>
              <w:br/>
              <w:t/>
              <w:tab/>
              <w:t>(AlternativAdresseAdresseLinie5)</w:t>
              <w:br/>
              <w:t/>
              <w:tab/>
              <w:t>(AlternativAdresseAdresseLinie6)</w:t>
              <w:br/>
              <w:t/>
              <w:tab/>
              <w:t>(AlternativAdresseAdresseLinie7)</w:t>
              <w:br/>
              <w:t/>
              <w:tab/>
              <w:t>(AlternativAdresseGyldigFra)</w:t>
              <w:br/>
              <w:t/>
              <w:tab/>
              <w:t>(AlternativAdresseGyldigTil)</w:t>
              <w:br/>
              <w:t/>
              <w:tab/>
              <w:t>(AdresseTypeKode)</w:t>
              <w:br/>
              <w:t/>
              <w:tab/>
              <w:t>(AdresseTypeTekst)</w:t>
              <w:br/>
              <w:t/>
              <w:tab/>
              <w:t>(AdresseTypeGyldigFra)</w:t>
              <w:br/>
              <w:t/>
              <w:tab/>
              <w:t>(AdresseTypeGyldigTil)</w:t>
              <w:br/>
              <w:t/>
              <w:tab/>
              <w:t>(LandKode)</w:t>
              <w:br/>
              <w:t/>
              <w:tab/>
              <w:t>(LandNavn)</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AnbefaletSporskabelonStruktur</w:t>
            </w:r>
            <w:bookmarkStart w:name="AnbefaletSporskabelo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SporSkabelonID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BEOEkstraInfoStruktur</w:t>
            </w:r>
            <w:bookmarkStart w:name="BEOEkstraInfo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w:t>
              <w:br/>
              <w:t/>
              <w:tab/>
              <w:t>*DividendeSamling*</w:t>
              <w:br/>
              <w:t/>
              <w:tab/>
              <w:t>1{</w:t>
              <w:br/>
              <w:t/>
              <w:tab/>
              <w:t/>
              <w:tab/>
              <w:t>*Dividende*</w:t>
              <w:br/>
              <w:t/>
              <w:tab/>
              <w:t/>
              <w:tab/>
              <w:t>[</w:t>
              <w:br/>
              <w:t/>
              <w:tab/>
              <w:t/>
              <w:tab/>
              <w:t/>
              <w:tab/>
              <w:t>BetalingOrdningRateSRBDato</w:t>
              <w:br/>
              <w:t/>
              <w:tab/>
              <w:t/>
              <w:tab/>
              <w:t/>
              <w:tab/>
              <w:t>DividendeProcent</w:t>
              <w:br/>
              <w:t/>
              <w:tab/>
              <w:t/>
              <w:tab/>
              <w:t>]</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BetalingOrdningDækningRækkefølgeÆndrStruktur</w:t>
            </w:r>
            <w:bookmarkStart w:name="BetalingOrdningDækningRækkefølge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(EFIHenvendelsesDato)</w:t>
              <w:br/>
              <w:t>(BetalingOrdningÆndrBegrundelse)</w:t>
              <w:br/>
              <w:t>*FordringOmfattetAfBetalingordningListe*</w:t>
              <w:br/>
              <w:t>0{</w:t>
              <w:br/>
              <w:t/>
              <w:tab/>
              <w:t>*FordringOmfattetAfBetalingordning*</w:t>
              <w:br/>
              <w:t/>
              <w:tab/>
              <w:t>[</w:t>
              <w:br/>
              <w:t/>
              <w:tab/>
              <w:t/>
              <w:tab/>
              <w:t>DMIFordringEFIFordringID</w:t>
              <w:br/>
              <w:t/>
              <w:tab/>
              <w:t/>
              <w:tab/>
              <w:t>DMIFordringEFIHovedFordringID</w:t>
              <w:br/>
              <w:t/>
              <w:tab/>
              <w:t/>
              <w:tab/>
              <w:t>DMIFordringFordringArtKode</w:t>
              <w:br/>
              <w:t/>
              <w:tab/>
              <w:t/>
              <w:tab/>
              <w:t>DMIFordringTypeKode</w:t>
              <w:br/>
              <w:t/>
              <w:tab/>
              <w:t/>
              <w:tab/>
              <w:t>FordringRestBeløbStruktur</w:t>
              <w:br/>
              <w:t/>
              <w:tab/>
              <w:t/>
              <w:tab/>
              <w:t>DMIFordringTypeFradragsret</w:t>
              <w:br/>
              <w:t/>
              <w:tab/>
              <w:t/>
              <w:tab/>
              <w:t>(BetalingOrdningDækPriorit)</w:t>
              <w:br/>
              <w:t/>
              <w:tab/>
              <w:t/>
              <w:tab/>
              <w:t>(</w:t>
              <w:br/>
              <w:t/>
              <w:tab/>
              <w:t/>
              <w:tab/>
              <w:t/>
              <w:tab/>
              <w:t>*BetalingOrdningAndelValg*</w:t>
              <w:br/>
              <w:t/>
              <w:tab/>
              <w:t/>
              <w:tab/>
              <w:t/>
              <w:tab/>
              <w:t>[</w:t>
              <w:br/>
              <w:t/>
              <w:tab/>
              <w:t/>
              <w:tab/>
              <w:t/>
              <w:tab/>
              <w:t/>
              <w:tab/>
              <w:t>*ProcentAndel*</w:t>
              <w:br/>
              <w:t/>
              <w:tab/>
              <w:t/>
              <w:tab/>
              <w:t/>
              <w:tab/>
              <w:t/>
              <w:tab/>
              <w:t>[</w:t>
              <w:br/>
              <w:t/>
              <w:tab/>
              <w:t/>
              <w:tab/>
              <w:t/>
              <w:tab/>
              <w:t/>
              <w:tab/>
              <w:t/>
              <w:tab/>
              <w:t>BetalingOrdningDækProcent</w:t>
              <w:br/>
              <w:t/>
              <w:tab/>
              <w:t/>
              <w:tab/>
              <w:t/>
              <w:tab/>
              <w:t/>
              <w:tab/>
              <w:t>]</w:t>
              <w:br/>
              <w:t/>
              <w:tab/>
              <w:t/>
              <w:tab/>
              <w:t/>
              <w:tab/>
              <w:t/>
              <w:tab/>
              <w:t>|</w:t>
              <w:br/>
              <w:t/>
              <w:tab/>
              <w:t/>
              <w:tab/>
              <w:t/>
              <w:tab/>
              <w:t/>
              <w:tab/>
              <w:t>DækningRækkefølgeBeløbStruktur</w:t>
              <w:br/>
              <w:t/>
              <w:tab/>
              <w:t/>
              <w:tab/>
              <w:t/>
              <w:tab/>
              <w:t>]</w:t>
              <w:br/>
              <w:t/>
              <w:tab/>
              <w:t/>
              <w:tab/>
              <w:t>)</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 til ændring af betalingsordning. Knyttet til hændelsestypen "BEO dækningsrækkefølge ændret" som udsendes af dialogerne POR_SAG_BO_03</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BetalingOrdningOprettetStruktur</w:t>
            </w:r>
            <w:bookmarkStart w:name="BetalingOrdningOprett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IndsatsID</w:t>
              <w:br/>
              <w:t>IndsatsStartdato</w:t>
              <w:br/>
              <w:t>*FordringSamling*</w:t>
              <w:br/>
              <w:t>1{</w:t>
              <w:br/>
              <w:t/>
              <w:tab/>
              <w:t>DMIFordringEFIFordringID</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 til notifikation om nyoprettet betalingsordning. Knyttet til hændelsestypen "Betalingsordning oprettet" udsendt at betalingsordningsindsatsen ved oprettelsen af betalingsordningen. Bruges kun internt i EFI kerne.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BetalingOrdningParametreRateÆndrStruktur</w:t>
            </w:r>
            <w:bookmarkStart w:name="BetalingOrdningParametreRate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(EFIHenvendelsesDato)</w:t>
              <w:br/>
              <w:t>(BetalingOrdningÆndrBegrundelse)</w:t>
              <w:br/>
              <w:t>BetalingOrdningRykRate</w:t>
              <w:br/>
              <w:t>BetalingOrdningRykRateGebyr</w:t>
              <w:br/>
              <w:t>BetalingOrdningPåmind</w:t>
              <w:br/>
              <w:t>BetalingOrdningBSAccept</w:t>
              <w:br/>
              <w:t>BetalingOrdningSendMeddelelse</w:t>
              <w:br/>
              <w:t>BetalingOrdningBSMarkering</w:t>
              <w:br/>
              <w:t>(BetalingOrdningKundeBankRegNr)</w:t>
              <w:br/>
              <w:t>(BetalingOrdningKundeBankKonto)</w:t>
              <w:br/>
              <w:t>(</w:t>
              <w:br/>
              <w:t/>
              <w:tab/>
              <w:t>*AlternativIndbetaler*</w:t>
              <w:br/>
              <w:t/>
              <w:tab/>
              <w:t>[</w:t>
              <w:br/>
              <w:t/>
              <w:tab/>
              <w:t/>
              <w:tab/>
              <w:t>EFIKundeStruktur</w:t>
              <w:br/>
              <w:t/>
              <w:tab/>
              <w:t>]</w:t>
              <w:br/>
              <w:t>)</w:t>
              <w:br/>
              <w:t>(AlternativAdresseStruktur)</w:t>
              <w:br/>
              <w:t>*RateListe*</w:t>
              <w:br/>
              <w:t>0{</w:t>
              <w:br/>
              <w:t/>
              <w:tab/>
              <w:t>*Rate*</w:t>
              <w:br/>
              <w:t/>
              <w:tab/>
              <w:t>[</w:t>
              <w:br/>
              <w:t/>
              <w:tab/>
              <w:t/>
              <w:tab/>
              <w:t>(BetalingOrdningRateID)</w:t>
              <w:br/>
              <w:t/>
              <w:tab/>
              <w:t/>
              <w:tab/>
              <w:t>(BetalingOrdningOpretRateIndeks)</w:t>
              <w:br/>
              <w:t/>
              <w:tab/>
              <w:t/>
              <w:tab/>
              <w:t>(BetalingOrdningGiroFremsendt)</w:t>
              <w:br/>
              <w:t/>
              <w:tab/>
              <w:t/>
              <w:tab/>
              <w:t>(BetalingOrdningBSFremsendt)</w:t>
              <w:br/>
              <w:t/>
              <w:tab/>
              <w:t/>
              <w:tab/>
              <w:t>BetalingOrdningRateBeløbStruktur</w:t>
              <w:br/>
              <w:t/>
              <w:tab/>
              <w:t/>
              <w:tab/>
              <w:t>BetalingOrdningRateSRBDato</w:t>
              <w:br/>
              <w:t/>
              <w:tab/>
              <w:t/>
              <w:tab/>
              <w:t>*BetalingOrdningRateStatusOplysninger*</w:t>
              <w:br/>
              <w:t/>
              <w:tab/>
              <w:t/>
              <w:tab/>
              <w:t>[</w:t>
              <w:br/>
              <w:t/>
              <w:tab/>
              <w:t/>
              <w:tab/>
              <w:t/>
              <w:tab/>
              <w:t>BetalingOrdningRateStatusKode</w:t>
              <w:br/>
              <w:t/>
              <w:tab/>
              <w:t/>
              <w:tab/>
              <w:t/>
              <w:tab/>
              <w:t>BetalingOrdningRateÅrsStruktur</w:t>
              <w:br/>
              <w:t/>
              <w:tab/>
              <w:t/>
              <w:tab/>
              <w:t>]</w:t>
              <w:br/>
              <w:t/>
              <w:tab/>
              <w:t/>
              <w:tab/>
              <w:t>(BetalingOrdningRateIndbetalt)</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 til ændring af betalingsordning. Knyttet til hændelsestypen "BEO parametre eller rater ændret" som udsendes af dialogen POR_SAG_BO_04</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BetalingOrdningRateBeløbStruktur</w:t>
            </w:r>
            <w:bookmarkStart w:name="BetalingOrdningRate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BetalingOrdningRateBeløb</w:t>
              <w:br/>
              <w:t>(BetalingOrdningRateBeløbDKK)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BetalingOrdningRateÅrsStruktur</w:t>
            </w:r>
            <w:bookmarkStart w:name="BetalingOrdningRateÅrs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BetalingOrdningRateStatÅrsKode</w:t>
              <w:br/>
              <w:t>BetalingOrdningRateStatÅrsBegr</w:t>
              <w:br/>
              <w:t>(BetalingOrdningRateStatÅrTekst)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BobehandlingAnnulerForventetIndbetalingStruktur</w:t>
            </w:r>
            <w:bookmarkStart w:name="BobehandlingAnnulerForventetIndbetal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*ForventetIndbetalingSamling*</w:t>
              <w:br/>
              <w:t>0{</w:t>
              <w:br/>
              <w:t/>
              <w:tab/>
              <w:t>ForventetIndbetalingID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BobehandlingAutomatiskTvangsopløsningStruktur</w:t>
            </w:r>
            <w:bookmarkStart w:name="BobehandlingAutomatiskTvangsopløs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IndsatsUnderTypeKode</w:t>
              <w:br/>
              <w:t>VirksomhedStatusTypeKode</w:t>
              <w:br/>
              <w:t>VirksomhedStatusTypeTekst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BobehandlingForventetIndbetalingOpretStruktur</w:t>
            </w:r>
            <w:bookmarkStart w:name="BobehandlingForventetIndbetalingOp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*ForventetIndbetalingOpretSamling*</w:t>
              <w:br/>
              <w:t>0{</w:t>
              <w:br/>
              <w:t/>
              <w:tab/>
              <w:t>ForventetIndbetalingID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BobehandlingFremtidigHændelseStruktur</w:t>
            </w:r>
            <w:bookmarkStart w:name="BobehandlingFremtidigHænd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*FremtidigHændelsesSamling*</w:t>
              <w:br/>
              <w:t>0{</w:t>
              <w:br/>
              <w:t/>
              <w:tab/>
              <w:t>*FremtidigHændelse*</w:t>
              <w:br/>
              <w:t/>
              <w:tab/>
              <w:t>[</w:t>
              <w:br/>
              <w:t/>
              <w:tab/>
              <w:t/>
              <w:tab/>
              <w:t>EFIHændelseID</w:t>
              <w:br/>
              <w:t/>
              <w:tab/>
              <w:t/>
              <w:tab/>
              <w:t>EFIHændelseType</w:t>
              <w:br/>
              <w:t/>
              <w:tab/>
              <w:t/>
              <w:tab/>
              <w:t>EFIHændelseDato</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BobehandlingGemKontaktStruktur</w:t>
            </w:r>
            <w:bookmarkStart w:name="BobehandlingGemKontak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*BobehandlingKontaktValg*</w:t>
              <w:br/>
              <w:t>[</w:t>
              <w:br/>
              <w:t/>
              <w:tab/>
              <w:t>*BobehandlingKunderepræsentant*</w:t>
              <w:br/>
              <w:t/>
              <w:tab/>
              <w:t>[</w:t>
              <w:br/>
              <w:t/>
              <w:tab/>
              <w:t/>
              <w:tab/>
              <w:t>KundeNummer</w:t>
              <w:br/>
              <w:t/>
              <w:tab/>
              <w:t>]</w:t>
              <w:br/>
              <w:t/>
              <w:tab/>
              <w:t>|</w:t>
              <w:br/>
              <w:t/>
              <w:tab/>
              <w:t>*BobehandlingSamarbejdspartner*</w:t>
              <w:br/>
              <w:t/>
              <w:tab/>
              <w:t>[</w:t>
              <w:br/>
              <w:t/>
              <w:tab/>
              <w:t/>
              <w:tab/>
              <w:t>KundeNummer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BobehandlingSletKontaktStruktur</w:t>
            </w:r>
            <w:bookmarkStart w:name="BobehandlingSletKontak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*BobehandlingKontaktIDSamling*</w:t>
              <w:br/>
              <w:t>1{</w:t>
              <w:br/>
              <w:t/>
              <w:tab/>
              <w:t>KundeNummer</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BobehandlingÆndrAutomatiskStruktur</w:t>
            </w:r>
            <w:bookmarkStart w:name="BobehandlingÆndrAutomatisk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IndsatsUnderTypeKode</w:t>
              <w:br/>
              <w:t>StatstidendeMeddelelseType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BobehandlingÆndrStruktur</w:t>
            </w:r>
            <w:bookmarkStart w:name="Bobehandling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IndsatsUnderTypeKode</w:t>
              <w:br/>
              <w:t>(BobehandlingAfgørelseDato)</w:t>
              <w:br/>
              <w:t>(BobehandlingAfgørelseÅrsag)</w:t>
              <w:br/>
              <w:t>(BobehandlingAfgørelseKlageInstans)</w:t>
              <w:br/>
              <w:t>(BobehandlingAfgørelseKlageInstansDato)</w:t>
              <w:br/>
              <w:t>(BobehandlingAfslutningDato)</w:t>
              <w:br/>
              <w:t>(BobehandlingAfslutningResultatTekst)</w:t>
              <w:br/>
              <w:t>(BobehandlingAnmeldelseDato)</w:t>
              <w:br/>
              <w:t>(BobehandlingAnsøgningDato)</w:t>
              <w:br/>
              <w:t>(BobehandlingCirkulærePlanlagtDato)</w:t>
              <w:br/>
              <w:t>(BobehandlingDekretDato)</w:t>
              <w:br/>
              <w:t>(BobehandlingDødsDato)</w:t>
              <w:br/>
              <w:t>(BobehandlingEfteranmeldelseDato)</w:t>
              <w:br/>
              <w:t>(BobehandlingFørsteUdlodningsDato)</w:t>
              <w:br/>
              <w:t>(BobehandlingFristDato)</w:t>
              <w:br/>
              <w:t>(BobehandlingGældssaneringForslagDato)</w:t>
              <w:br/>
              <w:t>(BobehandlingIndgivelseAnmodningDato)</w:t>
              <w:br/>
              <w:t>(BobehandlingIndledningDato)</w:t>
              <w:br/>
              <w:t>(BobehandlingKendelseDato)</w:t>
              <w:br/>
              <w:t>(BobehandlingKlagefristDato)</w:t>
              <w:br/>
              <w:t>(BobehandlingKlagefristRemonstrationDato)</w:t>
              <w:br/>
              <w:t>(BobehandlingModtagetDato)</w:t>
              <w:br/>
              <w:t>(BobehandlingModtagetKlageDato)</w:t>
              <w:br/>
              <w:t>(BobehandlingSkifteretMødeDato)</w:t>
              <w:br/>
              <w:t>(BobehandlingNyAfgørelseRemonstration)</w:t>
              <w:br/>
              <w:t>(BobehandlingNyAfgørelseDato)</w:t>
              <w:br/>
              <w:t>(BobehandlingOpdaterForældelse)</w:t>
              <w:br/>
              <w:t>(BobehandlingProklamaDato)</w:t>
              <w:br/>
              <w:t>(BobehandlingSkæringDato)</w:t>
              <w:br/>
              <w:t>(BobehandlingStadfæstelseDato)</w:t>
              <w:br/>
              <w:t>(BobehandlingUdløbBegrundelse)</w:t>
              <w:br/>
              <w:t>(BobehandlingUdløbDato)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BookingSvarStruktur</w:t>
            </w:r>
            <w:bookmarkStart w:name="BookingSva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OpgaveBookingreference</w:t>
              <w:br/>
              <w:t>EFIBookingHændelseType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BødeforvandlingStrafAfsoningAflysStruktur</w:t>
            </w:r>
            <w:bookmarkStart w:name="BødeforvandlingStrafAfsoningAflys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BødeforvandlingStrafKorrektionÅrsag</w:t>
              <w:br/>
              <w:t>(BødeforvandlingStrafBegrundelse)</w:t>
              <w:br/>
              <w:t>(BødeforvandlingStrafSendBrev)</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BødeforvandlingStrafAfsoningOpdater</w:t>
            </w:r>
            <w:bookmarkStart w:name="BødeforvandlingStrafAfsoningOpdate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(BødeforvandlingStrafAfsoningPåbegyndDato)</w:t>
              <w:br/>
              <w:t>(BødeforvandlingStrafAfsoningAfslutDato)</w:t>
              <w:br/>
              <w:t>(BødeforvandlingStrafOpfølgningDato)</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BødeforvandlingStrafGensendVarselStruktur</w:t>
            </w:r>
            <w:bookmarkStart w:name="BødeforvandlingStrafGensendVarsel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BødeforvandlingStrafVarselFristDato</w:t>
              <w:br/>
              <w:t>BødeforvandlingStrafVarselÅrsag</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BødeforvandlingStrafKorrektionSendStruktur</w:t>
            </w:r>
            <w:bookmarkStart w:name="BødeforvandlingStrafKorrektionSe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BødeforvandlingStrafKorrektionÅrsag</w:t>
              <w:br/>
              <w:t>(BødeforvandlingStrafBegrundelse)</w:t>
              <w:br/>
              <w:t>(BødeforvandlingStrafSendBrev)</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BødeforvandlingStrafOpdaterPolitikredsStruktur</w:t>
            </w:r>
            <w:bookmarkStart w:name="BødeforvandlingStrafOpdaterPolitikreds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EFIKundeIdentStruktur</w:t>
              <w:br/>
              <w:t>(BødeforvandlingStrafSamarbejdspartKontakt)</w:t>
              <w:br/>
              <w:t>(BødeforvandlingStrafSamarbejdspartTelefon)</w:t>
              <w:br/>
              <w:t>(BødeforvandlingStrafSamarbejdspartReference)</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BødeforvandlingStrafSendAnmodningStruktur</w:t>
            </w:r>
            <w:bookmarkStart w:name="BødeforvandlingStrafSendAnmod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BødeforvandlingStrafAnmodÅrsag</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BødeforvandlingStrafSendVarselStruktur</w:t>
            </w:r>
            <w:bookmarkStart w:name="BødeforvandlingStrafSendVarsel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(BødeforvandlingStrafVarselFristDato)</w:t>
              <w:br/>
              <w:t>BødeforvandlingStrafVarselÅrsag</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BødeforvandlingStrafVarselÆndretStruktur</w:t>
            </w:r>
            <w:bookmarkStart w:name="BødeforvandlingStrafVarselÆnd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(BødeforvandlingStrafVarselFristDato)</w:t>
              <w:br/>
              <w:t>BødeforvandlingStrafVarselÅrsag</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CSRPAdresseStruktur</w:t>
            </w:r>
            <w:bookmarkStart w:name="CSRP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AdresseGyldigFra</w:t>
              <w:br/>
              <w:t>CSRPBasisHændelse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CSRPCivilstandStruktur</w:t>
            </w:r>
            <w:bookmarkStart w:name="CSRPCivilsta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EFICivilstandKode</w:t>
              <w:br/>
              <w:t>EFICivilstandStatusDato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CSRPDødsfaldStruktur</w:t>
            </w:r>
            <w:bookmarkStart w:name="CSRPDødsfal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PersonStatusDødsfaldDato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DPMeddelelseIkkeModtagetStruktur</w:t>
            </w:r>
            <w:bookmarkStart w:name="DPMeddelelseIkkeModtag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IndsatsID</w:t>
              <w:br/>
              <w:t>MeddelelseID</w:t>
              <w:br/>
              <w:t>DPMeddelelseFejlTekst</w:t>
              <w:br/>
              <w:t>(EFIHenvendelseDato)</w:t>
              <w:br/>
              <w:t>(EFIHenvendelseForm)</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DPMeddelelseIkkeSendtStruktur</w:t>
            </w:r>
            <w:bookmarkStart w:name="DPMeddelelseIkkeSend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IndsatsID</w:t>
              <w:br/>
              <w:t>MeddelelseID</w:t>
              <w:br/>
              <w:t>DPMeddelelseFejlTekst</w:t>
              <w:br/>
              <w:t>(MeddelelseTypeNummer)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DækningRækkefølgeBeløbStruktur</w:t>
            </w:r>
            <w:bookmarkStart w:name="DækningRækkefølge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BetalingOrdningDækBeløb</w:t>
              <w:br/>
              <w:t>(BetalingOrdningDækBeløbDKK)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EFIBetalingOrdningMisligholdtStruktur</w:t>
            </w:r>
            <w:bookmarkStart w:name="EFIBetalingOrdningMislighold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*BetalingsOrdningliste*</w:t>
              <w:br/>
              <w:t>1{</w:t>
              <w:br/>
              <w:t/>
              <w:tab/>
              <w:t>*MisligholdtBetalingsordning*</w:t>
              <w:br/>
              <w:t/>
              <w:tab/>
              <w:t>[</w:t>
              <w:br/>
              <w:t/>
              <w:tab/>
              <w:t/>
              <w:tab/>
              <w:t>IndsatsID</w:t>
              <w:br/>
              <w:t/>
              <w:tab/>
              <w:t/>
              <w:tab/>
              <w:t>BetalingOrdningID</w:t>
              <w:br/>
              <w:t/>
              <w:tab/>
              <w:t/>
              <w:tab/>
              <w:t>BetalingOrdningRateID</w:t>
              <w:br/>
              <w:t/>
              <w:tab/>
              <w:t/>
              <w:tab/>
              <w:t>BetalingOrdningRateSRBDato</w:t>
              <w:br/>
              <w:t/>
              <w:tab/>
              <w:t/>
              <w:tab/>
              <w:t>BetalingOrdningRateBeløbStruktur</w:t>
              <w:br/>
              <w:t/>
              <w:tab/>
              <w:t/>
              <w:tab/>
              <w:t>BetalingOrdningRateRykkerDato</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EFIHændelseStruktur</w:t>
            </w:r>
            <w:bookmarkStart w:name="EFIHænd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EFIHændelseType</w:t>
              <w:br/>
              <w:t>(EFIHændelseSekvensnummer)</w:t>
              <w:br/>
              <w:t>(EFIHændelseDato)</w:t>
              <w:br/>
              <w:t>(OpgavetypeBeskrivelse)</w:t>
              <w:br/>
              <w:t>(</w:t>
              <w:br/>
              <w:t/>
              <w:tab/>
              <w:t>*Sagsbehandler*</w:t>
              <w:br/>
              <w:t/>
              <w:tab/>
              <w:t>[</w:t>
              <w:br/>
              <w:t/>
              <w:tab/>
              <w:t/>
              <w:tab/>
              <w:t>RessourceNummer</w:t>
              <w:br/>
              <w:t/>
              <w:tab/>
              <w:t>]</w:t>
              <w:br/>
              <w:t>)</w:t>
              <w:br/>
              <w:t>(</w:t>
              <w:br/>
              <w:t/>
              <w:tab/>
              <w:t>*ProducentReference*</w:t>
              <w:br/>
              <w:t/>
              <w:tab/>
              <w:t>[</w:t>
              <w:br/>
              <w:t/>
              <w:tab/>
              <w:t/>
              <w:tab/>
              <w:t>IndsatsID</w:t>
              <w:br/>
              <w:t/>
              <w:tab/>
              <w:t>]</w:t>
              <w:br/>
              <w:t>)</w:t>
              <w:br/>
              <w:t>*ModtagerReferenceSamling*</w:t>
              <w:br/>
              <w:t>0{</w:t>
              <w:br/>
              <w:t/>
              <w:tab/>
              <w:t>IndsatsID</w:t>
              <w:br/>
              <w:t>}</w:t>
              <w:br/>
              <w:t>KundeStruktur</w:t>
              <w:br/>
              <w:t>(</w:t>
              <w:br/>
              <w:t/>
              <w:tab/>
              <w:t>*IndholdValg*</w:t>
              <w:br/>
              <w:t/>
              <w:tab/>
              <w:t>[</w:t>
              <w:br/>
              <w:t/>
              <w:tab/>
              <w:t/>
              <w:tab/>
              <w:t>BookingSvarStruktur</w:t>
              <w:br/>
              <w:t/>
              <w:tab/>
              <w:t/>
              <w:tab/>
              <w:t>|</w:t>
              <w:br/>
              <w:t/>
              <w:tab/>
              <w:t/>
              <w:tab/>
              <w:t>ScoringStruktur</w:t>
              <w:br/>
              <w:t/>
              <w:tab/>
              <w:t/>
              <w:tab/>
              <w:t>|</w:t>
              <w:br/>
              <w:t/>
              <w:tab/>
              <w:t/>
              <w:tab/>
              <w:t>AnbefaletSporskabelonStruktur</w:t>
              <w:br/>
              <w:t/>
              <w:tab/>
              <w:t/>
              <w:tab/>
              <w:t>|</w:t>
              <w:br/>
              <w:t/>
              <w:tab/>
              <w:t/>
              <w:tab/>
              <w:t>CSRPAdresseStruktur</w:t>
              <w:br/>
              <w:t/>
              <w:tab/>
              <w:t/>
              <w:tab/>
              <w:t>|</w:t>
              <w:br/>
              <w:t/>
              <w:tab/>
              <w:t/>
              <w:tab/>
              <w:t>CSRPCivilstandStruktur</w:t>
              <w:br/>
              <w:t/>
              <w:tab/>
              <w:t/>
              <w:tab/>
              <w:t>|</w:t>
              <w:br/>
              <w:t/>
              <w:tab/>
              <w:t/>
              <w:tab/>
              <w:t>CSRPDødsfaldStruktur</w:t>
              <w:br/>
              <w:t/>
              <w:tab/>
              <w:t/>
              <w:tab/>
              <w:t>|</w:t>
              <w:br/>
              <w:t/>
              <w:tab/>
              <w:t/>
              <w:tab/>
              <w:t>IndsatsStartStruktur</w:t>
              <w:br/>
              <w:t/>
              <w:tab/>
              <w:t/>
              <w:tab/>
              <w:t>|</w:t>
              <w:br/>
              <w:t/>
              <w:tab/>
              <w:t/>
              <w:tab/>
              <w:t>IndsatsStopStruktur</w:t>
              <w:br/>
              <w:t/>
              <w:tab/>
              <w:t/>
              <w:tab/>
              <w:t>|</w:t>
              <w:br/>
              <w:t/>
              <w:tab/>
              <w:t/>
              <w:tab/>
              <w:t>IndsatsFordringFjernStruktur</w:t>
              <w:br/>
              <w:t/>
              <w:tab/>
              <w:t/>
              <w:tab/>
              <w:t>|</w:t>
              <w:br/>
              <w:t/>
              <w:tab/>
              <w:t/>
              <w:tab/>
              <w:t>IndsatsFordringTilføjStruktur</w:t>
              <w:br/>
              <w:t/>
              <w:tab/>
              <w:t/>
              <w:tab/>
              <w:t>|</w:t>
              <w:br/>
              <w:t/>
              <w:tab/>
              <w:t/>
              <w:tab/>
              <w:t>FordringOprettetStruktur</w:t>
              <w:br/>
              <w:t/>
              <w:tab/>
              <w:t/>
              <w:tab/>
              <w:t>|</w:t>
              <w:br/>
              <w:t/>
              <w:tab/>
              <w:t/>
              <w:tab/>
              <w:t>FordringSaldoÆndretStruktur</w:t>
              <w:br/>
              <w:t/>
              <w:tab/>
              <w:t/>
              <w:tab/>
              <w:t>|</w:t>
              <w:br/>
              <w:t/>
              <w:tab/>
              <w:t/>
              <w:tab/>
              <w:t>HenstandÆndretStruktur</w:t>
              <w:br/>
              <w:t/>
              <w:tab/>
              <w:t/>
              <w:tab/>
              <w:t>|</w:t>
              <w:br/>
              <w:t/>
              <w:tab/>
              <w:t/>
              <w:tab/>
              <w:t>DPMeddelelseIkkeSendtStruktur</w:t>
              <w:br/>
              <w:t/>
              <w:tab/>
              <w:t/>
              <w:tab/>
              <w:t>|</w:t>
              <w:br/>
              <w:t/>
              <w:tab/>
              <w:t/>
              <w:tab/>
              <w:t>DPMeddelelseIkkeModtagetStruktur</w:t>
              <w:br/>
              <w:t/>
              <w:tab/>
              <w:t/>
              <w:tab/>
              <w:t>|</w:t>
              <w:br/>
              <w:t/>
              <w:tab/>
              <w:t/>
              <w:tab/>
              <w:t>KreditoplysningsbureauVarselFristÆndretStruktur</w:t>
              <w:br/>
              <w:t/>
              <w:tab/>
              <w:t/>
              <w:tab/>
              <w:t>|</w:t>
              <w:br/>
              <w:t/>
              <w:tab/>
              <w:t/>
              <w:tab/>
              <w:t>KreditoplysningsbureauStruktur</w:t>
              <w:br/>
              <w:t/>
              <w:tab/>
              <w:t/>
              <w:tab/>
              <w:t>|</w:t>
              <w:br/>
              <w:t/>
              <w:tab/>
              <w:t/>
              <w:tab/>
              <w:t>ETLAnmeldelseSvarStruktur</w:t>
              <w:br/>
              <w:t/>
              <w:tab/>
              <w:t/>
              <w:tab/>
              <w:t>|</w:t>
              <w:br/>
              <w:t/>
              <w:tab/>
              <w:t/>
              <w:tab/>
              <w:t>ErkendFordringErkendelseStruktur</w:t>
              <w:br/>
              <w:t/>
              <w:tab/>
              <w:t/>
              <w:tab/>
              <w:t>|</w:t>
              <w:br/>
              <w:t/>
              <w:tab/>
              <w:t/>
              <w:tab/>
              <w:t>UdlægAktivForældelseDatoÆndrStruktur</w:t>
              <w:br/>
              <w:t/>
              <w:tab/>
              <w:t/>
              <w:tab/>
              <w:t>|</w:t>
              <w:br/>
              <w:t/>
              <w:tab/>
              <w:t/>
              <w:tab/>
              <w:t>UdlægAktivAndelsboligTinglysningFristÆndrStruktur</w:t>
              <w:br/>
              <w:t/>
              <w:tab/>
              <w:t/>
              <w:tab/>
              <w:t>|</w:t>
              <w:br/>
              <w:t/>
              <w:tab/>
              <w:t/>
              <w:tab/>
              <w:t>UdlægMødeÆndrStruktur</w:t>
              <w:br/>
              <w:t/>
              <w:tab/>
              <w:t/>
              <w:tab/>
              <w:t>|</w:t>
              <w:br/>
              <w:t/>
              <w:tab/>
              <w:t/>
              <w:tab/>
              <w:t>UdlægPolitieftersøgningAnmodSendStruktur</w:t>
              <w:br/>
              <w:t/>
              <w:tab/>
              <w:t/>
              <w:tab/>
              <w:t>|</w:t>
              <w:br/>
              <w:t/>
              <w:tab/>
              <w:t/>
              <w:tab/>
              <w:t>UdlægAktivTinglysStruktur</w:t>
              <w:br/>
              <w:t/>
              <w:tab/>
              <w:t/>
              <w:tab/>
              <w:t>|</w:t>
              <w:br/>
              <w:t/>
              <w:tab/>
              <w:t/>
              <w:tab/>
              <w:t>UdlægTilsigelseSendStruktur</w:t>
              <w:br/>
              <w:t/>
              <w:tab/>
              <w:t/>
              <w:tab/>
              <w:t>|</w:t>
              <w:br/>
              <w:t/>
              <w:tab/>
              <w:t/>
              <w:tab/>
              <w:t>UdlægForkyndelsesdatoÆndrStruktur</w:t>
              <w:br/>
              <w:t/>
              <w:tab/>
              <w:t/>
              <w:tab/>
              <w:t>|</w:t>
              <w:br/>
              <w:t/>
              <w:tab/>
              <w:t/>
              <w:tab/>
              <w:t>UdlægbladDanStruktur</w:t>
              <w:br/>
              <w:t/>
              <w:tab/>
              <w:t/>
              <w:tab/>
              <w:t>|</w:t>
              <w:br/>
              <w:t/>
              <w:tab/>
              <w:t/>
              <w:tab/>
              <w:t>UdlægbladKladdeStruktur</w:t>
              <w:br/>
              <w:t/>
              <w:tab/>
              <w:t/>
              <w:tab/>
              <w:t>|</w:t>
              <w:br/>
              <w:t/>
              <w:tab/>
              <w:t/>
              <w:tab/>
              <w:t>UdlægEjGennemførtStruktur</w:t>
              <w:br/>
              <w:t/>
              <w:tab/>
              <w:t/>
              <w:tab/>
              <w:t>|</w:t>
              <w:br/>
              <w:t/>
              <w:tab/>
              <w:t/>
              <w:tab/>
              <w:t>UdlægAktivAndelsboligSendRykkerStruktur</w:t>
              <w:br/>
              <w:t/>
              <w:tab/>
              <w:t/>
              <w:tab/>
              <w:t>|</w:t>
              <w:br/>
              <w:t/>
              <w:tab/>
              <w:t/>
              <w:tab/>
              <w:t>UdlægAktivFjernStruktur</w:t>
              <w:br/>
              <w:t/>
              <w:tab/>
              <w:t/>
              <w:tab/>
              <w:t>|</w:t>
              <w:br/>
              <w:t/>
              <w:tab/>
              <w:t/>
              <w:tab/>
              <w:t>UdlægAktivAndelsboligTinglysningÆndrStruktur</w:t>
              <w:br/>
              <w:t/>
              <w:tab/>
              <w:t/>
              <w:tab/>
              <w:t>|</w:t>
              <w:br/>
              <w:t/>
              <w:tab/>
              <w:t/>
              <w:tab/>
              <w:t>EFIBetalingOrdningMisligholdtStruktur</w:t>
              <w:br/>
              <w:t/>
              <w:tab/>
              <w:t/>
              <w:tab/>
              <w:t>|</w:t>
              <w:br/>
              <w:t/>
              <w:tab/>
              <w:t/>
              <w:tab/>
              <w:t>MeddelelsePakkeStruktur</w:t>
              <w:br/>
              <w:t/>
              <w:tab/>
              <w:t/>
              <w:tab/>
              <w:t>|</w:t>
              <w:br/>
              <w:t/>
              <w:tab/>
              <w:t/>
              <w:tab/>
              <w:t>RykkerBetalingsFristÆndretStruktur</w:t>
              <w:br/>
              <w:t/>
              <w:tab/>
              <w:t/>
              <w:tab/>
              <w:t>|</w:t>
              <w:br/>
              <w:t/>
              <w:tab/>
              <w:t/>
              <w:tab/>
              <w:t>LønIndeholdelseBegrundelseStruktur</w:t>
              <w:br/>
              <w:t/>
              <w:tab/>
              <w:t/>
              <w:tab/>
              <w:t>|</w:t>
              <w:br/>
              <w:t/>
              <w:tab/>
              <w:t/>
              <w:tab/>
              <w:t>LønIndeholdelseBerostilStruktur</w:t>
              <w:br/>
              <w:t/>
              <w:tab/>
              <w:t/>
              <w:tab/>
              <w:t>|</w:t>
              <w:br/>
              <w:t/>
              <w:tab/>
              <w:t/>
              <w:tab/>
              <w:t>LønIndeholdelseGensendStruktur</w:t>
              <w:br/>
              <w:t/>
              <w:tab/>
              <w:t/>
              <w:tab/>
              <w:t>|</w:t>
              <w:br/>
              <w:t/>
              <w:tab/>
              <w:t/>
              <w:tab/>
              <w:t>BobehandlingÆndrStruktur</w:t>
              <w:br/>
              <w:t/>
              <w:tab/>
              <w:t/>
              <w:tab/>
              <w:t>|</w:t>
              <w:br/>
              <w:t/>
              <w:tab/>
              <w:t/>
              <w:tab/>
              <w:t>BobehandlingGemKontaktStruktur</w:t>
              <w:br/>
              <w:t/>
              <w:tab/>
              <w:t/>
              <w:tab/>
              <w:t>|</w:t>
              <w:br/>
              <w:t/>
              <w:tab/>
              <w:t/>
              <w:tab/>
              <w:t>BobehandlingSletKontaktStruktur</w:t>
              <w:br/>
              <w:t/>
              <w:tab/>
              <w:t/>
              <w:tab/>
              <w:t>|</w:t>
              <w:br/>
              <w:t/>
              <w:tab/>
              <w:t/>
              <w:tab/>
              <w:t>StopAutomatiskSporskiftStruktur</w:t>
              <w:br/>
              <w:t/>
              <w:tab/>
              <w:t/>
              <w:tab/>
              <w:t>|</w:t>
              <w:br/>
              <w:t/>
              <w:tab/>
              <w:t/>
              <w:tab/>
              <w:t>EFIOpgaveBookEllerOpretStruktur</w:t>
              <w:br/>
              <w:t/>
              <w:tab/>
              <w:t/>
              <w:tab/>
              <w:t>|</w:t>
              <w:br/>
              <w:t/>
              <w:tab/>
              <w:t/>
              <w:tab/>
              <w:t>EFIOpgaveBookEllerAkterStruktur</w:t>
              <w:br/>
              <w:t/>
              <w:tab/>
              <w:t/>
              <w:tab/>
              <w:t>|</w:t>
              <w:br/>
              <w:t/>
              <w:tab/>
              <w:t/>
              <w:tab/>
              <w:t>BetalingOrdningParametreRateÆndrStruktur</w:t>
              <w:br/>
              <w:t/>
              <w:tab/>
              <w:t/>
              <w:tab/>
              <w:t>|</w:t>
              <w:br/>
              <w:t/>
              <w:tab/>
              <w:t/>
              <w:tab/>
              <w:t>BetalingOrdningDækningRækkefølgeÆndrStruktur</w:t>
              <w:br/>
              <w:t/>
              <w:tab/>
              <w:t/>
              <w:tab/>
              <w:t>|</w:t>
              <w:br/>
              <w:t/>
              <w:tab/>
              <w:t/>
              <w:tab/>
              <w:t>BetalingOrdningOprettetStruktur</w:t>
              <w:br/>
              <w:t/>
              <w:tab/>
              <w:t/>
              <w:tab/>
              <w:t>|</w:t>
              <w:br/>
              <w:t/>
              <w:tab/>
              <w:t/>
              <w:tab/>
              <w:t>BobehandlingAnnulerForventetIndbetalingStruktur</w:t>
              <w:br/>
              <w:t/>
              <w:tab/>
              <w:t/>
              <w:tab/>
              <w:t>|</w:t>
              <w:br/>
              <w:t/>
              <w:tab/>
              <w:t/>
              <w:tab/>
              <w:t>BobehandlingFremtidigHændelseStruktur</w:t>
              <w:br/>
              <w:t/>
              <w:tab/>
              <w:t/>
              <w:tab/>
              <w:t>|</w:t>
              <w:br/>
              <w:t/>
              <w:tab/>
              <w:t/>
              <w:tab/>
              <w:t>BobehandlingÆndrAutomatiskStruktur</w:t>
              <w:br/>
              <w:t/>
              <w:tab/>
              <w:t/>
              <w:tab/>
              <w:t>|</w:t>
              <w:br/>
              <w:t/>
              <w:tab/>
              <w:t/>
              <w:tab/>
              <w:t>BobehandlingAutomatiskTvangsopløsningStruktur</w:t>
              <w:br/>
              <w:t/>
              <w:tab/>
              <w:t/>
              <w:tab/>
              <w:t>|</w:t>
              <w:br/>
              <w:t/>
              <w:tab/>
              <w:t/>
              <w:tab/>
              <w:t>BobehandlingForventetIndbetalingOpretStruktur</w:t>
              <w:br/>
              <w:t/>
              <w:tab/>
              <w:t/>
              <w:tab/>
              <w:t>|</w:t>
              <w:br/>
              <w:t/>
              <w:tab/>
              <w:t/>
              <w:tab/>
              <w:t>BødeforvandlingStrafAfsoningAflysStruktur</w:t>
              <w:br/>
              <w:t/>
              <w:tab/>
              <w:t/>
              <w:tab/>
              <w:t>|</w:t>
              <w:br/>
              <w:t/>
              <w:tab/>
              <w:t/>
              <w:tab/>
              <w:t>BødeforvandlingStrafAfsoningOpdater</w:t>
              <w:br/>
              <w:t/>
              <w:tab/>
              <w:t/>
              <w:tab/>
              <w:t>|</w:t>
              <w:br/>
              <w:t/>
              <w:tab/>
              <w:t/>
              <w:tab/>
              <w:t>BødeforvandlingStrafSendVarselStruktur</w:t>
              <w:br/>
              <w:t/>
              <w:tab/>
              <w:t/>
              <w:tab/>
              <w:t>|</w:t>
              <w:br/>
              <w:t/>
              <w:tab/>
              <w:t/>
              <w:tab/>
              <w:t>BødeforvandlingStrafGensendVarselStruktur</w:t>
              <w:br/>
              <w:t/>
              <w:tab/>
              <w:t/>
              <w:tab/>
              <w:t>|</w:t>
              <w:br/>
              <w:t/>
              <w:tab/>
              <w:t/>
              <w:tab/>
              <w:t>BødeforvandlingStrafKorrektionSendStruktur</w:t>
              <w:br/>
              <w:t/>
              <w:tab/>
              <w:t/>
              <w:tab/>
              <w:t>|</w:t>
              <w:br/>
              <w:t/>
              <w:tab/>
              <w:t/>
              <w:tab/>
              <w:t>BødeforvandlingStrafVarselÆndretStruktur</w:t>
              <w:br/>
              <w:t/>
              <w:tab/>
              <w:t/>
              <w:tab/>
              <w:t>|</w:t>
              <w:br/>
              <w:t/>
              <w:tab/>
              <w:t/>
              <w:tab/>
              <w:t>BødeforvandlingStrafSendAnmodningStruktur</w:t>
              <w:br/>
              <w:t/>
              <w:tab/>
              <w:t/>
              <w:tab/>
              <w:t>|</w:t>
              <w:br/>
              <w:t/>
              <w:tab/>
              <w:t/>
              <w:tab/>
              <w:t>BødeforvandlingStrafOpdaterPolitikredsStruktur</w:t>
              <w:br/>
              <w:t/>
              <w:tab/>
              <w:t/>
              <w:tab/>
              <w:t>|</w:t>
              <w:br/>
              <w:t/>
              <w:tab/>
              <w:t/>
              <w:tab/>
              <w:t>KUMGennemførtStruktur</w:t>
              <w:br/>
              <w:t/>
              <w:tab/>
              <w:t/>
              <w:tab/>
              <w:t>|</w:t>
              <w:br/>
              <w:t/>
              <w:tab/>
              <w:t/>
              <w:tab/>
              <w:t>KUMÆndrStruktur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EFIKundeIdentStruktur</w:t>
            </w:r>
            <w:bookmarkStart w:name="EFIKundeId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*IdentValg*</w:t>
              <w:br/>
              <w:t>[</w:t>
              <w:br/>
              <w:t/>
              <w:tab/>
              <w:t>PersonCPRNummer</w:t>
              <w:br/>
              <w:t/>
              <w:tab/>
              <w:t>|</w:t>
              <w:br/>
              <w:t/>
              <w:tab/>
              <w:t>VirksomhedSENummer</w:t>
              <w:br/>
              <w:t/>
              <w:tab/>
              <w:t>|</w:t>
              <w:br/>
              <w:t/>
              <w:tab/>
              <w:t>AlternativKontaktID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EFIKundeStruktur</w:t>
            </w:r>
            <w:bookmarkStart w:name="EFI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EFIKundeIdentStruktur</w:t>
              <w:br/>
              <w:t>EFIKundeType</w:t>
              <w:br/>
              <w:t>ErEFIKunde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EFIMeddelelseStruktur</w:t>
            </w:r>
            <w:bookmarkStart w:name="EFIMeddel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w:t>
              <w:br/>
              <w:t/>
              <w:tab/>
              <w:t>*MeddelelsePakkeDato1*</w:t>
              <w:br/>
              <w:t/>
              <w:tab/>
              <w:t>[</w:t>
              <w:br/>
              <w:t/>
              <w:tab/>
              <w:t/>
              <w:tab/>
              <w:t>MeddelelsePakkeDato</w:t>
              <w:br/>
              <w:t/>
              <w:tab/>
              <w:t>]</w:t>
              <w:br/>
              <w:t>)</w:t>
              <w:br/>
              <w:t>(</w:t>
              <w:br/>
              <w:t/>
              <w:tab/>
              <w:t>*MeddelelsePakkeDato2*</w:t>
              <w:br/>
              <w:t/>
              <w:tab/>
              <w:t>[</w:t>
              <w:br/>
              <w:t/>
              <w:tab/>
              <w:t/>
              <w:tab/>
              <w:t>MeddelelsePakkeDato</w:t>
              <w:br/>
              <w:t/>
              <w:tab/>
              <w:t>]</w:t>
              <w:br/>
              <w:t>)</w:t>
              <w:br/>
              <w:t>(</w:t>
              <w:br/>
              <w:t/>
              <w:tab/>
              <w:t>*MeddelelsePakkeDato3*</w:t>
              <w:br/>
              <w:t/>
              <w:tab/>
              <w:t>[</w:t>
              <w:br/>
              <w:t/>
              <w:tab/>
              <w:t/>
              <w:tab/>
              <w:t>MeddelelsePakkeDato</w:t>
              <w:br/>
              <w:t/>
              <w:tab/>
              <w:t>]</w:t>
              <w:br/>
              <w:t>)</w:t>
              <w:br/>
              <w:t>(</w:t>
              <w:br/>
              <w:t/>
              <w:tab/>
              <w:t>*MeddelelsePakkeDato4*</w:t>
              <w:br/>
              <w:t/>
              <w:tab/>
              <w:t>[</w:t>
              <w:br/>
              <w:t/>
              <w:tab/>
              <w:t/>
              <w:tab/>
              <w:t>MeddelelsePakkeDato</w:t>
              <w:br/>
              <w:t/>
              <w:tab/>
              <w:t>]</w:t>
              <w:br/>
              <w:t>)</w:t>
              <w:br/>
              <w:t>(OpgørelseDato)</w:t>
              <w:br/>
              <w:t>(</w:t>
              <w:br/>
              <w:t/>
              <w:tab/>
              <w:t>*OpkrævBeløbUdenlandsk*</w:t>
              <w:br/>
              <w:t/>
              <w:tab/>
              <w:t>[</w:t>
              <w:br/>
              <w:t/>
              <w:tab/>
              <w:t/>
              <w:tab/>
              <w:t>(ValutaDato)</w:t>
              <w:br/>
              <w:t/>
              <w:tab/>
              <w:t/>
              <w:tab/>
              <w:t>ValutaKode</w:t>
              <w:br/>
              <w:t/>
              <w:tab/>
              <w:t/>
              <w:tab/>
              <w:t>ValutaKurs</w:t>
              <w:br/>
              <w:t/>
              <w:tab/>
              <w:t/>
              <w:tab/>
              <w:t>MeddelelsePakkeBeløb</w:t>
              <w:br/>
              <w:t/>
              <w:tab/>
              <w:t/>
              <w:tab/>
              <w:t>(ForventetIndbetalingSumDKK)</w:t>
              <w:br/>
              <w:t/>
              <w:tab/>
              <w:t/>
              <w:tab/>
              <w:t>ForventetIndbetalingSRBDato</w:t>
              <w:br/>
              <w:t/>
              <w:tab/>
              <w:t>]</w:t>
              <w:br/>
              <w:t>)</w:t>
              <w:br/>
              <w:t>(</w:t>
              <w:br/>
              <w:t/>
              <w:tab/>
              <w:t>*OpkrævBeløbDansk*</w:t>
              <w:br/>
              <w:t/>
              <w:tab/>
              <w:t>[</w:t>
              <w:br/>
              <w:t/>
              <w:tab/>
              <w:t/>
              <w:tab/>
              <w:t>(</w:t>
              <w:br/>
              <w:t/>
              <w:tab/>
              <w:t/>
              <w:tab/>
              <w:t/>
              <w:tab/>
              <w:t>*AlternativIndbetaler*</w:t>
              <w:br/>
              <w:t/>
              <w:tab/>
              <w:t/>
              <w:tab/>
              <w:t/>
              <w:tab/>
              <w:t>[</w:t>
              <w:br/>
              <w:t/>
              <w:tab/>
              <w:t/>
              <w:tab/>
              <w:t/>
              <w:tab/>
              <w:t/>
              <w:tab/>
              <w:t>KundeNummer</w:t>
              <w:br/>
              <w:t/>
              <w:tab/>
              <w:t/>
              <w:tab/>
              <w:t/>
              <w:tab/>
              <w:t/>
              <w:tab/>
              <w:t>ForventetIndbetalingUdbAltIndb</w:t>
              <w:br/>
              <w:t/>
              <w:tab/>
              <w:t/>
              <w:tab/>
              <w:t/>
              <w:tab/>
              <w:t>]</w:t>
              <w:br/>
              <w:t/>
              <w:tab/>
              <w:t/>
              <w:tab/>
              <w:t>)</w:t>
              <w:br/>
              <w:t/>
              <w:tab/>
              <w:t/>
              <w:tab/>
              <w:t>ForventetIndbetalingSRBDato</w:t>
              <w:br/>
              <w:t/>
              <w:tab/>
              <w:t>]</w:t>
              <w:br/>
              <w:t>)</w:t>
              <w:br/>
              <w:t>(</w:t>
              <w:br/>
              <w:t/>
              <w:tab/>
              <w:t>*MeddelelsePakkeTekst1*</w:t>
              <w:br/>
              <w:t/>
              <w:tab/>
              <w:t>[</w:t>
              <w:br/>
              <w:t/>
              <w:tab/>
              <w:t/>
              <w:tab/>
              <w:t>MeddelelsePakkeTekst</w:t>
              <w:br/>
              <w:t/>
              <w:tab/>
              <w:t>]</w:t>
              <w:br/>
              <w:t>)</w:t>
              <w:br/>
              <w:t>(</w:t>
              <w:br/>
              <w:t/>
              <w:tab/>
              <w:t>*MeddelelsePakkeTekst2*</w:t>
              <w:br/>
              <w:t/>
              <w:tab/>
              <w:t>[</w:t>
              <w:br/>
              <w:t/>
              <w:tab/>
              <w:t/>
              <w:tab/>
              <w:t>MeddelelsePakkeTekst</w:t>
              <w:br/>
              <w:t/>
              <w:tab/>
              <w:t>]</w:t>
              <w:br/>
              <w:t>)</w:t>
              <w:br/>
              <w:t>(</w:t>
              <w:br/>
              <w:t/>
              <w:tab/>
              <w:t>*MeddelelsePakkeTekst3*</w:t>
              <w:br/>
              <w:t/>
              <w:tab/>
              <w:t>[</w:t>
              <w:br/>
              <w:t/>
              <w:tab/>
              <w:t/>
              <w:tab/>
              <w:t>MeddelelsePakkeTekst</w:t>
              <w:br/>
              <w:t/>
              <w:tab/>
              <w:t>]</w:t>
              <w:br/>
              <w:t>)</w:t>
              <w:br/>
              <w:t>(</w:t>
              <w:br/>
              <w:t/>
              <w:tab/>
              <w:t>*MeddelelsePakkeTekst4*</w:t>
              <w:br/>
              <w:t/>
              <w:tab/>
              <w:t>[</w:t>
              <w:br/>
              <w:t/>
              <w:tab/>
              <w:t/>
              <w:tab/>
              <w:t>MeddelelsePakkeTekst</w:t>
              <w:br/>
              <w:t/>
              <w:tab/>
              <w:t>]</w:t>
              <w:br/>
              <w:t>)</w:t>
              <w:br/>
              <w:t>(</w:t>
              <w:br/>
              <w:t/>
              <w:tab/>
              <w:t>*MeddelelsePakkeTekstLang1*</w:t>
              <w:br/>
              <w:t/>
              <w:tab/>
              <w:t>[</w:t>
              <w:br/>
              <w:t/>
              <w:tab/>
              <w:t/>
              <w:tab/>
              <w:t>MeddelelsePakkeTekstLang</w:t>
              <w:br/>
              <w:t/>
              <w:tab/>
              <w:t>]</w:t>
              <w:br/>
              <w:t>)</w:t>
              <w:br/>
              <w:t>(</w:t>
              <w:br/>
              <w:t/>
              <w:tab/>
              <w:t>*MeddelelsePakkeTekstLang2*</w:t>
              <w:br/>
              <w:t/>
              <w:tab/>
              <w:t>[</w:t>
              <w:br/>
              <w:t/>
              <w:tab/>
              <w:t/>
              <w:tab/>
              <w:t>MeddelelsePakkeTekstLang</w:t>
              <w:br/>
              <w:t/>
              <w:tab/>
              <w:t>]</w:t>
              <w:br/>
              <w:t>)</w:t>
              <w:br/>
              <w:t>(</w:t>
              <w:br/>
              <w:t/>
              <w:tab/>
              <w:t>*MeddelelsePakkeTekstLang3*</w:t>
              <w:br/>
              <w:t/>
              <w:tab/>
              <w:t>[</w:t>
              <w:br/>
              <w:t/>
              <w:tab/>
              <w:t/>
              <w:tab/>
              <w:t>MeddelelsePakkeTekstLang</w:t>
              <w:br/>
              <w:t/>
              <w:tab/>
              <w:t>]</w:t>
              <w:br/>
              <w:t>)</w:t>
              <w:br/>
              <w:t>(</w:t>
              <w:br/>
              <w:t/>
              <w:tab/>
              <w:t>*MeddelelsePakkeTekstLang4*</w:t>
              <w:br/>
              <w:t/>
              <w:tab/>
              <w:t>[</w:t>
              <w:br/>
              <w:t/>
              <w:tab/>
              <w:t/>
              <w:tab/>
              <w:t>MeddelelsePakkeTekstLang</w:t>
              <w:br/>
              <w:t/>
              <w:tab/>
              <w:t>]</w:t>
              <w:br/>
              <w:t>)</w:t>
              <w:br/>
              <w:t>(</w:t>
              <w:br/>
              <w:t/>
              <w:tab/>
              <w:t>*MeddelelsePakkeTekstLang5*</w:t>
              <w:br/>
              <w:t/>
              <w:tab/>
              <w:t>[</w:t>
              <w:br/>
              <w:t/>
              <w:tab/>
              <w:t/>
              <w:tab/>
              <w:t>MeddelelsePakkeTekstLang</w:t>
              <w:br/>
              <w:t/>
              <w:tab/>
              <w:t>]</w:t>
              <w:br/>
              <w:t>)</w:t>
              <w:br/>
              <w:t>(</w:t>
              <w:br/>
              <w:t/>
              <w:tab/>
              <w:t>*MeddelelsePakkeTekstLang6*</w:t>
              <w:br/>
              <w:t/>
              <w:tab/>
              <w:t>[</w:t>
              <w:br/>
              <w:t/>
              <w:tab/>
              <w:t/>
              <w:tab/>
              <w:t>MeddelelsePakkeTekstLang</w:t>
              <w:br/>
              <w:t/>
              <w:tab/>
              <w:t>]</w:t>
              <w:br/>
              <w:t>)</w:t>
              <w:br/>
              <w:t>(</w:t>
              <w:br/>
              <w:t/>
              <w:tab/>
              <w:t>*BilagSamling*</w:t>
              <w:br/>
              <w:t/>
              <w:tab/>
              <w:t>1{</w:t>
              <w:br/>
              <w:t/>
              <w:tab/>
              <w:t/>
              <w:tab/>
              <w:t>MeddelelsePakkeBilagStruktur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EFIOpgaveBookEllerAkterStruktur</w:t>
            </w:r>
            <w:bookmarkStart w:name="EFIOpgaveBookEllerAkt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OpgavetypeNavn</w:t>
              <w:br/>
              <w:t>OpgaveTekst</w:t>
              <w:br/>
              <w:t>*OpgaveDatoTidValg*</w:t>
              <w:br/>
              <w:t>[</w:t>
              <w:br/>
              <w:t/>
              <w:tab/>
              <w:t>*EFIOpgaveTid*</w:t>
              <w:br/>
              <w:t/>
              <w:tab/>
              <w:t>[</w:t>
              <w:br/>
              <w:t/>
              <w:tab/>
              <w:t/>
              <w:tab/>
              <w:t>SlotStartDatoTid</w:t>
              <w:br/>
              <w:t/>
              <w:tab/>
              <w:t/>
              <w:tab/>
              <w:t>OpgaveGennemførselstid</w:t>
              <w:br/>
              <w:t/>
              <w:tab/>
              <w:t>]</w:t>
              <w:br/>
              <w:t/>
              <w:tab/>
              <w:t>|</w:t>
              <w:br/>
              <w:t/>
              <w:tab/>
              <w:t>*EFIOpgavePeriode*</w:t>
              <w:br/>
              <w:t/>
              <w:tab/>
              <w:t>[</w:t>
              <w:br/>
              <w:t/>
              <w:tab/>
              <w:t/>
              <w:tab/>
              <w:t>EFIOpgaveDatoFra</w:t>
              <w:br/>
              <w:t/>
              <w:tab/>
              <w:t/>
              <w:tab/>
              <w:t>EFIOpgaveDatoTil</w:t>
              <w:br/>
              <w:t/>
              <w:tab/>
              <w:t>]</w:t>
              <w:br/>
              <w:t>]</w:t>
              <w:br/>
              <w:t>(EFIHenvendelseForm)</w:t>
              <w:br/>
              <w:t>(EFIHenvendelseDato)</w:t>
              <w:br/>
              <w:t>(OpgaveBookingreference)</w:t>
              <w:br/>
              <w:t>(</w:t>
              <w:br/>
              <w:t/>
              <w:tab/>
              <w:t>*MødeAdresse*</w:t>
              <w:br/>
              <w:t/>
              <w:tab/>
              <w:t>[</w:t>
              <w:br/>
              <w:t/>
              <w:tab/>
              <w:t/>
              <w:tab/>
              <w:t>AlternativAdresseStruktur</w:t>
              <w:br/>
              <w:t/>
              <w:tab/>
              <w:t>]</w:t>
              <w:br/>
              <w:t>)</w:t>
              <w:br/>
              <w:t>(</w:t>
              <w:br/>
              <w:t/>
              <w:tab/>
              <w:t>*RessourceTrækListe*</w:t>
              <w:br/>
              <w:t/>
              <w:tab/>
              <w:t>1{</w:t>
              <w:br/>
              <w:t/>
              <w:tab/>
              <w:t/>
              <w:tab/>
              <w:t>*RessourceTræk*</w:t>
              <w:br/>
              <w:t/>
              <w:tab/>
              <w:t/>
              <w:tab/>
              <w:t>[</w:t>
              <w:br/>
              <w:t/>
              <w:tab/>
              <w:t/>
              <w:tab/>
              <w:t/>
              <w:tab/>
              <w:t>RSRessourceID</w:t>
              <w:br/>
              <w:t/>
              <w:tab/>
              <w:t/>
              <w:tab/>
              <w:t>]</w:t>
              <w:br/>
              <w:t/>
              <w:tab/>
              <w:t>}</w:t>
              <w:br/>
              <w:t>)</w:t>
              <w:br/>
              <w:t>*BooketAf*</w:t>
              <w:br/>
              <w:t>[</w:t>
              <w:br/>
              <w:t/>
              <w:tab/>
              <w:t>MedarbejderprofilWNummer</w:t>
              <w:br/>
              <w:t>]</w:t>
              <w:br/>
              <w:t>(RSEFIEkstraInfoStruktur)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 til Oprettelse af opgaver i ressourcestyringen og til informering af indsats om en opgave oprettet med ressouceallokering.</w:t>
              <w:br/>
              <w:t/>
              <w:br/>
              <w:t>Denne er den generelle struktur der benyttes i forbindelse med opgavebookninger i aktiviter.</w:t>
              <w:br/>
              <w:t>Strukturen anvendes med EFIHændelseType: BobOpgOpret, ManOpgOpret</w:t>
              <w:br/>
              <w:t>Bemærk, at hvis Booking referencen er udfyldt, opfattes opgaven som oprettet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EFIOpgaveBookEllerOpretStruktur</w:t>
            </w:r>
            <w:bookmarkStart w:name="EFIOpgaveBookEllerOp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OpgaveOpgavetypeID</w:t>
              <w:br/>
              <w:t>(OpgavetypeNavn)</w:t>
              <w:br/>
              <w:t>(OpgaveTekst)</w:t>
              <w:br/>
              <w:t>(EFIHenvendelseForm)</w:t>
              <w:br/>
              <w:t>(EFIHenvendelseDato)</w:t>
              <w:br/>
              <w:t>(OpgaveVentedage)</w:t>
              <w:br/>
              <w:t>(OpgaveGennemførselsfrist)</w:t>
              <w:br/>
              <w:t>(OpgaveBookingreference)</w:t>
              <w:br/>
              <w:t>(</w:t>
              <w:br/>
              <w:t/>
              <w:tab/>
              <w:t>*MødeAdresse*</w:t>
              <w:br/>
              <w:t/>
              <w:tab/>
              <w:t>[</w:t>
              <w:br/>
              <w:t/>
              <w:tab/>
              <w:t/>
              <w:tab/>
              <w:t>AlternativAdresseStruktur</w:t>
              <w:br/>
              <w:t/>
              <w:tab/>
              <w:t>]</w:t>
              <w:br/>
              <w:t>)</w:t>
              <w:br/>
              <w:t>(</w:t>
              <w:br/>
              <w:t/>
              <w:tab/>
              <w:t>*RessourceTrækListe*</w:t>
              <w:br/>
              <w:t/>
              <w:tab/>
              <w:t>1{</w:t>
              <w:br/>
              <w:t/>
              <w:tab/>
              <w:t/>
              <w:tab/>
              <w:t>*RessourceTræk*</w:t>
              <w:br/>
              <w:t/>
              <w:tab/>
              <w:t/>
              <w:tab/>
              <w:t>[</w:t>
              <w:br/>
              <w:t/>
              <w:tab/>
              <w:t/>
              <w:tab/>
              <w:t/>
              <w:tab/>
              <w:t>RSRessourceID</w:t>
              <w:br/>
              <w:t/>
              <w:tab/>
              <w:t/>
              <w:tab/>
              <w:t>]</w:t>
              <w:br/>
              <w:t/>
              <w:tab/>
              <w:t>}</w:t>
              <w:br/>
              <w:t>)</w:t>
              <w:br/>
              <w:t>*BooketAf*</w:t>
              <w:br/>
              <w:t>[</w:t>
              <w:br/>
              <w:t/>
              <w:tab/>
              <w:t>MedarbejderprofilWNummer</w:t>
              <w:br/>
              <w:t>]</w:t>
              <w:br/>
              <w:t>(RSEFIEkstraInfoStruktur)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 til Bookning af  af plukopgaver i ressourcestyringen og til informering af indsats om en opgave oprettet med ressouceallokering.</w:t>
              <w:br/>
              <w:t/>
              <w:br/>
              <w:t>Denne er den generelle struktur der benyttes i forbindelse med opgavebookninger i aktiviter.</w:t>
              <w:br/>
              <w:t>Strukturen anvendes med EFIHændelseType: BobOpgOpret, ManOpgOpret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ErkendFordringErkendelseStruktur</w:t>
            </w:r>
            <w:bookmarkStart w:name="ErkendFordringErkend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ErkendFordringDato</w:t>
              <w:br/>
              <w:t>ErkendFordringBegrundelse</w:t>
              <w:br/>
              <w:t>FordringOprettetStruktur</w:t>
              <w:br/>
              <w:t>(skalKvitteringSendes)</w:t>
              <w:br/>
              <w:t>*ErkendtAf*</w:t>
              <w:br/>
              <w:t>[</w:t>
              <w:br/>
              <w:t/>
              <w:tab/>
              <w:t>MedarbejderprofilWNummer</w:t>
              <w:br/>
              <w:t/>
              <w:tab/>
              <w:t>|</w:t>
              <w:br/>
              <w:t/>
              <w:tab/>
              <w:t>PersonCPRNummer</w:t>
              <w:br/>
              <w:t/>
              <w:tab/>
              <w:t>|</w:t>
              <w:br/>
              <w:t/>
              <w:tab/>
              <w:t>VirksomhedSENummer</w:t>
              <w:br/>
              <w:t/>
              <w:tab/>
              <w:t>|</w:t>
              <w:br/>
              <w:t/>
              <w:tab/>
              <w:t>AlternativKontaktID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ETLAnmeldelseSvarStruktur</w:t>
            </w:r>
            <w:bookmarkStart w:name="ETLAnmeldelseSva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(ETLJuridiskDato)</w:t>
              <w:br/>
              <w:t>ETLKorrelationId</w:t>
              <w:br/>
              <w:t>ETLAnmeldelseId</w:t>
              <w:br/>
              <w:t>(ETLEkspeditionsType)</w:t>
              <w:br/>
              <w:t>ETLAnmeldelseSvarType</w:t>
              <w:br/>
              <w:t>ETLStatus</w:t>
              <w:br/>
              <w:t>(ETLAbonnementStatus)</w:t>
              <w:br/>
              <w:t>(ETLAnmaerkninger)</w:t>
              <w:br/>
              <w:t>(ETLBemaerkninger)</w:t>
              <w:br/>
              <w:t>(ETLFristDato)</w:t>
              <w:br/>
              <w:t>(ETLFristTekst)</w:t>
              <w:br/>
              <w:t>(ETLDokumentIdentifikator)</w:t>
              <w:br/>
              <w:t>(ETLDokumentRevisionIdentifikator)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FordringOprettetStruktur</w:t>
            </w:r>
            <w:bookmarkStart w:name="FordringOprett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*FordringSamling*</w:t>
              <w:br/>
              <w:t>1{</w:t>
              <w:br/>
              <w:t/>
              <w:tab/>
              <w:t>DMIFordringEFIFordringID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FordringRestBeløbStruktur</w:t>
            </w:r>
            <w:bookmarkStart w:name="Fordring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DMIFordringRestBeløb</w:t>
              <w:br/>
              <w:t>(DMIFordringRestBeløbDKK)</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DMIFordringRestBeløbDKK er altid udfyldt når strukturen anvendes som en del af output.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FordringSaldoÆndretStruktur</w:t>
            </w:r>
            <w:bookmarkStart w:name="FordringSaldoÆnd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*FordringSamling*</w:t>
              <w:br/>
              <w:t>1{</w:t>
              <w:br/>
              <w:t/>
              <w:tab/>
              <w:t>*FordringÆndret*</w:t>
              <w:br/>
              <w:t/>
              <w:tab/>
              <w:t>[</w:t>
              <w:br/>
              <w:t/>
              <w:tab/>
              <w:t/>
              <w:tab/>
              <w:t>DMIFordringEFIFordringID</w:t>
              <w:br/>
              <w:t/>
              <w:tab/>
              <w:t/>
              <w:tab/>
              <w:t>(HæftelseSubsidiær)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Hændelsen informerer om at fordrings saldo på et hæftelsesforholdet er ændret eller HæftelseSubsidiær er ændret. DMI udsender ikke hændelsen når der tilskrives renter.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HenstandÆndretStruktur</w:t>
            </w:r>
            <w:bookmarkStart w:name="HenstandÆnd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IndsatsUnderTypeKode</w:t>
              <w:br/>
              <w:t>HenstandBegrundelseKode</w:t>
              <w:br/>
              <w:t>(HenstandBegrundelseTekst)</w:t>
              <w:br/>
              <w:t>HenstandUdløbDato</w:t>
              <w:br/>
              <w:t>(EFIHenvendelseForm)</w:t>
              <w:br/>
              <w:t>(EFIHenvendelseDato)</w:t>
              <w:br/>
              <w:t>(HenstandOpdaterForældelse)</w:t>
              <w:br/>
              <w:t>(HenstandBookSagsbehandlerVedUdløb)</w:t>
              <w:br/>
              <w:t>(HenstandSenesteMeddelelsestype)</w:t>
              <w:br/>
              <w:t>(HenstandSkæringsdato)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IndsatsFordringFjernStruktur</w:t>
            </w:r>
            <w:bookmarkStart w:name="IndsatsFordringFjer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(IndsatsFordringFjernBegrundelse)</w:t>
              <w:br/>
              <w:t>*FordringSamling*</w:t>
              <w:br/>
              <w:t>1{</w:t>
              <w:br/>
              <w:t/>
              <w:tab/>
              <w:t>DMIFordringEFIFordringID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IndsatsFordringTilføjStruktur</w:t>
            </w:r>
            <w:bookmarkStart w:name="IndsatsFordringTilføj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(IndsatsFordringTilføjBegrundelse)</w:t>
              <w:br/>
              <w:t>*FordringSamling*</w:t>
              <w:br/>
              <w:t>1{</w:t>
              <w:br/>
              <w:t/>
              <w:tab/>
              <w:t>DMIFordringEFIFordringID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IndsatsStartStruktur</w:t>
            </w:r>
            <w:bookmarkStart w:name="IndsatsStar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IndsatsID</w:t>
              <w:br/>
              <w:t>*FordringSamling*</w:t>
              <w:br/>
              <w:t>0{</w:t>
              <w:br/>
              <w:t/>
              <w:tab/>
              <w:t>DMIFordringEFIFordringID</w:t>
              <w:br/>
              <w:t>}</w:t>
              <w:br/>
              <w:t>(BEOEkstraInfoStruktur)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IndsatsStopStruktur</w:t>
            </w:r>
            <w:bookmarkStart w:name="IndsatsStop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IndsatsID</w:t>
              <w:br/>
              <w:t>IndsatsStopBegrundelse</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KFIAdresseStruktur</w:t>
            </w:r>
            <w:bookmarkStart w:name="KFI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AdresseTypeKode</w:t>
              <w:br/>
              <w:t>*AdresseValg*</w:t>
              <w:br/>
              <w:t>[</w:t>
              <w:br/>
              <w:t/>
              <w:tab/>
              <w:t>*Adresse*</w:t>
              <w:br/>
              <w:t/>
              <w:tab/>
              <w:t>[</w:t>
              <w:br/>
              <w:t/>
              <w:tab/>
              <w:t/>
              <w:tab/>
              <w:t>(AdresseFortløbendeNummer)</w:t>
              <w:br/>
              <w:t/>
              <w:tab/>
              <w:t/>
              <w:tab/>
              <w:t>(AdresseVejNavn)</w:t>
              <w:br/>
              <w:t/>
              <w:tab/>
              <w:t/>
              <w:tab/>
              <w:t>(AdresseFraHusNummer)</w:t>
              <w:br/>
              <w:t/>
              <w:tab/>
              <w:t/>
              <w:tab/>
              <w:t>(AdresseFraHusBogstav)</w:t>
              <w:br/>
              <w:t/>
              <w:tab/>
              <w:t/>
              <w:tab/>
              <w:t>(AdresseTilHusNummer)</w:t>
              <w:br/>
              <w:t/>
              <w:tab/>
              <w:t/>
              <w:tab/>
              <w:t>(AdresseTilHusBogstav)</w:t>
              <w:br/>
              <w:t/>
              <w:tab/>
              <w:t/>
              <w:tab/>
              <w:t>(AdresseEtageTekst)</w:t>
              <w:br/>
              <w:t/>
              <w:tab/>
              <w:t/>
              <w:tab/>
              <w:t>(AdresseSideDørTekst)</w:t>
              <w:br/>
              <w:t/>
              <w:tab/>
              <w:t/>
              <w:tab/>
              <w:t>(AdresseCONavn)</w:t>
              <w:br/>
              <w:t/>
              <w:tab/>
              <w:t/>
              <w:tab/>
              <w:t>(AdresseByNavn)</w:t>
              <w:br/>
              <w:t/>
              <w:tab/>
              <w:t/>
              <w:tab/>
              <w:t>(AdressePostNummer)</w:t>
              <w:br/>
              <w:t/>
              <w:tab/>
              <w:t/>
              <w:tab/>
              <w:t>(AdressePostDistrikt)</w:t>
              <w:br/>
              <w:t/>
              <w:tab/>
              <w:t/>
              <w:tab/>
              <w:t>(AdresseVejKode)</w:t>
              <w:br/>
              <w:t/>
              <w:tab/>
              <w:t/>
              <w:tab/>
              <w:t>(AdressePostBox)</w:t>
              <w:br/>
              <w:t/>
              <w:tab/>
              <w:t/>
              <w:tab/>
              <w:t>(AdresseGyldigFra)</w:t>
              <w:br/>
              <w:t/>
              <w:tab/>
              <w:t/>
              <w:tab/>
              <w:t>(AdresseGyldigTil)</w:t>
              <w:br/>
              <w:t/>
              <w:tab/>
              <w:t/>
              <w:tab/>
              <w:t>(LandKode)</w:t>
              <w:br/>
              <w:t/>
              <w:tab/>
              <w:t/>
              <w:tab/>
              <w:t>(MyndighedNummer)</w:t>
              <w:br/>
              <w:t/>
              <w:tab/>
              <w:t>]</w:t>
              <w:br/>
              <w:t/>
              <w:tab/>
              <w:t>|</w:t>
              <w:br/>
              <w:t/>
              <w:tab/>
              <w:t>*AlternativAdresse*</w:t>
              <w:br/>
              <w:t/>
              <w:tab/>
              <w:t>[</w:t>
              <w:br/>
              <w:t/>
              <w:tab/>
              <w:t/>
              <w:tab/>
              <w:t>(AlternativAdresseFortløbendeNummer)</w:t>
              <w:br/>
              <w:t/>
              <w:tab/>
              <w:t/>
              <w:tab/>
              <w:t>(AlternativAdresseAnvendelseKode)</w:t>
              <w:br/>
              <w:t/>
              <w:tab/>
              <w:t/>
              <w:tab/>
              <w:t>(AlternativAdresseAdresseLinie1)</w:t>
              <w:br/>
              <w:t/>
              <w:tab/>
              <w:t/>
              <w:tab/>
              <w:t>(AlternativAdresseAdresseLinie2)</w:t>
              <w:br/>
              <w:t/>
              <w:tab/>
              <w:t/>
              <w:tab/>
              <w:t>(AlternativAdresseAdresseLinie3)</w:t>
              <w:br/>
              <w:t/>
              <w:tab/>
              <w:t/>
              <w:tab/>
              <w:t>(AlternativAdresseAdresseLinie4)</w:t>
              <w:br/>
              <w:t/>
              <w:tab/>
              <w:t/>
              <w:tab/>
              <w:t>(AlternativAdresseAdresseLinie5)</w:t>
              <w:br/>
              <w:t/>
              <w:tab/>
              <w:t/>
              <w:tab/>
              <w:t>(AlternativAdresseAdresseLinie6)</w:t>
              <w:br/>
              <w:t/>
              <w:tab/>
              <w:t/>
              <w:tab/>
              <w:t>(AlternativAdresseAdresseLinie7)</w:t>
              <w:br/>
              <w:t/>
              <w:tab/>
              <w:t/>
              <w:tab/>
              <w:t>(AlternativAdresseGyldigFra)</w:t>
              <w:br/>
              <w:t/>
              <w:tab/>
              <w:t/>
              <w:tab/>
              <w:t>(AlternativAdresseGyldigTil)</w:t>
              <w:br/>
              <w:t/>
              <w:tab/>
              <w:t/>
              <w:tab/>
              <w:t>(AdressePostNummer)</w:t>
              <w:br/>
              <w:t/>
              <w:tab/>
              <w:t/>
              <w:tab/>
              <w:t>(LandKode)</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KFIVirksomhedAdresseStruktur</w:t>
            </w:r>
            <w:bookmarkStart w:name="KFIVirksomhed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VirksomhedAdresseTypeKode</w:t>
              <w:br/>
              <w:t>AdresseTypeKode</w:t>
              <w:br/>
              <w:t>*AdresseValg*</w:t>
              <w:br/>
              <w:t>[</w:t>
              <w:br/>
              <w:t/>
              <w:tab/>
              <w:t>*Adresse*</w:t>
              <w:br/>
              <w:t/>
              <w:tab/>
              <w:t>[</w:t>
              <w:br/>
              <w:t/>
              <w:tab/>
              <w:t/>
              <w:tab/>
              <w:t>(AdresseFortløbendeNummer)</w:t>
              <w:br/>
              <w:t/>
              <w:tab/>
              <w:t/>
              <w:tab/>
              <w:t>(AdresseVejNavn)</w:t>
              <w:br/>
              <w:t/>
              <w:tab/>
              <w:t/>
              <w:tab/>
              <w:t>(AdresseFraHusNummer)</w:t>
              <w:br/>
              <w:t/>
              <w:tab/>
              <w:t/>
              <w:tab/>
              <w:t>(AdresseFraHusBogstav)</w:t>
              <w:br/>
              <w:t/>
              <w:tab/>
              <w:t/>
              <w:tab/>
              <w:t>(AdresseTilHusNummer)</w:t>
              <w:br/>
              <w:t/>
              <w:tab/>
              <w:t/>
              <w:tab/>
              <w:t>(AdresseTilHusBogstav)</w:t>
              <w:br/>
              <w:t/>
              <w:tab/>
              <w:t/>
              <w:tab/>
              <w:t>(AdresseEtageTekst)</w:t>
              <w:br/>
              <w:t/>
              <w:tab/>
              <w:t/>
              <w:tab/>
              <w:t>(AdresseSideDørTekst)</w:t>
              <w:br/>
              <w:t/>
              <w:tab/>
              <w:t/>
              <w:tab/>
              <w:t>(AdresseCONavn)</w:t>
              <w:br/>
              <w:t/>
              <w:tab/>
              <w:t/>
              <w:tab/>
              <w:t>(AdresseByNavn)</w:t>
              <w:br/>
              <w:t/>
              <w:tab/>
              <w:t/>
              <w:tab/>
              <w:t>(AdressePostNummer)</w:t>
              <w:br/>
              <w:t/>
              <w:tab/>
              <w:t/>
              <w:tab/>
              <w:t>(AdressePostDistrikt)</w:t>
              <w:br/>
              <w:t/>
              <w:tab/>
              <w:t/>
              <w:tab/>
              <w:t>(AdressePostBox)</w:t>
              <w:br/>
              <w:t/>
              <w:tab/>
              <w:t/>
              <w:tab/>
              <w:t>(LandKode)</w:t>
              <w:br/>
              <w:t/>
              <w:tab/>
              <w:t/>
              <w:tab/>
              <w:t>(MyndighedNummer)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KFIVirksomhedStamoplysningStruktur</w:t>
            </w:r>
            <w:bookmarkStart w:name="KFIVirksomhedStamoplys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EFIKundeType</w:t>
              <w:br/>
              <w:t>ErEFIKunde</w:t>
              <w:br/>
              <w:t>VirksomhedSENummer</w:t>
              <w:br/>
              <w:t>(VirksomhedCVRNummer)</w:t>
              <w:br/>
              <w:t>*VirksomhedNavn*</w:t>
              <w:br/>
              <w:t>[</w:t>
              <w:br/>
              <w:t/>
              <w:tab/>
              <w:t>VirksomhedNavnFirmaNavn</w:t>
              <w:br/>
              <w:t/>
              <w:tab/>
              <w:t>VirksomhedNavnFirmaNavnKort</w:t>
              <w:br/>
              <w:t/>
              <w:tab/>
              <w:t>VirksomhedNavnGyldigFra</w:t>
              <w:br/>
              <w:t/>
              <w:tab/>
              <w:t>(VirksomhedNavnGyldigTil)</w:t>
              <w:br/>
              <w:t>]</w:t>
              <w:br/>
              <w:t>*Myndighed*</w:t>
              <w:br/>
              <w:t>[</w:t>
              <w:br/>
              <w:t/>
              <w:tab/>
              <w:t>MyndighedNummer</w:t>
              <w:br/>
              <w:t/>
              <w:tab/>
              <w:t>MyndighedTilhørForholdGyldigFra</w:t>
              <w:br/>
              <w:t/>
              <w:tab/>
              <w:t>(MyndighedTilhørForholdGyldigTil)</w:t>
              <w:br/>
              <w:t>]</w:t>
              <w:br/>
              <w:t>*PrimærAdresse*</w:t>
              <w:br/>
              <w:t>[</w:t>
              <w:br/>
              <w:t/>
              <w:tab/>
              <w:t>KFIVirksomhedAdresseStruktur</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KreditoplysningsbureauStruktur</w:t>
            </w:r>
            <w:bookmarkStart w:name="Kreditoplysningsbureau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EFIFordringFundamentDato</w:t>
              <w:br/>
              <w:t>EFIFordringFundamentEtableringType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KreditoplysningsbureauVarselFristÆndretStruktur</w:t>
            </w:r>
            <w:bookmarkStart w:name="KreditoplysningsbureauVarselFristÆnd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KOBIndberetningVarselHenvendelseFristDato</w:t>
              <w:br/>
              <w:t>KOBIndberetningVarselHenvendelseFirstBegrundelseKode</w:t>
              <w:br/>
              <w:t>KOBIndberetningVarselHenvendelseFristBegrundelseTekst</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KUMGennemførtStruktur</w:t>
            </w:r>
            <w:bookmarkStart w:name="KUMGennemfør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KundeMødeBegrundelse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KUMÆndrStruktur</w:t>
            </w:r>
            <w:bookmarkStart w:name="KUM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KUMBenytSkattecenter</w:t>
              <w:br/>
              <w:t>(KFIAdresseStruktur)</w:t>
              <w:br/>
              <w:t>KundeMødeBegrundelse</w:t>
              <w:br/>
              <w:t>(OpgaveBookingreference)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KundeStruktur</w:t>
            </w:r>
            <w:bookmarkStart w:name="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KundeType</w:t>
              <w:br/>
              <w:t>(VirksomhedCVRNummer)</w:t>
              <w:br/>
              <w:t>(KundeNavn)</w:t>
              <w:br/>
              <w:t>(DriftFormKode)</w:t>
              <w:br/>
              <w:t>(</w:t>
              <w:br/>
              <w:t/>
              <w:tab/>
              <w:t>*EnkeltmandVirksomhedEjer*</w:t>
              <w:br/>
              <w:t/>
              <w:tab/>
              <w:t>[</w:t>
              <w:br/>
              <w:t/>
              <w:tab/>
              <w:t/>
              <w:tab/>
              <w:t>PersonCPRNummer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Identificerer en kunde som et KundeNummer, KundeType par. De optionelle felter er ikke garanteret udfyldt i alle services hvor KundeStruktur benyttes.</w:t>
              <w:br/>
              <w:t/>
              <w:br/>
              <w:t>Hvis KundeNavn er udfyldt er det baseret på navne-information i CSR-P, ES eller AKR.</w:t>
              <w:br/>
              <w:t/>
              <w:br/>
              <w:t>For KundeType=SE-Virksomhed kan VirksomhedCVRNummer og DriftFormKode være udfyldt,</w:t>
              <w:br/>
              <w:t>og hvis DriftFormKodee=Enkeltmandsfirma vil EnkeltmandVirksomhedEjer være sat.</w:t>
              <w:br/>
              <w:t/>
              <w:br/>
              <w:t>De optionelle felter vil blive beriget af MF ved modtagelse af en fordring, før den sendes videre til DMI.</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LønIndeholdelseBegrundelseStruktur</w:t>
            </w:r>
            <w:bookmarkStart w:name="LønIndeholdelseBegrund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EFILønIndeholdelseBegrTekst</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LønIndeholdelseBerostilStruktur</w:t>
            </w:r>
            <w:bookmarkStart w:name="LønIndeholdelseBerostil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(EFILønIndeholdelseBerostilStartDato)</w:t>
              <w:br/>
              <w:t>(EFILønIndeholdelseBerostilSlutDato)</w:t>
              <w:br/>
              <w:t>EFILønIndeholdelseNyProcent</w:t>
              <w:br/>
              <w:t>EFILønIndeholdelseBegrTekst</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LønIndeholdelseGensendStruktur</w:t>
            </w:r>
            <w:bookmarkStart w:name="LønIndeholdelseGense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EFILønMeddelelseID</w:t>
              <w:br/>
              <w:t>EFILønGensendBegrundelse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MeddelelsePakkeAdresseStruktur</w:t>
            </w:r>
            <w:bookmarkStart w:name="MeddelelsePakke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(KundeNavn)</w:t>
              <w:br/>
              <w:t>KundeNummer</w:t>
              <w:br/>
              <w:t>(MeddelelsePakkeAdresseReferenceNummer)</w:t>
              <w:br/>
              <w:t>(KFIAdresseStruktur)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Kontakt information for samarbejdspartner eller kunderepræsentant Hvis kunderepræsentant eller samarbejdspart er registrerede i AKR, skal kundenavn og et af elementerne i adressestrukturen være udfyldte af Potalen. MeddelelsePakkeAdresseReferenceNummer er optionel reference information til modtageren.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MeddelelsePakkeBilagStruktur</w:t>
            </w:r>
            <w:bookmarkStart w:name="MeddelelsePakkeBila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MeddelelsePakkeBilagKundeMarkering</w:t>
              <w:br/>
              <w:t>MeddelelsePakkeBilagSamarbejdspartnerMarkering</w:t>
              <w:br/>
              <w:t>MeddelelsePakkeBilagKunderepræsentantMarkering</w:t>
              <w:br/>
              <w:t>MeddelelsePakkeBilagDato</w:t>
              <w:br/>
              <w:t>MeddelelsePakkeBilagTitel</w:t>
              <w:br/>
              <w:t>(MeddelelsePakkeBilagNote)</w:t>
              <w:br/>
              <w:t>(DPDokumentRefID)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MeddelelsePakkeStruktur</w:t>
            </w:r>
            <w:bookmarkStart w:name="MeddelelsePakk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MeddelelsePakkeID</w:t>
              <w:br/>
              <w:t>(EFIHenvendelseForm)</w:t>
              <w:br/>
              <w:t>(EFIHenvendelseDato)</w:t>
              <w:br/>
              <w:t>(</w:t>
              <w:br/>
              <w:t/>
              <w:tab/>
              <w:t>*Kunde*</w:t>
              <w:br/>
              <w:t/>
              <w:tab/>
              <w:t>[</w:t>
              <w:br/>
              <w:t/>
              <w:tab/>
              <w:t/>
              <w:tab/>
              <w:t>EFIMeddelelseTypeNummer</w:t>
              <w:br/>
              <w:t/>
              <w:tab/>
              <w:t>]</w:t>
              <w:br/>
              <w:t>)</w:t>
              <w:br/>
              <w:t>(</w:t>
              <w:br/>
              <w:t/>
              <w:tab/>
              <w:t>*Samarbejdspart*</w:t>
              <w:br/>
              <w:t/>
              <w:tab/>
              <w:t>[</w:t>
              <w:br/>
              <w:t/>
              <w:tab/>
              <w:t/>
              <w:tab/>
              <w:t>EFIMeddelelseTypeNummer</w:t>
              <w:br/>
              <w:t/>
              <w:tab/>
              <w:t/>
              <w:tab/>
              <w:t>*NavnAdresseSamling*</w:t>
              <w:br/>
              <w:t/>
              <w:tab/>
              <w:t/>
              <w:tab/>
              <w:t>1{</w:t>
              <w:br/>
              <w:t/>
              <w:tab/>
              <w:t/>
              <w:tab/>
              <w:t/>
              <w:tab/>
              <w:t>MeddelelsePakkeAdresseStruktur</w:t>
              <w:br/>
              <w:t/>
              <w:tab/>
              <w:t/>
              <w:tab/>
              <w:t>}</w:t>
              <w:br/>
              <w:t/>
              <w:tab/>
              <w:t>]</w:t>
              <w:br/>
              <w:t>)</w:t>
              <w:br/>
              <w:t>(</w:t>
              <w:br/>
              <w:t/>
              <w:tab/>
              <w:t>*Kunderepræsentant*</w:t>
              <w:br/>
              <w:t/>
              <w:tab/>
              <w:t>[</w:t>
              <w:br/>
              <w:t/>
              <w:tab/>
              <w:t/>
              <w:tab/>
              <w:t>EFIMeddelelseTypeNummer</w:t>
              <w:br/>
              <w:t/>
              <w:tab/>
              <w:t/>
              <w:tab/>
              <w:t>*NavnAdresseSamling*</w:t>
              <w:br/>
              <w:t/>
              <w:tab/>
              <w:t/>
              <w:tab/>
              <w:t>1{</w:t>
              <w:br/>
              <w:t/>
              <w:tab/>
              <w:t/>
              <w:tab/>
              <w:t/>
              <w:tab/>
              <w:t>MeddelelsePakkeAdresseStruktur</w:t>
              <w:br/>
              <w:t/>
              <w:tab/>
              <w:t/>
              <w:tab/>
              <w:t>}</w:t>
              <w:br/>
              <w:t/>
              <w:tab/>
              <w:t>]</w:t>
              <w:br/>
              <w:t>)</w:t>
              <w:br/>
              <w:t>EFIMeddelelseStruktur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OpgaveReferenceStruktur</w:t>
            </w:r>
            <w:bookmarkStart w:name="OpgaveReferen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OpgaveID</w:t>
              <w:br/>
              <w:t>(OpgavetypeID)</w:t>
              <w:br/>
              <w:t>(OpgaveBookingreference)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RessourceBookInfoSamlingStruktur</w:t>
            </w:r>
            <w:bookmarkStart w:name="RessourceBookInfoSaml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*RessourceBookInfoSamling*</w:t>
              <w:br/>
              <w:t>1{</w:t>
              <w:br/>
              <w:t/>
              <w:tab/>
              <w:t>*ResourceBookInfo*</w:t>
              <w:br/>
              <w:t/>
              <w:tab/>
              <w:t>[</w:t>
              <w:br/>
              <w:t/>
              <w:tab/>
              <w:t/>
              <w:tab/>
              <w:t>OpgaveOpgavetypeID</w:t>
              <w:br/>
              <w:t/>
              <w:tab/>
              <w:t/>
              <w:tab/>
              <w:t>SlotStartDatoTid</w:t>
              <w:br/>
              <w:t/>
              <w:tab/>
              <w:t/>
              <w:tab/>
              <w:t>*RessourceTrækListe*</w:t>
              <w:br/>
              <w:t/>
              <w:tab/>
              <w:t/>
              <w:tab/>
              <w:t>1{</w:t>
              <w:br/>
              <w:t/>
              <w:tab/>
              <w:t/>
              <w:tab/>
              <w:t/>
              <w:tab/>
              <w:t>*RessourceTræk*</w:t>
              <w:br/>
              <w:t/>
              <w:tab/>
              <w:t/>
              <w:tab/>
              <w:t/>
              <w:tab/>
              <w:t>[</w:t>
              <w:br/>
              <w:t/>
              <w:tab/>
              <w:t/>
              <w:tab/>
              <w:t/>
              <w:tab/>
              <w:t/>
              <w:tab/>
              <w:t>RSRessourceID</w:t>
              <w:br/>
              <w:t/>
              <w:tab/>
              <w:t/>
              <w:tab/>
              <w:t/>
              <w:tab/>
              <w:t>]</w:t>
              <w:br/>
              <w:t/>
              <w:tab/>
              <w:t/>
              <w:tab/>
              <w:t>}</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RSEFIEkstraInfoStruktur</w:t>
            </w:r>
            <w:bookmarkStart w:name="RSEFIEkstraInfo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w:t>
              <w:br/>
              <w:t/>
              <w:tab/>
              <w:t>*KundeStruktur*</w:t>
              <w:br/>
              <w:t/>
              <w:tab/>
              <w:t>[</w:t>
              <w:br/>
              <w:t/>
              <w:tab/>
              <w:t/>
              <w:tab/>
              <w:t>KundeNummer</w:t>
              <w:br/>
              <w:t/>
              <w:tab/>
              <w:t/>
              <w:tab/>
              <w:t>KundeType</w:t>
              <w:br/>
              <w:t/>
              <w:tab/>
              <w:t/>
              <w:tab/>
              <w:t>(VirksomhedCVRNummer)</w:t>
              <w:br/>
              <w:t/>
              <w:tab/>
              <w:t/>
              <w:tab/>
              <w:t>(KundeNavn)</w:t>
              <w:br/>
              <w:t/>
              <w:tab/>
              <w:t/>
              <w:tab/>
              <w:t>(DriftFormKode)</w:t>
              <w:br/>
              <w:t/>
              <w:tab/>
              <w:t/>
              <w:tab/>
              <w:t>(</w:t>
              <w:br/>
              <w:t/>
              <w:tab/>
              <w:t/>
              <w:tab/>
              <w:t/>
              <w:tab/>
              <w:t>*EnkeltmandVirksomhedEjer*</w:t>
              <w:br/>
              <w:t/>
              <w:tab/>
              <w:t/>
              <w:tab/>
              <w:t/>
              <w:tab/>
              <w:t>[</w:t>
              <w:br/>
              <w:t/>
              <w:tab/>
              <w:t/>
              <w:tab/>
              <w:t/>
              <w:tab/>
              <w:t/>
              <w:tab/>
              <w:t>PersonCPRNummer</w:t>
              <w:br/>
              <w:t/>
              <w:tab/>
              <w:t/>
              <w:tab/>
              <w:t/>
              <w:tab/>
              <w:t>]</w:t>
              <w:br/>
              <w:t/>
              <w:tab/>
              <w:t/>
              <w:tab/>
              <w:t>)</w:t>
              <w:br/>
              <w:t/>
              <w:tab/>
              <w:t>]</w:t>
              <w:br/>
              <w:t>)</w:t>
              <w:br/>
              <w:t>(SporSkabelonID)</w:t>
              <w:br/>
              <w:t>(RSKommuneNummerPostNummerPostNummer)</w:t>
              <w:br/>
              <w:t>(RSKommuneNummerPostNummerKommuneNummer)</w:t>
              <w:br/>
              <w:t>(IndkomstTypeKode)</w:t>
              <w:br/>
              <w:t>(IndsatsID)</w:t>
              <w:br/>
              <w:t>(EFIBookingHændelseType)</w:t>
              <w:br/>
              <w:t>(</w:t>
              <w:br/>
              <w:t/>
              <w:tab/>
              <w:t>*FordringSamling*</w:t>
              <w:br/>
              <w:t/>
              <w:tab/>
              <w:t>[</w:t>
              <w:br/>
              <w:t/>
              <w:tab/>
              <w:t/>
              <w:tab/>
              <w:t>*FordringListe*</w:t>
              <w:br/>
              <w:t/>
              <w:tab/>
              <w:t/>
              <w:tab/>
              <w:t>0{</w:t>
              <w:br/>
              <w:t/>
              <w:tab/>
              <w:t/>
              <w:tab/>
              <w:t/>
              <w:tab/>
              <w:t>*Fordring*</w:t>
              <w:br/>
              <w:t/>
              <w:tab/>
              <w:t/>
              <w:tab/>
              <w:t/>
              <w:tab/>
              <w:t>[</w:t>
              <w:br/>
              <w:t/>
              <w:tab/>
              <w:t/>
              <w:tab/>
              <w:t/>
              <w:tab/>
              <w:t/>
              <w:tab/>
              <w:t>DMIFordringTypeKode</w:t>
              <w:br/>
              <w:t/>
              <w:tab/>
              <w:t/>
              <w:tab/>
              <w:t/>
              <w:tab/>
              <w:t/>
              <w:tab/>
              <w:t>DMIFordringRestBeløbDKK</w:t>
              <w:br/>
              <w:t/>
              <w:tab/>
              <w:t/>
              <w:tab/>
              <w:t/>
              <w:tab/>
              <w:t>]</w:t>
              <w:br/>
              <w:t/>
              <w:tab/>
              <w:t/>
              <w:tab/>
              <w:t>}</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RykkerBetalingsFristÆndretStruktur</w:t>
            </w:r>
            <w:bookmarkStart w:name="RykkerBetalingsFristÆnd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RykkerÆndringBetalingsFrist</w:t>
              <w:br/>
              <w:t>(RykkerÆndringBegrundelse)</w:t>
              <w:br/>
              <w:t>(RykkerÆndringYderligBegrundelse)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ScoringStruktur</w:t>
            </w:r>
            <w:bookmarkStart w:name="Sco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(ScoreVærdi)</w:t>
              <w:br/>
              <w:t>(ScoreBegrundelse)</w:t>
              <w:br/>
              <w:t>SporSkabelonID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StopAutomatiskSporskiftStruktur</w:t>
            </w:r>
            <w:bookmarkStart w:name="StopAutomatiskSporskif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StopAutomatiskSporskifteBegrundelse</w:t>
              <w:br/>
              <w:t>StopAutomatiskSporskifteOpfølgning</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UdlægAktivAndelsboligSendRykkerStruktur</w:t>
            </w:r>
            <w:bookmarkStart w:name="UdlægAktivAndelsboligSendRykk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UdlægAktivAndelsboligTinglysningFristÆndrStruktur</w:t>
            </w:r>
            <w:bookmarkStart w:name="UdlægAktivAndelsboligTinglysningFrist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UdlægÆndringBegrundelse</w:t>
              <w:br/>
              <w:t>AktivID</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UdlægAktivAndelsboligTinglysningÆndrStruktur</w:t>
            </w:r>
            <w:bookmarkStart w:name="UdlægAktivAndelsboligTinglysning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AktivID</w:t>
              <w:br/>
              <w:t>*DPDokumentListe*</w:t>
              <w:br/>
              <w:t>1{</w:t>
              <w:br/>
              <w:t/>
              <w:tab/>
              <w:t>DPDokumentRefID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UdlægAktivFjernStruktur</w:t>
            </w:r>
            <w:bookmarkStart w:name="UdlægAktivFjer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AktivID</w:t>
              <w:br/>
              <w:t>UdlægAktivFjernBegrundelse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UdlægAktivForældelseDatoÆndrStruktur</w:t>
            </w:r>
            <w:bookmarkStart w:name="UdlægAktivForældelseDato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UdlægForældelseDato</w:t>
              <w:br/>
              <w:t>UdlægÆndringBegrundelse</w:t>
              <w:br/>
              <w:t>AktivID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UdlægAktivTinglysStruktur</w:t>
            </w:r>
            <w:bookmarkStart w:name="UdlægAktivTinglys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UdlægbladDanStruktur</w:t>
            </w:r>
            <w:bookmarkStart w:name="UdlægbladDa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UdlægForetagetHosSKAT</w:t>
              <w:br/>
              <w:t>UdlægGenoptagetHosSKAT</w:t>
              <w:br/>
              <w:t>(</w:t>
              <w:br/>
              <w:t/>
              <w:tab/>
              <w:t>*ForetagetPåAdresse*</w:t>
              <w:br/>
              <w:t/>
              <w:tab/>
              <w:t>[</w:t>
              <w:br/>
              <w:t/>
              <w:tab/>
              <w:t/>
              <w:tab/>
              <w:t>KFIAdresseStruktur</w:t>
              <w:br/>
              <w:t/>
              <w:tab/>
              <w:t>]</w:t>
              <w:br/>
              <w:t>)</w:t>
              <w:br/>
              <w:t>UdlægsbladForetagetDatoTid</w:t>
              <w:br/>
              <w:t>(</w:t>
              <w:br/>
              <w:t/>
              <w:tab/>
              <w:t>*GenoptagPåAdresse*</w:t>
              <w:br/>
              <w:t/>
              <w:tab/>
              <w:t>[</w:t>
              <w:br/>
              <w:t/>
              <w:tab/>
              <w:t/>
              <w:tab/>
              <w:t>KFIAdresseStruktur</w:t>
              <w:br/>
              <w:t/>
              <w:tab/>
              <w:t>]</w:t>
              <w:br/>
              <w:t>)</w:t>
              <w:br/>
              <w:t>(UdlægsbladGenoptagDatoTid)</w:t>
              <w:br/>
              <w:t>(UdlægsbladNavn)</w:t>
              <w:br/>
              <w:t>(UdlægsbladØvrigeTilStede)</w:t>
              <w:br/>
              <w:t>(UdlægsbladVidner)</w:t>
              <w:br/>
              <w:t>UdlægsbladUndtagelsesbestemmelser</w:t>
              <w:br/>
              <w:t>(UdlægsbladUndtagelsesbestemmelserBegrundelse)</w:t>
              <w:br/>
              <w:t>UdlægsbladLåsesmed</w:t>
              <w:br/>
              <w:t>(UdlægsbladLåsesmedBegrundelse)</w:t>
              <w:br/>
              <w:t>(UdlægsbladBetalingBeløb)</w:t>
              <w:br/>
              <w:t>UdlægsbladKaldVarselFrasagt</w:t>
              <w:br/>
              <w:t>*FordringSamling*</w:t>
              <w:br/>
              <w:t>0{</w:t>
              <w:br/>
              <w:t/>
              <w:tab/>
              <w:t>*Fordring*</w:t>
              <w:br/>
              <w:t/>
              <w:tab/>
              <w:t>[</w:t>
              <w:br/>
              <w:t/>
              <w:tab/>
              <w:t/>
              <w:tab/>
              <w:t>(DMIFordringEFIFordringID)</w:t>
              <w:br/>
              <w:t/>
              <w:tab/>
              <w:t/>
              <w:tab/>
              <w:t>(EFIEnkeltIndbetalingBeløb)</w:t>
              <w:br/>
              <w:t/>
              <w:tab/>
              <w:t/>
              <w:tab/>
              <w:t>(DMIFordringTilsigelseBeløbDKK)</w:t>
              <w:br/>
              <w:t/>
              <w:tab/>
              <w:t/>
              <w:tab/>
              <w:t>(KaldVarselFordringFrasagt)</w:t>
              <w:br/>
              <w:t/>
              <w:tab/>
              <w:t/>
              <w:tab/>
              <w:t>(EFIKorrektionBeløb)</w:t>
              <w:br/>
              <w:t/>
              <w:tab/>
              <w:t/>
              <w:tab/>
              <w:t>(InddrivelseRentePeriode)</w:t>
              <w:br/>
              <w:t/>
              <w:tab/>
              <w:t/>
              <w:tab/>
              <w:t>(InddrivelseRenteSum)</w:t>
              <w:br/>
              <w:t/>
              <w:tab/>
              <w:t/>
              <w:tab/>
              <w:t>(InddrivelseRenteIndbetaling)</w:t>
              <w:br/>
              <w:t/>
              <w:tab/>
              <w:t/>
              <w:tab/>
              <w:t>(InddrivelseRenteKaldOgVarselFrasagt)</w:t>
              <w:br/>
              <w:t/>
              <w:tab/>
              <w:t/>
              <w:tab/>
              <w:t>(UdlægBeløb)</w:t>
              <w:br/>
              <w:t/>
              <w:tab/>
              <w:t>]</w:t>
              <w:br/>
              <w:t>}</w:t>
              <w:br/>
              <w:t>(UdlægsbladSærligeBemærkninger)</w:t>
              <w:br/>
              <w:t>*AktivSamling*</w:t>
              <w:br/>
              <w:t>0{</w:t>
              <w:br/>
              <w:t/>
              <w:tab/>
              <w:t>*Aktiv*</w:t>
              <w:br/>
              <w:t/>
              <w:tab/>
              <w:t>[</w:t>
              <w:br/>
              <w:t/>
              <w:tab/>
              <w:t/>
              <w:tab/>
              <w:t>AktivID</w:t>
              <w:br/>
              <w:t/>
              <w:tab/>
              <w:t/>
              <w:tab/>
              <w:t>(UdlægBeløb)</w:t>
              <w:br/>
              <w:t/>
              <w:tab/>
              <w:t>]</w:t>
              <w:br/>
              <w:t>}</w:t>
              <w:br/>
              <w:t>UdlægsbladKundeHarKlaget</w:t>
              <w:br/>
              <w:t>(UdlægsbladKlageBegrundelse)</w:t>
              <w:br/>
              <w:t>(EFIHenvendelseForm)</w:t>
              <w:br/>
              <w:t>(EFIHenvendelsesDato)</w:t>
              <w:br/>
              <w:t>(UdlægsbladResultat)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UdlægbladKladdeStruktur</w:t>
            </w:r>
            <w:bookmarkStart w:name="UdlægbladKlad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UdlægForetagetHosSKAT</w:t>
              <w:br/>
              <w:t>UdlægGenoptagetHosSKAT</w:t>
              <w:br/>
              <w:t>(</w:t>
              <w:br/>
              <w:t/>
              <w:tab/>
              <w:t>*ForetagetPåAdresse*</w:t>
              <w:br/>
              <w:t/>
              <w:tab/>
              <w:t>[</w:t>
              <w:br/>
              <w:t/>
              <w:tab/>
              <w:t/>
              <w:tab/>
              <w:t>KFIAdresseStruktur</w:t>
              <w:br/>
              <w:t/>
              <w:tab/>
              <w:t>]</w:t>
              <w:br/>
              <w:t>)</w:t>
              <w:br/>
              <w:t>(UdlægsbladForetagetDatoTid)</w:t>
              <w:br/>
              <w:t>(</w:t>
              <w:br/>
              <w:t/>
              <w:tab/>
              <w:t>*GenoptagPåAdresse*</w:t>
              <w:br/>
              <w:t/>
              <w:tab/>
              <w:t>[</w:t>
              <w:br/>
              <w:t/>
              <w:tab/>
              <w:t/>
              <w:tab/>
              <w:t>KFIAdresseStruktur</w:t>
              <w:br/>
              <w:t/>
              <w:tab/>
              <w:t>]</w:t>
              <w:br/>
              <w:t>)</w:t>
              <w:br/>
              <w:t>(UdlægsbladGenoptagDatoTid)</w:t>
              <w:br/>
              <w:t>(UdlægsbladNavn)</w:t>
              <w:br/>
              <w:t>(UdlægsbladØvrigeTilStede)</w:t>
              <w:br/>
              <w:t>(UdlægsbladVidner)</w:t>
              <w:br/>
              <w:t>UdlægsbladUndtagelsesbestemmelser</w:t>
              <w:br/>
              <w:t>(UdlægsbladUndtagelsesbestemmelserBegrundelse)</w:t>
              <w:br/>
              <w:t>UdlægsbladLåsesmed</w:t>
              <w:br/>
              <w:t>(UdlægsbladLåsesmedBegrundelse)</w:t>
              <w:br/>
              <w:t>(UdlægsbladBetalingBeløb)</w:t>
              <w:br/>
              <w:t>UdlægsbladKaldVarselFrasagt</w:t>
              <w:br/>
              <w:t>*FordringSamling*</w:t>
              <w:br/>
              <w:t>0{</w:t>
              <w:br/>
              <w:t/>
              <w:tab/>
              <w:t>*Fordring*</w:t>
              <w:br/>
              <w:t/>
              <w:tab/>
              <w:t>[</w:t>
              <w:br/>
              <w:t/>
              <w:tab/>
              <w:t/>
              <w:tab/>
              <w:t>(DMIFordringEFIFordringID)</w:t>
              <w:br/>
              <w:t/>
              <w:tab/>
              <w:t/>
              <w:tab/>
              <w:t>(EFIEnkeltIndbetalingBeløb)</w:t>
              <w:br/>
              <w:t/>
              <w:tab/>
              <w:t/>
              <w:tab/>
              <w:t>(DMIFordringTilsigelseBeløbDKK)</w:t>
              <w:br/>
              <w:t/>
              <w:tab/>
              <w:t/>
              <w:tab/>
              <w:t>(KaldVarselFordringFrasagt)</w:t>
              <w:br/>
              <w:t/>
              <w:tab/>
              <w:t/>
              <w:tab/>
              <w:t>(EFIKorrektionBeløb)</w:t>
              <w:br/>
              <w:t/>
              <w:tab/>
              <w:t/>
              <w:tab/>
              <w:t>(InddrivelseRentePeriode)</w:t>
              <w:br/>
              <w:t/>
              <w:tab/>
              <w:t/>
              <w:tab/>
              <w:t>(InddrivelseRenteSum)</w:t>
              <w:br/>
              <w:t/>
              <w:tab/>
              <w:t/>
              <w:tab/>
              <w:t>(InddrivelseRenteIndbetaling)</w:t>
              <w:br/>
              <w:t/>
              <w:tab/>
              <w:t/>
              <w:tab/>
              <w:t>(InddrivelseRenteKaldOgVarselFrasagt)</w:t>
              <w:br/>
              <w:t/>
              <w:tab/>
              <w:t/>
              <w:tab/>
              <w:t>(UdlægBeløb)</w:t>
              <w:br/>
              <w:t/>
              <w:tab/>
              <w:t>]</w:t>
              <w:br/>
              <w:t>}</w:t>
              <w:br/>
              <w:t>(UdlægsbladSærligeBemærkninger)</w:t>
              <w:br/>
              <w:t>*AktivSamling*</w:t>
              <w:br/>
              <w:t>0{</w:t>
              <w:br/>
              <w:t/>
              <w:tab/>
              <w:t>*Aktiv*</w:t>
              <w:br/>
              <w:t/>
              <w:tab/>
              <w:t>[</w:t>
              <w:br/>
              <w:t/>
              <w:tab/>
              <w:t/>
              <w:tab/>
              <w:t>AktivID</w:t>
              <w:br/>
              <w:t/>
              <w:tab/>
              <w:t/>
              <w:tab/>
              <w:t>(UdlægBeløb)</w:t>
              <w:br/>
              <w:t/>
              <w:tab/>
              <w:t>]</w:t>
              <w:br/>
              <w:t>}</w:t>
              <w:br/>
              <w:t>UdlægsbladKundeHarKlaget</w:t>
              <w:br/>
              <w:t>(UdlægsbladKlageBegrundelse)</w:t>
              <w:br/>
              <w:t>(EFIHenvendelseForm)</w:t>
              <w:br/>
              <w:t>(EFIHenvendelsesDato)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UdlægEjGennemførtStruktur</w:t>
            </w:r>
            <w:bookmarkStart w:name="UdlægEjGennemfør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UdlægEjGennemførtAktion</w:t>
              <w:br/>
              <w:t>(UdlægEjGennemførtBegrundelse)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UdlægForkyndelsesdatoÆndrStruktur</w:t>
            </w:r>
            <w:bookmarkStart w:name="UdlægForkyndelsesdato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UdlægForkyndelseDato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UdlægMødeÆndrStruktur</w:t>
            </w:r>
            <w:bookmarkStart w:name="UdlægMøde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UdlægÆndringSendMeddelelseTilKunde</w:t>
              <w:br/>
              <w:t>UdlægUdsatMarkering</w:t>
              <w:br/>
              <w:t>(</w:t>
              <w:br/>
              <w:t/>
              <w:tab/>
              <w:t>*MødeAdresse*</w:t>
              <w:br/>
              <w:t/>
              <w:tab/>
              <w:t>[</w:t>
              <w:br/>
              <w:t/>
              <w:tab/>
              <w:t/>
              <w:tab/>
              <w:t>KFIAdresseStruktur</w:t>
              <w:br/>
              <w:t/>
              <w:tab/>
              <w:t/>
              <w:tab/>
              <w:t>(AdressePostNummer)</w:t>
              <w:br/>
              <w:t/>
              <w:tab/>
              <w:t>]</w:t>
              <w:br/>
              <w:t>)</w:t>
              <w:br/>
              <w:t>(UdlægÆndringBegrundelse)</w:t>
              <w:br/>
              <w:t>RessourceBookInfoSamlingStruktur</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UdlægPolitieftersøgningAnmodSendStruktur</w:t>
            </w:r>
            <w:bookmarkStart w:name="UdlægPolitieftersøgningAnmodSe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*KundeAdresse*</w:t>
              <w:br/>
              <w:t>[</w:t>
              <w:br/>
              <w:t/>
              <w:tab/>
              <w:t>KFIAdresseStruktur</w:t>
              <w:br/>
              <w:t>]</w:t>
              <w:br/>
              <w:t>UdlægSagsfremstilling</w:t>
              <w:br/>
              <w:t>*PolitiSamarbejdsPart*</w:t>
              <w:br/>
              <w:t>[</w:t>
              <w:br/>
              <w:t/>
              <w:tab/>
              <w:t>SamarbejdPartType</w:t>
              <w:br/>
              <w:t/>
              <w:tab/>
              <w:t>SamarbejdPartNavn</w:t>
              <w:br/>
              <w:t/>
              <w:tab/>
              <w:t>KFIVirksomhedStamoplysningStruktur</w:t>
              <w:br/>
              <w:t>]</w:t>
              <w:br/>
              <w:t>(</w:t>
              <w:br/>
              <w:t/>
              <w:tab/>
              <w:t>*PolitifremstillingSted*</w:t>
              <w:br/>
              <w:t/>
              <w:tab/>
              <w:t>[</w:t>
              <w:br/>
              <w:t/>
              <w:tab/>
              <w:t/>
              <w:tab/>
              <w:t>RSOrganisatoriskEnhedNavn</w:t>
              <w:br/>
              <w:t/>
              <w:tab/>
              <w:t/>
              <w:tab/>
              <w:t>KFIAdresseStruktur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UdlægTilsigelseSendStruktur</w:t>
            </w:r>
            <w:bookmarkStart w:name="UdlægTilsigelseSe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*TilsigelseAdresse*</w:t>
              <w:br/>
              <w:t>[</w:t>
              <w:br/>
              <w:t/>
              <w:tab/>
              <w:t>KFIAdresseStruktur</w:t>
              <w:br/>
              <w:t>]</w:t>
              <w:br/>
              <w:t>(</w:t>
              <w:br/>
              <w:t/>
              <w:tab/>
              <w:t>*UdlægsAdresse*</w:t>
              <w:br/>
              <w:t/>
              <w:tab/>
              <w:t>[</w:t>
              <w:br/>
              <w:t/>
              <w:tab/>
              <w:t/>
              <w:tab/>
              <w:t>KFIAdresseStruktur</w:t>
              <w:br/>
              <w:t/>
              <w:tab/>
              <w:t>]</w:t>
              <w:br/>
              <w:t>)</w:t>
              <w:br/>
              <w:t>*OpgaveReferenceSamling*</w:t>
              <w:br/>
              <w:t>1{</w:t>
              <w:br/>
              <w:t/>
              <w:tab/>
              <w:t>OpgaveReferenceStruktur</w:t>
              <w:br/>
              <w:t>}</w:t>
              <w:br/>
              <w:t>UdlægÆndringSendMeddelelseTilKunde</w:t>
              <w:br/>
              <w:t>(UdlægÆndringBegrundelse)</w:t>
              <w:br/>
              <w:t>(TilsigSubsidiærHæfterMarkering)</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AdresseByNavn</w:t>
            </w:r>
            <w:bookmarkStart w:name="AdresseBy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bynavn (lokalt stednavn)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AdresseCONavn</w:t>
            </w:r>
            <w:bookmarkStart w:name="AdresseCO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navn for en CO-adresse (for virksomheder)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AdresseEtageTekst</w:t>
            </w:r>
            <w:bookmarkStart w:name="AdresseEtag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r>
          </w:p>
        </w:tc>
        <w:tc>
          <w:tcPr>
            <w:tcW w:type="dxa" w:w="4391"/>
            <w:tcMar>
              <w:top w:type="dxa" w:w="57"/>
              <w:bottom w:type="dxa" w:w="57"/>
            </w:tcMar>
          </w:tcPr>
          <w:p>
            <w:pPr>
              <w:rPr>
                <w:rFonts w:ascii="Arial" w:cs="Arial" w:hAnsi="Arial"/>
                <w:sz w:val="18"/>
              </w:rPr>
            </w:pPr>
            <w:r>
              <w:rPr>
                <w:rFonts w:ascii="Arial" w:cs="Arial" w:hAnsi="Arial"/>
                <w:sz w:val="18"/>
              </w:rPr>
              <w:t/>
              <w:t>Angiver etagen tilknyttet husnummer/husbogstav</w:t>
              <w:br/>
              <w:t/>
              <w:br/>
              <w:t>Værdisæt:</w:t>
              <w:br/>
              <w:t>00 - 99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AdresseFortløbendeNummer</w:t>
            </w:r>
            <w:bookmarkStart w:name="AdresseFortløbe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5</w:t>
            </w:r>
          </w:p>
        </w:tc>
        <w:tc>
          <w:tcPr>
            <w:tcW w:type="dxa" w:w="4391"/>
            <w:tcMar>
              <w:top w:type="dxa" w:w="57"/>
              <w:bottom w:type="dxa" w:w="57"/>
            </w:tcMar>
          </w:tcPr>
          <w:p>
            <w:pPr>
              <w:rPr>
                <w:rFonts w:ascii="Arial" w:cs="Arial" w:hAnsi="Arial"/>
                <w:sz w:val="18"/>
              </w:rPr>
            </w:pPr>
            <w:r>
              <w:rPr>
                <w:rFonts w:ascii="Arial" w:cs="Arial" w:hAnsi="Arial"/>
                <w:sz w:val="18"/>
              </w:rPr>
              <w:t/>
              <w:t>Angiver fortløbende nummerering ved flere adresser af samme type og på samme tidspunkt.</w:t>
              <w:br/>
              <w:t/>
              <w:br/>
              <w:t>Værdisæt:</w:t>
              <w:br/>
              <w:t>00000 - 99999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AdresseFraHusBogstav</w:t>
            </w:r>
            <w:bookmarkStart w:name="AdresseFra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AdresseFraHusNummer</w:t>
            </w:r>
            <w:bookmarkStart w:name="AdresseFra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1.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AdresseGyldigFra</w:t>
            </w:r>
            <w:bookmarkStart w:name="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startdato for adresse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AdresseGyldigTil</w:t>
            </w:r>
            <w:bookmarkStart w:name="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slutdato for adressen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AdressePostBox</w:t>
            </w:r>
            <w:bookmarkStart w:name="AdressePostBox"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Angiver postboksnummer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AdressePostDistrikt</w:t>
            </w:r>
            <w:bookmarkStart w:name="AdressePostDistrik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Angiver postdistriktnavn for 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AdressePostNummer</w:t>
            </w:r>
            <w:bookmarkStart w:name="Adresse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postnummer (4-cifre)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AdresseSideDørTekst</w:t>
            </w:r>
            <w:bookmarkStart w:name="AdresseSideDø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Angiver side/dør tilknyttet husnummer/husbogstav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AdresseTilHusBogstav</w:t>
            </w:r>
            <w:bookmarkStart w:name="AdresseTil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br/>
              <w:t/>
              <w:br/>
              <w:t>Værdisæt:</w:t>
              <w:br/>
              <w:t>A - 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AdresseTilHusNummer</w:t>
            </w:r>
            <w:bookmarkStart w:name="AdresseTil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sidste lige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AdresseTypeGyldigFra</w:t>
            </w:r>
            <w:bookmarkStart w:name="AdresseTyp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adressetypes gyldighedsstartdato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AdresseTypeGyldigTil</w:t>
            </w:r>
            <w:bookmarkStart w:name="AdresseTyp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adressetypes gyldighedsslutdato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AdresseTypeKode</w:t>
            </w:r>
            <w:bookmarkStart w:name="Adress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Unik kode som identificerer en adressetype. Koder omfatter:</w:t>
              <w:br/>
              <w:t/>
              <w:br/>
              <w:t>001 = Vejregisteradresse</w:t>
              <w:br/>
              <w:t>002 = Postboksadresse</w:t>
              <w:br/>
              <w:t>003 = Dansk adresse</w:t>
              <w:br/>
              <w:t>004 = Udenlandsk adresse</w:t>
              <w:br/>
              <w:t>005 = Ufuldstændig adresse</w:t>
              <w:br/>
              <w:t/>
              <w:br/>
              <w:t>Værdisæt:</w:t>
              <w:br/>
              <w:t>001 - 999</w:t>
              <w:br/>
              <w:t/>
              <w:br/>
              <w:t>001 = Vejregisteradresse</w:t>
              <w:br/>
              <w:t>002 = Postboksadresse</w:t>
              <w:br/>
              <w:t>003 = Dansk adresse</w:t>
              <w:br/>
              <w:t>004 = Udenlandsk adresse</w:t>
              <w:br/>
              <w:t>005 = Ufuldstændig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AdresseTypeTekst</w:t>
            </w:r>
            <w:bookmarkStart w:name="AdresseTyp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En kort beskrivelse af adressetypen, såsom "Udenlandsk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AdresseVejKode</w:t>
            </w:r>
            <w:bookmarkStart w:name="AdresseVej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Kode der sammen med kommunenummer entydigt identificerer en vej eller en del af en vej i Danmark.</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AdresseVejNavn</w:t>
            </w:r>
            <w:bookmarkStart w:name="AdresseVej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Angiver navnet  på en vej/gade  i Danmark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AktivID</w:t>
            </w:r>
            <w:bookmarkStart w:name="Aktiv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Transient</w:t>
              <w:br/>
              <w:t/>
              <w:br/>
              <w:t>Unik identifikation af et aktiv (UUID)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AlternativAdresseAdresseLinie1</w:t>
            </w:r>
            <w:bookmarkStart w:name="AlternativAdresseAdresseLinie1"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Adresselinje 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AlternativAdresseAdresseLinie2</w:t>
            </w:r>
            <w:bookmarkStart w:name="AlternativAdresseAdresseLinie2"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AlternativAdresseAdresseLinie3</w:t>
            </w:r>
            <w:bookmarkStart w:name="AlternativAdresseAdresseLinie3"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AlternativAdresseAdresseLinie4</w:t>
            </w:r>
            <w:bookmarkStart w:name="AlternativAdresseAdresseLinie4"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AlternativAdresseAdresseLinie5</w:t>
            </w:r>
            <w:bookmarkStart w:name="AlternativAdresseAdresseLinie5"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AlternativAdresseAdresseLinie6</w:t>
            </w:r>
            <w:bookmarkStart w:name="AlternativAdresseAdresseLinie6"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AlternativAdresseAdresseLinie7</w:t>
            </w:r>
            <w:bookmarkStart w:name="AlternativAdresseAdresseLinie7"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AlternativAdresseAnvendelseKode</w:t>
            </w:r>
            <w:bookmarkStart w:name="AlternativAdresseAnve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0, 1, 8, 9</w:t>
            </w:r>
          </w:p>
        </w:tc>
        <w:tc>
          <w:tcPr>
            <w:tcW w:type="dxa" w:w="4391"/>
            <w:tcMar>
              <w:top w:type="dxa" w:w="57"/>
              <w:bottom w:type="dxa" w:w="57"/>
            </w:tcMar>
          </w:tcPr>
          <w:p>
            <w:pPr>
              <w:rPr>
                <w:rFonts w:ascii="Arial" w:cs="Arial" w:hAnsi="Arial"/>
                <w:sz w:val="18"/>
              </w:rPr>
            </w:pPr>
            <w:r>
              <w:rPr>
                <w:rFonts w:ascii="Arial" w:cs="Arial" w:hAnsi="Arial"/>
                <w:sz w:val="18"/>
              </w:rPr>
              <w:t/>
              <w:t>Beskriver adresseringsmuligheder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AlternativAdresseFortløbendeNummer</w:t>
            </w:r>
            <w:bookmarkStart w:name="AlternativAdresseFortløbe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13</w:t>
            </w:r>
          </w:p>
        </w:tc>
        <w:tc>
          <w:tcPr>
            <w:tcW w:type="dxa" w:w="4391"/>
            <w:tcMar>
              <w:top w:type="dxa" w:w="57"/>
              <w:bottom w:type="dxa" w:w="57"/>
            </w:tcMar>
          </w:tcPr>
          <w:p>
            <w:pPr>
              <w:rPr>
                <w:rFonts w:ascii="Arial" w:cs="Arial" w:hAnsi="Arial"/>
                <w:sz w:val="18"/>
              </w:rPr>
            </w:pPr>
            <w:r>
              <w:rPr>
                <w:rFonts w:ascii="Arial" w:cs="Arial" w:hAnsi="Arial"/>
                <w:sz w:val="18"/>
              </w:rPr>
              <w:t/>
              <w:t>Angiver fortløbende nummerering ved flere adresser af samme type og på samme tidspunkt. Indikerer prioritet.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AlternativAdresseGyldigFra</w:t>
            </w:r>
            <w:bookmarkStart w:name="Alternativ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AlternativAdresseGyldigTil</w:t>
            </w:r>
            <w:bookmarkStart w:name="Alternativ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AlternativKontaktID</w:t>
            </w:r>
            <w:bookmarkStart w:name="AlternativKontak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9</w:t>
            </w:r>
          </w:p>
        </w:tc>
        <w:tc>
          <w:tcPr>
            <w:tcW w:type="dxa" w:w="4391"/>
            <w:tcMar>
              <w:top w:type="dxa" w:w="57"/>
              <w:bottom w:type="dxa" w:w="57"/>
            </w:tcMar>
          </w:tcPr>
          <w:p>
            <w:pPr>
              <w:rPr>
                <w:rFonts w:ascii="Arial" w:cs="Arial" w:hAnsi="Arial"/>
                <w:sz w:val="18"/>
              </w:rPr>
            </w:pPr>
            <w:r>
              <w:rPr>
                <w:rFonts w:ascii="Arial" w:cs="Arial" w:hAnsi="Arial"/>
                <w:sz w:val="18"/>
              </w:rPr>
              <w:t/>
              <w:t>Unik identifikation af en alternativ kontakt.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BetalingOrdningBSAccept</w:t>
            </w:r>
            <w:bookmarkStart w:name="BetalingOrdningBSAccep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Definerer om der skal sendes BS meddelelse med</w:t>
              <w:br/>
              <w:t>Ja  = Der skal sendes BS meddelelse</w:t>
              <w:br/>
              <w:t>Nej = Der skal ikke sendes BS meddelelse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BetalingOrdningBSFremsendt</w:t>
            </w:r>
            <w:bookmarkStart w:name="BetalingOrdningBSFremsend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Betalingsordning fremsendt til BS (betalingsservice)</w:t>
              <w:br/>
              <w:t>Nej: Betalingsordning ikke fremsendt til BS (betalingsservice)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BetalingOrdningBSMarkering</w:t>
            </w:r>
            <w:bookmarkStart w:name="BetalingOrdningBS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betalingsordningen skal tilmeldes Betalingsservice.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BetalingOrdningDækBeløb</w:t>
            </w:r>
            <w:bookmarkStart w:name="BetalingOrdningDæk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Andel i udenlandsk valuta af indbetalingen (raten), der skal anvendes på den pågældende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BetalingOrdningDækBeløbDKK</w:t>
            </w:r>
            <w:bookmarkStart w:name="BetalingOrdningDæk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Andel i danske kroner af indbetalingen (raten), der skal anvendes på den pågældende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BetalingOrdningDækPriorit</w:t>
            </w:r>
            <w:bookmarkStart w:name="BetalingOrdningDækPriori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5</w:t>
              <w:br/>
              <w:t>minInclusive: 1</w:t>
            </w:r>
          </w:p>
        </w:tc>
        <w:tc>
          <w:tcPr>
            <w:tcW w:type="dxa" w:w="4391"/>
            <w:tcMar>
              <w:top w:type="dxa" w:w="57"/>
              <w:bottom w:type="dxa" w:w="57"/>
            </w:tcMar>
          </w:tcPr>
          <w:p>
            <w:pPr>
              <w:rPr>
                <w:rFonts w:ascii="Arial" w:cs="Arial" w:hAnsi="Arial"/>
                <w:sz w:val="18"/>
              </w:rPr>
            </w:pPr>
            <w:r>
              <w:rPr>
                <w:rFonts w:ascii="Arial" w:cs="Arial" w:hAnsi="Arial"/>
                <w:sz w:val="18"/>
              </w:rPr>
              <w:t/>
              <w:t>Den rækkefølge en indbetaling skal dække fordringer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BetalingOrdningDækProcent</w:t>
            </w:r>
            <w:bookmarkStart w:name="BetalingOrdningDæk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10</w:t>
              <w:br/>
              <w:t>fractionDigits: 7</w:t>
              <w:br/>
              <w:t>maxInclusive: 999.9999999</w:t>
              <w:br/>
              <w:t>minInclusive: 0</w:t>
            </w:r>
          </w:p>
        </w:tc>
        <w:tc>
          <w:tcPr>
            <w:tcW w:type="dxa" w:w="4391"/>
            <w:tcMar>
              <w:top w:type="dxa" w:w="57"/>
              <w:bottom w:type="dxa" w:w="57"/>
            </w:tcMar>
          </w:tcPr>
          <w:p>
            <w:pPr>
              <w:rPr>
                <w:rFonts w:ascii="Arial" w:cs="Arial" w:hAnsi="Arial"/>
                <w:sz w:val="18"/>
              </w:rPr>
            </w:pPr>
            <w:r>
              <w:rPr>
                <w:rFonts w:ascii="Arial" w:cs="Arial" w:hAnsi="Arial"/>
                <w:sz w:val="18"/>
              </w:rPr>
              <w:t/>
              <w:t>Andel i procent af indbetalingen (raten), der skal anvendes på den pågældende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BetalingOrdningGiroFremsendt</w:t>
            </w:r>
            <w:bookmarkStart w:name="BetalingOrdningGiroFremsend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Betalingordning giro fremsendt.</w:t>
              <w:br/>
              <w:t>Nej:  Betalingordning giro ikke fremsendt.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BetalingOrdningID</w:t>
            </w:r>
            <w:bookmarkStart w:name="BetalingOrdn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11</w:t>
            </w:r>
          </w:p>
        </w:tc>
        <w:tc>
          <w:tcPr>
            <w:tcW w:type="dxa" w:w="4391"/>
            <w:tcMar>
              <w:top w:type="dxa" w:w="57"/>
              <w:bottom w:type="dxa" w:w="57"/>
            </w:tcMar>
          </w:tcPr>
          <w:p>
            <w:pPr>
              <w:rPr>
                <w:rFonts w:ascii="Arial" w:cs="Arial" w:hAnsi="Arial"/>
                <w:sz w:val="18"/>
              </w:rPr>
            </w:pPr>
            <w:r>
              <w:rPr>
                <w:rFonts w:ascii="Arial" w:cs="Arial" w:hAnsi="Arial"/>
                <w:sz w:val="18"/>
              </w:rPr>
              <w:t/>
              <w:t>Unik identifikation som indentificerer betalingsordningen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BetalingOrdningKundeBankKonto</w:t>
            </w:r>
            <w:bookmarkStart w:name="BetalingOrdningKundeBankKonto"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15</w:t>
            </w:r>
          </w:p>
        </w:tc>
        <w:tc>
          <w:tcPr>
            <w:tcW w:type="dxa" w:w="4391"/>
            <w:tcMar>
              <w:top w:type="dxa" w:w="57"/>
              <w:bottom w:type="dxa" w:w="57"/>
            </w:tcMar>
          </w:tcPr>
          <w:p>
            <w:pPr>
              <w:rPr>
                <w:rFonts w:ascii="Arial" w:cs="Arial" w:hAnsi="Arial"/>
                <w:sz w:val="18"/>
              </w:rPr>
            </w:pPr>
            <w:r>
              <w:rPr>
                <w:rFonts w:ascii="Arial" w:cs="Arial" w:hAnsi="Arial"/>
                <w:sz w:val="18"/>
              </w:rPr>
              <w:t/>
              <w:t>Angiver kontonummer hos et pengeinstitut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BetalingOrdningKundeBankRegNr</w:t>
            </w:r>
            <w:bookmarkStart w:name="BetalingOrdningKundeBankRegN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4 cifret kode for det aktuelle pengeinstitut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BetalingOrdningOpretRateIndeks</w:t>
            </w:r>
            <w:bookmarkStart w:name="BetalingOrdningOpretRateIndeks"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Sorteringsindeks for rate (transitivt)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BetalingOrdningPåmind</w:t>
            </w:r>
            <w:bookmarkStart w:name="BetalingOrdningPåmind"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Default = Nej.</w:t>
              <w:br/>
              <w:t>Nej = Der skal  ikke sendes påmindelse til kunden.</w:t>
              <w:br/>
              <w:t>Ja  = Der skal  sendes påmindelse til kunden xx dage før indbetalingen af en rate eller rykker for rate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BetalingOrdningRateBeløb</w:t>
            </w:r>
            <w:bookmarkStart w:name="BetalingOrdningRat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BetalingOrdningRateBeløbDKK</w:t>
            </w:r>
            <w:bookmarkStart w:name="BetalingOrdningRate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er det beløb, som skal betales pr. rate, dvs. ratens størrelse i  i danske kroner  Den sidste rate er ikke nødvendigvis identisk med de første rater, men vil være det resterende beløb der skal betales (mindre end de øvrige ratebeløb)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BetalingOrdningRateID</w:t>
            </w:r>
            <w:bookmarkStart w:name="BetalingOrdningRat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Unik identifikation af betalingsordning rate.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BetalingOrdningRateIndbetalt</w:t>
            </w:r>
            <w:bookmarkStart w:name="BetalingOrdningRateIndbetal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 Hvis akkumuleret indbetalte beløb (IndbetaltBeløb ) &gt;= BetalingOrdningRateBeløbStruktur. Indikerer at kunden har indbetalt raten.</w:t>
              <w:br/>
              <w:t>Nej = Hvis akkumuleret indbetalte beløb (IndbetaltBeløb ) &lt; BetalingOrdningRateBeløbStruktur. Kunden har kun delvist eller slet ikke indbetalt ratebeløbet.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BetalingOrdningRateRykkerDato</w:t>
            </w:r>
            <w:bookmarkStart w:name="BetalingOrdningRateRykker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dato xx dage efter SRB, hvor rykker for raten skal sendes til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BetalingOrdningRateSRBDato</w:t>
            </w:r>
            <w:bookmarkStart w:name="BetalingOrdningRateSR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sidste rettidige betaling af en betalingsordning rate.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BetalingOrdningRateStatusKode</w:t>
            </w:r>
            <w:bookmarkStart w:name="BetalingOrdningRateStatu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AKT, IAKT, ANNU</w:t>
            </w:r>
          </w:p>
        </w:tc>
        <w:tc>
          <w:tcPr>
            <w:tcW w:type="dxa" w:w="4391"/>
            <w:tcMar>
              <w:top w:type="dxa" w:w="57"/>
              <w:bottom w:type="dxa" w:w="57"/>
            </w:tcMar>
          </w:tcPr>
          <w:p>
            <w:pPr>
              <w:rPr>
                <w:rFonts w:ascii="Arial" w:cs="Arial" w:hAnsi="Arial"/>
                <w:sz w:val="18"/>
              </w:rPr>
            </w:pPr>
            <w:r>
              <w:rPr>
                <w:rFonts w:ascii="Arial" w:cs="Arial" w:hAnsi="Arial"/>
                <w:sz w:val="18"/>
              </w:rPr>
              <w:t/>
              <w:t>Anvendes til at angive om raten er aktiveret, inaktiv eller annuleret.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BetalingOrdningRateStatÅrsBegr</w:t>
            </w:r>
            <w:bookmarkStart w:name="BetalingOrdningRateStatÅrsBeg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Uddybende forklaring til status på rate for betalingsordning.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BetalingOrdningRateStatÅrsKode</w:t>
            </w:r>
            <w:bookmarkStart w:name="BetalingOrdningRateStatÅr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Angiver baggrund for statuskode.</w:t>
              <w:br/>
              <w:t/>
              <w:br/>
              <w:t>Grundlæggende værdiset:</w:t>
              <w:br/>
              <w:t>IGANG: I gang</w:t>
              <w:br/>
              <w:t>FRITAGET: Fritaget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BetalingOrdningRateStatÅrTekst</w:t>
            </w:r>
            <w:bookmarkStart w:name="BetalingOrdningRateStatÅ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Forklaring til valg af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BetalingOrdningRykRate</w:t>
            </w:r>
            <w:bookmarkStart w:name="BetalingOrdningRykRat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Default = Ja</w:t>
              <w:br/>
              <w:t>Ja  = Der skal  sendes rykker for en rate xx antal dage efter sidste rettidige indbetalingsdato.</w:t>
              <w:br/>
              <w:t>Nej = der skal ikke sendes rykker.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BetalingOrdningRykRateGebyr</w:t>
            </w:r>
            <w:bookmarkStart w:name="BetalingOrdningRykRateGeby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Default = Ja</w:t>
              <w:br/>
              <w:t>Ja  = Der skal  tilskrives et rykkergebyr for rate xx.</w:t>
              <w:br/>
              <w:t>Nej = Der skal ikke tilskrives et rykkergebyr.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BetalingOrdningSendMeddelelse</w:t>
            </w:r>
            <w:bookmarkStart w:name="BetalingOrdningSendMeddelels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Default = Ja</w:t>
              <w:br/>
              <w:t>JA = Der udsendes meddelelse.</w:t>
              <w:br/>
              <w:t>Nej = Der udsendes ikke meddelelse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BetalingOrdningÆndrBegrundelse</w:t>
            </w:r>
            <w:bookmarkStart w:name="BetalingOrdningÆndr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Begrundelse for ændring af betalingsordningen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BobehandlingAfgørelseDato</w:t>
            </w:r>
            <w:bookmarkStart w:name="BobehandlingAfgør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afgørelse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BobehandlingAfgørelseKlageInstans</w:t>
            </w:r>
            <w:bookmarkStart w:name="BobehandlingAfgørelseKlageInstan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Afgørelseårsag  fra klageinstans f.eks: Fastholdt/Ændret/Hjemvist/Andet.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BobehandlingAfgørelseKlageInstansDato</w:t>
            </w:r>
            <w:bookmarkStart w:name="BobehandlingAfgørelseKlageInstan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Afgørelsesdato fra klageinstans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BobehandlingAfgørelseÅrsag</w:t>
            </w:r>
            <w:bookmarkStart w:name="BobehandlingAfgørelseÅr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Afgørelsesårsag f.eks: Fastholdt/Ændret/Hjemvist/Andet.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BobehandlingAfslutningDato</w:t>
            </w:r>
            <w:bookmarkStart w:name="BobehandlingAfslut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boets afslutning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BobehandlingAfslutningResultatTekst</w:t>
            </w:r>
            <w:bookmarkStart w:name="BobehandlingAfslutningResultat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Afslutningsresultat for bobehandling. Koden er en klar tekst, der anvendes til aktering.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BobehandlingAnmeldelseDato</w:t>
            </w:r>
            <w:bookmarkStart w:name="BobehandlingAnmel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Anmeldelsedato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BobehandlingAnsøgningDato</w:t>
            </w:r>
            <w:bookmarkStart w:name="BobehandlingAnsøg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Ansøgning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BobehandlingCirkulærePlanlagtDato</w:t>
            </w:r>
            <w:bookmarkStart w:name="BobehandlingCirkulærePlanlag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Næste Cirkulæreskrivelse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BobehandlingDekretDato</w:t>
            </w:r>
            <w:bookmarkStart w:name="BobehandlingDekr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Dekretdato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BobehandlingDødsDato</w:t>
            </w:r>
            <w:bookmarkStart w:name="BobehandlingDød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Dødsdato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BobehandlingEfteranmeldelseDato</w:t>
            </w:r>
            <w:bookmarkStart w:name="BobehandlingEfteranmel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Efteranmeldelsesdato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BobehandlingFristDato</w:t>
            </w:r>
            <w:bookmarkStart w:name="Bobehandling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Fristdato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BobehandlingFørsteUdlodningsDato</w:t>
            </w:r>
            <w:bookmarkStart w:name="BobehandlingFørsteUdlodning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1. udlodning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BobehandlingGældssaneringForslagDato</w:t>
            </w:r>
            <w:bookmarkStart w:name="BobehandlingGældssaneringForsla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Gældssaneringsforslagdato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BobehandlingIndgivelseAnmodningDato</w:t>
            </w:r>
            <w:bookmarkStart w:name="BobehandlingIndgivelseAnmod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Indgivelse af konkursbegæringdato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BobehandlingIndledningDato</w:t>
            </w:r>
            <w:bookmarkStart w:name="BobehandlingIndled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Indledningsdato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BobehandlingKendelseDato</w:t>
            </w:r>
            <w:bookmarkStart w:name="BobehandlingKen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Kendelsesdato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BobehandlingKlagefristDato</w:t>
            </w:r>
            <w:bookmarkStart w:name="BobehandlingKlage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Klagefrist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BobehandlingKlagefristRemonstrationDato</w:t>
            </w:r>
            <w:bookmarkStart w:name="BobehandlingKlagefristRemonstration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Klagefrist ved remonstration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BobehandlingModtagetDato</w:t>
            </w:r>
            <w:bookmarkStart w:name="BobehandlingModtag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Skifterettens modtagelsesdato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BobehandlingModtagetKlageDato</w:t>
            </w:r>
            <w:bookmarkStart w:name="BobehandlingModtagetKlag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Klage modtaget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BobehandlingNyAfgørelseDato</w:t>
            </w:r>
            <w:bookmarkStart w:name="BobehandlingNyAfgør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Ny afgørelse  ved remonstration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BobehandlingNyAfgørelseRemonstration</w:t>
            </w:r>
            <w:bookmarkStart w:name="BobehandlingNyAfgørelseRemonstrati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Ny afgørelsesårsag ved remonstration .eks: Fastholdt/Helt medhold/Delvis medhold/Andet.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BobehandlingOpdaterForældelse</w:t>
            </w:r>
            <w:bookmarkStart w:name="BobehandlingOpdaterForældels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for om forældelse skal beregnes jftr regler om forældelse.  Hvis markering ikke er sat, bliver forældelse ikke genberegnet for omfattede fordringer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BobehandlingProklamaDato</w:t>
            </w:r>
            <w:bookmarkStart w:name="BobehandlingProklam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Proklama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BobehandlingSkifteretMødeDato</w:t>
            </w:r>
            <w:bookmarkStart w:name="BobehandlingSkifteretMød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Mødedato for fremmøde i skifteretten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BobehandlingSkæringDato</w:t>
            </w:r>
            <w:bookmarkStart w:name="BobehandlingSkær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BobehandlingStadfæstelseDato</w:t>
            </w:r>
            <w:bookmarkStart w:name="BobehandlingStadfæst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stadfæstelse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BobehandlingUdløbBegrundelse</w:t>
            </w:r>
            <w:bookmarkStart w:name="BobehandlingUdløb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Begrundelse ændret udløb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BobehandlingUdløbDato</w:t>
            </w:r>
            <w:bookmarkStart w:name="BobehandlingUdlø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BødeforvandlingStrafAfsoningAfslutDato</w:t>
            </w:r>
            <w:bookmarkStart w:name="BødeforvandlingStrafAfsoningAfslu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Sagsbehandleren kan angive hvornår afsoningen er planlagt afsluttet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BødeforvandlingStrafAfsoningPåbegyndDato</w:t>
            </w:r>
            <w:bookmarkStart w:name="BødeforvandlingStrafAfsoningPåbegynd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Sagsbehandleren angiver hvornår afsoningen er planlagt begyndt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BødeforvandlingStrafAnmodÅrsag</w:t>
            </w:r>
            <w:bookmarkStart w:name="BødeforvandlingStrafAnmodÅr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BEAarsOpg, BUFor, Andet</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BødeforvandlingStrafBegrundelse</w:t>
            </w:r>
            <w:bookmarkStart w:name="BødeforvandlingStraf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Standard begrundelse for ændring af varselsfristen.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BødeforvandlingStrafKorrektionÅrsag</w:t>
            </w:r>
            <w:bookmarkStart w:name="BødeforvandlingStrafKorrektionÅr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br/>
              <w:t>enumeration: DelvisBetFlere, DelvisModFlere, BoedeFrafaldFlere, NyeBoederAfson, Andet, FuldBetaling, ModregnAlle, BoedeFrafaldIngen, HenstandBevilg, BOOprettet, AnsEftergivelse, KundeDoed, UnderBOB, KundeUdrejst, TilbagekaldAndet, BoedeAfsonet, StoppetAnden, StatusAfson, FordringKorrektion</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BødeforvandlingStrafOpfølgningDato</w:t>
            </w:r>
            <w:bookmarkStart w:name="BødeforvandlingStrafOpfølg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BødeforvandlingStrafSamarbejdspartKontakt</w:t>
            </w:r>
            <w:bookmarkStart w:name="BødeforvandlingStrafSamarbejdspartKontak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256</w:t>
            </w:r>
          </w:p>
        </w:tc>
        <w:tc>
          <w:tcPr>
            <w:tcW w:type="dxa" w:w="4391"/>
            <w:tcMar>
              <w:top w:type="dxa" w:w="57"/>
              <w:bottom w:type="dxa" w:w="57"/>
            </w:tcMar>
          </w:tcPr>
          <w:p>
            <w:pPr>
              <w:rPr>
                <w:rFonts w:ascii="Arial" w:cs="Arial" w:hAnsi="Arial"/>
                <w:sz w:val="18"/>
              </w:rPr>
            </w:pPr>
            <w:r>
              <w:rPr>
                <w:rFonts w:ascii="Arial" w:cs="Arial" w:hAnsi="Arial"/>
                <w:sz w:val="18"/>
              </w:rPr>
              <w:t/>
              <w:t>Samarbejdspartner kontakt i forhold til aktuel indsats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BødeforvandlingStrafSamarbejdspartReference</w:t>
            </w:r>
            <w:bookmarkStart w:name="BødeforvandlingStrafSamarbejdspart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256</w:t>
            </w:r>
          </w:p>
        </w:tc>
        <w:tc>
          <w:tcPr>
            <w:tcW w:type="dxa" w:w="4391"/>
            <w:tcMar>
              <w:top w:type="dxa" w:w="57"/>
              <w:bottom w:type="dxa" w:w="57"/>
            </w:tcMar>
          </w:tcPr>
          <w:p>
            <w:pPr>
              <w:rPr>
                <w:rFonts w:ascii="Arial" w:cs="Arial" w:hAnsi="Arial"/>
                <w:sz w:val="18"/>
              </w:rPr>
            </w:pPr>
            <w:r>
              <w:rPr>
                <w:rFonts w:ascii="Arial" w:cs="Arial" w:hAnsi="Arial"/>
                <w:sz w:val="18"/>
              </w:rPr>
              <w:t/>
              <w:t>Ekstern reference i forhold til aktuel indsats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BødeforvandlingStrafSamarbejdspartTelefon</w:t>
            </w:r>
            <w:bookmarkStart w:name="BødeforvandlingStrafSamarbejdspartTelef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Samarbejdspartner telefon i forhold til aktuel indsats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BødeforvandlingStrafSendBrev</w:t>
            </w:r>
            <w:bookmarkStart w:name="BødeforvandlingStrafSendBrev"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Hvis ja, sendes begrundelsen med brev til politikredsen.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BødeforvandlingStrafVarselFristDato</w:t>
            </w:r>
            <w:bookmarkStart w:name="BødeforvandlingStrafVarsel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Varsel frist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BødeforvandlingStrafVarselÅrsag</w:t>
            </w:r>
            <w:bookmarkStart w:name="BødeforvandlingStrafVarselÅr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NyeFordModt, KundeBO, KundeIndfri, AfvBudget, EftergivAnsoeg, HenstandAnsoeg, Klage, Andet</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CSRPBasisHændelse</w:t>
            </w:r>
            <w:bookmarkStart w:name="CSRPBasisHæ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FA, GF, FO</w:t>
            </w:r>
          </w:p>
        </w:tc>
        <w:tc>
          <w:tcPr>
            <w:tcW w:type="dxa" w:w="4391"/>
            <w:tcMar>
              <w:top w:type="dxa" w:w="57"/>
              <w:bottom w:type="dxa" w:w="57"/>
            </w:tcMar>
          </w:tcPr>
          <w:p>
            <w:pPr>
              <w:rPr>
                <w:rFonts w:ascii="Arial" w:cs="Arial" w:hAnsi="Arial"/>
                <w:sz w:val="18"/>
              </w:rPr>
            </w:pPr>
            <w:r>
              <w:rPr>
                <w:rFonts w:ascii="Arial" w:cs="Arial" w:hAnsi="Arial"/>
                <w:sz w:val="18"/>
              </w:rPr>
              <w:t/>
              <w:t>Angiver hvilken adresseregistrering i CSR-P, der er årsag til adressehændelsen:</w:t>
              <w:br/>
              <w:t/>
              <w:br/>
              <w:t>Værdisæt:</w:t>
              <w:br/>
              <w:t>FA = Folkeregisteradressehændelse, AdresseGyldigFraDato angiver, hvilken dato den nye Folkeregisteradresse er gyldig fra</w:t>
              <w:br/>
              <w:t>GF = Genfindingshændelse, AdresseGyldigFraDato angiver hvilken dato personen er genfundet på</w:t>
              <w:br/>
              <w:t>FO = Forsvundethændelse, AdresseGyldigFraDato angiver den dato personen blev registreret forsvundet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DividendeProcent</w:t>
            </w:r>
            <w:bookmarkStart w:name="Dividende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10</w:t>
              <w:br/>
              <w:t>fractionDigits: 7</w:t>
              <w:br/>
              <w:t>maxInclusive: 999.9999999</w:t>
              <w:br/>
              <w:t>minInclusive: 0</w:t>
            </w:r>
          </w:p>
        </w:tc>
        <w:tc>
          <w:tcPr>
            <w:tcW w:type="dxa" w:w="4391"/>
            <w:tcMar>
              <w:top w:type="dxa" w:w="57"/>
              <w:bottom w:type="dxa" w:w="57"/>
            </w:tcMar>
          </w:tcPr>
          <w:p>
            <w:pPr>
              <w:rPr>
                <w:rFonts w:ascii="Arial" w:cs="Arial" w:hAnsi="Arial"/>
                <w:sz w:val="18"/>
              </w:rPr>
            </w:pPr>
            <w:r>
              <w:rPr>
                <w:rFonts w:ascii="Arial" w:cs="Arial" w:hAnsi="Arial"/>
                <w:sz w:val="18"/>
              </w:rPr>
              <w:t/>
              <w:t>Andel af betalingordningen, der skal betales pr. rate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DMIFordringEFIFordringID</w:t>
            </w:r>
            <w:bookmarkStart w:name="DMIFordringEFI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RIMfordring.</w:t>
              <w:br/>
              <w:t>Benyttes til kommunikation mellem EFI og  DMI.</w:t>
              <w:br/>
              <w:t>EFIFordringID vidreføres som ID i DMI. Det er en forret-ningsmæssigt vigtig identifikation da, man præcist skal iden-tificere DMI fordringen i tilfælde af tilbagekaldelse eller bortfald fra fordringshavers side.</w:t>
              <w:br/>
              <w:t>FordringID tildeles i EFI eller i DMI ud fra separate nummerserier.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DMIFordringEFIHovedFordringID</w:t>
            </w:r>
            <w:bookmarkStart w:name="DMIFordringEFIHoved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Relation der henviser til hovedfordring.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DMIFordringFordringArtKode</w:t>
            </w:r>
            <w:bookmarkStart w:name="DMIFordringFordringArt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OPKR, INDR, MODR, TRAN</w:t>
            </w:r>
          </w:p>
        </w:tc>
        <w:tc>
          <w:tcPr>
            <w:tcW w:type="dxa" w:w="4391"/>
            <w:tcMar>
              <w:top w:type="dxa" w:w="57"/>
              <w:bottom w:type="dxa" w:w="57"/>
            </w:tcMar>
          </w:tcPr>
          <w:p>
            <w:pPr>
              <w:rPr>
                <w:rFonts w:ascii="Arial" w:cs="Arial" w:hAnsi="Arial"/>
                <w:sz w:val="18"/>
              </w:rPr>
            </w:pPr>
            <w:r>
              <w:rPr>
                <w:rFonts w:ascii="Arial" w:cs="Arial" w:hAnsi="Arial"/>
                <w:sz w:val="18"/>
              </w:rPr>
              <w:t/>
              <w:t>Anvendes til at definere om en fordring er en Inddrivelsesfordring, Opkrævningsfordring, Modregningsfordring eller en Transport</w:t>
              <w:br/>
              <w:t/>
              <w:br/>
              <w:t>Listen består af faste værdier (Enum)</w:t>
              <w:br/>
              <w:t/>
              <w:br/>
              <w:t>Værdisæt:</w:t>
              <w:br/>
              <w:t>INDR: Inddrivelsesfordring</w:t>
              <w:br/>
              <w:t>OPKR: Opkrævningsfordring</w:t>
              <w:br/>
              <w:t>MODR: Modregningsfordring</w:t>
              <w:br/>
              <w:t>TRAN: Transport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w:t>
            </w:r>
            <w:bookmarkStart w:name="DMIFordring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Beregnet restbeløb i den inddraporterede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DMIFordringRestBeløbDKK</w:t>
            </w:r>
            <w:bookmarkStart w:name="DMIFordring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omregnet til danske kr.  Det er FordringBeløb fratrukket alle typer af korrektioner og indbetalinger - altså saldo dags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DMIFordringTilsigelseBeløbDKK</w:t>
            </w:r>
            <w:bookmarkStart w:name="DMIFordringTilsigelse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Den enkelte fordrings aktuelle gæld på tilsigelsesdatoen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DMIFordringTypeFradragsret</w:t>
            </w:r>
            <w:bookmarkStart w:name="DMIFordringTypeFradragsr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en fordring er fradragsberettiget og skal indberettes til RKO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DMIFordringTypeKode</w:t>
            </w:r>
            <w:bookmarkStart w:name="DMIFordr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w:t>
            </w:r>
          </w:p>
        </w:tc>
        <w:tc>
          <w:tcPr>
            <w:tcW w:type="dxa" w:w="4391"/>
            <w:tcMar>
              <w:top w:type="dxa" w:w="57"/>
              <w:bottom w:type="dxa" w:w="57"/>
            </w:tcMar>
          </w:tcPr>
          <w:p>
            <w:pPr>
              <w:rPr>
                <w:rFonts w:ascii="Arial" w:cs="Arial" w:hAnsi="Arial"/>
                <w:sz w:val="18"/>
              </w:rPr>
            </w:pPr>
            <w:r>
              <w:rPr>
                <w:rFonts w:ascii="Arial" w:cs="Arial" w:hAnsi="Arial"/>
                <w:sz w:val="18"/>
              </w:rPr>
              <w:t/>
              <w:t>Kode på 7 karakter som må bestå af tal og/eller bogstaver som modsvarer en fordringstype.</w:t>
              <w:br/>
              <w:t/>
              <w:br/>
              <w:t>Eksempler:</w:t>
              <w:br/>
              <w:t>DAAEOGS (Adfærdsregulerende afgifter til Erhvervs-og Selskabsstyrelsen)</w:t>
              <w:br/>
              <w:t>DOADVOM  (Advokatomkostninger)</w:t>
              <w:br/>
              <w:t>PAGLØDL (Afgift af glødelamper mv.)</w:t>
              <w:br/>
              <w:t/>
              <w:br/>
              <w:t>Se fordringstype regneark med værdier og beskrivelse.  Der skal indsættes reference i SA til Dokumentet.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DPDokumentRefID</w:t>
            </w:r>
            <w:bookmarkStart w:name="DPDokumentRef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Unik identifikation af et DPDokument.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DPMeddelelseFejlTekst</w:t>
            </w:r>
            <w:bookmarkStart w:name="DPMeddelelseFejl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w:t>
            </w:r>
          </w:p>
        </w:tc>
        <w:tc>
          <w:tcPr>
            <w:tcW w:type="dxa" w:w="4391"/>
            <w:tcMar>
              <w:top w:type="dxa" w:w="57"/>
              <w:bottom w:type="dxa" w:w="57"/>
            </w:tcMar>
          </w:tcPr>
          <w:p>
            <w:pPr>
              <w:rPr>
                <w:rFonts w:ascii="Arial" w:cs="Arial" w:hAnsi="Arial"/>
                <w:sz w:val="18"/>
              </w:rPr>
            </w:pPr>
            <w:r>
              <w:rPr>
                <w:rFonts w:ascii="Arial" w:cs="Arial" w:hAnsi="Arial"/>
                <w:sz w:val="18"/>
              </w:rPr>
              <w:t/>
              <w:t>Tekst der beskriver fejlen.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DriftFormKode</w:t>
            </w:r>
            <w:bookmarkStart w:name="Drift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Entydig kode som identificerer driftformen.</w:t>
              <w:br/>
              <w:t/>
              <w:br/>
              <w:t>DriftFormKode: DriftFormTekstLang (DriftFormTekstKort)</w:t>
              <w:br/>
              <w:t/>
              <w:br/>
              <w:t>001: Enkeltmandsfirma (EF)</w:t>
              <w:br/>
              <w:t>002: Dødsbo (BO)</w:t>
              <w:br/>
              <w:t>003: Interessentskab (IS)</w:t>
              <w:br/>
              <w:t>004: Registreret interessentskab (RIS)</w:t>
              <w:br/>
              <w:t>005: Partrederi (PR)</w:t>
              <w:br/>
              <w:t>006: Kommanditselskab (KS)</w:t>
              <w:br/>
              <w:t>007: Registreret kommanditselskab (RKS)</w:t>
              <w:br/>
              <w:t>008: Enhed under oprettelse (EUO)</w:t>
              <w:br/>
              <w:t>009: Aktieselskab (AS)</w:t>
              <w:br/>
              <w:t>010: AS beskattet som andelsforening (AS)</w:t>
              <w:br/>
              <w:t>011: ApS beskattet som andelsforening (ApS)</w:t>
              <w:br/>
              <w:t>012: Filial af udenlandsk aktieselskab (UAS)</w:t>
              <w:br/>
              <w:t>013: Anpartsselskab under stiftelse (APU)</w:t>
              <w:br/>
              <w:t>014: Anpartsselskab (APS)</w:t>
              <w:br/>
              <w:t>015: Filial af udenlandsk anpartsselskab (UAP)</w:t>
              <w:br/>
              <w:t>016: Europæisk Økonomisk Firmagruppe (EØF)</w:t>
              <w:br/>
              <w:t>017: Andelsforening (FAF)</w:t>
              <w:br/>
              <w:t>018: Indkøbsforening (FIF)</w:t>
              <w:br/>
              <w:t>019: Produktions- og salgsforening (FPS)</w:t>
              <w:br/>
              <w:t>020: Brugsforening (FNB) (FNB)</w:t>
              <w:br/>
              <w:t>021: Brugsforening (FBF) (FBF)</w:t>
              <w:br/>
              <w:t>022: Øvrige andelsforening (FØF)</w:t>
              <w:br/>
              <w:t>023: Gensidige forsikringsforening (FGF)</w:t>
              <w:br/>
              <w:t>024: Investeringsforening (FAI)</w:t>
              <w:br/>
              <w:t>025: Selskab med begrænset ansvar (SBA)</w:t>
              <w:br/>
              <w:t>026: Andelsforen. m/ begrænset ansvar (ABA</w:t>
              <w:br/>
              <w:t>027: Forening m/begrænset ansvar (FBA)</w:t>
              <w:br/>
              <w:t>029: Forening (FO)</w:t>
              <w:br/>
              <w:t>030: Finansierings- og kreditinstitut (FRI)</w:t>
              <w:br/>
              <w:t>031: Finansieringsinstitut (LFI)</w:t>
              <w:br/>
              <w:t>032: Realkreditinstitut (LFR)</w:t>
              <w:br/>
              <w:t>033: Sparekasse og Andelskasse (SP)</w:t>
              <w:br/>
              <w:t>034: Udenlandsk, anden virksomhed (UØ)</w:t>
              <w:br/>
              <w:t>035: Udenlandsk forening (UF)</w:t>
              <w:br/>
              <w:t>036: Erhvervsdrivende fond (LFF)</w:t>
              <w:br/>
              <w:t>037: Fond (FF)</w:t>
              <w:br/>
              <w:t>038: Arbejdsmarkedsforening (LFA)</w:t>
              <w:br/>
              <w:t>039: Selvejende institution, forening, fond mv (SI)</w:t>
              <w:br/>
              <w:t>040: Selvejende institution med offentlig støtte (SIO)</w:t>
              <w:br/>
              <w:t>041: Legat (FL)</w:t>
              <w:br/>
              <w:t>042: Stiftelse (FST)</w:t>
              <w:br/>
              <w:t>043: Stat (OS)</w:t>
              <w:br/>
              <w:t>044: Amt (OA)</w:t>
              <w:br/>
              <w:t>045: Kommune (OK)</w:t>
              <w:br/>
              <w:t>046: Folkekirkeligt menighedsråd (MR)</w:t>
              <w:br/>
              <w:t>047: Særlig offentlig virksomhed (SOV)</w:t>
              <w:br/>
              <w:t>048: Afregnende enhed, fællesregistrering (YY)</w:t>
              <w:br/>
              <w:t>049: AS beskattet som indkøbsforening (AS)</w:t>
              <w:br/>
              <w:t>050: ApS beskattet som indkøbsforening (ApS)</w:t>
              <w:br/>
              <w:t>051: Forening omfattet af lov om fonde (LFØ)</w:t>
              <w:br/>
              <w:t>052: Konkursbo (BKB)</w:t>
              <w:br/>
              <w:t>054: Anden forening (Ø)</w:t>
              <w:br/>
              <w:t>055: Registreret enkeltmandsfirma (REF)</w:t>
              <w:br/>
              <w:t>056: Udenlandsk aktieselskab (UA)</w:t>
              <w:br/>
              <w:t>057: Udenlandsk anpartsselskab (UDP)</w:t>
              <w:br/>
              <w:t>058: SE-selskab (SE)</w:t>
              <w:br/>
              <w:t>059: Frivillig Forening (FFO)</w:t>
              <w:br/>
              <w:t>060: Region (REG)</w:t>
              <w:br/>
              <w:t>061: Udenlandsk pengeinstitut (UPI)</w:t>
              <w:br/>
              <w:t>062: Udenlandsk forsikringsselskab (UFO)</w:t>
              <w:br/>
              <w:t>063: Udenlandsk pensionsinstitut (UPE)</w:t>
              <w:br/>
              <w:t>064: Personlig mindre virksomhed (PMV)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EFIBookingHændelseType</w:t>
            </w:r>
            <w:bookmarkStart w:name="EFIBookingHænd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type="dxa" w:w="4391"/>
            <w:tcMar>
              <w:top w:type="dxa" w:w="57"/>
              <w:bottom w:type="dxa" w:w="57"/>
            </w:tcMar>
          </w:tcPr>
          <w:p>
            <w:pPr>
              <w:rPr>
                <w:rFonts w:ascii="Arial" w:cs="Arial" w:hAnsi="Arial"/>
                <w:sz w:val="18"/>
              </w:rPr>
            </w:pPr>
            <w:r>
              <w:rPr>
                <w:rFonts w:ascii="Arial" w:cs="Arial" w:hAnsi="Arial"/>
                <w:sz w:val="18"/>
              </w:rPr>
              <w:t/>
              <w:t>Benyttes som underhændelsestype i en  bookingsvar hændelse fra RSEFIOpgaveBook</w:t>
              <w:br/>
              <w:t/>
              <w:br/>
              <w:t>Værdisæt:</w:t>
              <w:br/>
              <w:t>ForhoejLoenIndeholdProcent: Booket ressource til: (LØN) Meddelelse om forhøjet lønindeholdelsesprocent</w:t>
              <w:br/>
              <w:t>GenoptagLoenIndehold: Booket ressource til: (LØN) Meddelelse om genoptag lønindeholdelse</w:t>
              <w:br/>
              <w:t>KundebrevLoenoplysning: Booket ressource til: (LØN) kundebrev om anmodning af lønoplysninger</w:t>
              <w:br/>
              <w:t>NedsaetLoenIndeholdProcent: Booket ressource til: (LØN) Meddelelse om nedsættelse af lønindeholdelsesprocent</w:t>
              <w:br/>
              <w:t>NedsatLoenIndehold: Booket ressource til: (LØN) Meddelelse om nedsat lønindeholdel</w:t>
              <w:br/>
              <w:t>NyFordring: Booket ressource til: (LØN) Meddelelse om ny fordring</w:t>
              <w:br/>
              <w:t>Udl: Booket ressource til: Udlæg,</w:t>
              <w:br/>
              <w:t>VarslLoenIndehold: Booket ressource til: (LØN) Varsling for lønindeholdelse</w:t>
              <w:br/>
              <w:t>BEOMeddTvungenBo: Booket ressource til: (BEO) Meddelelse om afgørelse om tvungen betalingsordning</w:t>
              <w:br/>
              <w:t>BEOMeddFrivBo: Booket ressource til: (BEO) Meddelelse om afgørelse om frivillig betalingsordning</w:t>
              <w:br/>
              <w:t>BEOMeddBetalEvneBo: Booket ressource til: (BEO) Meddelelse om ændring af betalingsordning - betalingevne</w:t>
              <w:br/>
              <w:t>BEOMeddFordringer: Booket ressource til: (BEO) Meddelelse om ændring af betalingsordning - tilføj/fjern fordringer</w:t>
              <w:br/>
              <w:t>BEOMeddSkiftTvungen: Booket ressource til: (BEO) Meddelelse om ændring af betalingsordning - skift til tvungen</w:t>
              <w:br/>
              <w:t>BEOMeddForhBo: Booket ressource til: (BEO) Meddelelse om forhøjet s-betalingsordning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EFICivilstandKode</w:t>
            </w:r>
            <w:bookmarkStart w:name="EFICivilst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Kode for en persons civilstand, det vil sige de forhold, der gør sig gældende om en persons ægteskab og samliv</w:t>
              <w:br/>
              <w:t/>
              <w:br/>
              <w:t>Værdisæt:</w:t>
              <w:br/>
              <w:t/>
              <w:br/>
              <w:t>G: Gift eller indtrådt i registreret partnerskab</w:t>
              <w:br/>
              <w:t>F:  Fraskilt eller har fået opløst registreret partnerskab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EFICivilstandStatusDato</w:t>
            </w:r>
            <w:bookmarkStart w:name="EFICivilstandStatu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datoen for civilstandens ikrafttrædelse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EFIEnkeltIndbetalingBeløb</w:t>
            </w:r>
            <w:bookmarkStart w:name="EFIEnkeltIndbetal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der indtastes ud for den enkelte fordring, for at indikere at der er foretaget en fordeling af en indbetaling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EFIFordringFundamentDato</w:t>
            </w:r>
            <w:bookmarkStart w:name="EFIFordringFundamen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Fundamentsdato for en EFI-fordring.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EFIFordringFundamentEtableringType</w:t>
            </w:r>
            <w:bookmarkStart w:name="EFIFordringFundamentEtablering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RYKKERSENDT, UDLAEGFORSOEGT, UDLAEGFORETAGET, ERKENDT, DOM, IKKERELEVANT</w:t>
            </w:r>
          </w:p>
        </w:tc>
        <w:tc>
          <w:tcPr>
            <w:tcW w:type="dxa" w:w="4391"/>
            <w:tcMar>
              <w:top w:type="dxa" w:w="57"/>
              <w:bottom w:type="dxa" w:w="57"/>
            </w:tcMar>
          </w:tcPr>
          <w:p>
            <w:pPr>
              <w:rPr>
                <w:rFonts w:ascii="Arial" w:cs="Arial" w:hAnsi="Arial"/>
                <w:sz w:val="18"/>
              </w:rPr>
            </w:pPr>
            <w:r>
              <w:rPr>
                <w:rFonts w:ascii="Arial" w:cs="Arial" w:hAnsi="Arial"/>
                <w:sz w:val="18"/>
              </w:rPr>
              <w:t/>
              <w:t>Enumeration omfatter:</w:t>
              <w:br/>
              <w:t/>
              <w:br/>
              <w:t>RYKKERSENDT: Der er sendt mindst to rykkere til kunden vedr. fordringen</w:t>
              <w:br/>
              <w:t>UDLAEGFORSOEGT: Der er forsøgt foretaget udlæg for fordringen</w:t>
              <w:br/>
              <w:t>UDLAEGFORETAGET: Der er foretaget udlæg for fordringen, hvor kunden er til stede</w:t>
              <w:br/>
              <w:t>ERKENDT: Det offentlige har erhvervet skyldnerens skriftlige erkendelse af fordringen</w:t>
              <w:br/>
              <w:t>DOM: Fordringen er fastslået ved dom</w:t>
              <w:br/>
              <w:t>IKKERELEVANT: Ikke relevant (anvendes når fordringtypen ikke har udpantningsret og dermed ikke kan have en fundamentsdato)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EFIHenvendelseDato</w:t>
            </w:r>
            <w:bookmarkStart w:name="EFIHenven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en henvendelse er foretaget.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EFIHenvendelseForm</w:t>
            </w:r>
            <w:bookmarkStart w:name="EFIHenvendelseForm"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TELEFON, BREV, PERSONLIG, MAIL, FAX, ANDEN</w:t>
            </w:r>
          </w:p>
        </w:tc>
        <w:tc>
          <w:tcPr>
            <w:tcW w:type="dxa" w:w="4391"/>
            <w:tcMar>
              <w:top w:type="dxa" w:w="57"/>
              <w:bottom w:type="dxa" w:w="57"/>
            </w:tcMar>
          </w:tcPr>
          <w:p>
            <w:pPr>
              <w:rPr>
                <w:rFonts w:ascii="Arial" w:cs="Arial" w:hAnsi="Arial"/>
                <w:sz w:val="18"/>
              </w:rPr>
            </w:pPr>
            <w:r>
              <w:rPr>
                <w:rFonts w:ascii="Arial" w:cs="Arial" w:hAnsi="Arial"/>
                <w:sz w:val="18"/>
              </w:rPr>
              <w:t/>
              <w:t>Enum:</w:t>
              <w:br/>
              <w:t/>
              <w:br/>
              <w:t>TELEFON</w:t>
              <w:br/>
              <w:t>BREV</w:t>
              <w:br/>
              <w:t>PERSONLIG</w:t>
              <w:br/>
              <w:t>MAIL</w:t>
              <w:br/>
              <w:t>FAX</w:t>
              <w:br/>
              <w:t>ANDEN</w:t>
              <w:br/>
              <w:t/>
              <w:br/>
              <w:t>Værdisæt:</w:t>
              <w:br/>
              <w:t>TELEFON</w:t>
              <w:br/>
              <w:t>BREV</w:t>
              <w:br/>
              <w:t>PERSONLIG</w:t>
              <w:br/>
              <w:t>MAIL</w:t>
              <w:br/>
              <w:t>FAX</w:t>
              <w:br/>
              <w:t>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EFIHenvendelsesDato</w:t>
            </w:r>
            <w:bookmarkStart w:name="EFIHenvendelse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Beskrivelser mangler</w:t>
              <w:br/>
              <w:t>(Hører til EFIHenvendelsesForm)</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EFIHændelseDato</w:t>
            </w:r>
            <w:bookmarkStart w:name="EFIHæn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(fremtidige) dato hvor hændelsen skal aktiveres.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EFIHændelseID</w:t>
            </w:r>
            <w:bookmarkStart w:name="EFIHændels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Unik identifikation af en EFI-hændelse.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EFIHændelseModtaget</w:t>
            </w:r>
            <w:bookmarkStart w:name="EFIHændelseModtag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af hvorvidt en EFI-hændelse er modtaget.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EFIHændelseSekvensnummer</w:t>
            </w:r>
            <w:bookmarkStart w:name="EFIHændelseSekven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Et indeks som angiver rækkefølgen hvorefter hændelsen skal behandles og benyttes også til at rapportere fejl. (Transient element)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EFIHændelseType</w:t>
            </w:r>
            <w:bookmarkStart w:name="EFIHænd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AktivAndlBoAdkomstErklModtagUdl, AktivAndlBoSendRykkerUdl, AktivAndlBoTLFristAenUdl, AktivForaeldelseDatoAenUdl, AktivTinglysUdl, AnbSprSkbln, AngivLoenIndeholdBeloebModtaget, AnmdlAndlBoSvarETL, AnmdlFastEjenSvarETL, AnmdlFejlETL, AnmdlKoereTSvarETL, AnmeldelseChkStatusETL, BetalEvneFaldet, BetalEvneFaldetVarigt, BetalEvneNul, BetalEvneSLFaldet, BetalEvneSLSteget, BetalEvneSBetalEvneAendret, BetalEvneSteget, BetalEvneStegetVarigt, BetalEvneAenMidlertidigt, BetalEvneAenVarigt, BetalEvneSLAendret, IndkomsttypeAendret, BetOrdMislighol, BetOrdOprettet, BladAenUdl, BobKontaktGem, BobKontaktSlet, BookingSvar, CSRPAdresseHaendelse, CSRPCivilstandHaendelse, CSRPDoedsfaldHaendelse, EjGenfoertUdl, FOHSUdloeb, FOKOBIndberet, FOKOBVarsl, FordOprettet, FordSaldoAen, ForkyndlDatoAenUdl, FORYKBetFrist, FOUdlModtaglAdkomstErk, GemKladdeUdl, GnptgSprSkft, HaeftelseAen, HenstandAendret, IAktivFjern, IFordFjern, IFordTilfoej, IGenoptag, IStart, IStop, LoenAnmodOmLoenoplysning, LoenBeroStil, LoenFOAfslutVentetilstand, LoenFOAngivelseIkkeModtaget, LoenFOBerostillingSluttes, LoenFOCheckForEskatteKort, LoenForhoejProcent, LoenFOVarselForhoejLoenIndeholdProcent, LoenFOVarselGyldighedsperiodeLoenUdloebet, LoenFOVarselPeriodeUdloebet, LoenGensendAnmodningLoenoplysning, LoenGensendForhoej, LoenGensendGenoptag, LoenGensendIvaerksaet, LoenGensendIvaerksaetMedYderligereFordringer, LoenGensendNedsaet, LoenGensendStigningProcent, LoenGensendVarsel, LoenGensendVarselStigning, LoenIvaerksaet, LoenNedsaetProcent, LoenOphaevBeroStil, ManMeddSend, ManOpgOpret, MeddIkModtaget, MeddIkSendt, MoedeAenUdl, OmfAktiverFjernet, OmfFordFjernet, PolitiEftersoegAnmodSend, RYKBetFristAen, Scrng, StpSprSkft, TilsigSend, VarslFristAenKOB, HaeftelseForaeld, FOAfslutMan, BEOFristOverskredSidsteRateBetalt, BEODaekningAendret, BEORateAendret, BobMeddSend, BobOpgOpret, BOBBosagAendr, BOBBosagAendrAutomatisk, UdlaegAlleAktiverFjernet, UdlaegPolitiAnnuller, UdlaegPolitifremstillingGensend, BFSAfsoningAflys, BFSOpdaterAfson, BFSAflysAfson, BFSSendAnmod, BFSGensendVarsel, BFSGensendAfson, BFSSendAflys, BFSSendKor, BFSSendOpfoel, BFSVarselAendret, BFSFOForaeldet, BFSFOOpfoelg, BFSFOVarselUdloeb, EFSagEr, EFFristOS, EFRykkerFristOS, EFBookRKH, EFBookRKHRyk, EFGenStart, KUMAendr, KUMFOPaamind, KUMGennemfoert, BFSPolitiKreds, KUMBook, PolitiStatusCheck, BFSSendVarsel</w:t>
            </w:r>
          </w:p>
        </w:tc>
        <w:tc>
          <w:tcPr>
            <w:tcW w:type="dxa" w:w="4391"/>
            <w:tcMar>
              <w:top w:type="dxa" w:w="57"/>
              <w:bottom w:type="dxa" w:w="57"/>
            </w:tcMar>
          </w:tcPr>
          <w:p>
            <w:pPr>
              <w:rPr>
                <w:rFonts w:ascii="Arial" w:cs="Arial" w:hAnsi="Arial"/>
                <w:sz w:val="18"/>
              </w:rPr>
            </w:pPr>
            <w:r>
              <w:rPr>
                <w:rFonts w:ascii="Arial" w:cs="Arial" w:hAnsi="Arial"/>
                <w:sz w:val="18"/>
              </w:rPr>
              <w:t/>
              <w:t>Identifikation af hændelsestypen som hændelsen valideres og distribueres udfra (bemærk at dokumentation ikke er fuldstændig grundet længde begrænsning i System Architect!)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EFIKorrektionBeløb</w:t>
            </w:r>
            <w:bookmarkStart w:name="EFIKorrektion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Beløbet som sagsbehandler kan vælge at korrigere med. Beløbet lægges til tilsigelsesbeløbet for at korrigere for de hovedfordringer og underfordringer (opkrævningsrenter og opkrævningsgebyr) der er frasagt kald og varsel på.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EFIKundeType</w:t>
            </w:r>
            <w:bookmarkStart w:name="EFI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CPR, PEF, SE, AKP, AKV</w:t>
            </w:r>
          </w:p>
        </w:tc>
        <w:tc>
          <w:tcPr>
            <w:tcW w:type="dxa" w:w="4391"/>
            <w:tcMar>
              <w:top w:type="dxa" w:w="57"/>
              <w:bottom w:type="dxa" w:w="57"/>
            </w:tcMar>
          </w:tcPr>
          <w:p>
            <w:pPr>
              <w:rPr>
                <w:rFonts w:ascii="Arial" w:cs="Arial" w:hAnsi="Arial"/>
                <w:sz w:val="18"/>
              </w:rPr>
            </w:pPr>
            <w:r>
              <w:rPr>
                <w:rFonts w:ascii="Arial" w:cs="Arial" w:hAnsi="Arial"/>
                <w:sz w:val="18"/>
              </w:rPr>
              <w:t/>
              <w:t>Enumeration omfatter:</w:t>
              <w:br/>
              <w:t/>
              <w:br/>
              <w:t>CPR</w:t>
              <w:br/>
              <w:t>PEF</w:t>
              <w:br/>
              <w:t>SE</w:t>
              <w:br/>
              <w:t>AKP</w:t>
              <w:br/>
              <w:t>AKV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EFILønGensendBegrundelse</w:t>
            </w:r>
            <w:bookmarkStart w:name="EFILønGensend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Sagsbehandlers begrundelse for at gensende lønindeholdelse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EFILønIndeholdelseBegrTekst</w:t>
            </w:r>
            <w:bookmarkStart w:name="EFILønIndeholdelseBeg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begrundelse for ændring af henvendelsesfristen.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EFILønIndeholdelseBerostilSlutDato</w:t>
            </w:r>
            <w:bookmarkStart w:name="EFILønIndeholdelseBerostilSlu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EFILønIndeholdelseBerostilStartDato</w:t>
            </w:r>
            <w:bookmarkStart w:name="EFILønIndeholdelseBerostil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EFILønIndeholdelseNyProcent</w:t>
            </w:r>
            <w:bookmarkStart w:name="EFILønIndeholdelseNy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6</w:t>
            </w:r>
          </w:p>
        </w:tc>
        <w:tc>
          <w:tcPr>
            <w:tcW w:type="dxa" w:w="4391"/>
            <w:tcMar>
              <w:top w:type="dxa" w:w="57"/>
              <w:bottom w:type="dxa" w:w="57"/>
            </w:tcMar>
          </w:tcPr>
          <w:p>
            <w:pPr>
              <w:rPr>
                <w:rFonts w:ascii="Arial" w:cs="Arial" w:hAnsi="Arial"/>
                <w:sz w:val="18"/>
              </w:rPr>
            </w:pPr>
            <w:r>
              <w:rPr>
                <w:rFonts w:ascii="Arial" w:cs="Arial" w:hAnsi="Arial"/>
                <w:sz w:val="18"/>
              </w:rPr>
              <w:t/>
              <w:t>Procentuel 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EFILønMeddelelseID</w:t>
            </w:r>
            <w:bookmarkStart w:name="EFILønMeddelels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MeddelelseID på løn afgørelse meddelelsen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EFIMeddelelseTypeNummer</w:t>
            </w:r>
            <w:bookmarkStart w:name="EFIMeddelelseTyp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EFIOpgaveDatoFra</w:t>
            </w:r>
            <w:bookmarkStart w:name="EFIOpgaveDato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Startdato for opgave (omsættes til OpgaveVenteDage ved at trække dagsdato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EFIOpgaveDatoTil</w:t>
            </w:r>
            <w:bookmarkStart w:name="EFIOpgaveDato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Slutdato for opgave (omsættes til OpgaveGennemførselsfrist ved at trække dags dato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ErEFIKunde</w:t>
            </w:r>
            <w:bookmarkStart w:name="ErEFIKund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som angiver om en person/virksomhed/alternativ kontakt er EFI-kunde.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ErkendFordringBegrundelse</w:t>
            </w:r>
            <w:bookmarkStart w:name="ErkendFordring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Årsag som skal til DMI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ErkendFordringDato</w:t>
            </w:r>
            <w:bookmarkStart w:name="ErkendFordr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ETLAbonnementStatus</w:t>
            </w:r>
            <w:bookmarkStart w:name="ETLAbonnementStatu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retsanmaerkningSlettet, tidsfristAdvarsel, dokumentUdslettet, tidsfristSlettet</w:t>
            </w:r>
          </w:p>
        </w:tc>
        <w:tc>
          <w:tcPr>
            <w:tcW w:type="dxa" w:w="4391"/>
            <w:tcMar>
              <w:top w:type="dxa" w:w="57"/>
              <w:bottom w:type="dxa" w:w="57"/>
            </w:tcMar>
          </w:tcPr>
          <w:p>
            <w:pPr>
              <w:rPr>
                <w:rFonts w:ascii="Arial" w:cs="Arial" w:hAnsi="Arial"/>
                <w:sz w:val="18"/>
              </w:rPr>
            </w:pPr>
            <w:r>
              <w:rPr>
                <w:rFonts w:ascii="Arial" w:cs="Arial" w:hAnsi="Arial"/>
                <w:sz w:val="18"/>
              </w:rPr>
              <w:t/>
              <w:t>Når man sender en anmeldelse  der bliver tinglyst medfrist får man også automatisk oprettet et tvangsabonnement hos domstolsstyrelsen. Dette felt indeholder de værdier som domstolsstyrelsen kan sende til os i tvangsabonnementet.</w:t>
              <w:br/>
              <w:t/>
              <w:br/>
              <w:t>Værdisæt:</w:t>
              <w:br/>
              <w:t>RETSANMAERKNINGSLETTET: Kommer efter en retsanmærkning er blevet slettet.</w:t>
              <w:br/>
              <w:t>Dette er det samme som "Betingelser for frist opfyldt". TIDSFRISTADVARSEL: Den fastsatte tidsfrist, der er knyttet til tinglyst med frist, er ved at blive overskredet. DOKUMENTUDSLETTET: Dokument der er tinglyst med frist er udslettet, på grund af overskredet frist.</w:t>
              <w:br/>
              <w:t>TIDSFRISTSLETTET: Tidsfristen for dokumentet med status "Tinglyst med frist" er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ETLAnmaerkninger</w:t>
            </w:r>
            <w:bookmarkStart w:name="ETLAnmaerkning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Anmaerkninger opstået i forbindelse med den digitale tinglysning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ETLAnmeldelseId</w:t>
            </w:r>
            <w:bookmarkStart w:name="ETLAnmeldels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En UUID tildelt af e-TL der identificerer anmeldelsen. Anmeldelsen ID'et kunne undværes, da vi har korrelation id, men bruges til fejlfinding.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ETLAnmeldelseSvarType</w:t>
            </w:r>
            <w:bookmarkStart w:name="ETLAnmeldelseSvar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br/>
              <w:t>enumeration: AnmeldelseSvarModtag, AnmeldelseStatusModtag, AnmeldelseKvitteringModtag, AnmaerkningStatusModtag</w:t>
            </w:r>
          </w:p>
        </w:tc>
        <w:tc>
          <w:tcPr>
            <w:tcW w:type="dxa" w:w="4391"/>
            <w:tcMar>
              <w:top w:type="dxa" w:w="57"/>
              <w:bottom w:type="dxa" w:w="57"/>
            </w:tcMar>
          </w:tcPr>
          <w:p>
            <w:pPr>
              <w:rPr>
                <w:rFonts w:ascii="Arial" w:cs="Arial" w:hAnsi="Arial"/>
                <w:sz w:val="18"/>
              </w:rPr>
            </w:pPr>
            <w:r>
              <w:rPr>
                <w:rFonts w:ascii="Arial" w:cs="Arial" w:hAnsi="Arial"/>
                <w:sz w:val="18"/>
              </w:rPr>
              <w:t/>
              <w:t>Enum der fortæller hvilken svarservice der blev kaldt fra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ETLBemaerkninger</w:t>
            </w:r>
            <w:bookmarkStart w:name="ETLBemaerkning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Bemaerkninger opstået i forbindelse med den digitale tinglysning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ETLDokumentIdentifikator</w:t>
            </w:r>
            <w:bookmarkStart w:name="ETLDokumentIdentifikato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Identificerer et dokument (hæftelse, adkomst eller servitut) unikt hos domstolsstyrelsen.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ETLDokumentRevisionIdentifikator</w:t>
            </w:r>
            <w:bookmarkStart w:name="ETLDokumentRevisionIdentifikato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r>
          </w:p>
        </w:tc>
        <w:tc>
          <w:tcPr>
            <w:tcW w:type="dxa" w:w="4391"/>
            <w:tcMar>
              <w:top w:type="dxa" w:w="57"/>
              <w:bottom w:type="dxa" w:w="57"/>
            </w:tcMar>
          </w:tcPr>
          <w:p>
            <w:pPr>
              <w:rPr>
                <w:rFonts w:ascii="Arial" w:cs="Arial" w:hAnsi="Arial"/>
                <w:sz w:val="18"/>
              </w:rPr>
            </w:pPr>
            <w:r>
              <w:rPr>
                <w:rFonts w:ascii="Arial" w:cs="Arial" w:hAnsi="Arial"/>
                <w:sz w:val="18"/>
              </w:rPr>
              <w:t/>
              <w:t>En sub identifikator til DokumentIdentifikator der bruges i forbindelse med at der er revisioner af dokumentet. Dermed kan man identificere hver revision af dokumentet unikt.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ETLEkspeditionsType</w:t>
            </w:r>
            <w:bookmarkStart w:name="ETLEkspeditionsTyp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r>
          </w:p>
        </w:tc>
        <w:tc>
          <w:tcPr>
            <w:tcW w:type="dxa" w:w="4391"/>
            <w:tcMar>
              <w:top w:type="dxa" w:w="57"/>
              <w:bottom w:type="dxa" w:w="57"/>
            </w:tcMar>
          </w:tcPr>
          <w:p>
            <w:pPr>
              <w:rPr>
                <w:rFonts w:ascii="Arial" w:cs="Arial" w:hAnsi="Arial"/>
                <w:sz w:val="18"/>
              </w:rPr>
            </w:pPr>
            <w:r>
              <w:rPr>
                <w:rFonts w:ascii="Arial" w:cs="Arial" w:hAnsi="Arial"/>
                <w:sz w:val="18"/>
              </w:rPr>
              <w:t/>
              <w:t>Repræsenterer tinglysningsrettens definition på ekspeditionstype og er et nummer som angiver typen af anmeldelsen. Generelt kan typer f.eks. være oprettelse af skøde eller realkreditpantebrev. I kontekst af udlæg er det f.eks. opret udlæg i fast ejendom (nr. 32), påtegn hæftelse (udlæg) i andelsbolig (nr. 83) eller aflys udlæg i bil (nr. 101). Typerne er angivet i [SKAT-ETL ODSB]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ETLFristDato</w:t>
            </w:r>
            <w:bookmarkStart w:name="ETL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frist der er givet af domstolsstyrelsen i forbindelse med tinglysning.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ETLFristTekst</w:t>
            </w:r>
            <w:bookmarkStart w:name="ETLFrist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Beskrivelse af fristen der er givet af domstolsstyrelsen i forbindelse med tinglysning.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ETLJuridiskDato</w:t>
            </w:r>
            <w:bookmarkStart w:name="ETLJuridisk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ETLJuridiskDato er modtagelsestidspunktet på anmeldelsen i e-TL, som kommer med i svaret fra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ETLKorrelationId</w:t>
            </w:r>
            <w:bookmarkStart w:name="ETLKorrelation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Et unikt id angivet af SKAT-ETL, der relaterer et udlæg i EFI med en tinglysning anmeldelse.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ETLStatus</w:t>
            </w:r>
            <w:bookmarkStart w:name="ETLStatu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br/>
              <w:t>enumeration: AFSENDELSESFEJL, AFSENDT, TINGLYSTMEDFRIST, UDSLETTET, ENDELIGTINDFØRT, TEKNISKMODTAGET, MODTAGET, MANUEL, AFVIST, TINGLYST, TINGLYSTANMÆRKNING, TINGLYSTFRIST, TINGLYSTANMÆRKNINGFRIST, FEJL, FINDESIKKE, KØ, AFSLUTTET, RETSANMÆRKNINGSLETTET, TIDSFRISTADVARSEL, DOKUMENTUDSLETTET, TIDSFRISTSLETTET</w:t>
            </w:r>
          </w:p>
        </w:tc>
        <w:tc>
          <w:tcPr>
            <w:tcW w:type="dxa" w:w="4391"/>
            <w:tcMar>
              <w:top w:type="dxa" w:w="57"/>
              <w:bottom w:type="dxa" w:w="57"/>
            </w:tcMar>
          </w:tcPr>
          <w:p>
            <w:pPr>
              <w:rPr>
                <w:rFonts w:ascii="Arial" w:cs="Arial" w:hAnsi="Arial"/>
                <w:sz w:val="18"/>
              </w:rPr>
            </w:pPr>
            <w:r>
              <w:rPr>
                <w:rFonts w:ascii="Arial" w:cs="Arial" w:hAnsi="Arial"/>
                <w:sz w:val="18"/>
              </w:rPr>
              <w:t/>
              <w:t>Hver anmeldelse har en status. Hvis man f.eks. sender 3 anmeldelser i forbindelse med udlæg i andelsbolig (tinglys, indsend adkomsterklæring, aflyst) skal status for hver anmeldelse kunne gemmes.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ForventetIndbetalingID</w:t>
            </w:r>
            <w:bookmarkStart w:name="ForventetIndbetal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14</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forventede indbetaling.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ForventetIndbetalingSRBDato</w:t>
            </w:r>
            <w:bookmarkStart w:name="ForventetIndbetalingSR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Sidste Rettidige Betaling (SRB) = Den dato hvor den forventede indbetaling senest skal være betalt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ForventetIndbetalingSumDKK</w:t>
            </w:r>
            <w:bookmarkStart w:name="ForventetIndbetalingSum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ForventetIndbetalingUdbAltIndb</w:t>
            </w:r>
            <w:bookmarkStart w:name="ForventetIndbetalingUdbAltIndb"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et overskydende beløb skal udbetales til den alternative indbetaler.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HenstandBegrundelseKode</w:t>
            </w:r>
            <w:bookmarkStart w:name="HenstandBegru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ANDET, LIKVIDITET, SOCIAL, VELFAERD, OEKONOMI</w:t>
            </w:r>
          </w:p>
        </w:tc>
        <w:tc>
          <w:tcPr>
            <w:tcW w:type="dxa" w:w="4391"/>
            <w:tcMar>
              <w:top w:type="dxa" w:w="57"/>
              <w:bottom w:type="dxa" w:w="57"/>
            </w:tcMar>
          </w:tcPr>
          <w:p>
            <w:pPr>
              <w:rPr>
                <w:rFonts w:ascii="Arial" w:cs="Arial" w:hAnsi="Arial"/>
                <w:sz w:val="18"/>
              </w:rPr>
            </w:pPr>
            <w:r>
              <w:rPr>
                <w:rFonts w:ascii="Arial" w:cs="Arial" w:hAnsi="Arial"/>
                <w:sz w:val="18"/>
              </w:rPr>
              <w:t/>
              <w:t>ANDET: Andet</w:t>
              <w:br/>
              <w:t>LIKVIDITET: Midlertidig likviditetsproblem</w:t>
              <w:br/>
              <w:t>SOCIAL: Sociale hensyn</w:t>
              <w:br/>
              <w:t>VELFAERD: Velfærdstruende forhold</w:t>
              <w:br/>
              <w:t>OEKONOMI: Økonomiske hensyn</w:t>
              <w:br/>
              <w:t/>
              <w:br/>
              <w:t>Værdisæt:</w:t>
              <w:br/>
              <w:t>MANGLER ENUMS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HenstandBegrundelseTekst</w:t>
            </w:r>
            <w:bookmarkStart w:name="HenstandBegrundels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Angiver en tekststreng på op til 4000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HenstandBookSagsbehandlerVedUdløb</w:t>
            </w:r>
            <w:bookmarkStart w:name="HenstandBookSagsbehandlerVedUdløb"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Book sagsbehandler ved udløb af indsats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HenstandOpdaterForældelse</w:t>
            </w:r>
            <w:bookmarkStart w:name="HenstandOpdaterForældels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Opdatering af fordringers forældelse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HenstandSenesteMeddelelsestype</w:t>
            </w:r>
            <w:bookmarkStart w:name="HenstandSenesteMeddelelses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Seneste meddelelsestype(navn)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HenstandSkæringsdato</w:t>
            </w:r>
            <w:bookmarkStart w:name="HenstandSkæring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Skæringsdato for indsatsen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HenstandUdløbDato</w:t>
            </w:r>
            <w:bookmarkStart w:name="HenstandUdlø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udløb af henstand.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HæftelseSubsidiær</w:t>
            </w:r>
            <w:bookmarkStart w:name="HæftelseSubsidiæ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POT, POTS, REL, RELS, SSLO, SÆGS, SAND</w:t>
            </w:r>
          </w:p>
        </w:tc>
        <w:tc>
          <w:tcPr>
            <w:tcW w:type="dxa" w:w="4391"/>
            <w:tcMar>
              <w:top w:type="dxa" w:w="57"/>
              <w:bottom w:type="dxa" w:w="57"/>
            </w:tcMar>
          </w:tcPr>
          <w:p>
            <w:pPr>
              <w:rPr>
                <w:rFonts w:ascii="Arial" w:cs="Arial" w:hAnsi="Arial"/>
                <w:sz w:val="18"/>
              </w:rPr>
            </w:pPr>
            <w:r>
              <w:rPr>
                <w:rFonts w:ascii="Arial" w:cs="Arial" w:hAnsi="Arial"/>
                <w:sz w:val="18"/>
              </w:rPr>
              <w:t/>
              <w:t>Dette element angives kun for HæftelseForm = SUB</w:t>
              <w:br/>
              <w:t/>
              <w:br/>
              <w:t>Værdisæt:</w:t>
              <w:br/>
              <w:t>POT: Potentiel</w:t>
              <w:br/>
              <w:t>POTS: Potentiel med Sikkerhed</w:t>
              <w:br/>
              <w:t>REL: Reel</w:t>
              <w:br/>
              <w:t>RELS: Reel med Sikkerhed</w:t>
              <w:br/>
              <w:t>SSLO: Sikkerhed - Samlivshophævelse</w:t>
              <w:br/>
              <w:t>SÆGS: Sikkerhed - Ægtefælle gældssaneret</w:t>
              <w:br/>
              <w:t>SAND: Sikkerhed -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InddrivelseRenteIndbetaling</w:t>
            </w:r>
            <w:bookmarkStart w:name="InddrivelseRenteIndbetalin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Der kan indbetales på sum af inddrivelsesrenter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InddrivelseRenteKaldOgVarselFrasagt</w:t>
            </w:r>
            <w:bookmarkStart w:name="InddrivelseRenteKaldOgVarselFrasag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Er der frasagt kald og varsel på sum af inddrivelsesrenter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InddrivelseRentePeriode</w:t>
            </w:r>
            <w:bookmarkStart w:name="InddrivelseRentePeri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Perioden for summerede inddrivelsesrenter for en hovedfordring. Perioden er defineret som tidligste fradato til seneste til-dato for de inddrivelsesrente fordringer der indgår i den summerede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InddrivelseRenteSum</w:t>
            </w:r>
            <w:bookmarkStart w:name="InddrivelseRenteSum"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Summen af inddrivelsesrenter på 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IndkomstTypeKode</w:t>
            </w:r>
            <w:bookmarkStart w:name="Indkomst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br/>
              <w:t>minInclusive: 0</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IndsatsFordringFjernBegrundelse</w:t>
            </w:r>
            <w:bookmarkStart w:name="IndsatsFordringFjern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En tekst som beskriver, hvorfor fordringerne er blevet fjernet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IndsatsFordringTilføjBegrundelse</w:t>
            </w:r>
            <w:bookmarkStart w:name="IndsatsFordringTilføj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En tekst som beskriver, hvorfor fordringerne er blevet tilføjet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IndsatsID</w:t>
            </w:r>
            <w:bookmarkStart w:name="Indsats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Nummer der identificerer den enkelte indsats.</w:t>
              <w:br/>
              <w:t/>
              <w:br/>
              <w:t>Identifikation af instansen af en indsats, dvs. eksempelvis betalingsordningen for kunden Hans Hansen, der starter 1.1.2007.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IndsatsStartdato</w:t>
            </w:r>
            <w:bookmarkStart w:name="Indsats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Angivelse af, hvornår den pågældende indsats er igangsat.</w:t>
              <w:br/>
              <w:t>Startdatoen for påbegyndelsen af indsatsen.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IndsatsStopBegrundelse</w:t>
            </w:r>
            <w:bookmarkStart w:name="IndsatsStop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En tekst som beskriver, hvorfor indsatsen er blevet stoppet.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IndsatsUnderTypeKode</w:t>
            </w:r>
            <w:bookmarkStart w:name="IndsatsUnder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Identifikation af en indsats undertype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KaldVarselFordringFrasagt</w:t>
            </w:r>
            <w:bookmarkStart w:name="KaldVarselFordringFrasag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Kunden har frasagt sig kald og varsel på denne fordring</w:t>
              <w:br/>
              <w:t>Nej: Kunden har ikke frasagt sig kald og varsel på denne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KOBIndberetningVarselHenvendelseFirstBegrundelseKode</w:t>
            </w:r>
            <w:bookmarkStart w:name="KOBIndberetningVarselHenvendelseFirstBegru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Standard begrundelse for ændring af henvendelsesfristen.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KOBIndberetningVarselHenvendelseFristBegrundelseTekst</w:t>
            </w:r>
            <w:bookmarkStart w:name="KOBIndberetningVarselHenvendelseFristBegrundels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Udvidet begrundelse for ændring af henvendelsesfristen.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KOBIndberetningVarselHenvendelseFristDato</w:t>
            </w:r>
            <w:bookmarkStart w:name="KOBIndberetningVarselHenvendelse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Frist for henvendelse efter varsel og inden indberetning til KOB kan finde sted.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KUMBenytSkattecenter</w:t>
            </w:r>
            <w:bookmarkStart w:name="KUMBenytSkattecent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Definerer om skattecenter skal benyttes som møde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KundeMødeBegrundelse</w:t>
            </w:r>
            <w:bookmarkStart w:name="KundeMøde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Begrundelse for ændring af kundemødet.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KundeNavn</w:t>
            </w:r>
            <w:bookmarkStart w:name="Kund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 på 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KundeType</w:t>
            </w:r>
            <w:bookmarkStart w:name="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LandKode</w:t>
            </w:r>
            <w:bookmarkStart w:name="L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pattern: [A-Z]{2}</w:t>
            </w:r>
          </w:p>
        </w:tc>
        <w:tc>
          <w:tcPr>
            <w:tcW w:type="dxa" w:w="4391"/>
            <w:tcMar>
              <w:top w:type="dxa" w:w="57"/>
              <w:bottom w:type="dxa" w:w="57"/>
            </w:tcMar>
          </w:tcPr>
          <w:p>
            <w:pPr>
              <w:rPr>
                <w:rFonts w:ascii="Arial" w:cs="Arial" w:hAnsi="Arial"/>
                <w:sz w:val="18"/>
              </w:rPr>
            </w:pPr>
            <w:r>
              <w:rPr>
                <w:rFonts w:ascii="Arial" w:cs="Arial" w:hAnsi="Arial"/>
                <w:sz w:val="18"/>
              </w:rPr>
              <w:t/>
              <w:t>Landekode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LandNavn</w:t>
            </w:r>
            <w:bookmarkStart w:name="Lan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Navnet på landet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MedarbejderprofilWNummer</w:t>
            </w:r>
            <w:bookmarkStart w:name="MedarbejderprofilW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6</w:t>
            </w:r>
          </w:p>
        </w:tc>
        <w:tc>
          <w:tcPr>
            <w:tcW w:type="dxa" w:w="4391"/>
            <w:tcMar>
              <w:top w:type="dxa" w:w="57"/>
              <w:bottom w:type="dxa" w:w="57"/>
            </w:tcMar>
          </w:tcPr>
          <w:p>
            <w:pPr>
              <w:rPr>
                <w:rFonts w:ascii="Arial" w:cs="Arial" w:hAnsi="Arial"/>
                <w:sz w:val="18"/>
              </w:rPr>
            </w:pPr>
            <w:r>
              <w:rPr>
                <w:rFonts w:ascii="Arial" w:cs="Arial" w:hAnsi="Arial"/>
                <w:sz w:val="18"/>
              </w:rPr>
              <w:t/>
              <w:t>Medarbejderens 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MeddelelseID</w:t>
            </w:r>
            <w:bookmarkStart w:name="Meddelels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r>
          </w:p>
        </w:tc>
        <w:tc>
          <w:tcPr>
            <w:tcW w:type="dxa" w:w="4391"/>
            <w:tcMar>
              <w:top w:type="dxa" w:w="57"/>
              <w:bottom w:type="dxa" w:w="57"/>
            </w:tcMar>
          </w:tcPr>
          <w:p>
            <w:pPr>
              <w:rPr>
                <w:rFonts w:ascii="Arial" w:cs="Arial" w:hAnsi="Arial"/>
                <w:sz w:val="18"/>
              </w:rPr>
            </w:pPr>
            <w:r>
              <w:rPr>
                <w:rFonts w:ascii="Arial" w:cs="Arial" w:hAnsi="Arial"/>
                <w:sz w:val="18"/>
              </w:rPr>
              <w:t/>
              <w:t>Unik identifikation af meddelelsen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MeddelelsePakkeAdresseReferenceNummer</w:t>
            </w:r>
            <w:bookmarkStart w:name="MeddelelsePakkeAdresseReferenc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240</w:t>
            </w:r>
          </w:p>
        </w:tc>
        <w:tc>
          <w:tcPr>
            <w:tcW w:type="dxa" w:w="4391"/>
            <w:tcMar>
              <w:top w:type="dxa" w:w="57"/>
              <w:bottom w:type="dxa" w:w="57"/>
            </w:tcMar>
          </w:tcPr>
          <w:p>
            <w:pPr>
              <w:rPr>
                <w:rFonts w:ascii="Arial" w:cs="Arial" w:hAnsi="Arial"/>
                <w:sz w:val="18"/>
              </w:rPr>
            </w:pPr>
            <w:r>
              <w:rPr>
                <w:rFonts w:ascii="Arial" w:cs="Arial" w:hAnsi="Arial"/>
                <w:sz w:val="18"/>
              </w:rPr>
              <w:t/>
              <w:t>Tekstfelt til brug for reference oplysninger f.eks Journal nr.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MeddelelsePakkeBeløb</w:t>
            </w:r>
            <w:bookmarkStart w:name="MeddelelsePakk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i udenlandsk valuta angivet som decimaltal, fx. 1500,00 , som anvendes i udenlandske opkrævninger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MeddelelsePakkeBilagDato</w:t>
            </w:r>
            <w:bookmarkStart w:name="MeddelelsePakkeBila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MeddelelsePakkeBilagKundeMarkering</w:t>
            </w:r>
            <w:bookmarkStart w:name="MeddelelsePakkeBilagKunde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Skal bilag sendes til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MeddelelsePakkeBilagKunderepræsentantMarkering</w:t>
            </w:r>
            <w:bookmarkStart w:name="MeddelelsePakkeBilagKunderepræsentant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Skal bilag sendes til kunderepræsentant?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MeddelelsePakkeBilagNote</w:t>
            </w:r>
            <w:bookmarkStart w:name="MeddelelsePakkeBilagNot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Dette er en lang tekst.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MeddelelsePakkeBilagSamarbejdspartnerMarkering</w:t>
            </w:r>
            <w:bookmarkStart w:name="MeddelelsePakkeBilagSamarbejdspartne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Skal bilag sendes til samarbejdspartner?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MeddelelsePakkeBilagTitel</w:t>
            </w:r>
            <w:bookmarkStart w:name="MeddelelsePakkeBilagTitel"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240</w:t>
            </w:r>
          </w:p>
        </w:tc>
        <w:tc>
          <w:tcPr>
            <w:tcW w:type="dxa" w:w="4391"/>
            <w:tcMar>
              <w:top w:type="dxa" w:w="57"/>
              <w:bottom w:type="dxa" w:w="57"/>
            </w:tcMar>
          </w:tcPr>
          <w:p>
            <w:pPr>
              <w:rPr>
                <w:rFonts w:ascii="Arial" w:cs="Arial" w:hAnsi="Arial"/>
                <w:sz w:val="18"/>
              </w:rPr>
            </w:pPr>
            <w:r>
              <w:rPr>
                <w:rFonts w:ascii="Arial" w:cs="Arial" w:hAnsi="Arial"/>
                <w:sz w:val="18"/>
              </w:rPr>
              <w:t/>
              <w:t>Den titel der angiver dokumentets indhold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MeddelelsePakkeDato</w:t>
            </w:r>
            <w:bookmarkStart w:name="MeddelelsePakk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MeddelelsePakkeID</w:t>
            </w:r>
            <w:bookmarkStart w:name="MeddelelsePakk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Angiver meddelelsespakke id som unique tekst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MeddelelsePakkeTekst</w:t>
            </w:r>
            <w:bookmarkStart w:name="MeddelelsePakk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MeddelelsePakkeTekstLang</w:t>
            </w:r>
            <w:bookmarkStart w:name="MeddelelsePakkeTekstLa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Angiver en tekststreng på op til 4000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MeddelelseTypeNummer</w:t>
            </w:r>
            <w:bookmarkStart w:name="MeddelelseTyp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18</w:t>
            </w:r>
          </w:p>
        </w:tc>
        <w:tc>
          <w:tcPr>
            <w:tcW w:type="dxa" w:w="4391"/>
            <w:tcMar>
              <w:top w:type="dxa" w:w="57"/>
              <w:bottom w:type="dxa" w:w="57"/>
            </w:tcMar>
          </w:tcPr>
          <w:p>
            <w:pPr>
              <w:rPr>
                <w:rFonts w:ascii="Arial" w:cs="Arial" w:hAnsi="Arial"/>
                <w:sz w:val="18"/>
              </w:rPr>
            </w:pPr>
            <w:r>
              <w:rPr>
                <w:rFonts w:ascii="Arial" w:cs="Arial" w:hAnsi="Arial"/>
                <w:sz w:val="18"/>
              </w:rPr>
              <w:t/>
              <w:t>Unikt ID af den enkelte meddelelsestype.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MyndighedNummer</w:t>
            </w:r>
            <w:bookmarkStart w:name="Myndig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Nummer der entydigt identificerer de for SKAT relevante myndigheder. Nummeret er 4-ciftret og tildeles af Indenrigsministeriet.</w:t>
              <w:br/>
              <w:t/>
              <w:br/>
              <w:t>Eksempel: Københavns Kommune har nummeret 0101.</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MyndighedTilhørForholdGyldigFra</w:t>
            </w:r>
            <w:bookmarkStart w:name="MyndighedTilhørForhold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MyndighedTilhørForholdGyldigTil</w:t>
            </w:r>
            <w:bookmarkStart w:name="MyndighedTilhørForhold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OpgaveBookingreference</w:t>
            </w:r>
            <w:bookmarkStart w:name="OpgaveBooking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Bookingreference indeholder et ID som det domæne der har oprettet opgaven har specificeret. Giver det kaldende domæne mulighed for at tildele opgaven sin egen identifikation.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OpgaveGennemførselsfrist</w:t>
            </w:r>
            <w:bookmarkStart w:name="OpgaveGennemførselsfris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dage til opgaven skal være løst.</w:t>
              <w:br/>
              <w:t>Opgaven skal være løst før datoen for opgavens oprettelse + gennemførselsfrist.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OpgaveGennemførselstid</w:t>
            </w:r>
            <w:bookmarkStart w:name="OpgaveGennemførsels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varighed i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OpgaveID</w:t>
            </w:r>
            <w:bookmarkStart w:name="Opgav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OpgaveOpgavetypeID</w:t>
            </w:r>
            <w:bookmarkStart w:name="Opgav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opgavens opgavetype.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OpgaveTekst</w:t>
            </w:r>
            <w:bookmarkStart w:name="Opgav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3900</w:t>
            </w:r>
          </w:p>
        </w:tc>
        <w:tc>
          <w:tcPr>
            <w:tcW w:type="dxa" w:w="4391"/>
            <w:tcMar>
              <w:top w:type="dxa" w:w="57"/>
              <w:bottom w:type="dxa" w:w="57"/>
            </w:tcMar>
          </w:tcPr>
          <w:p>
            <w:pPr>
              <w:rPr>
                <w:rFonts w:ascii="Arial" w:cs="Arial" w:hAnsi="Arial"/>
                <w:sz w:val="18"/>
              </w:rPr>
            </w:pPr>
            <w:r>
              <w:rPr>
                <w:rFonts w:ascii="Arial" w:cs="Arial" w:hAnsi="Arial"/>
                <w:sz w:val="18"/>
              </w:rPr>
              <w:t/>
              <w:t>Fri tekst om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OpgavetypeBeskrivelse</w:t>
            </w:r>
            <w:bookmarkStart w:name="Opgavetype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opgavetypen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OpgavetypeID</w:t>
            </w:r>
            <w:bookmarkStart w:nam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Opgavetypens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OpgavetypeNavn</w:t>
            </w:r>
            <w:bookmarkStart w:name="Opgavetyp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Opgavetypens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OpgaveVentedage</w:t>
            </w:r>
            <w:bookmarkStart w:name="OpgaveVente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OpgørelseDato</w:t>
            </w:r>
            <w:bookmarkStart w:name="Opgør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Opgørelsesdato for historiske saldi for fordringerne omfattet af indsatsen.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PersonStatusDødsfaldDato</w:t>
            </w:r>
            <w:bookmarkStart w:name="PersonStatusDødsfald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personen er død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RessourceNummer</w:t>
            </w:r>
            <w:bookmarkStart w:name="Ressourc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Nummeret på ressourcen, der unikt identificerer ressourcen.</w:t>
              <w:br/>
              <w:t>Det er fx medarbejdernummer (medarbejder ID = w-nummer)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RSKommuneNummerPostNummerKommuneNummer</w:t>
            </w:r>
            <w:bookmarkStart w:name="RSKommuneNummerPostNummerKommun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Kommunenummer. Der er 98 kommuner i Danmark med hver sin tre-cifrede 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RSKommuneNummerPostNummerPostNummer</w:t>
            </w:r>
            <w:bookmarkStart w:name="RSKommuneNummerPostNummer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RSOrganisatoriskEnhedNavn</w:t>
            </w:r>
            <w:bookmarkStart w:name="RSOrganisatoriskEnhe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Navnet på en organisatorisk enhed.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RSRessourceID</w:t>
            </w:r>
            <w:bookmarkStart w:name="RSRessour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Ressourcens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RykkerÆndringBegrundelse</w:t>
            </w:r>
            <w:bookmarkStart w:name="RykkerÆndring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Standardtekst  der kan vælges, med en begrundelse hvorfor der er ændret betalingsfrist på rykkeren.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RykkerÆndringBetalingsFrist</w:t>
            </w:r>
            <w:bookmarkStart w:name="RykkerÆndringBetalingsFris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Ny betalingsdato for rykkeren.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RykkerÆndringYderligBegrundelse</w:t>
            </w:r>
            <w:bookmarkStart w:name="RykkerÆndringYderlig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Yderligere tekst der kan angives, hvorfor der er ændret betalingsfrist på rykkeren,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SamarbejdPartNavn</w:t>
            </w:r>
            <w:bookmarkStart w:name="SamarbejdPart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Navnet på samarbejdsparten</w:t>
              <w:br/>
              <w:t/>
              <w:br/>
              <w:t>Specifikt Restanceinddrivelsesmyndigheden: Det er f.eks. Søfartsstyrelsen, Statens Luftfartsvæsen og Lønmodtagernes Garantifond.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SamarbejdPartType</w:t>
            </w:r>
            <w:bookmarkStart w:name="SamarbejdPart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1000</w:t>
            </w:r>
          </w:p>
        </w:tc>
        <w:tc>
          <w:tcPr>
            <w:tcW w:type="dxa" w:w="4391"/>
            <w:tcMar>
              <w:top w:type="dxa" w:w="57"/>
              <w:bottom w:type="dxa" w:w="57"/>
            </w:tcMar>
          </w:tcPr>
          <w:p>
            <w:pPr>
              <w:rPr>
                <w:rFonts w:ascii="Arial" w:cs="Arial" w:hAnsi="Arial"/>
                <w:sz w:val="18"/>
              </w:rPr>
            </w:pPr>
            <w:r>
              <w:rPr>
                <w:rFonts w:ascii="Arial" w:cs="Arial" w:hAnsi="Arial"/>
                <w:sz w:val="18"/>
              </w:rPr>
              <w:t/>
              <w:t>Typen af samarbejdspart.</w:t>
              <w:br/>
              <w:t/>
              <w:br/>
              <w:t>Værdisæt:</w:t>
              <w:br/>
              <w:t>Stævningsmand</w:t>
              <w:br/>
              <w:t>Politikreds</w:t>
              <w:br/>
              <w:t>Statens Lufthavnsvæsen</w:t>
              <w:br/>
              <w:t>Fogedret</w:t>
              <w:br/>
              <w:t>Auktionshuse</w:t>
              <w:br/>
              <w:t>Lokal Advokat</w:t>
              <w:br/>
              <w:t>Kammeradvokat</w:t>
              <w:br/>
              <w:t>Udenlandsk myndighed</w:t>
              <w:br/>
              <w:t>Udstedende myndighed</w:t>
              <w:br/>
              <w:t>Landsskatteretten</w:t>
              <w:br/>
              <w:t>Danmarks statistik</w:t>
              <w:br/>
              <w:t>Låsesmed</w:t>
              <w:br/>
              <w:t>Skifteretten</w:t>
              <w:br/>
              <w:t>Sø- og handelsretten</w:t>
              <w:br/>
              <w:t>Byretten</w:t>
              <w:br/>
              <w:t>Vognmænd</w:t>
              <w:br/>
              <w:t>Justitsministeriet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ScoreBegrundelse</w:t>
            </w:r>
            <w:bookmarkStart w:name="Score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En tekstmæssig begrundelse</w:t>
              <w:br/>
              <w:t/>
              <w:br/>
              <w:t>ANDERS: Mangler feltlængde fra KMD.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ScoreVærdi</w:t>
            </w:r>
            <w:bookmarkStart w:name="ScoreVærdi"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Angivelse af den score som kunden har fået tildelt af affecto.</w:t>
              <w:br/>
              <w:t/>
              <w:br/>
              <w:t>ANDERS: Mangler uddybning af definition fra KMD.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skalKvitteringSendes</w:t>
            </w:r>
            <w:bookmarkStart w:name="skalKvitteringSendes"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Dette er en boolean datatype, hvor man kan vælge mellem ja og nej (hhv. true og false).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SlotStartDatoTid</w:t>
            </w:r>
            <w:bookmarkStart w:name="SlotStart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Slottets startdato og -tidspunkt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SporSkabelonID</w:t>
            </w:r>
            <w:bookmarkStart w:name="SporSkabelon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Identifikatorer er ISO/IEC 11578:1996 UUID'er, type 4, random 128-bit, normalt beskrevet ved 32 hex-cifre og fire bindestreger på formen 8-4-4-4-12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StatstidendeMeddelelseType</w:t>
            </w:r>
            <w:bookmarkStart w:name="StatstidendeMeddel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Typen af meddelelse fra Statstidende.</w:t>
              <w:br/>
              <w:t/>
              <w:br/>
              <w:t>Værdisæt:</w:t>
              <w:br/>
              <w:t>DOEDSBOER_ANDRE_MEDDELELSER</w:t>
              <w:br/>
              <w:t>DOEDSBOER_ARVEPROKLAMA</w:t>
              <w:br/>
              <w:t>DOEDSBOER_INDKALDELSE_TIL_BOMOEDE</w:t>
              <w:br/>
              <w:t>DOEDSBOER_PROKLAMA_FAEROEERNE_OG_GROENLAND</w:t>
              <w:br/>
              <w:t>DOEDSBOER_PROKLAMA_GAMMEL_UDGAVE</w:t>
              <w:br/>
              <w:t>DOEDSBOER_PROKLAMA</w:t>
              <w:br/>
              <w:t>GAELDSSANERING_ANDRE_MEDDELELSER</w:t>
              <w:br/>
              <w:t>GAELDSSANERING_INDLEDNING_AF_SAG_PRAEKLUSIVT_PROKLAMA</w:t>
              <w:br/>
              <w:t>GAELDSSANERING_INDLEDNING_AF_SAG</w:t>
              <w:br/>
              <w:t>GAELDSSANERING_KENDELSE</w:t>
              <w:br/>
              <w:t>GAELDSSANERING_KREDITORMOEDE</w:t>
              <w:br/>
              <w:t>GAELDSSANERING_PRAEKLUSIVT_PROKLAMA</w:t>
              <w:br/>
              <w:t>KONKURSBOER_ANDRE_MEDDELELSER</w:t>
              <w:br/>
              <w:t>KONKURSBOER_DEKRET</w:t>
              <w:br/>
              <w:t>KONKURSBOER_INDKALDELSE_TIL_FORDRINGSPROEVELSE</w:t>
              <w:br/>
              <w:t>KONKURSBOER_OPHAEVELSE_AF_DEKRET</w:t>
              <w:br/>
              <w:t>KONKURSBOER_REGNSKAB_OG_BOAFSLUTNING</w:t>
              <w:br/>
              <w:t>KONKURSBOER_SKIFTESAMLING</w:t>
              <w:br/>
              <w:t>REKONSTRUKTION_ANDRE_FORDRINGSHAVERMEDDELELSER</w:t>
              <w:br/>
              <w:t>REKONSTRUKTION_ANDRE_MEDDELELSER</w:t>
              <w:br/>
              <w:t>REKONSTRUKTION_REKONSTRUKTIONBEHANDLINGENS_OPHOER</w:t>
              <w:br/>
              <w:t>REKONSTRUKTION_REKONSTRUKTIONSFORSLAG</w:t>
              <w:br/>
              <w:t>REKONSTRUKTION_REKONSTRUKTIONSPLAN</w:t>
              <w:br/>
              <w:t>REKONSTRUKTION_REKONSTRUKTOERENS_FORELOEBIGE_OVERTAGELSE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StopAutomatiskSporskifteBegrundelse</w:t>
            </w:r>
            <w:bookmarkStart w:name="StopAutomatiskSporskifte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Tekst til at angive begrundelse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StopAutomatiskSporskifteOpfølgning</w:t>
            </w:r>
            <w:bookmarkStart w:name="StopAutomatiskSporskifteOpfølgning"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opfølgningsdatoen for hvornår der skal bookes en sagsbehandler til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TilsigSubsidiærHæfterMarkering</w:t>
            </w:r>
            <w:bookmarkStart w:name="TilsigSubsidiærHæfte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Feltet angiver at tilsigelsen er til en kunde, der er hæfter subsidiært for fordringerne, hvis værdien er sand.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UdlægAktivFjernBegrundelse</w:t>
            </w:r>
            <w:bookmarkStart w:name="UdlægAktivFjern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w:t>
            </w:r>
          </w:p>
        </w:tc>
        <w:tc>
          <w:tcPr>
            <w:tcW w:type="dxa" w:w="4391"/>
            <w:tcMar>
              <w:top w:type="dxa" w:w="57"/>
              <w:bottom w:type="dxa" w:w="57"/>
            </w:tcMar>
          </w:tcPr>
          <w:p>
            <w:pPr>
              <w:rPr>
                <w:rFonts w:ascii="Arial" w:cs="Arial" w:hAnsi="Arial"/>
                <w:sz w:val="18"/>
              </w:rPr>
            </w:pPr>
            <w:r>
              <w:rPr>
                <w:rFonts w:ascii="Arial" w:cs="Arial" w:hAnsi="Arial"/>
                <w:sz w:val="18"/>
              </w:rPr>
              <w:t/>
              <w:t>Fritekst til sagsbehandlerens begrundelse for at fjerne aktivet fra indsatsen.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UdlægBeløb</w:t>
            </w:r>
            <w:bookmarkStart w:name="Udlæ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Angiver det beløb, der foretages udlæg for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UdlægEjGennemførtAktion</w:t>
            </w:r>
            <w:bookmarkStart w:name="UdlægEjGennemførtAkti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UDLEJGE, UDLEJGEAOP, UDLEJGEAPF</w:t>
            </w:r>
          </w:p>
        </w:tc>
        <w:tc>
          <w:tcPr>
            <w:tcW w:type="dxa" w:w="4391"/>
            <w:tcMar>
              <w:top w:type="dxa" w:w="57"/>
              <w:bottom w:type="dxa" w:w="57"/>
            </w:tcMar>
          </w:tcPr>
          <w:p>
            <w:pPr>
              <w:rPr>
                <w:rFonts w:ascii="Arial" w:cs="Arial" w:hAnsi="Arial"/>
                <w:sz w:val="18"/>
              </w:rPr>
            </w:pPr>
            <w:r>
              <w:rPr>
                <w:rFonts w:ascii="Arial" w:cs="Arial" w:hAnsi="Arial"/>
                <w:sz w:val="18"/>
              </w:rPr>
              <w:t/>
              <w:t>Foreslået enums:</w:t>
              <w:br/>
              <w:t>Ej gennemført, Anvend opfølgning, Anvend politifremstilling</w:t>
              <w:br/>
              <w:t>[Anders: Skal præciceres af leverandør, dvs uden mellemrum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UdlægEjGennemførtBegrundelse</w:t>
            </w:r>
            <w:bookmarkStart w:name="UdlægEjGennemført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w:t>
            </w:r>
          </w:p>
        </w:tc>
        <w:tc>
          <w:tcPr>
            <w:tcW w:type="dxa" w:w="4391"/>
            <w:tcMar>
              <w:top w:type="dxa" w:w="57"/>
              <w:bottom w:type="dxa" w:w="57"/>
            </w:tcMar>
          </w:tcPr>
          <w:p>
            <w:pPr>
              <w:rPr>
                <w:rFonts w:ascii="Arial" w:cs="Arial" w:hAnsi="Arial"/>
                <w:sz w:val="18"/>
              </w:rPr>
            </w:pPr>
            <w:r>
              <w:rPr>
                <w:rFonts w:ascii="Arial" w:cs="Arial" w:hAnsi="Arial"/>
                <w:sz w:val="18"/>
              </w:rPr>
              <w:t/>
              <w:t>Fritekst til sagsbehandlerens begrundelse for at udlægget er ej gennemført.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UdlægForetagetHosSKAT</w:t>
            </w:r>
            <w:bookmarkStart w:name="UdlægForetagetHosSKA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Indikerer om udlægget er foretaget hos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UdlægForkyndelseDato</w:t>
            </w:r>
            <w:bookmarkStart w:name="UdlægForkyn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kunden modtager tilsigelsen fra stævningsmand o.l..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UdlægForældelseDato</w:t>
            </w:r>
            <w:bookmarkStart w:name="UdlægForæl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et udlæg forælder.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UdlægGenoptagetHosSKAT</w:t>
            </w:r>
            <w:bookmarkStart w:name="UdlægGenoptagetHosSKA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Indikerer om udlægget er genoptaget  hos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UdlægSagsfremstilling</w:t>
            </w:r>
            <w:bookmarkStart w:name="UdlægSagsfremstill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Angiver en tekststreng på op til 4000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UdlægsbladBetalingBeløb</w:t>
            </w:r>
            <w:bookmarkStart w:name="UdlægsbladBetal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Beløbet som kunden har betalt.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UdlægsbladForetagetDatoTid</w:t>
            </w:r>
            <w:bookmarkStart w:name="UdlægsbladForetaget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 hvornår udlægget fandt sted.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UdlægsbladGenoptagDatoTid</w:t>
            </w:r>
            <w:bookmarkStart w:name="UdlægsbladGenoptag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 hvornår udlægget skal genoptages.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UdlægsbladKaldVarselFrasagt</w:t>
            </w:r>
            <w:bookmarkStart w:name="UdlægsbladKaldVarselFrasag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Indikation af hvorvidt kunden har frasagt sig kald og varsel, hvilket bruges som indikation af om der skal returneres en sum med retsafgift beregnet eller 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UdlægsbladKlageBegrundelse</w:t>
            </w:r>
            <w:bookmarkStart w:name="UdlægsbladKlage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Grunden til at kunden har klaget.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UdlægsbladKundeHarKlaget</w:t>
            </w:r>
            <w:bookmarkStart w:name="UdlægsbladKundeHarKlag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Om kunden har klaget.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UdlægsbladLåsesmed</w:t>
            </w:r>
            <w:bookmarkStart w:name="UdlægsbladLåsesmed"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Om låsesmed blev anvendt.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UdlægsbladLåsesmedBegrundelse</w:t>
            </w:r>
            <w:bookmarkStart w:name="UdlægsbladLåsesmed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1</w:t>
              <w:br/>
              <w:t>maxLength: 1000</w:t>
            </w:r>
          </w:p>
        </w:tc>
        <w:tc>
          <w:tcPr>
            <w:tcW w:type="dxa" w:w="4391"/>
            <w:tcMar>
              <w:top w:type="dxa" w:w="57"/>
              <w:bottom w:type="dxa" w:w="57"/>
            </w:tcMar>
          </w:tcPr>
          <w:p>
            <w:pPr>
              <w:rPr>
                <w:rFonts w:ascii="Arial" w:cs="Arial" w:hAnsi="Arial"/>
                <w:sz w:val="18"/>
              </w:rPr>
            </w:pPr>
            <w:r>
              <w:rPr>
                <w:rFonts w:ascii="Arial" w:cs="Arial" w:hAnsi="Arial"/>
                <w:sz w:val="18"/>
              </w:rPr>
              <w:t/>
              <w:t>Grunden til at låsesmed blev anvendt.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UdlægsbladNavn</w:t>
            </w:r>
            <w:bookmarkStart w:name="Udlægsbla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Navnet på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UdlægsbladResultat</w:t>
            </w:r>
            <w:bookmarkStart w:name="UdlægsbladResulta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UDLRESGF, UDLRESDF, UDLRESFD, UDLRESKLA</w:t>
            </w:r>
          </w:p>
        </w:tc>
        <w:tc>
          <w:tcPr>
            <w:tcW w:type="dxa" w:w="4391"/>
            <w:tcMar>
              <w:top w:type="dxa" w:w="57"/>
              <w:bottom w:type="dxa" w:w="57"/>
            </w:tcMar>
          </w:tcPr>
          <w:p>
            <w:pPr>
              <w:rPr>
                <w:rFonts w:ascii="Arial" w:cs="Arial" w:hAnsi="Arial"/>
                <w:sz w:val="18"/>
              </w:rPr>
            </w:pPr>
            <w:r>
              <w:rPr>
                <w:rFonts w:ascii="Arial" w:cs="Arial" w:hAnsi="Arial"/>
                <w:sz w:val="18"/>
              </w:rPr>
              <w:t/>
              <w:t>Foreslået:</w:t>
              <w:br/>
              <w:t>Gennemført forgæves</w:t>
              <w:br/>
              <w:t>Gennemført delvis forgæves</w:t>
              <w:br/>
              <w:t>Gennemført fuld dækning</w:t>
              <w:br/>
              <w:t/>
              <w:br/>
              <w:t>[Anders: Skal justeres som andre enums af leverandør, dvs uden mellem etc.]</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UdlægsbladSærligeBemærkninger</w:t>
            </w:r>
            <w:bookmarkStart w:name="UdlægsbladSærligeBemærkning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20000</w:t>
            </w:r>
          </w:p>
        </w:tc>
        <w:tc>
          <w:tcPr>
            <w:tcW w:type="dxa" w:w="4391"/>
            <w:tcMar>
              <w:top w:type="dxa" w:w="57"/>
              <w:bottom w:type="dxa" w:w="57"/>
            </w:tcMar>
          </w:tcPr>
          <w:p>
            <w:pPr>
              <w:rPr>
                <w:rFonts w:ascii="Arial" w:cs="Arial" w:hAnsi="Arial"/>
                <w:sz w:val="18"/>
              </w:rPr>
            </w:pPr>
            <w:r>
              <w:rPr>
                <w:rFonts w:ascii="Arial" w:cs="Arial" w:hAnsi="Arial"/>
                <w:sz w:val="18"/>
              </w:rPr>
              <w:t/>
              <w:t>Særlige bemærkninger til udlægget.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UdlægsbladUndtagelsesbestemmelser</w:t>
            </w:r>
            <w:bookmarkStart w:name="UdlægsbladUndtagelsesbestemmels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Om undtagelsesbestemmelser blev anvendt.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UdlægsbladUndtagelsesbestemmelserBegrundelse</w:t>
            </w:r>
            <w:bookmarkStart w:name="UdlægsbladUndtagelsesbestemmelser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Grunden til at undtagelsesbestemmelser blev anvendt.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UdlægsbladVidner</w:t>
            </w:r>
            <w:bookmarkStart w:name="UdlægsbladVidn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En mindre tekst - typisk et eller få ord - som unikt giver mulighed for identifikationen af et givet begreb.</w:t>
              <w:br/>
              <w:t>I nogle sammenhænge er det også brugt til mindre forklaringer (sætningsniveau)</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UdlægsbladØvrigeTilStede</w:t>
            </w:r>
            <w:bookmarkStart w:name="UdlægsbladØvrigeTilSte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Andre som var til stede ved udlægget.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UdlægUdsatMarkering</w:t>
            </w:r>
            <w:bookmarkStart w:name="UdlægUdsat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Markerer hvorvidt udlægsmødet er udsat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UdlægÆndringBegrundelse</w:t>
            </w:r>
            <w:bookmarkStart w:name="UdlægÆndring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Fritekst til sagsbehandlerens begrundelse for mødets ændring.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UdlægÆndringSendMeddelelseTilKunde</w:t>
            </w:r>
            <w:bookmarkStart w:name="UdlægÆndringSendMeddelelseTilKund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Indikerer om kunden skal meddeles om ændring af mødet.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ValutaDato</w:t>
            </w:r>
            <w:bookmarkStart w:name="Valut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hvor valutaomregningen er foretaget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ValutaKode</w:t>
            </w:r>
            <w:bookmarkStart w:name="Valuta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pattern: [A-Z]{2,3}</w:t>
            </w:r>
          </w:p>
        </w:tc>
        <w:tc>
          <w:tcPr>
            <w:tcW w:type="dxa" w:w="4391"/>
            <w:tcMar>
              <w:top w:type="dxa" w:w="57"/>
              <w:bottom w:type="dxa" w:w="57"/>
            </w:tcMar>
          </w:tcPr>
          <w:p>
            <w:pPr>
              <w:rPr>
                <w:rFonts w:ascii="Arial" w:cs="Arial" w:hAnsi="Arial"/>
                <w:sz w:val="18"/>
              </w:rPr>
            </w:pPr>
            <w:r>
              <w:rPr>
                <w:rFonts w:ascii="Arial" w:cs="Arial" w:hAnsi="Arial"/>
                <w:sz w:val="18"/>
              </w:rPr>
              <w:t/>
              <w:t>Angiver valuta enheden (ISO-møntkoden) for 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ValutaKurs</w:t>
            </w:r>
            <w:bookmarkStart w:name="ValutaKurs"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11</w:t>
              <w:br/>
              <w:t>fractionDigits: 6</w:t>
            </w:r>
          </w:p>
        </w:tc>
        <w:tc>
          <w:tcPr>
            <w:tcW w:type="dxa" w:w="4391"/>
            <w:tcMar>
              <w:top w:type="dxa" w:w="57"/>
              <w:bottom w:type="dxa" w:w="57"/>
            </w:tcMar>
          </w:tcPr>
          <w:p>
            <w:pPr>
              <w:rPr>
                <w:rFonts w:ascii="Arial" w:cs="Arial" w:hAnsi="Arial"/>
                <w:sz w:val="18"/>
              </w:rPr>
            </w:pPr>
            <w:r>
              <w:rPr>
                <w:rFonts w:ascii="Arial" w:cs="Arial" w:hAnsi="Arial"/>
                <w:sz w:val="18"/>
              </w:rPr>
              <w:t/>
              <w:t>Den valutakurs der er anvendt til omregning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VirksomhedAdresseTypeKode</w:t>
            </w:r>
            <w:bookmarkStart w:name="VirksomhedAdress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r>
          </w:p>
        </w:tc>
        <w:tc>
          <w:tcPr>
            <w:tcW w:type="dxa" w:w="4391"/>
            <w:tcMar>
              <w:top w:type="dxa" w:w="57"/>
              <w:bottom w:type="dxa" w:w="57"/>
            </w:tcMar>
          </w:tcPr>
          <w:p>
            <w:pPr>
              <w:rPr>
                <w:rFonts w:ascii="Arial" w:cs="Arial" w:hAnsi="Arial"/>
                <w:sz w:val="18"/>
              </w:rPr>
            </w:pPr>
            <w:r>
              <w:rPr>
                <w:rFonts w:ascii="Arial" w:cs="Arial" w:hAnsi="Arial"/>
                <w:sz w:val="18"/>
              </w:rPr>
              <w:t/>
              <w:t>VirksomhedAdresseType angiver de typer af adresse, som kan oprettes for en virksomhed i forskellige situationer. VirksomhedAdresseType. VirksomhedAdresseType indeholder følgende tilladte værdier:</w:t>
              <w:br/>
              <w:t/>
              <w:br/>
              <w:t>01</w:t>
              <w:tab/>
              <w:t>Virksomhed</w:t>
              <w:br/>
              <w:t>02</w:t>
              <w:tab/>
              <w:t>Fors. (selsk. selvang.)</w:t>
              <w:br/>
              <w:t>03</w:t>
              <w:tab/>
              <w:t>Hjemstedadr - selskab mfl</w:t>
              <w:br/>
              <w:t>04</w:t>
              <w:tab/>
              <w:t>Lager for T 1 varer</w:t>
              <w:br/>
              <w:t>05</w:t>
              <w:tab/>
              <w:t>Fjernregistrering</w:t>
              <w:br/>
              <w:t>06</w:t>
              <w:tab/>
              <w:t>Bo</w:t>
              <w:br/>
              <w:t>07</w:t>
              <w:tab/>
              <w:t>Postboks</w:t>
              <w:br/>
              <w:t>08</w:t>
              <w:tab/>
              <w:t>Harpunadresse</w:t>
              <w:br/>
              <w:t>09</w:t>
              <w:tab/>
              <w:t>Regnskab</w:t>
              <w:br/>
              <w:t>10</w:t>
              <w:tab/>
              <w:t>Lager</w:t>
              <w:br/>
              <w:t>12</w:t>
              <w:tab/>
              <w:t>Udenlandsk</w:t>
              <w:br/>
              <w:t>13</w:t>
              <w:tab/>
              <w:t>Fors. (moms/lønsum)</w:t>
              <w:br/>
              <w:t>14</w:t>
              <w:tab/>
              <w:t>Gammel virksomhedsadresse</w:t>
              <w:br/>
              <w:t>15</w:t>
              <w:tab/>
              <w:t>Frivillig registrering</w:t>
              <w:br/>
              <w:t>16</w:t>
              <w:tab/>
              <w:t>Spillestedsadresse</w:t>
              <w:br/>
              <w:t/>
              <w:br/>
              <w:t>AdresseFormType angiver altså hvilken former for adresse, der tillades oprettes, hvorimod VirksomhedAdresseType angiver de adresser, der kan oprettes for en virksomhed.</w:t>
              <w:br/>
              <w:t/>
              <w:br/>
              <w:t>Der findes i Erhvervssystemet tillige regler, som angiver tilladte kombinationer af AdresseFormType og VirksomhedAdresseType.</w:t>
              <w:br/>
              <w:t/>
              <w:br/>
              <w:t>VirksomhedAdresseType = 01 kan således alene oprettes for AdresseFormType = 01 osv.</w:t>
              <w:br/>
              <w:t/>
              <w:br/>
              <w:t>VirksomhedAdresseType indeholder elementerne:</w:t>
              <w:br/>
              <w:t/>
              <w:br/>
              <w:t>- VirksomhedAdresseTypeKode</w:t>
              <w:br/>
              <w:t>- VirksomhedAdresseTypeTekst</w:t>
              <w:br/>
              <w:t>- VirksomhedAdresseTypeBeskrivelse</w:t>
              <w:br/>
              <w:t>- VirksomhedAdresseGyldigFra</w:t>
              <w:br/>
              <w:t>- VirksomhedAdresseGyldigTil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VirksomhedNavnFirmaNavn</w:t>
            </w:r>
            <w:bookmarkStart w:name="VirksomhedNavnFirma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virksomhedens fulde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VirksomhedNavnFirmaNavnKort</w:t>
            </w:r>
            <w:bookmarkStart w:name="VirksomhedNavnFirmaNavnKo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34</w:t>
            </w:r>
          </w:p>
        </w:tc>
        <w:tc>
          <w:tcPr>
            <w:tcW w:type="dxa" w:w="4391"/>
            <w:tcMar>
              <w:top w:type="dxa" w:w="57"/>
              <w:bottom w:type="dxa" w:w="57"/>
            </w:tcMar>
          </w:tcPr>
          <w:p>
            <w:pPr>
              <w:rPr>
                <w:rFonts w:ascii="Arial" w:cs="Arial" w:hAnsi="Arial"/>
                <w:sz w:val="18"/>
              </w:rPr>
            </w:pPr>
            <w:r>
              <w:rPr>
                <w:rFonts w:ascii="Arial" w:cs="Arial" w:hAnsi="Arial"/>
                <w:sz w:val="18"/>
              </w:rPr>
              <w:t/>
              <w:t>Angiver virksomhedens forkortede navn (max 34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VirksomhedNavnGyldigFra</w:t>
            </w:r>
            <w:bookmarkStart w:name="VirksomhedNavn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startdato for virksomhedens navn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VirksomhedNavnGyldigTil</w:t>
            </w:r>
            <w:bookmarkStart w:name="VirksomhedNavn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slutdato for virksomhedens navn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VirksomhedStatusTypeKode</w:t>
            </w:r>
            <w:bookmarkStart w:name="VirksomhedStatus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koden for virksomhedsstatustypen</w:t>
              <w:br/>
              <w:t/>
              <w:br/>
              <w:t>Værdisæt:</w:t>
              <w:br/>
              <w:t>Koden for virksomhedsstatustypen kan antage:</w:t>
              <w:br/>
              <w:t/>
              <w:br/>
              <w:t>01: I likvidation</w:t>
              <w:br/>
              <w:t>02: Under konkurs</w:t>
              <w:br/>
              <w:t>03: Konkurs efter likvidation</w:t>
              <w:br/>
              <w:t>04: Under tvangsopløsning</w:t>
              <w:br/>
              <w:t>05: Tvangsakkord</w:t>
              <w:br/>
              <w:t>06: Frivillig akkord</w:t>
              <w:br/>
              <w:t>07: Stiftelse nægtet</w:t>
              <w:br/>
              <w:t>08: Omdannelse nægtet</w:t>
              <w:br/>
              <w:t>09: Registrering nægtet</w:t>
              <w:br/>
              <w:t>10: I betalingsstandsning</w:t>
              <w:br/>
              <w:t>11: Brugeligt pant</w:t>
              <w:br/>
              <w:t>12: Gældssanering</w:t>
              <w:br/>
              <w:t>13: Opløst</w:t>
              <w:br/>
              <w:t>14: Under rekonstruktion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VirksomhedStatusTypeTekst</w:t>
            </w:r>
            <w:bookmarkStart w:name="VirksomhedStatusTyp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Angiver navnet på virksomhedstatustypen</w:t>
              <w:br/>
              <w:t/>
              <w:br/>
              <w:t>Værdisæt:</w:t>
              <w:br/>
              <w:t>Teksten for virksomhedsstatustypen kan antage:</w:t>
              <w:br/>
              <w:t/>
              <w:br/>
              <w:t>I likvidation</w:t>
              <w:br/>
              <w:t>Under konkurs</w:t>
              <w:br/>
              <w:t>Konkurs efter likvidation</w:t>
              <w:br/>
              <w:t>Under tvangsopløsning</w:t>
              <w:br/>
              <w:t>Tvangsakkord</w:t>
              <w:br/>
              <w:t>Frivillig akkord</w:t>
              <w:br/>
              <w:t>Stiftelse nægtet</w:t>
              <w:br/>
              <w:t>Omdannelse nægtet</w:t>
              <w:br/>
              <w:t>Registrering nægtet</w:t>
              <w:br/>
              <w:t>I betalingsstandsning</w:t>
              <w:br/>
              <w:t>Brugeligt pant</w:t>
              <w:br/>
              <w:t>Gældssanering</w:t>
              <w:br/>
              <w:t>Opløst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IMMultiHændelseModtag</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