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MFAftaleÆndr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1.17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 eller opdater en aftale for en fordringhaver og/eller rettighedshaver. Der eksisterer kun en aftale per "haver". Det fremgår af feltet DMIFordringHaverAftaleType om aftalen er for en fordringhaver, en rettighedshaver eller en kombinations aftale.</w:t>
              <w:br/>
              <w:t/>
              <w:br/>
              <w:t>Alle fordringhavere skal have en aftale og rettighedshavere kan have en aftale.</w:t>
              <w:br/>
              <w:t/>
              <w:br/>
              <w:t>Fordringhavere identificeres unikt ved et DMIFordringHaverID, men har også altid en tilknyttet KundeStruktur. Ved oprettelse er det kun KundeNummer og KundeType delen af KundeStruktur der benyttes. De øvrige felter i KundeStruktur beriges fra KFI.</w:t>
              <w:br/>
              <w:t/>
              <w:br/>
              <w:t>Hvis de optionelle felter EFIVersionNummer og DMIFordringHaverID i MFAftaleStruktur ikke er udfyldt betragtes kaldet som en aftale oprettelse, og ellers som en aftale opdatering.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DMIFordringshaverAftaleOplysningÆndr kaldes med en delmængde af informationerne i MFAftaleStruktur, hver gang MFAftaleÆndr kaldes. DMI kaldes altid med et DMIFordringHaverID, og hvis det er kendt i forvejen er det en ændring .</w:t>
              <w:br/>
              <w:t/>
              <w:br/>
              <w:t>DMI har ansvaret for at oprette en konto til fordringshaveren</w:t>
              <w:br/>
              <w:t/>
              <w:br/>
              <w:t>Flaget MFAftaleOpret angiver om kaldet skal oprette eller opdatere en aftale. Hvis der er tale om en aftale opdatering skal  DMIFordringHaverID i MFAftaleStruktur være udfyldt. Hvis der er tale om en aftale oprettelse kan DMIFordringHaverID udfyldes med det ønskede fordringhaverID fra nummerserien 1000-1999. Hvis det allerede er anvendt returneres fejlnr 182. Hvis DMIFordringHaverID ikke udfyldes tildeles et nyt nummer fra 2000 og opefter..</w:t>
              <w:br/>
              <w:t>Hvis MFAftaleOpret ikke udfyldes så er det default sand når DMIFordringHaverID ikke er udfyldt, og default falsk når DMIFordringHaverID er udfyldt.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Bemærk at MyndighedUdbetalingTypeListe er udgået af aftale opsætningen i administrations portalen, da den alligevel ikke kan vidersendes til DMI med det nuværende DMI grænsesnit. Listen er ikke fjernet fra denne service, men forventes ikke anvendt.</w:t>
              <w:br/>
              <w:t/>
              <w:br/>
              <w:t>Når en aftale hentes returneres der en BerigelseValideringFeltListe med opsætning for alle felter der kan konfigureres på aftalen. Dette inkluderer altid en DefaultkanSkalEjKode. Hvis DefaultKanSkalEjKode angives ved ændring/opret bliver det ignoreret.</w:t>
              <w:br/>
              <w:t/>
              <w:br/>
              <w:t>Hvis et default SKAL felt (pt. er det kun STIFTL) forsøges ændret til KAN eller EJ skal der angives en berigelseskode.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(MFAftaleOpretMarkering)</w:t>
              <w:br/>
              <w:t>MFAftaleStruktur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Valideringer udføres i MF på nær 088, 090, 091 og 904 der udføres i DMI.</w:t>
              <w:br/>
              <w:t/>
              <w:br/>
              <w:t>Validering: For PEF virksomheder skal CPR nummer for virksomhedsejer udfyldes.</w:t>
              <w:br/>
              <w:t>Fejlnummer: 088</w:t>
              <w:br/>
              <w:t>Reaktion: Opdatering afvises</w:t>
              <w:br/>
              <w:t>Parameterliste: KundeNummer, KundeType, DMIFordringEFIFordringID</w:t>
              <w:br/>
              <w:t/>
              <w:br/>
              <w:t>Validering: Virksomhed er tidligere fremsendt med anden driftformkode.</w:t>
              <w:br/>
              <w:t>Fejlnummer: 090</w:t>
              <w:br/>
              <w:t>Reaktion: Opdatering afvises</w:t>
              <w:br/>
              <w:t>Parameterliste: KundeNummer, KundeType, DMIFordringEFIFordringID</w:t>
              <w:br/>
              <w:t/>
              <w:br/>
              <w:t>Validering: Virksomhed er tidligere fremsendt med anden CPR ejer.</w:t>
              <w:br/>
              <w:t>Fejlnummer: 091</w:t>
              <w:br/>
              <w:t>Reaktion: Opdatering afvises</w:t>
              <w:br/>
              <w:t>Parameterliste: KundeNummer, KundeType, DMIFordringEFIFordringID</w:t>
              <w:br/>
              <w:t/>
              <w:br/>
              <w:t>Validering: Input valideringsfejl</w:t>
              <w:br/>
              <w:t>Fejlnummer: 100</w:t>
              <w:br/>
              <w:t>Reaktion: Kunden der forespørges på findes ikke</w:t>
              <w:br/>
              <w:t>Parameterliste:</w:t>
              <w:br/>
              <w:t/>
              <w:br/>
              <w:t>Validering: Erhvervsystemet lukket</w:t>
              <w:br/>
              <w:t>Fejlnummer: 213</w:t>
              <w:br/>
              <w:t>Reaktion: Stamoplysninger returneres ikike når der forespørges på en virksomhed</w:t>
              <w:br/>
              <w:t>Parameterliste:</w:t>
              <w:br/>
              <w:t/>
              <w:br/>
              <w:t>Validering: Valideringsfejl</w:t>
              <w:br/>
              <w:t>Fejlnummer: 265</w:t>
              <w:br/>
              <w:t>Reaktion: Stamoplysninger returneres ikke fra det pågældende eksterne system hvor valideringsfejlen opstod.</w:t>
              <w:br/>
              <w:t>Parameterliste :</w:t>
              <w:br/>
              <w:t/>
              <w:br/>
              <w:t>Validering: Fordringtype er ukendt</w:t>
              <w:br/>
              <w:t>Fejlnummer: 150</w:t>
              <w:br/>
              <w:t>Reaktion: Opdatering afvises</w:t>
              <w:br/>
              <w:t>Parameterliste: DMIFordringTypeKode, &lt;indsendt fordringtype&gt;</w:t>
              <w:br/>
              <w:t/>
              <w:br/>
              <w:t>Validering: En rettighedshaver skal have aftale for fordringtyperne transport og udlæg</w:t>
              <w:br/>
              <w:t>Fejlnummer: 177</w:t>
              <w:br/>
              <w:t>Reaktion: Opdatering afvises</w:t>
              <w:br/>
              <w:t>Parameterliste: DMIFordringHaverID</w:t>
              <w:br/>
              <w:t/>
              <w:br/>
              <w:t>Validering: Aftale med det angivne fordringhaverid findes ikke</w:t>
              <w:br/>
              <w:t>Fejlnummer: 178</w:t>
              <w:br/>
              <w:t>Reaktion: Opdatering afvises</w:t>
              <w:br/>
              <w:t>Parameterliste: DMIFordringHaverID</w:t>
              <w:br/>
              <w:t/>
              <w:br/>
              <w:t>Validering: Versionsfejl ved opdatering pga. samtidig redigering</w:t>
              <w:br/>
              <w:t>Fejlnummer: 179</w:t>
              <w:br/>
              <w:t>Reaktion: Opdatering afvises, men aftale kan hentes og redigeres igen</w:t>
              <w:br/>
              <w:t>Parameterliste: DMIFordringHaverID, &lt;versionsnr modtaget&gt;, &lt;versionsnr på aftale&gt;</w:t>
              <w:br/>
              <w:t/>
              <w:br/>
              <w:t>Validering: Aftale kan ikke oprettes da aftale med dette kundenummer eller DMIFordringHaverID allerede findes</w:t>
              <w:br/>
              <w:t>Fejlnummer: 182</w:t>
              <w:br/>
              <w:t>Reaktion: Opdatering afvises</w:t>
              <w:br/>
              <w:t>Parameterliste: kundenummer, DMIFordringHaverID</w:t>
              <w:br/>
              <w:t/>
              <w:br/>
              <w:t>Validering: En aftale kan ikke skifte kundenummer</w:t>
              <w:br/>
              <w:t>Fejlnummer: 183</w:t>
              <w:br/>
              <w:t>Reaktion: Opdatering afvises</w:t>
              <w:br/>
              <w:t>Parameterliste: &lt;aftale kundenummer&gt;, &lt;nyt kundenummer&gt;</w:t>
              <w:br/>
              <w:t/>
              <w:br/>
              <w:t>Validering: Berigelseskode krævet når felt med default MFAftaleKanSkalEjKode=SKAL forsøges ændret til KAN eller EJ</w:t>
              <w:br/>
              <w:t>Fejlnummer: 206</w:t>
              <w:br/>
              <w:t>Reaktion: Opdatering afvises</w:t>
              <w:br/>
              <w:t>Parameterliste:  DMIFordringTypeKode, DMIFordringFeltKode</w:t>
              <w:br/>
              <w:t/>
              <w:br/>
              <w:t>Validering: Generel teknisk system fejl</w:t>
              <w:br/>
              <w:t>Fejlnummer: 900</w:t>
              <w:br/>
              <w:t>Reaktion: Opdatering afvises</w:t>
              <w:br/>
              <w:t/>
              <w:br/>
              <w:t>Validering: Eksistenscheck på diverse koder</w:t>
              <w:br/>
              <w:t>Fejlnummer: 904</w:t>
              <w:br/>
              <w:t>Reaktion: Opdatering afvises</w:t>
              <w:br/>
              <w:t>Parameterliste: DMIFordringHaverID</w:t>
              <w:br/>
              <w:t/>
              <w:br/>
              <w:t>Validering: Teknisk fejl ved opdatering</w:t>
              <w:br/>
              <w:t>Fejlnummer: 904</w:t>
              <w:br/>
              <w:t>Reaktion: Opdatering afvises</w:t>
              <w:br/>
              <w:t>Parameterliste: DMIFordringHaverID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AlternativAdresseStruktur</w:t>
            </w:r>
            <w:bookmarkStart w:name="Alternativ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*AlternativAdresse*</w:t>
              <w:br/>
              <w:t>[</w:t>
              <w:br/>
              <w:t/>
              <w:tab/>
              <w:t>(AlternativAdresseFortløbendeNummer)</w:t>
              <w:br/>
              <w:t/>
              <w:tab/>
              <w:t>(AlternativAdresseAnvendelseKode)</w:t>
              <w:br/>
              <w:t/>
              <w:tab/>
              <w:t>(AlternativAdresseAdresseLinie1)</w:t>
              <w:br/>
              <w:t/>
              <w:tab/>
              <w:t>(AlternativAdresseAdresseLinie2)</w:t>
              <w:br/>
              <w:t/>
              <w:tab/>
              <w:t>(AlternativAdresseAdresseLinie3)</w:t>
              <w:br/>
              <w:t/>
              <w:tab/>
              <w:t>(AlternativAdresseAdresseLinie4)</w:t>
              <w:br/>
              <w:t/>
              <w:tab/>
              <w:t>(AlternativAdresseAdresseLinie5)</w:t>
              <w:br/>
              <w:t/>
              <w:tab/>
              <w:t>(AlternativAdresseAdresseLinie6)</w:t>
              <w:br/>
              <w:t/>
              <w:tab/>
              <w:t>(AlternativAdresseAdresseLinie7)</w:t>
              <w:br/>
              <w:t/>
              <w:tab/>
              <w:t>(AlternativAdresseGyldigFra)</w:t>
              <w:br/>
              <w:t/>
              <w:tab/>
              <w:t>(AlternativAdresseGyldigTil)</w:t>
              <w:br/>
              <w:t/>
              <w:tab/>
              <w:t>(AdresseTypeKode)</w:t>
              <w:br/>
              <w:t/>
              <w:tab/>
              <w:t>(AdresseTypeTekst)</w:t>
              <w:br/>
              <w:t/>
              <w:tab/>
              <w:t>(AdresseTypeGyldigFra)</w:t>
              <w:br/>
              <w:t/>
              <w:tab/>
              <w:t>(AdresseTypeGyldigTil)</w:t>
              <w:br/>
              <w:t/>
              <w:tab/>
              <w:t>(LandKode)</w:t>
              <w:br/>
              <w:t/>
              <w:tab/>
              <w:t>(LandNavn)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DMIIndberetterHentStruktur</w:t>
            </w:r>
            <w:bookmarkStart w:name="DMIIndberetterH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  <w:br/>
              <w:t>DMIIndberetterID</w:t>
              <w:br/>
              <w:t>DMIIndberetterRolle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FordringhaverSystemIDStruktur</w:t>
            </w:r>
            <w:bookmarkStart w:name="FordringhaverSystemID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fordringshaverens system via SE nummer. SE nummer tages fra det anvendte certifikat i OIO udgaven af servicen.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KundeStruktur</w:t>
            </w:r>
            <w:bookmarkStart w:name="Kun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  <w:br/>
              <w:t>KundeType</w:t>
              <w:br/>
              <w:t>(VirksomhedCVRNummer)</w:t>
              <w:br/>
              <w:t>(KundeNavn)</w:t>
              <w:br/>
              <w:t>(DriftFormKode)</w:t>
              <w:br/>
              <w:t>(</w:t>
              <w:br/>
              <w:t/>
              <w:tab/>
              <w:t>*EnkeltmandVirksomhedEjer*</w:t>
              <w:br/>
              <w:t/>
              <w:tab/>
              <w:t>[</w:t>
              <w:br/>
              <w:t/>
              <w:tab/>
              <w:t/>
              <w:tab/>
              <w:t>PersonCPRNummer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en kunde som et KundeNummer, KundeType par. De optionelle felter er ikke garanteret udfyldt i alle services hvor KundeStruktur benyttes.</w:t>
              <w:br/>
              <w:t/>
              <w:br/>
              <w:t>Hvis KundeNavn er udfyldt er det baseret på navne-information i CSR-P, ES eller AKR.</w:t>
              <w:br/>
              <w:t/>
              <w:br/>
              <w:t>For KundeType=SE-Virksomhed kan VirksomhedCVRNummer og DriftFormKode være udfyldt,</w:t>
              <w:br/>
              <w:t>og hvis DriftFormKodee=Enkeltmandsfirma vil EnkeltmandVirksomhedEjer være sat.</w:t>
              <w:br/>
              <w:t/>
              <w:br/>
              <w:t>De optionelle felter vil blive beriget af MF ved modtagelse af en fordring, før den sendes videre til DMI.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MFAftaleStruktur</w:t>
            </w:r>
            <w:bookmarkStart w:name="MFAftal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(EFIVersionNummer)</w:t>
              <w:br/>
              <w:t>(MFAftaleOprettet)</w:t>
              <w:br/>
              <w:t>(MFAftaleSlettet)</w:t>
              <w:br/>
              <w:t>(DMIIndberetterHentStruktur)</w:t>
              <w:br/>
              <w:t>(DMIFordringHaverID)</w:t>
              <w:br/>
              <w:t>KundeStruktur</w:t>
              <w:br/>
              <w:t>DMIFordringHaverArt</w:t>
              <w:br/>
              <w:t>MFAftaleUdbetalendeMyndighed</w:t>
              <w:br/>
              <w:t>MFAftaleKontaktPerson</w:t>
              <w:br/>
              <w:t>(SprogKode)</w:t>
              <w:br/>
              <w:t>(AlternativAdresseStruktur)</w:t>
              <w:br/>
              <w:t>MFAftaleDeaktiveret</w:t>
              <w:br/>
              <w:t>MFAftaleSystemIntegration</w:t>
              <w:br/>
              <w:t>(MFAftaleSenesteIndberetning)</w:t>
              <w:br/>
              <w:t>(FordringhaverSystemIDStruktur)</w:t>
              <w:br/>
              <w:t>DMIFordringHaverAftaleType</w:t>
              <w:br/>
              <w:t>DMIFordringHaverAftaleStart</w:t>
              <w:br/>
              <w:t>(DMIFordringHaverAftaleSlut)</w:t>
              <w:br/>
              <w:t>(TransportUdlægGyldigPeriodeStruktur)</w:t>
              <w:br/>
              <w:t>*FordringOplysninger*</w:t>
              <w:br/>
              <w:t>[</w:t>
              <w:br/>
              <w:t/>
              <w:tab/>
              <w:t>*TilladtValutaListe*</w:t>
              <w:br/>
              <w:t/>
              <w:tab/>
              <w:t>1{</w:t>
              <w:br/>
              <w:t/>
              <w:tab/>
              <w:t/>
              <w:tab/>
              <w:t>ValutaKode</w:t>
              <w:br/>
              <w:t/>
              <w:tab/>
              <w:t>}</w:t>
              <w:br/>
              <w:t/>
              <w:tab/>
              <w:t>MFAftaleInteressentBerig</w:t>
              <w:br/>
              <w:t/>
              <w:tab/>
              <w:t>*FordringArtListe*</w:t>
              <w:br/>
              <w:t/>
              <w:tab/>
              <w:t>1{</w:t>
              <w:br/>
              <w:t/>
              <w:tab/>
              <w:t/>
              <w:tab/>
              <w:t>DMIFordringFordringArtKode</w:t>
              <w:br/>
              <w:t/>
              <w:tab/>
              <w:t>}4</w:t>
              <w:br/>
              <w:t/>
              <w:tab/>
              <w:t>(</w:t>
              <w:br/>
              <w:t/>
              <w:tab/>
              <w:t/>
              <w:tab/>
              <w:t>*MyndighedUdbetalingTypeListe*</w:t>
              <w:br/>
              <w:t/>
              <w:tab/>
              <w:t/>
              <w:tab/>
              <w:t>1{</w:t>
              <w:br/>
              <w:t/>
              <w:tab/>
              <w:t/>
              <w:tab/>
              <w:t/>
              <w:tab/>
              <w:t>MyndighedUdbetalingTypeKode</w:t>
              <w:br/>
              <w:t/>
              <w:tab/>
              <w:t/>
              <w:tab/>
              <w:t>}</w:t>
              <w:br/>
              <w:t/>
              <w:tab/>
              <w:t>)</w:t>
              <w:br/>
              <w:t>]</w:t>
              <w:br/>
              <w:t>*Modregningoplysninger*</w:t>
              <w:br/>
              <w:t>[</w:t>
              <w:br/>
              <w:t/>
              <w:tab/>
              <w:t>FordringHaverAftaleInternModr</w:t>
              <w:br/>
              <w:t/>
              <w:tab/>
              <w:t>AfregningKontoOpdModregning</w:t>
              <w:br/>
              <w:t/>
              <w:tab/>
              <w:t>AfregningKontoNKSNrModregning</w:t>
              <w:br/>
              <w:t/>
              <w:tab/>
              <w:t>AfregningKontoRIMSendUnderret</w:t>
              <w:br/>
              <w:t/>
              <w:tab/>
              <w:t>AfregningKontoOplOmModregning</w:t>
              <w:br/>
              <w:t>]</w:t>
              <w:br/>
              <w:t>*Afregningoplysninger*</w:t>
              <w:br/>
              <w:t>[</w:t>
              <w:br/>
              <w:t/>
              <w:tab/>
              <w:t>AfregningKontoFrekvens</w:t>
              <w:br/>
              <w:t/>
              <w:tab/>
              <w:t>ValutaKode</w:t>
              <w:br/>
              <w:t/>
              <w:tab/>
              <w:t>AfregningKontoMetode</w:t>
              <w:br/>
              <w:t/>
              <w:tab/>
              <w:t>AfregningKontoIRMetode</w:t>
              <w:br/>
              <w:t/>
              <w:tab/>
              <w:t>(</w:t>
              <w:br/>
              <w:t/>
              <w:tab/>
              <w:t/>
              <w:tab/>
              <w:t>*CheckAdresse*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AlternativAdresseStruktur</w:t>
              <w:br/>
              <w:t/>
              <w:tab/>
              <w:t/>
              <w:tab/>
              <w:t>]</w:t>
              <w:br/>
              <w:t/>
              <w:tab/>
              <w:t>)</w:t>
              <w:br/>
              <w:t/>
              <w:tab/>
              <w:t>(AfregningKontoIBANNummer)</w:t>
              <w:br/>
              <w:t/>
              <w:tab/>
              <w:t>(AfregningKontoSWIFTKode)</w:t>
              <w:br/>
              <w:t/>
              <w:tab/>
              <w:t>(AfregningKontoAltDkKonto)</w:t>
              <w:br/>
              <w:t/>
              <w:tab/>
              <w:t>AfregningKontoMinimumBeløb</w:t>
              <w:br/>
              <w:t/>
              <w:tab/>
              <w:t>AfregningKontoKursDifference</w:t>
              <w:br/>
              <w:t>]</w:t>
              <w:br/>
              <w:t>*FordringTypeListe*</w:t>
              <w:br/>
              <w:t>1{</w:t>
              <w:br/>
              <w:t/>
              <w:tab/>
              <w:t>*FordringType*</w:t>
              <w:br/>
              <w:t/>
              <w:tab/>
              <w:t>[</w:t>
              <w:br/>
              <w:t/>
              <w:tab/>
              <w:t/>
              <w:tab/>
              <w:t>DMIFordringTypeKode</w:t>
              <w:br/>
              <w:t/>
              <w:tab/>
              <w:t/>
              <w:tab/>
              <w:t>*BerigelseValideringFeltListe*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*BerigelseValideringFelt*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MFFordringFeltKode</w:t>
              <w:br/>
              <w:t/>
              <w:tab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/>
              <w:tab/>
              <w:t>*DefaultKanSkalEjKode*</w:t>
              <w:br/>
              <w:t/>
              <w:tab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/>
              <w:tab/>
              <w:t>MFAftaleKanSkalEjKode</w:t>
              <w:br/>
              <w:t/>
              <w:tab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/>
              <w:tab/>
              <w:t>(MFAftaleKanSkalEjKode)</w:t>
              <w:br/>
              <w:t/>
              <w:tab/>
              <w:t/>
              <w:tab/>
              <w:t/>
              <w:tab/>
              <w:t/>
              <w:tab/>
              <w:t>(MFAftaleBerigelseKode)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}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*InddrivelseFordringArtRenteSats*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RenteValgStruktur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RenteValgStruktur</w:t>
              <w:br/>
              <w:t/>
              <w:tab/>
              <w:t/>
              <w:tab/>
              <w:t>)</w:t>
              <w:br/>
              <w:t/>
              <w:tab/>
              <w:t/>
              <w:tab/>
              <w:t>*FordringHaverFordringType*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FordHaverFordTypeAfrSpecØnskes</w:t>
              <w:br/>
              <w:t/>
              <w:tab/>
              <w:t/>
              <w:tab/>
              <w:t/>
              <w:tab/>
              <w:t>(FordHaverFordTypeAfrMetode)</w:t>
              <w:br/>
              <w:t/>
              <w:tab/>
              <w:t/>
              <w:tab/>
              <w:t/>
              <w:tab/>
              <w:t>FordHaverFordTypeAfrIR</w:t>
              <w:br/>
              <w:t/>
              <w:tab/>
              <w:t/>
              <w:tab/>
              <w:t/>
              <w:tab/>
              <w:t>(FordHaverFordTypeIBANNr)</w:t>
              <w:br/>
              <w:t/>
              <w:tab/>
              <w:t/>
              <w:tab/>
              <w:t/>
              <w:tab/>
              <w:t>(FordHaverFordTypeSWIFTKode)</w:t>
              <w:br/>
              <w:t/>
              <w:tab/>
              <w:t/>
              <w:tab/>
              <w:t/>
              <w:tab/>
              <w:t>(FordHaverFordTypeAltDkKontoNr)</w:t>
              <w:br/>
              <w:t/>
              <w:tab/>
              <w:t/>
              <w:tab/>
              <w:t/>
              <w:tab/>
              <w:t>(FordHaverFordTypeSENrNemKonto)</w:t>
              <w:br/>
              <w:t/>
              <w:tab/>
              <w:t/>
              <w:tab/>
              <w:t/>
              <w:tab/>
              <w:t>FordHaverFordTypeAfrHeleKroner</w:t>
              <w:br/>
              <w:t/>
              <w:tab/>
              <w:t/>
              <w:tab/>
              <w:t/>
              <w:tab/>
              <w:t>*OplysningerOmModregningPerFordringstype*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(FordHaverFordTypeIntModrMeddJa)</w:t>
              <w:br/>
              <w:t/>
              <w:tab/>
              <w:t/>
              <w:tab/>
              <w:t/>
              <w:tab/>
              <w:t/>
              <w:tab/>
              <w:t>(FordHaverFordTypeAfrModrFrekv)</w:t>
              <w:br/>
              <w:t/>
              <w:tab/>
              <w:t/>
              <w:tab/>
              <w:t/>
              <w:tab/>
              <w:t/>
              <w:tab/>
              <w:t>(FordHaverFordTypeAfrOplIntModr)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]</w:t>
              <w:br/>
              <w:t/>
              <w:tab/>
              <w:t>]</w:t>
              <w:br/>
              <w:t>}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RenteValgStruktur</w:t>
            </w:r>
            <w:bookmarkStart w:name="RenteVal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RenteRegelNummer</w:t>
              <w:br/>
              <w:t>RenteSatsKode</w:t>
              <w:br/>
              <w:t>(RenteSats)</w:t>
              <w:br/>
              <w:t>(DMIFordringRenteSatsAnvendt)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Strukturen har skiftet form og der foretages ikke længere noget valg selvom det antydes i navnet.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TransportUdlægGyldigPeriodeStruktur</w:t>
            </w:r>
            <w:bookmarkStart w:name="TransportUdlægGyldigPeri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TransportUdlægAftaleGyldigFra</w:t>
              <w:br/>
              <w:t>TransportUdlægAftaleGyldigTil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AdresseTypeGyldigFra</w:t>
            </w:r>
            <w:bookmarkStart w:name="Adress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gyldighedsstartdato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AdresseTypeGyldigTil</w:t>
            </w:r>
            <w:bookmarkStart w:name="Adress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adressetypes gyldighedsslutdato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AdresseTypeTekst</w:t>
            </w:r>
            <w:bookmarkStart w:name="AdresseTyp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kort beskrivelse af adressetypen, såsom "Udenlandsk adresse".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AfregningKontoAltDkKonto</w:t>
            </w:r>
            <w:bookmarkStart w:name="AfregningKontoAltDkKon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Dansk KontoNummer som Fordringshaver kan henvise sin afregning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AfregningKontoFrekvens</w:t>
            </w:r>
            <w:bookmarkStart w:name="AfregningKontoFrekven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hvor tit en fordringhaver ønsker afregning, straks, daglig, ugentlig etc</w:t>
              <w:br/>
              <w:t/>
              <w:br/>
              <w:t>Værdisæt:</w:t>
              <w:br/>
              <w:t>DAG:Dagligt</w:t>
              <w:br/>
              <w:t>UGE: Ugentligt</w:t>
              <w:br/>
              <w:t>DAG3: 2 gange ugentligt</w:t>
              <w:br/>
              <w:t>UGE2: Hver 14.dag</w:t>
              <w:br/>
              <w:t>MND: Månedligt</w:t>
              <w:br/>
              <w:t>KVT: Kvartalsvis</w:t>
              <w:br/>
              <w:t>KVT2: Halvårligt</w:t>
              <w:br/>
              <w:t>ÅRL: 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AfregningKontoIBANNummer</w:t>
            </w:r>
            <w:bookmarkStart w:name="AfregningKontoIBA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IBANNummer der kan indeholde maksimalt 34 karakterer baseret på IBAN standarden (ISO 13616)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AfregningKontoIRMetode</w:t>
            </w:r>
            <w:bookmarkStart w:name="AfregningKontoIR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NK, CH, BO, SR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afregningsmetode</w:t>
              <w:br/>
              <w:t/>
              <w:br/>
              <w:t>Liste med faste værdier (enum)</w:t>
              <w:br/>
              <w:t/>
              <w:br/>
              <w:t>Værdisæt:</w:t>
              <w:br/>
              <w:t>NK: Nemkonto</w:t>
              <w:br/>
              <w:t>CH: Check</w:t>
              <w:br/>
              <w:t>BO: Bankoverførsel</w:t>
              <w:br/>
              <w:t>SR: Statsregnskab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AfregningKontoKursDifference</w:t>
            </w:r>
            <w:bookmarkStart w:name="AfregningKontoKursDif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Ja = Fordringshaver bærer Indtægt/udgift ved difference (kode)</w:t>
              <w:br/>
              <w:t>Nej = Fordringshaver bærer ikke Indtægt/udgift ved difference (kode)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AfregningKontoMetode</w:t>
            </w:r>
            <w:bookmarkStart w:name="AfregningKonto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NK, CH, BO, SR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udbetalingskilde en fordringshaver ønsker afregningen foretaget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AfregningKontoMinimumBeløb</w:t>
            </w:r>
            <w:bookmarkStart w:name="AfregningKontoMinimum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det minimumsbeløb som fordringshaver ønsker afregning for.</w:t>
              <w:br/>
              <w:t/>
              <w:br/>
              <w:t>Er minimumsbeløbet f.eks. 1000 kr.,  afregnes der først til fordringshaver når dækninger - som endnu ikke er afregnet - andrager 1000kr.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AfregningKontoNKSNrModregning</w:t>
            </w:r>
            <w:bookmarkStart w:name="AfregningKontoNKSNrModre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Nem konto identifikation af fordringshaver, som udbetalende myndig til brug for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AfregningKontoOpdModregning</w:t>
            </w:r>
            <w:bookmarkStart w:name="AfregningKontoOpdModre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hvor tit en fordringshaver ønsker opdatering i forbindelse modregning straks, daglig, ugentlig etc.</w:t>
              <w:br/>
              <w:t/>
              <w:br/>
              <w:t>Værdisæt:</w:t>
              <w:br/>
              <w:t>DAG:Dagligt</w:t>
              <w:br/>
              <w:t>UGE: Ugentligt</w:t>
              <w:br/>
              <w:t>DAG3: 2 gange ugentligt</w:t>
              <w:br/>
              <w:t>UGE2: Hver 14.dag</w:t>
              <w:br/>
              <w:t>MND: Månedligt</w:t>
              <w:br/>
              <w:t>KVT: Kvartalsvis</w:t>
              <w:br/>
              <w:t>KVT2: Halvårligt</w:t>
              <w:br/>
              <w:t>ÅRL: 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AfregningKontoOplOmModregning</w:t>
            </w:r>
            <w:bookmarkStart w:name="AfregningKontoOplOmModreg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Ja = Afregning ved oplysning om modregning</w:t>
              <w:br/>
              <w:t>Nej = Ingen afregning ved oplysning om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AfregningKontoRIMSendUnderret</w:t>
            </w:r>
            <w:bookmarkStart w:name="AfregningKontoRIMSendUnder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RIM udsende modregningsmeddelelser på vegne af fordringshaver (kun modregningsfordringer)</w:t>
              <w:br/>
              <w:t>Ja = RIM skal udsende</w:t>
              <w:br/>
              <w:t>Nej = RIM skal ikke udsende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AfregningKontoSWIFTKode</w:t>
            </w:r>
            <w:bookmarkStart w:name="AfregningKontoSWIF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SWIFT kode der maksimalt kan tage 11karakterer jf. SWIFT standarden (ISO 9362)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AlternativAdresseAnvendelseKode</w:t>
            </w:r>
            <w:bookmarkStart w:name="AlternativAdresseAnvend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0, 1, 8,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Beskriver adresseringsmuligheder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AlternativAdresseFortløbendeNummer</w:t>
            </w:r>
            <w:bookmarkStart w:name="Alternativ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 Indikerer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AlternativAdresseGyldigFra</w:t>
            </w:r>
            <w:bookmarkStart w:name="AlternativAdress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AlternativAdresseGyldigTil</w:t>
            </w:r>
            <w:bookmarkStart w:name="AlternativAdress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DMIFordringFordringArtKode</w:t>
            </w:r>
            <w:bookmarkStart w:name="DMIFordringFordringAr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OPKR, INDR, MODR, TRAN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til at definere om en fordring er en Inddrivelsesfordring, Opkrævningsfordring, Modregningsfordring eller en Transport</w:t>
              <w:br/>
              <w:t/>
              <w:br/>
              <w:t>Listen består af faste værdier (Enum)</w:t>
              <w:br/>
              <w:t/>
              <w:br/>
              <w:t>Værdisæt:</w:t>
              <w:br/>
              <w:t>INDR: Inddrivelsesfordring</w:t>
              <w:br/>
              <w:t>OPKR: Opkrævningsfordring</w:t>
              <w:br/>
              <w:t>MODR: Modregningsfordring</w:t>
              <w:br/>
              <w:t>TRAN: Transport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DMIFordringHaverAftaleSlut</w:t>
            </w:r>
            <w:bookmarkStart w:name="DMIFordringHaverAftaleSlu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Fordringhaver aftalens Slutdato.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DMIFordringHaverAftaleStart</w:t>
            </w:r>
            <w:bookmarkStart w:name="DMIFordringHaverAftaleSt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 aftalens startdato.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DMIFordringHaverAftaleType</w:t>
            </w:r>
            <w:bookmarkStart w:name="DMIFordringHaverAftal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FH, RH, BG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Indikation af om det er en fordringshaveraftale, rettighedhaveraftale eller begge</w:t>
              <w:br/>
              <w:t/>
              <w:br/>
              <w:t>Værdisæt:</w:t>
              <w:br/>
              <w:t>FH: Fordringhaveraftale</w:t>
              <w:br/>
              <w:t>RH: Rettighedshaveraftale</w:t>
              <w:br/>
              <w:t>BG: Begge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DMIFordringHaverArt</w:t>
            </w:r>
            <w:bookmarkStart w:name="DMIFordringHaverA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enumeration: STA, RGN, KML, PRV, UMY, UPE, SKA, AOV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Arten på fordringshaver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DMIFordringHaverID</w:t>
            </w:r>
            <w:bookmarkStart w:name="DMIFordringHav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Identificerer den unikke aftale ID.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DMIFordringRenteSatsAnvendt</w:t>
            </w:r>
            <w:bookmarkStart w:name="DMIFordringRenteSatsAnvend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8</w:t>
              <w:br/>
              <w:t>fractionDigits: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Summen af rente udpeget af RenteSatsKode (gældende dags dato) og RenteSats.</w:t>
              <w:br/>
              <w:t>(Der tages ikke hensyn til værdien af dette felt i en opdaterende service.)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DMIIndberetterDatoTid</w:t>
            </w:r>
            <w:bookmarkStart w:name="DMIIndberetterDato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 hvor indberetningen er foretaget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DMIIndberetterID</w:t>
            </w:r>
            <w:bookmarkStart w:name="DMIIndberett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nummer eller et antal karakterer der identificerer indberetteren (borger, virksomhed,system, medarbejder, fordringshaver eller rettighedshaver) i form af:</w:t>
              <w:br/>
              <w:t>CPRNummer</w:t>
              <w:br/>
              <w:t>SE/CVRNummer</w:t>
              <w:br/>
              <w:t>KundeNummer</w:t>
              <w:br/>
              <w:t>EFI, DMI, MF, DMO, SLUT, SAP38 (karakterer)</w:t>
              <w:br/>
              <w:t>WNummer</w:t>
              <w:br/>
              <w:t/>
              <w:br/>
              <w:t>Specifikt for indberettelse af hæftelse kan følgende værdier anvendes:</w:t>
              <w:br/>
              <w:t/>
              <w:br/>
              <w:t>KundeNummer (FH): Fordringshaver angiver selv via selvbetjeningsløsning et hæftelsesforhold.</w:t>
              <w:br/>
              <w:t/>
              <w:br/>
              <w:t>MF: Anvendes hvis systemet Modtag Fordring beriger med hæftelsesoplysningen, når fordring oprettes.</w:t>
              <w:br/>
              <w:t/>
              <w:br/>
              <w:t>EFI: Når systemet EFI har påsat en hæfter f.eks. I forbindelse med en udlægsforretning hvor en ægtefælle går fra at være en potentiel hæfter til reel hæfter.</w:t>
              <w:br/>
              <w:t>Kunne også være en ændring som er opstået som følge af en ændring i CSR-P vedr. civilstand f.eks. skilsmisse.</w:t>
              <w:br/>
              <w:t/>
              <w:br/>
              <w:t>WNummer: Sagsbehandler opdaterer manuelt en hæftelse f.eks. hvis kunden viser at pgl. er udtrådt af et I/S og som følge heraf ikke hæfter længere.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DMIIndberetterRolle</w:t>
            </w:r>
            <w:bookmarkStart w:name="DMIIndberetterRol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  <w:br/>
              <w:t>enumeration: Borger, Virksomhed, System, Medarbejder, Fordringshaver, Rettighedshaver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Indberetterens rolle.</w:t>
              <w:br/>
              <w:t/>
              <w:br/>
              <w:t>Rollen anvendes i sammenhæng med IndberettetID, efter følgende mønster, men der foretages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CPRNummer                     Borger</w:t>
              <w:br/>
              <w:t>SE/CVRNummer               Virksomhed</w:t>
              <w:br/>
              <w:t>KundeNummer                  Fordringshaver</w:t>
              <w:br/>
              <w:t>KundeNummer                  Rettighedshaver</w:t>
              <w:br/>
              <w:t>EFI                                    System</w:t>
              <w:br/>
              <w:t>DMI                                   System</w:t>
              <w:br/>
              <w:t>MF                                     System</w:t>
              <w:br/>
              <w:t>DMO                                  System</w:t>
              <w:br/>
              <w:t>SLUT                                 System</w:t>
              <w:br/>
              <w:t>SAP38                               System</w:t>
              <w:br/>
              <w:t>WNr                                   Medarbejder</w:t>
              <w:br/>
              <w:t/>
              <w:br/>
              <w:t>Ved indberetning af hæftelse anvendes følgende mønster, men der foretages ligeledes ingen validering:</w:t>
              <w:br/>
              <w:t/>
              <w:br/>
              <w:t>IndberetterID       IndberetterRolle</w:t>
              <w:br/>
              <w:t>-----------------------------------------</w:t>
              <w:br/>
              <w:t>KundeNummer                  Fordringshaver</w:t>
              <w:br/>
              <w:t>EFI                                     System</w:t>
              <w:br/>
              <w:t>MF                                     System</w:t>
              <w:br/>
              <w:t>WNr                                   Medarbejder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EFIVersionNummer</w:t>
            </w:r>
            <w:bookmarkStart w:name="EFIVersi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Version af datastruktur. Bruges til optimistisk låsning, dvs. at ved gem af datastruktur fra portal testes at VersionNummer er uændret siden hent.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FordHaverFordTypeAfrHeleKroner</w:t>
            </w:r>
            <w:bookmarkStart w:name="FordHaverFordTypeAfrHeleKron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 mulighed for at angive om der kun ønskes afregning i hele kroner.</w:t>
              <w:br/>
              <w:t/>
              <w:br/>
              <w:t>Ja = hele kroner</w:t>
              <w:br/>
              <w:t>Nej = ikke hele kroner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FordHaverFordTypeAfrIR</w:t>
            </w:r>
            <w:bookmarkStart w:name="FordHaverFordTypeAfrI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felt der angiver om afregning af inddrivelsesrenter skal følge hovedfordringen. Default er false.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FordHaverFordTypeAfrMetode</w:t>
            </w:r>
            <w:bookmarkStart w:name="FordHaverFordTypeAfrMet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enumeration: NK, CH, BO, SR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udbetalingskilde en fordringshaver ønsker afregningen af fordringstype foretaget med.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FordHaverFordTypeAfrModrFrekv</w:t>
            </w:r>
            <w:bookmarkStart w:name="FordHaverFordTypeAfrModrFrek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 mulighed for at angive opdateringsfrekvens på den enkelte fordringstype</w:t>
              <w:br/>
              <w:t/>
              <w:br/>
              <w:t>Værdisæt:</w:t>
              <w:br/>
              <w:t>DAG:Dagligt</w:t>
              <w:br/>
              <w:t>UGE: Ugentligt</w:t>
              <w:br/>
              <w:t>DAG3: 2 gange ugentligt</w:t>
              <w:br/>
              <w:t>UGE2: Hver 14.dag</w:t>
              <w:br/>
              <w:t>MND: Månedligt</w:t>
              <w:br/>
              <w:t>KVT: Kvartalsvis</w:t>
              <w:br/>
              <w:t>KVT2: Halvårligt</w:t>
              <w:br/>
              <w:t>ÅRL: Årlig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FordHaverFordTypeAfrOplIntModr</w:t>
            </w:r>
            <w:bookmarkStart w:name="FordHaverFordTypeAfrOplIntMod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mulighed for at angive om der ønskes afregning samtidig med oplysning om intern modregning eller om afregning skal følge fordringshaverens primære ønske om afregning.</w:t>
              <w:br/>
              <w:t/>
              <w:br/>
              <w:t>Ja = afregning sammen med oplysning om modregning</w:t>
              <w:br/>
              <w:t>Nej = ikke afregning ved oplysning om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FordHaverFordTypeAfrSpecØnskes</w:t>
            </w:r>
            <w:bookmarkStart w:name="FordHaverFordTypeAfrSpecØnske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mulighed for at angive om der ønskes afregningsspecifikation ud over afregningsbeløb</w:t>
              <w:br/>
              <w:t/>
              <w:br/>
              <w:t>Ja: Afregningsspcifikation og afregningsbeløb</w:t>
              <w:br/>
              <w:t>Nej: Kun afregningsbeløb</w:t>
              <w:br/>
              <w:t>Blank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FordHaverFordTypeAltDkKontoNr</w:t>
            </w:r>
            <w:bookmarkStart w:name="FordHaverFordTypeAltDkKontoN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DanskKontoNummer som Fordringshaver kan henvise sin afregning til.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FordHaverFordTypeIBANNr</w:t>
            </w:r>
            <w:bookmarkStart w:name="FordHaverFordTypeIBANN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IBANNummer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FordHaverFordTypeIntModrMeddJa</w:t>
            </w:r>
            <w:bookmarkStart w:name="FordHaverFordTypeIntModrMeddJ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RIM udsende modregningsmeddelelser på vegne af fordringshaver (kun modregningsfordringer)</w:t>
              <w:br/>
              <w:t/>
              <w:br/>
              <w:t>Ja = Send meddelelse</w:t>
              <w:br/>
              <w:t>Nej = Meddelelse sendes ikke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FordHaverFordTypeSENrNemKonto</w:t>
            </w:r>
            <w:bookmarkStart w:name="FordHaverFordTypeSENrNemKon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 nummer hvis fordringhaveren for en given fordringtype vil have afregnet via NemKonto for et andet SE nummer end fordringhaverens SE nummer. Hvis feltet er tomt afregnes via fordringhaverens SE 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FordHaverFordTypeSWIFTKode</w:t>
            </w:r>
            <w:bookmarkStart w:name="FordHaverFordTypeSWIF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Fordringshaves angivelse af egen SWIFTKode.</w:t>
              <w:br/>
              <w:t>(Kaldes også BIC - Bank Identifier Code)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FordringHaverAftaleInternModr</w:t>
            </w:r>
            <w:bookmarkStart w:name="FordringHaverAftaleInternMod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Fordringshavers mulighed for at angive om der må foretages intern modregning af fordringer.</w:t>
              <w:br/>
              <w:t/>
              <w:br/>
              <w:t>Ja = Intern modregning</w:t>
              <w:br/>
              <w:t>Nej = ikke intern Modregning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KundeNummer</w:t>
            </w:r>
            <w:bookmarkStart w:name="Ku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  <w:br/>
              <w:t>pattern: [0-9]{8,11}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Identifikationen af kunden i form af CVR/SE nr. for virksomheder, CPR for personer og journalnr. for dem, som ikke har et af de 2 andre typer.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KundeType</w:t>
            </w:r>
            <w:bookmarkStart w:name="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Identificere typen kunde, dvs. hvad KundeNummer dækker over.</w:t>
              <w:br/>
              <w:t/>
              <w:br/>
              <w:t>Værdisæt:</w:t>
              <w:br/>
              <w:t>CVR-Virksomhed</w:t>
              <w:br/>
              <w:t>SE-Virksomhed</w:t>
              <w:br/>
              <w:t>CPR-Person</w:t>
              <w:br/>
              <w:t>AKR-DMR-Person</w:t>
              <w:br/>
              <w:t>AKR-DMR-Virksomhed</w:t>
              <w:br/>
              <w:t>AKR-DMR-Ukendt</w:t>
              <w:br/>
              <w:t>AKR-EFI-Person</w:t>
              <w:br/>
              <w:t>AKR-EFI-Virksomhed</w:t>
              <w:br/>
              <w:t>AKR-EFI-Myndighed</w:t>
              <w:br/>
              <w:t>AKR-EFI-Ukendt</w:t>
              <w:br/>
              <w:t>UViR-Virksomhed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LandNavn</w:t>
            </w:r>
            <w:bookmarkStart w:name="L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Navnet på landet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MFAftaleBerigelseKode</w:t>
            </w:r>
            <w:bookmarkStart w:name="MFAftaleBerigels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FDP, SDP, FORFALD, DD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Koden angiver en beregnings algoritme for berigelse af et fordrings felt</w:t>
              <w:br/>
              <w:t/>
              <w:br/>
              <w:t>Værdisæt:</w:t>
              <w:br/>
              <w:t>FDP: Første dag i fordring periode</w:t>
              <w:br/>
              <w:t>SDP: Sidste dag i fordring periode</w:t>
              <w:br/>
              <w:t>FORFALD: forfaldsdato</w:t>
              <w:br/>
              <w:t>DD: Dags dato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MFAftaleDeaktiveret</w:t>
            </w:r>
            <w:bookmarkStart w:name="MFAftaleDeaktiver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en "Modtag Fordring"-aftale er deaktiveret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MFAftaleInteressentBerig</w:t>
            </w:r>
            <w:bookmarkStart w:name="MFAftaleInteressentBer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fordringshaver garanterer at alle involverede interessenter på en given fordring i mod et firma af typen "I/S" er informeret.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MFAftaleKanSkalEjKode</w:t>
            </w:r>
            <w:bookmarkStart w:name="MFAftaleKanSkal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KAN, SKAL, EJ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fordringhaver kan, skal eller ikke må indberette på et felt</w:t>
              <w:br/>
              <w:t/>
              <w:br/>
              <w:t>Enumeration med værdierne:</w:t>
              <w:br/>
              <w:t>KAN:     Kan indberette</w:t>
              <w:br/>
              <w:t>SKAL:   Skal indberette</w:t>
              <w:br/>
              <w:t>EJ:        Må ikke indberette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MFAftaleKontaktPerson</w:t>
            </w:r>
            <w:bookmarkStart w:name="MFAftaleKontaktPers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kontaktperson ifm "Modtag Fordring"-aftalen.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MFAftaleOpretMarkering</w:t>
            </w:r>
            <w:bookmarkStart w:name="MFAftaleOpret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Skal aftale oprettes eller opdateres?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MFAftaleOprettet</w:t>
            </w:r>
            <w:bookmarkStart w:name="MFAftaleOpret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hvor aftalen oprindeligt blev oprettet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MFAftaleSenesteIndberetning</w:t>
            </w:r>
            <w:bookmarkStart w:name="MFAftaleSenesteIndberet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for seneste fordring indberetning på aftalen.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MFAftaleSlettet</w:t>
            </w:r>
            <w:bookmarkStart w:name="MFAftaleSlet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Tidspunkt hvor denne version af aftalen blev slettet. Kan kun returneres for historiske aftaler.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MFAftaleSystemIntegration</w:t>
            </w:r>
            <w:bookmarkStart w:name="MFAftaleSystemIntegra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fordringshaver benytter sig af system til system integration med EFI.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MFAftaleUdbetalendeMyndighed</w:t>
            </w:r>
            <w:bookmarkStart w:name="MFAftaleUdbetalendeMynd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 aftale modpart en udbetalende myndighed?</w:t>
              <w:br/>
              <w:t/>
              <w:br/>
              <w:t>Er kun relevant for rettighedshaveraftaler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MFFordringFeltKode</w:t>
            </w:r>
            <w:bookmarkStart w:name="MFFordringFelt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enumeration: STIFTL, RNTSTS, RYKDATO1, RYKDATO2, DOK, SAGBMRK, HFTKOM, BESKR, FORÆLD, PENHED, FHFREF, HFID, MODTDATO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Fordring felter der kan konfigureres I fordringhaver aftale per fordringtypekode.</w:t>
              <w:br/>
              <w:t/>
              <w:br/>
              <w:t>Enumeration med værdierne:</w:t>
              <w:br/>
              <w:t/>
              <w:br/>
              <w:t>STIFTL:       Stiftelsettidspunkt</w:t>
              <w:br/>
              <w:t>HÆFTLS:    Hæftelsesforhold</w:t>
              <w:br/>
              <w:t>RNTSTS:    Rentesats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MyndighedUdbetalingTypeKode</w:t>
            </w:r>
            <w:bookmarkStart w:name="MyndighedUdbetal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DMIs myndighedudbetalingstype.</w:t>
              <w:br/>
              <w:t/>
              <w:br/>
              <w:t>Grundlæggende værdiset:</w:t>
              <w:br/>
              <w:t>ADGP: Arbejdsløshedsdagpenge</w:t>
              <w:br/>
              <w:t>BBID: Børnebidrag</w:t>
              <w:br/>
              <w:t>BFMY: Børnefamilieydelse</w:t>
              <w:br/>
              <w:t>BIBL: Biblioteksafgift</w:t>
              <w:br/>
              <w:t>BOSI: Boligsikring</w:t>
              <w:br/>
              <w:t>BOST: Boligstøtte</w:t>
              <w:br/>
              <w:t>ERST: Erstatning</w:t>
              <w:br/>
              <w:t>FENK: FødevareErhverv (NemKonto)</w:t>
              <w:br/>
              <w:t>FESK: FødevareErhverv (SKAT)</w:t>
              <w:br/>
              <w:t>KISL: Rentegodtgørelse kildeskatteloven</w:t>
              <w:br/>
              <w:t>KNTH: Kontanthjælp</w:t>
              <w:br/>
              <w:t>KSLD: Kreditsaldo fra EKKO</w:t>
              <w:br/>
              <w:t>LØN:  Løn</w:t>
              <w:br/>
              <w:t>MOMS: Moms</w:t>
              <w:br/>
              <w:t>OMGO: Omkostningsgodtgørelse</w:t>
              <w:br/>
              <w:t>OSKA: Overskydende skatte- eller afgiftsbeløb</w:t>
              <w:br/>
              <w:t>OVAM: Overskydende arbejdsmarkedsbidrag</w:t>
              <w:br/>
              <w:t>OVIR: Overskydende virksomhedsskatter eller afgifter</w:t>
              <w:br/>
              <w:t>OVSK: Overskydende skat</w:t>
              <w:br/>
              <w:t>PENS: Pension</w:t>
              <w:br/>
              <w:t>PERS: Personskatter</w:t>
              <w:br/>
              <w:t>RELO: Rentegodtgørelse renteloven</w:t>
              <w:br/>
              <w:t>SDGP: Sygedagpenge</w:t>
              <w:br/>
              <w:t>SLØU: Særlig lønindeholdelse udgør 1%</w:t>
              <w:br/>
              <w:t>SÆLØ: S-løn</w:t>
              <w:br/>
              <w:t>SÆRI: Særlig indkomstskat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RenteRegelNummer</w:t>
            </w:r>
            <w:bookmarkStart w:name="RenteRegel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på en renteregel. Reglen beskriver hvorledes renten skal beregnes f.eks. dag til dag.</w:t>
              <w:br/>
              <w:t/>
              <w:br/>
              <w:t>Værdisæt:</w:t>
              <w:br/>
              <w:t>001 = Dag til dag rente uden renters rente.</w:t>
              <w:br/>
              <w:t>002 = Pr. påbegyndt måned uden renters rente.</w:t>
              <w:br/>
              <w:t>(Blank = Ingen RenteRegel nr)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RenteSats</w:t>
            </w:r>
            <w:bookmarkStart w:name="RenteSat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8</w:t>
              <w:br/>
              <w:t>fractionDigits: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RenteSats angiver hvilken MerRentesats, som Fordringshaver kan angive v/ oversendelsen af en fordring. RenteSatsen er en yderligere Renteprocent, som skal anvendes ved beregningen af renten på fordringen. MerRenteSatsen skal fortolkes i sammenhæng med RenteSatsKoden jf nedenfor.</w:t>
              <w:br/>
              <w:t/>
              <w:br/>
              <w:t>Er RenteSatsKoden ikke 02 eller 03 vil den resulterende renteberegning være summen af rentesatskoden(som vedligeholdes i DMI) og den angivne RenteSats</w:t>
              <w:br/>
              <w:t/>
              <w:br/>
              <w:t>RenteSats = 00 eller blank &lt;=&gt; ingen MerRentesats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RenteSatsKode</w:t>
            </w:r>
            <w:bookmarkStart w:name="RenteSat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anvendes til at fortolke rentesatsen og den bagvedliggende beregningsalgoritme.</w:t>
              <w:br/>
              <w:t/>
              <w:br/>
              <w:t>X procent = (MerRenteSats), jf ovenfor</w:t>
              <w:br/>
              <w:t/>
              <w:br/>
              <w:t>Værdisæt</w:t>
              <w:br/>
              <w:t>01 Inddrivelsesrenten (= Nationalbankens officielle udlånsrente plus et tillæg) + x procent (MerRenteSats)</w:t>
              <w:br/>
              <w:t>02 Ren rentesats per mdr. (MerRenteSats)</w:t>
              <w:br/>
              <w:t>03 Ren rentesats p.a. (MerRenteSats)</w:t>
              <w:br/>
              <w:t>04 Diskonto + x procent (MerRenteSats)</w:t>
              <w:br/>
              <w:t>05 DMO rentesats + x procent (MerRenteSats)</w:t>
              <w:br/>
              <w:t>06 KOBRA rentesats + x procent (MerRenteSats)</w:t>
              <w:br/>
              <w:t>07 Nationalbankens officielle udlånsrente + x procent (MerRenteSats)</w:t>
              <w:br/>
              <w:t>08 Misligholdte studielån, slutlån og statslån (= Diskonto plus et tillæg 2 %)</w:t>
              <w:br/>
              <w:t>09 Misligholdte statsgaranterede studielån( = Variabel rente fastsat i bekendtgørelse)</w:t>
              <w:br/>
              <w:t>10 Morarente før 1.8.2002 (= Diskonto plus tillæg 5 %) + x procent p.a. (MerRenteSats)</w:t>
              <w:br/>
              <w:t>11 Pantebreve på fiskerilån (= Diskonto plus et tillæg 5 %) - dog mindst x procent p.a. (MerRenteSats)</w:t>
              <w:br/>
              <w:t>12 Pantebreve på fiskerilån (= Nationalbankens officielle udlånsrente plus et tillæg p.t. 7 %) - dog mindst x procent p.a. (MerRenteSats)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SprogKode</w:t>
            </w:r>
            <w:bookmarkStart w:name="Spro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Sprogkoden er synonom med landekode. En to-bogstavs kombination, som angiver land, hvorfra sproget stammer.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TransportUdlægAftaleGyldigFra</w:t>
            </w:r>
            <w:bookmarkStart w:name="TransportUdlægAftal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AftaleGyldigFra er startdatoen for den periode, som rettighedshaver har indgået aftale om at vedligeholde transporten/udlægget fra.</w:t>
              <w:br/>
              <w:t>Datoen er en incl.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TransportUdlægAftaleGyldigTil</w:t>
            </w:r>
            <w:bookmarkStart w:name="TransportUdlægAftal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AftaleGyldigTil er slutdatoen for den periode, som rettighedshaver har indgået aftale om at vedligeholde transporten/udlægget til.</w:t>
              <w:br/>
              <w:t>Datoen er en incl.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ValutaKode</w:t>
            </w:r>
            <w:bookmarkStart w:name="Valuta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valuta enheden (ISO-møntkoden) for et beløb.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MFAftaleÆndr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