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MFFordringTilbagekald</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1.8</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10-11-2010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MFFordringTilbagekald har ansvaret for at tilbagekalde en fordring i DMI.</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Tilbagekald af en fordring vil sige at fordringshaver/rettighedshaver ønsker at få hele fordringen retur - inklusiv alle fordringens hæftelser.</w:t>
              <w:br/>
              <w:t>F.eks. Tilbagekaldes en fordring, hvis fordringshaveren er kommet til at indsende den til RIM ved en fejl.</w:t>
              <w:br/>
              <w:t>Denne service sørger for at opdatere fordringen i DMI således at den ikke længere er til inddrivelse.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Renter:</w:t>
              <w:br/>
              <w:t>. Denne service har ansvaret for evt. genberegning af renter, f.eks. renter som allerede er påskrevet fordringen.</w:t>
              <w:br/>
              <w:t>Afregning:</w:t>
              <w:br/>
              <w:t>. Denne service har ansvaret for at afregne med fordringshaver evt. beløb der står på fordringshavers afregningskonto for den aktuelle fordring.</w:t>
              <w:br/>
              <w:t>Hændelser:</w:t>
              <w:br/>
              <w:t>. Denne service har ansvaret for at sende hændelsen DMIFordringSaldoÆndret til EFI</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MFFordringTilbagekald_I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MFTilbagekaldFordringStruktur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MFFordringTilbagekald_O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*FordringListe*</w:t>
              <w:br/>
              <w:t>1{</w:t>
              <w:br/>
              <w:t/>
              <w:tab/>
              <w:t>*Fordring*</w:t>
              <w:br/>
              <w:t/>
              <w:tab/>
              <w:t>[</w:t>
              <w:br/>
              <w:t/>
              <w:tab/>
              <w:t/>
              <w:tab/>
              <w:t>DMIFordringEFIFordringID</w:t>
              <w:br/>
              <w:t/>
              <w:tab/>
              <w:t/>
              <w:tab/>
              <w:t>DMITransaktionLøbenummer</w:t>
              <w:br/>
              <w:t/>
              <w:tab/>
              <w:t/>
              <w:tab/>
              <w:t>DMIFordringFordringArtKode</w:t>
              <w:br/>
              <w:t/>
              <w:tab/>
              <w:t/>
              <w:tab/>
              <w:t>DMIFordringTypeKode</w:t>
              <w:br/>
              <w:t/>
              <w:tab/>
              <w:t/>
              <w:tab/>
              <w:t>DMIFordringTypeKategori</w:t>
              <w:br/>
              <w:t/>
              <w:tab/>
              <w:t/>
              <w:tab/>
              <w:t>(DMIFordringEFIHovedFordringID)</w:t>
              <w:br/>
              <w:t/>
              <w:tab/>
              <w:t/>
              <w:tab/>
              <w:t>(DMIFordringFordringHaverRef)</w:t>
              <w:br/>
              <w:t/>
              <w:tab/>
              <w:t/>
              <w:tab/>
              <w:t>(DMIFordringPEnhedNummer)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Kontrol af hvorvidt fordring findes</w:t>
              <w:br/>
              <w:t>Fejlnummer: 008</w:t>
              <w:br/>
              <w:t>Reaktion: Opdatering afvises</w:t>
              <w:br/>
              <w:t>Parameterliste: TransaktionLøbenummer, DMIFordringEFIFordringID, (KundeNummer),(KundeType)</w:t>
              <w:br/>
              <w:t/>
              <w:br/>
              <w:t>Validering: Validering af årsagskoder</w:t>
              <w:br/>
              <w:t>Fejlnummer: 010</w:t>
              <w:br/>
              <w:t>Reaktion: Opdatering afvises</w:t>
              <w:br/>
              <w:t>Parameterliste: TransaktionLøbenummer, ÅrsagKode</w:t>
              <w:br/>
              <w:t/>
              <w:br/>
              <w:t>Validering: Kontrol af hvorvidt fordring har en saldo og dermed kan returneres</w:t>
              <w:br/>
              <w:t>Fejlnummer: 012</w:t>
              <w:br/>
              <w:t>Reaktion: Kontrol af hvorvidt fordring er afregnet og dermed kan tilbagekaldes med årsagskoden</w:t>
              <w:br/>
              <w:t>Parameterliste: TransaktionLøbenummer, DMIFordringEFIFordringID, ÅrsagKode</w:t>
              <w:br/>
              <w:t/>
              <w:br/>
              <w:t>Validering: Gyldig transport aftale.  Aftalen skal tilhøre en udbetalende myndighed eller være en rettighedshaveraftale</w:t>
              <w:br/>
              <w:t>Fejlnummer: 185</w:t>
              <w:br/>
              <w:t>Reaktion: Opdatering afvises</w:t>
              <w:br/>
              <w:t>Parameterliste:  DMIFordringHaverID</w:t>
              <w:br/>
              <w:t/>
              <w:br/>
              <w:t>Validering: Gyldig fordringhaver angivelse.  Fordringhaver kan ikke oprette/ændre fordringer for en anden fordringhaver</w:t>
              <w:br/>
              <w:t>Fejlnummer: 186</w:t>
              <w:br/>
              <w:t>Reaktion: Opdatering afvises</w:t>
              <w:br/>
              <w:t>Parameterliste:  DMIFordringHaverID</w:t>
              <w:br/>
              <w:t/>
              <w:br/>
              <w:t>Validering: Fordringshaver har aftale om systemintegration og kan ikke oprette/ændre fordringer via selvbetjeningsportal</w:t>
              <w:br/>
              <w:t>Fejlnummer: 199</w:t>
              <w:br/>
              <w:t>Reaktion: Opdatering afvises</w:t>
              <w:br/>
              <w:t>Parameterliste:  DMIFordringHaverID</w:t>
              <w:br/>
              <w:t/>
              <w:br/>
              <w:t>Validering: Fordring der er under statsrefusion kan ikke tilbagekaldes</w:t>
              <w:br/>
              <w:t>Fejlnummer: 212</w:t>
              <w:br/>
              <w:t>Reaktion: Opdatering afvises</w:t>
              <w:br/>
              <w:t>Parameterliste:  DMIFordringHaverID</w:t>
              <w:br/>
              <w:t/>
              <w:br/>
              <w:t>Validering: Årsagskode KLAG ogHENS er valgt, den indsendte virkningsdato må ikke være mere end X dage tilbage i tid.</w:t>
              <w:br/>
              <w:t>MFAktionAfvistNummer: 213</w:t>
              <w:br/>
              <w:t>MFAktionAfvistParamSamling: DMIFordringEFIFordringId</w:t>
              <w:br/>
              <w:t/>
              <w:br/>
              <w:t>Validering: Fordring kan ikke op-/nedskrives, tilbagekaldes eller returneres</w:t>
              <w:br/>
              <w:t>Fejlnummer: 225</w:t>
              <w:br/>
              <w:t>Reaktion: Opdatering afvises</w:t>
              <w:br/>
              <w:t>Parameterliste: DMIFordringEFIFordringID</w:t>
              <w:br/>
              <w:t/>
              <w:br/>
              <w:t>Validering: Korrektion på kr. 0 ikke muligt</w:t>
              <w:br/>
              <w:t>Fejlnummer: 227</w:t>
              <w:br/>
              <w:t>Reaktion: Opdatering afvises</w:t>
              <w:br/>
              <w:t>Parameterliste: DMIFordringEFIFordringID</w:t>
              <w:br/>
              <w:t/>
              <w:br/>
              <w:t>Validering: Virkningdato må ikke være fremtidig</w:t>
              <w:br/>
              <w:t>Fejlnummer: 231</w:t>
              <w:br/>
              <w:t>Reaktion: Opdatering afvises</w:t>
              <w:br/>
              <w:t>Parameterliste: DMIFordringEFIFordringID</w:t>
              <w:br/>
              <w:t/>
              <w:br/>
              <w:t>Validering: Virkningdato må ikke være før fordringens oprettelsesdato</w:t>
              <w:br/>
              <w:t>Fejlnummer: 232</w:t>
              <w:br/>
              <w:t>Reaktion: Opdatering afvises</w:t>
              <w:br/>
              <w:t>Parameterliste: DMIFordringEFIFordringID</w:t>
              <w:br/>
              <w:t/>
              <w:br/>
              <w:t>Validering: Årsagskode FSKI eller FASK må ikke  anvendes</w:t>
              <w:br/>
              <w:t>Fejlnummer: 233</w:t>
              <w:br/>
              <w:t>Reaktion: Opdatering afvises</w:t>
              <w:br/>
              <w:t>Parameterliste: DMIFordringEFIFordringID</w:t>
              <w:br/>
              <w:t/>
              <w:br/>
              <w:t>Validering: Fordring er allerede dækket på en måde at nedskrivning/tilbagekald ikke er tilladt</w:t>
              <w:br/>
              <w:t>MFAktionAfvistNummer: 253</w:t>
              <w:br/>
              <w:t>MFAktionAfvistParamSamling: MFAktionID, DMIFordringEFIFordringId</w:t>
              <w:br/>
              <w:t/>
              <w:br/>
              <w:t>Validering: Teknisk fejl ved opdatering</w:t>
              <w:br/>
              <w:t>Fejlnummer: 902</w:t>
              <w:br/>
              <w:t>Reaktion: Opdatering afvises</w:t>
              <w:br/>
              <w:t>Parameterliste: TransaktionLøbenummer</w:t>
              <w:br/>
              <w:t>_____________________________________________</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HovedFordringTilbagekaldÅrsagStruktur</w:t>
            </w:r>
            <w:bookmarkStart w:name="HovedFordringTilbagekald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HovedFordringTilbageÅrsagKode</w:t>
              <w:br/>
              <w:t>HovedFordringTilbageÅrsagBegr</w:t>
              <w:br/>
              <w:t>(HovedFordringTilbageÅrsagTekst)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MFTilbagekaldFordringStruktur</w:t>
            </w:r>
            <w:bookmarkStart w:name="MFTilbagekald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HovedFordringTilbagekaldÅrsagStruktur</w:t>
              <w:br/>
              <w:t>*RelateretFordringKategoriListe*</w:t>
              <w:br/>
              <w:t>0{</w:t>
              <w:br/>
              <w:t/>
              <w:tab/>
              <w:t>DMIFordringTypeKategori</w:t>
              <w:br/>
              <w:t>}</w:t>
              <w:br/>
              <w:t>(DMIFordringVirkningFra)</w:t>
              <w:br/>
              <w:t>DMIFordringTilbageOmkBetal</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Tilbagekald af en fordring vil sige at fordringshaver/rettighedshaver ønsker at få hele fordringen retur - inklusiv alle fordringens hæftelser. F.eks. Tilbagekaldes en fordring, hvis fordringshaveren er kommet til at indsende den til RIM ved en fejl.</w:t>
              <w:br/>
              <w:t>Fordringen opdateres i EFI/DMI således at den ikke længere er til inddrivelse.</w:t>
              <w:br/>
              <w:t/>
              <w:br/>
              <w:t>RIM (systemkomponenten DMI) har ansvaret for evt. genberegning af renter, f.eks. renter som allerede er påskrevet fordringen, samt for at afregne med fordringshaver evt. beløb der står på fordringshavers afregningskonto for den aktuelle fordring.</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DMIFordringFordringHaverRef</w:t>
            </w:r>
            <w:bookmarkStart w:name="DMIFordringFordringHaverRe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interne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DMIFordringPEnhedNummer</w:t>
            </w:r>
            <w:bookmarkStart w:name="DMIFordringPEn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P-nummeret er et 10-cifret entydigt nummer.</w:t>
              <w:br/>
              <w:t/>
              <w:br/>
              <w:t>Da virksomheden tildeles et P-nummer for hver fysisk beliggenhed, hvorfra der drives virksomhed, kan der således være tilknyttet flere P-numre til samme CVR-nummer.</w:t>
              <w:br/>
              <w:t/>
              <w:br/>
              <w:t>Kun udfyldt hvis fordringshaveren har oplyst P-nummeret .</w:t>
              <w:br/>
              <w:t>Bruges alene som information. Aldrig som ID.</w:t>
              <w:br/>
              <w:t>Bruges eksempelvis for opkrævningsrentefordring.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DMIFordringTilbageOmkBetal</w:t>
            </w:r>
            <w:bookmarkStart w:name="DMIFordringTilbageOmkBetal"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Markerer om tilskrevne inddrivelsesrenter (IR) og inddrivelsesgebyrer (IG) skal fastholdes.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DMIFordringTypeKategori</w:t>
            </w:r>
            <w:bookmarkStart w:name="DMIFordringTyp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enumeration: HF, IR, OG, OR, IG</w:t>
            </w:r>
          </w:p>
        </w:tc>
        <w:tc>
          <w:tcPr>
            <w:tcW w:type="dxa" w:w="4391"/>
            <w:tcMar>
              <w:top w:type="dxa" w:w="57"/>
              <w:bottom w:type="dxa" w:w="57"/>
            </w:tcMar>
          </w:tcPr>
          <w:p>
            <w:pPr>
              <w:rPr>
                <w:rFonts w:ascii="Arial" w:cs="Arial" w:hAnsi="Arial"/>
                <w:sz w:val="18"/>
              </w:rPr>
            </w:pPr>
            <w:r>
              <w:rPr>
                <w:rFonts w:ascii="Arial" w:cs="Arial" w:hAnsi="Arial"/>
                <w:sz w:val="18"/>
              </w:rPr>
              <w:t/>
              <w:t>Fordringskategori angiver om det er en hovedfordring, en Inddrivelsesrente, en opkrævningsrente  eller et inddrivelsesgebyr</w:t>
              <w:br/>
              <w:t/>
              <w:br/>
              <w:t>Værdisæt:</w:t>
              <w:br/>
              <w:t>HF: Hovedfordring</w:t>
              <w:br/>
              <w:t>IR: Inddrivelsesrente</w:t>
              <w:br/>
              <w:t>IG: Inddrivelsesgebyr</w:t>
              <w:br/>
              <w:t>OR: Opkrævningrente</w:t>
              <w:br/>
              <w:t>OG: Opkrævningsgebyr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DMIFordringVirkningFra</w:t>
            </w:r>
            <w:bookmarkStart w:name="DMIFordringVirknin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DMITransaktionLøbenummer</w:t>
            </w:r>
            <w:bookmarkStart w:name="DMITransaktion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br/>
              <w:t/>
              <w:b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br/>
              <w:t/>
              <w:br/>
              <w:t>For eksempel genererer EFI / ModtagFordring et løbenummer pr fordringstransaktion, som sendes sammen med servicen.</w:t>
              <w:br/>
              <w:t/>
              <w:br/>
              <w:t>Anvendes for at kunne logge historikken, og sikre mod fremsendelse af dubletter.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HovedFordringTilbageÅrsagBegr</w:t>
            </w:r>
            <w:bookmarkStart w:name="HovedFordringTilbage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tilbagekaldelsen.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HovedFordringTilbageÅrsagKode</w:t>
            </w:r>
            <w:bookmarkStart w:name="HovedFordringTilbage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ANDN, BORD, FEJL, FSKI, HENS, KLAG, SMTI, SOTI</w:t>
            </w:r>
          </w:p>
        </w:tc>
        <w:tc>
          <w:tcPr>
            <w:tcW w:type="dxa" w:w="4391"/>
            <w:tcMar>
              <w:top w:type="dxa" w:w="57"/>
              <w:bottom w:type="dxa" w:w="57"/>
            </w:tcMar>
          </w:tcPr>
          <w:p>
            <w:pPr>
              <w:rPr>
                <w:rFonts w:ascii="Arial" w:cs="Arial" w:hAnsi="Arial"/>
                <w:sz w:val="18"/>
              </w:rPr>
            </w:pPr>
            <w:r>
              <w:rPr>
                <w:rFonts w:ascii="Arial" w:cs="Arial" w:hAnsi="Arial"/>
                <w:sz w:val="18"/>
              </w:rPr>
              <w:t/>
              <w:t>Mulighed for at vælge en årsag til tillbagekaldelse af fordring ud fra en fast liste.</w:t>
              <w:br/>
              <w:t>Ved valg af årsagskode anden skal felt Anden tekst udfyldes med forklaring af, hvorfor de øvrige årsager ikke er anvendelige.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HovedFordringTilbageÅrsagTekst</w:t>
            </w:r>
            <w:bookmarkStart w:name="HovedFordringTilbage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MFFordringTilbagekald</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