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RSRessourceLedigTidHent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13-05-2011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Henter ressourcers ledige tid.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Returnerer ressourcers ledige tid i en periode.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 hver ressource findes den ledige tid ressourcen har i perioden. Den ledige tid returneres i timer.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RSRessourceLedigTidHent_I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*Ressourcer*</w:t>
              <w:br/>
              <w:t>1{</w:t>
              <w:br/>
              <w:t/>
              <w:tab/>
              <w:t>RSRessourceID</w:t>
              <w:br/>
              <w:t>}</w:t>
              <w:br/>
              <w:t>SlotStartDatoTid</w:t>
              <w:br/>
              <w:t>SlotSlutDatoTid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RSRessourceLedigTidHent_O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*RessourceSamling*</w:t>
              <w:br/>
              <w:t>1{</w:t>
              <w:br/>
              <w:t/>
              <w:tab/>
              <w:t>*Ressource*</w:t>
              <w:br/>
              <w:t/>
              <w:tab/>
              <w:t>[</w:t>
              <w:br/>
              <w:t/>
              <w:tab/>
              <w:t/>
              <w:tab/>
              <w:t>RSRessourceID</w:t>
              <w:br/>
              <w:t/>
              <w:tab/>
              <w:t/>
              <w:tab/>
              <w:t>AntalLedigeTimer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 ID'erne skal findes.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AntalLedigeTimer</w:t>
            </w:r>
            <w:bookmarkStart w:name="AntalLedigeTi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positivt heltal, der kan repræsenterer værdier i intervallet 0 til 999.999.999.999.999.999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RSRessourceID</w:t>
            </w:r>
            <w:bookmarkStart w:name="RSRessourc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SlotSlutDatoTid</w:t>
            </w:r>
            <w:bookmarkStart w:name="SlotSlutDato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Slottets slutdato og -tidspunkt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SlotStartDatoTid</w:t>
            </w:r>
            <w:bookmarkStart w:name="SlotStartDato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Slottets startdato og -tidspunkt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RSRessourceLedigTidHent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