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EFIStatstidendeMeddelelseModtag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SEH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Graensesnit_1_8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1.7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17-07-2013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04-09-2014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 modtage meddelelser fra Statstidende.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EFIStatstidendeMeddelelseModtag_I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StatstidendeMeddelelseStruktur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EFIStatstidendeMeddelelseModtag_O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Følgende valideringer foretages af servicen i EFI Validering:</w:t>
              <w:br/>
              <w:t>_____________________________________________</w:t>
              <w:br/>
              <w:t>Validering: Kunden der forespørges på findes ikke</w:t>
              <w:br/>
              <w:t>Fejlnummer: 005</w:t>
              <w:br/>
              <w:t>Reaktion: Kald kan ikke behandles da kunden der spørges på ikke findes</w:t>
              <w:br/>
              <w:t>Parameterliste:</w:t>
              <w:br/>
              <w:t/>
              <w:br/>
              <w:t>Generel fejl der kræver analyse af Systemadministrator</w:t>
              <w:br/>
              <w:t>Fejlnummer: 900</w:t>
              <w:br/>
              <w:t>Reaktion: Kald kan ikke behandles pga. uforudset teknisk fejl.</w:t>
              <w:br/>
              <w:t>Parameterliste:</w:t>
              <w:br/>
              <w:t/>
              <w:br/>
              <w:t>Validering: Dubletkontrol på hovedoplysninger TransaktionsID</w:t>
              <w:br/>
              <w:t>Advisnummer: 990</w:t>
              <w:br/>
              <w:t>Reaktion: Kald behandles ikke da kald med angivet TransaktionsID allerede er behandlet</w:t>
              <w:br/>
              <w:t>Parameterliste: TransaktionsID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Tekniske krav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Service: synkron</w:t>
              <w:br/>
              <w:t>Frekvens: periodisk, f.eks. en gang dagligt</w:t>
              <w:br/>
              <w:t>Volumen: middel</w:t>
              <w:br/>
              <w:t>Leverancesikkerhed: høj</w:t>
              <w:br/>
              <w:t>Kompencerende transaktion: ingen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AdresseStruktur</w:t>
            </w:r>
            <w:bookmarkStart w:name="Adres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*Adresse*</w:t>
              <w:br/>
              <w:t>[</w:t>
              <w:br/>
              <w:t/>
              <w:tab/>
              <w:t>(AdresseFortløbendeNummer)</w:t>
              <w:br/>
              <w:t/>
              <w:tab/>
              <w:t>(AdresseAnvendelseKode)</w:t>
              <w:br/>
              <w:t/>
              <w:tab/>
              <w:t>(AdresseVejNavn)</w:t>
              <w:br/>
              <w:t/>
              <w:tab/>
              <w:t>(AdresseVejKode)</w:t>
              <w:br/>
              <w:t/>
              <w:tab/>
              <w:t>(AdresseFraHusNummer)</w:t>
              <w:br/>
              <w:t/>
              <w:tab/>
              <w:t>(AdresseTilHusNummer)</w:t>
              <w:br/>
              <w:t/>
              <w:tab/>
              <w:t>(AdresseFraHusBogstav)</w:t>
              <w:br/>
              <w:t/>
              <w:tab/>
              <w:t>(AdresseTilHusBogstav)</w:t>
              <w:br/>
              <w:t/>
              <w:tab/>
              <w:t>(AdresseLigeUlige)</w:t>
              <w:br/>
              <w:t/>
              <w:tab/>
              <w:t>(AdresseEtageTekst)</w:t>
              <w:br/>
              <w:t/>
              <w:tab/>
              <w:t>(AdresseSideDørTekst)</w:t>
              <w:br/>
              <w:t/>
              <w:tab/>
              <w:t>(AdresseCONavn)</w:t>
              <w:br/>
              <w:t/>
              <w:tab/>
              <w:t>(AdressePostNummer)</w:t>
              <w:br/>
              <w:t/>
              <w:tab/>
              <w:t>(AdressePostDistrikt)</w:t>
              <w:br/>
              <w:t/>
              <w:tab/>
              <w:t>(AdresseByNavn)</w:t>
              <w:br/>
              <w:t/>
              <w:tab/>
              <w:t>(AdressePostBox)</w:t>
              <w:br/>
              <w:t/>
              <w:tab/>
              <w:t>(AdresseGyldigFra)</w:t>
              <w:br/>
              <w:t/>
              <w:tab/>
              <w:t>(AdresseGyldigTil)</w:t>
              <w:br/>
              <w:t/>
              <w:tab/>
              <w:t>(AdresseTypeKode)</w:t>
              <w:br/>
              <w:t/>
              <w:tab/>
              <w:t>(AdresseTypeTekst)</w:t>
              <w:br/>
              <w:t/>
              <w:tab/>
              <w:t>(AdresseTypeGyldigFra)</w:t>
              <w:br/>
              <w:t/>
              <w:tab/>
              <w:t>(AdresseTypeGyldigTil)</w:t>
              <w:br/>
              <w:t/>
              <w:tab/>
              <w:t>(LandKode)</w:t>
              <w:br/>
              <w:t/>
              <w:tab/>
              <w:t>(LandNavn)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StatstidendeDødsboMeddelelseStruktur</w:t>
            </w:r>
            <w:bookmarkStart w:name="StatstidendeDødsboMeddelel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*Afdød*</w:t>
              <w:br/>
              <w:t>[</w:t>
              <w:br/>
              <w:t/>
              <w:tab/>
              <w:t>StatstidendePersonKontekstStruktur</w:t>
              <w:br/>
              <w:t/>
              <w:tab/>
              <w:t>*AfdødsVirksomhedListe*</w:t>
              <w:br/>
              <w:t/>
              <w:tab/>
              <w:t>0{</w:t>
              <w:br/>
              <w:t/>
              <w:tab/>
              <w:t/>
              <w:tab/>
              <w:t>StatstidendeVirksomhedKontekstStruktur</w:t>
              <w:br/>
              <w:t/>
              <w:tab/>
              <w:t>}</w:t>
              <w:br/>
              <w:t>]</w:t>
              <w:br/>
              <w:t>(</w:t>
              <w:br/>
              <w:t/>
              <w:tab/>
              <w:t>*AfdødÆgtefælle*</w:t>
              <w:br/>
              <w:t/>
              <w:tab/>
              <w:t>[</w:t>
              <w:br/>
              <w:t/>
              <w:tab/>
              <w:t/>
              <w:tab/>
              <w:t>(StatstidendePersonKontekstStruktur)</w:t>
              <w:br/>
              <w:t/>
              <w:tab/>
              <w:t/>
              <w:tab/>
              <w:t>(StatstidendeVirksomhedKontekstStruktur)</w:t>
              <w:br/>
              <w:t/>
              <w:tab/>
              <w:t>]</w:t>
              <w:br/>
              <w:t>)</w:t>
              <w:br/>
              <w:t>*KontaktPersonListe*</w:t>
              <w:br/>
              <w:t>0{</w:t>
              <w:br/>
              <w:t/>
              <w:tab/>
              <w:t>StatstidendeKontaktPersonStruktur</w:t>
              <w:br/>
              <w:t>}</w:t>
              <w:br/>
              <w:t>(StatstidendeMeddelelseUdstedelseSted)</w:t>
              <w:br/>
              <w:t>(StatstidendeMeddelelseUdstedelseDato)</w:t>
              <w:br/>
              <w:t>(StatstidendeMeddelelseUnderskriver)</w:t>
              <w:br/>
              <w:t>(StatstidendeMeddelelseLov69Markering)</w:t>
              <w:br/>
              <w:t>(StatstidendeMeddelelseBemærkning)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StatstidendeGældssaneringMeddelelseStruktur</w:t>
            </w:r>
            <w:bookmarkStart w:name="StatstidendeGældssaneringMeddelel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*DebitorSamling*</w:t>
              <w:br/>
              <w:t>0{</w:t>
              <w:br/>
              <w:t/>
              <w:tab/>
              <w:t>StatstidendePersonKontekstStruktur</w:t>
              <w:br/>
              <w:t>}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StatstidendeKonkursboMeddelelseStruktur</w:t>
            </w:r>
            <w:bookmarkStart w:name="StatstidendeKonkursboMeddelel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*KonkursVirksomhedSamling*</w:t>
              <w:br/>
              <w:t>{</w:t>
              <w:br/>
              <w:t/>
              <w:tab/>
              <w:t>*VirksomhedTypeValg*</w:t>
              <w:br/>
              <w:t/>
              <w:tab/>
              <w:t>[</w:t>
              <w:br/>
              <w:t/>
              <w:tab/>
              <w:t/>
              <w:tab/>
              <w:t>*KonkursVirksomhed*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StatstidendeVirksomhedKontekstStruktur</w:t>
              <w:br/>
              <w:t/>
              <w:tab/>
              <w:t/>
              <w:tab/>
              <w:t>]</w:t>
              <w:br/>
              <w:t/>
              <w:tab/>
              <w:t/>
              <w:tab/>
              <w:t>|</w:t>
              <w:br/>
              <w:t/>
              <w:tab/>
              <w:t/>
              <w:tab/>
              <w:t>*KonkursPerson*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StatstidendePersonKontekstStruktur</w:t>
              <w:br/>
              <w:t/>
              <w:tab/>
              <w:t/>
              <w:tab/>
              <w:t>]</w:t>
              <w:br/>
              <w:t/>
              <w:tab/>
              <w:t>]</w:t>
              <w:br/>
              <w:t>}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StatstidendeKontaktPersonStruktur</w:t>
            </w:r>
            <w:bookmarkStart w:name="StatstidendeKontaktPerson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(StatstidendePersonKontekstStruktur)</w:t>
              <w:br/>
              <w:t>(StatstidendeMeddelelseMødeType)</w:t>
              <w:br/>
              <w:t>(StatstidendeMeddelelseMødeDatoTid)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StatstidendeMeddelelseStruktur</w:t>
            </w:r>
            <w:bookmarkStart w:name="StatstidendeMeddelel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StatstidendeMeddelelseType</w:t>
              <w:br/>
              <w:t>StatstidendeMeddelelseNummer</w:t>
              <w:br/>
              <w:t>(StatstidendeMeddelelsePreface)</w:t>
              <w:br/>
              <w:t>(StatstidendeMeddelelseTekst)</w:t>
              <w:br/>
              <w:t>(StatstidendeMeddelelseRetsKreds)</w:t>
              <w:br/>
              <w:t>(StatstidendeMeddelelseRetsKredsSagNummer)</w:t>
              <w:br/>
              <w:t>(StatstidendeMeddelelseProklamaDato)</w:t>
              <w:br/>
              <w:t>(StatstidendeMeddelelseDekretDato)</w:t>
              <w:br/>
              <w:t>*StatstidendeMeddelelseValg*</w:t>
              <w:br/>
              <w:t>[</w:t>
              <w:br/>
              <w:t/>
              <w:tab/>
              <w:t>StatstidendeKonkursboMeddelelseStruktur</w:t>
              <w:br/>
              <w:t/>
              <w:tab/>
              <w:t>|</w:t>
              <w:br/>
              <w:t/>
              <w:tab/>
              <w:t>StatstidendeGældssaneringMeddelelseStruktur</w:t>
              <w:br/>
              <w:t/>
              <w:tab/>
              <w:t>|</w:t>
              <w:br/>
              <w:t/>
              <w:tab/>
              <w:t>StatstidendeDødsboMeddelelseStruktur</w:t>
              <w:br/>
              <w:t/>
              <w:tab/>
              <w:t>|</w:t>
              <w:br/>
              <w:t/>
              <w:tab/>
              <w:t>StatstidendeRekonstruktionMeddelelseStruktur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Strukturen og understrukturene anvendes også i EFI.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StatstidendePersonKontekstStruktur</w:t>
            </w:r>
            <w:bookmarkStart w:name="StatstidendePersonKontekst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StatstidendePersonStruktur</w:t>
              <w:br/>
              <w:t>(AdresseStruktur)</w:t>
              <w:br/>
              <w:t>(StatstidendeMeddelelseSagNr)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StatstidendePersonStruktur</w:t>
            </w:r>
            <w:bookmarkStart w:name="StatstidendePerson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PersonNavnNavn</w:t>
              <w:br/>
              <w:t>(PersonFødselDato)</w:t>
              <w:br/>
              <w:t>(PersonCPRNummer)</w:t>
              <w:br/>
              <w:t>(</w:t>
              <w:br/>
              <w:t/>
              <w:tab/>
              <w:t>*TidligereNavn*</w:t>
              <w:br/>
              <w:t/>
              <w:tab/>
              <w:t>[</w:t>
              <w:br/>
              <w:t/>
              <w:tab/>
              <w:t/>
              <w:tab/>
              <w:t>PersonNavnNavn</w:t>
              <w:br/>
              <w:t/>
              <w:tab/>
              <w:t>]</w:t>
              <w:br/>
              <w:t>)</w:t>
              <w:br/>
              <w:t>(</w:t>
              <w:br/>
              <w:t/>
              <w:tab/>
              <w:t>*EfternavnVedFødsel*</w:t>
              <w:br/>
              <w:t/>
              <w:tab/>
              <w:t>[</w:t>
              <w:br/>
              <w:t/>
              <w:tab/>
              <w:t/>
              <w:tab/>
              <w:t>PersonNavnEfterNavn</w:t>
              <w:br/>
              <w:t/>
              <w:tab/>
              <w:t>]</w:t>
              <w:br/>
              <w:t>)</w:t>
              <w:br/>
              <w:t>(CivilstandDødDato)</w:t>
              <w:br/>
              <w:t>(TelefonNummer)</w:t>
              <w:br/>
              <w:t>(FaxNummer)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Når strukturen vedrører kunder, så garanterer SKAT Statstidende at elementet PersonCPRNummer er udfyldt.</w:t>
              <w:br/>
              <w:t>Når strukturen omhandler en kontaktperson, så leverer SKAT Statstidende ikke kontaktpersonens personnummer.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StatstidendeRekonstruktionMeddelelseStruktur</w:t>
            </w:r>
            <w:bookmarkStart w:name="StatstidendeRekonstruktionMeddelel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*Kontakt*</w:t>
              <w:br/>
              <w:t>[</w:t>
              <w:br/>
              <w:t/>
              <w:tab/>
              <w:t>(</w:t>
              <w:br/>
              <w:t/>
              <w:tab/>
              <w:t/>
              <w:tab/>
              <w:t>*KundeRepræsentant*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StatstidendePersonStruktur</w:t>
              <w:br/>
              <w:t/>
              <w:tab/>
              <w:t/>
              <w:tab/>
              <w:t/>
              <w:tab/>
              <w:t>AdresseStruktur</w:t>
              <w:br/>
              <w:t/>
              <w:tab/>
              <w:t/>
              <w:tab/>
              <w:t>]</w:t>
              <w:br/>
              <w:t/>
              <w:tab/>
              <w:t>)</w:t>
              <w:br/>
              <w:t/>
              <w:tab/>
              <w:t>StatstidendeMeddelelseKontaktTekst</w:t>
              <w:br/>
              <w:t/>
              <w:tab/>
              <w:t>StatstidendeMeddelelseRetsKreds</w:t>
              <w:br/>
              <w:t>]</w:t>
              <w:br/>
              <w:t>*DebitorSamling*</w:t>
              <w:br/>
              <w:t>0{</w:t>
              <w:br/>
              <w:t/>
              <w:tab/>
              <w:t>StatstidendeVirksomhedKontekstStruktur</w:t>
              <w:br/>
              <w:t>}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StatstidendeVirksomhedKontekstStruktur</w:t>
            </w:r>
            <w:bookmarkStart w:name="StatstidendeVirksomhedKontekst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(StatstidendeVirksomhedStruktur)</w:t>
              <w:br/>
              <w:t>AdresseStruktur</w:t>
              <w:br/>
              <w:t>(StatstidendeMeddelelseSagNr)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StatstidendeVirksomhedStruktur</w:t>
            </w:r>
            <w:bookmarkStart w:name="StatstidendeVirksomhed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(VirksomhedCVRNummer)</w:t>
              <w:br/>
              <w:t>(VirksomhedNavnFirmaNavn)</w:t>
              <w:br/>
              <w:t>(VirksomhedSENummer)</w:t>
              <w:br/>
              <w:t>(StatstidendeMeddelelseRegistreringNummer)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SKAT Statstidende garanterer, at mindst et af de 4 optionelle elementer er udfyldt.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AdresseAnvendelseKode</w:t>
            </w:r>
            <w:bookmarkStart w:name="AdresseAnvendels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</w:t>
              <w:br/>
              <w:t>enumeration: 0, 1, 8,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som angiver adresseringsmuligheder.</w:t>
              <w:br/>
              <w:t>0 = Adressen kan anvendes til direkte adressering</w:t>
              <w:br/>
              <w:t>1 = Adressen kan ikke anvendes til direkte adressering</w:t>
              <w:br/>
              <w:t>8 = Adressen består kun af navn</w:t>
              <w:br/>
              <w:t>9 = Ingen adresse pga. nyt personnummer</w:t>
              <w:br/>
              <w:t/>
              <w:br/>
              <w:t>Værdisæt:</w:t>
              <w:br/>
              <w:t>0</w:t>
              <w:br/>
              <w:t>1</w:t>
              <w:br/>
              <w:t>8</w:t>
              <w:br/>
              <w:t>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AdresseByNavn</w:t>
            </w:r>
            <w:bookmarkStart w:name="AdresseBy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bynavn (lokalt stednavn)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AdresseCONavn</w:t>
            </w:r>
            <w:bookmarkStart w:name="AdresseCO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navn for en CO-adresse (for virksomheder)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AdresseEtageTekst</w:t>
            </w:r>
            <w:bookmarkStart w:name="AdresseEtag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etagen tilknyttet husnummer/husbogstav</w:t>
              <w:br/>
              <w:t/>
              <w:br/>
              <w:t>Værdisæt:</w:t>
              <w:br/>
              <w:t>00 - 99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AdresseFortløbendeNummer</w:t>
            </w:r>
            <w:bookmarkStart w:name="AdresseFortløbe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fortløbende nummerering ved flere adresser af samme type og på samme tidspunkt.</w:t>
              <w:br/>
              <w:t/>
              <w:br/>
              <w:t>Værdisæt:</w:t>
              <w:br/>
              <w:t>00000 - 99999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AdresseFraHusBogstav</w:t>
            </w:r>
            <w:bookmarkStart w:name="AdresseFraHusBogstav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pattern: [a-zA-Z]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bogstav tilknyttet husnummeret.</w:t>
              <w:br/>
              <w:t/>
              <w:br/>
              <w:t>Ifølge bekendtgørelse om vejnavne og adresser må kun værdierne A-Z benyttes. På grund af risikoen for forveksling bør bogstaverne I, J, O og Q dog ikke benyttes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AdresseFraHusNummer</w:t>
            </w:r>
            <w:bookmarkStart w:name="AdresseFraHus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1. husnummer i et vejafsnit i gaden eller på vejen.</w:t>
              <w:br/>
              <w:t/>
              <w:br/>
              <w:t>Værdisæt:</w:t>
              <w:br/>
              <w:t>000 - 999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AdresseGyldigFra</w:t>
            </w:r>
            <w:bookmarkStart w:name="Adress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startdato for adresse (år md dg)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AdresseGyldigTil</w:t>
            </w:r>
            <w:bookmarkStart w:name="Adress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slutdato for adressen (år md dg)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AdresseLigeUlige</w:t>
            </w:r>
            <w:bookmarkStart w:name="AdresseLigeUlig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[a-zA-ZøæåØÆÅ]*</w:t>
              <w:br/>
              <w:t>enumeration: Lige, Ulige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Angivelse om tal er lige eller ulige.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AdressePostBox</w:t>
            </w:r>
            <w:bookmarkStart w:name="AdressePostBox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postboksnummer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AdressePostDistrikt</w:t>
            </w:r>
            <w:bookmarkStart w:name="AdressePostDistrik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postdistriktnavn for postnummer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AdressePostNummer</w:t>
            </w:r>
            <w:bookmarkStart w:name="AdressePost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postnummer (4-cifre)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AdresseSideDørTekst</w:t>
            </w:r>
            <w:bookmarkStart w:name="AdresseSideDør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side/dør tilknyttet husnummer/husbogstav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AdresseTilHusBogstav</w:t>
            </w:r>
            <w:bookmarkStart w:name="AdresseTilHusBogstav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pattern: [a-zA-Z]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bogstav tilknyttet husnummeret.</w:t>
              <w:br/>
              <w:t/>
              <w:br/>
              <w:t>Ifølge bekendtgørelse om vejnavne og adresser må kun værdierne A-Z benyttes. På grund af risikoen for forveksling bør bogstaverne I, J, O og Q dog ikke benyttes</w:t>
              <w:br/>
              <w:t/>
              <w:br/>
              <w:t>Værdisæt:</w:t>
              <w:br/>
              <w:t>A - Å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AdresseTilHusNummer</w:t>
            </w:r>
            <w:bookmarkStart w:name="AdresseTilHus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sidste lige husnummer i et vejafsnit i gaden eller på vejen.</w:t>
              <w:br/>
              <w:t/>
              <w:br/>
              <w:t>Værdisæt:</w:t>
              <w:br/>
              <w:t>000 - 999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AdresseTypeGyldigFra</w:t>
            </w:r>
            <w:bookmarkStart w:name="AdresseTyp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adressetypes gyldighedsstartdato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AdresseTypeGyldigTil</w:t>
            </w:r>
            <w:bookmarkStart w:name="AdresseTyp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adressetypes gyldighedsslutdato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AdresseTypeKode</w:t>
            </w:r>
            <w:bookmarkStart w:name="Adresse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kode som identificerer en adressetype. Koder omfatter:</w:t>
              <w:br/>
              <w:t/>
              <w:br/>
              <w:t>001 = Vejregisteradresse</w:t>
              <w:br/>
              <w:t>002 = Postboksadresse</w:t>
              <w:br/>
              <w:t>003 = Dansk adresse</w:t>
              <w:br/>
              <w:t>004 = Udenlandsk adresse</w:t>
              <w:br/>
              <w:t>005 = Ufuldstændig adresse</w:t>
              <w:br/>
              <w:t/>
              <w:br/>
              <w:t>Værdisæt:</w:t>
              <w:br/>
              <w:t>001 - 999</w:t>
              <w:br/>
              <w:t/>
              <w:br/>
              <w:t>001 = Vejregisteradresse</w:t>
              <w:br/>
              <w:t>002 = Postboksadresse</w:t>
              <w:br/>
              <w:t>003 = Dansk adresse</w:t>
              <w:br/>
              <w:t>004 = Udenlandsk adresse</w:t>
              <w:br/>
              <w:t>005 = Ufuldstændig adresse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AdresseTypeTekst</w:t>
            </w:r>
            <w:bookmarkStart w:name="AdresseTyp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kort beskrivelse af adressetypen, såsom "Udenlandsk adresse".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AdresseVejKode</w:t>
            </w:r>
            <w:bookmarkStart w:name="AdresseVej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der sammen med kommunenummer entydigt identificerer en vej eller en del af en vej i Danmark.</w:t>
              <w:br/>
              <w:t/>
              <w:br/>
              <w:t>Værdisæt:</w:t>
              <w:br/>
              <w:t>0000 - 9999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AdresseVejNavn</w:t>
            </w:r>
            <w:bookmarkStart w:name="AdresseVej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navnet  på en vej/gade  i Danmark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CivilstandDødDato</w:t>
            </w:r>
            <w:bookmarkStart w:name="CivilstandDød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Personens dødsdag. Oplyses via CPR/CSRP.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FaxNummer</w:t>
            </w:r>
            <w:bookmarkStart w:name="Fax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[0-9]{7}|[0-9]{8}|[0-9]{9}|[0-9]{10}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faxnummer som opfylder gyldige formater for danske og udenlandske telefonnumre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LandKode</w:t>
            </w:r>
            <w:bookmarkStart w:name="Land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  <w:br/>
              <w:t>pattern: [A-Z]{2}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Landekode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LandNavn</w:t>
            </w:r>
            <w:bookmarkStart w:name="Land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landet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PersonFødselDato</w:t>
            </w:r>
            <w:bookmarkStart w:name="PersonFødsel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Personens fødselsdato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PersonNavnEfterNavn</w:t>
            </w:r>
            <w:bookmarkStart w:name="PersonNavnEfter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Stammer fra CPS og udenlandsk pension.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PersonNavnNavn</w:t>
            </w:r>
            <w:bookmarkStart w:name="PersonNavn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adresseringsnavn (for- og efternavn) på en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StatstidendeMeddelelseBemærkning</w:t>
            </w:r>
            <w:bookmarkStart w:name="StatstidendeMeddelelseBemærkn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ekstra kommentarfelt der benyttes ifm. Dødsbo-meddelelser.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StatstidendeMeddelelseDekretDato</w:t>
            </w:r>
            <w:bookmarkStart w:name="StatstidendeMeddelelseDekre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for dekret.</w:t>
              <w:br/>
              <w:t>(Er kun udfyldt såfremt meddelelsen er et dekret.)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StatstidendeMeddelelseKontaktTekst</w:t>
            </w:r>
            <w:bookmarkStart w:name="StatstidendeMeddelelseKontakt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kommentarfelt der er relateret til oplysninger om en kontaktperson.</w:t>
              <w:br/>
              <w:t>(Anvendes kun for Rekonstruktions-meddelelser.)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StatstidendeMeddelelseLov69Markering</w:t>
            </w:r>
            <w:bookmarkStart w:name="StatstidendeMeddelelseLov69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Anvendes ved Dødsbo-meddelelser og angiver om dødsboet er omfattet af skiftelovens § 69.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StatstidendeMeddelelseMødeDatoTid</w:t>
            </w:r>
            <w:bookmarkStart w:name="StatstidendeMeddelelseMødeDato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for et afholdt møde ifm. behandling af dødsbo.</w:t>
              <w:br/>
              <w:t>(Feltet indgår kun i dødsbo-meddelelser.)</w:t>
              <w:br/>
              <w:t/>
              <w:br/>
              <w:t>(Svarer indholdsmæssigt til XML Schema-typen dateTime.)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StatstidendeMeddelelseMødeType</w:t>
            </w:r>
            <w:bookmarkStart w:name="StatstidendeMeddelelseMøde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60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Mødetype for et møde relateret til et dødsbo.</w:t>
              <w:br/>
              <w:t>(Feltet optræder kun i Dødsbo-meddelelser.)</w:t>
              <w:br/>
              <w:t/>
              <w:br/>
              <w:t>Værdisæt:</w:t>
              <w:br/>
              <w:t>Prøvelse af fordringer</w:t>
              <w:br/>
              <w:t>Afsluttende bomøde</w:t>
              <w:br/>
              <w:t>Øvrige bomøder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StatstidendeMeddelelseNummer</w:t>
            </w:r>
            <w:bookmarkStart w:name="StatstidendeMeddelels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60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meddelelse fra Statstidende.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StatstidendeMeddelelsePreface</w:t>
            </w:r>
            <w:bookmarkStart w:name="StatstidendeMeddelelsePrefac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255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tekst til overskrift eller indledning på meddelelsen fra Statstidende.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StatstidendeMeddelelseProklamaDato</w:t>
            </w:r>
            <w:bookmarkStart w:name="StatstidendeMeddelelseProklama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Datoen for bekendtgørelsen fra Statstidende.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StatstidendeMeddelelseRegistreringNummer</w:t>
            </w:r>
            <w:bookmarkStart w:name="StatstidendeMeddelelseRegistrering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Identificerer entydigt en færøsk virksomhed.</w:t>
              <w:br/>
              <w:t>Benyttes i meddelelser fra Statstidende hvori færøske virksomheder indgår, idet disse ikke har et CVR-nummer.</w:t>
              <w:br/>
              <w:t>(Eksempel på værdi: "Sp/f3310")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StatstidendeMeddelelseRetsKreds</w:t>
            </w:r>
            <w:bookmarkStart w:name="StatstidendeMeddelelseRetsKreds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60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retskredsen som meddelelsen kommer fra.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StatstidendeMeddelelseRetsKredsSagNummer</w:t>
            </w:r>
            <w:bookmarkStart w:name="StatstidendeMeddelelseRetsKredsSag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60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Sagsnummer som retskredsen har tilknyttet meddelelsen.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StatstidendeMeddelelseSagNr</w:t>
            </w:r>
            <w:bookmarkStart w:name="StatstidendeMeddelelseSagN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60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sagsnummer der er tilknyttet personen eller virksomheden relateret til denne meddelelse.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StatstidendeMeddelelseTekst</w:t>
            </w:r>
            <w:bookmarkStart w:name="StatstidendeMeddelels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Selve beskeden fra Statstidende.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StatstidendeMeddelelseType</w:t>
            </w:r>
            <w:bookmarkStart w:name="StatstidendeMeddelelse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Typen af meddelelse fra Statstidende.</w:t>
              <w:br/>
              <w:t/>
              <w:br/>
              <w:t>Værdisæt:</w:t>
              <w:br/>
              <w:t>DOEDSBOER_ANDRE_MEDDELELSER</w:t>
              <w:br/>
              <w:t>DOEDSBOER_ARVEPROKLAMA</w:t>
              <w:br/>
              <w:t>DOEDSBOER_INDKALDELSE_TIL_BOMOEDE</w:t>
              <w:br/>
              <w:t>DOEDSBOER_PROKLAMA_FAEROEERNE_OG_GROENLAND</w:t>
              <w:br/>
              <w:t>DOEDSBOER_PROKLAMA_GAMMEL_UDGAVE</w:t>
              <w:br/>
              <w:t>DOEDSBOER_PROKLAMA</w:t>
              <w:br/>
              <w:t>GAELDSSANERING_ANDRE_MEDDELELSER</w:t>
              <w:br/>
              <w:t>GAELDSSANERING_INDLEDNING_AF_SAG_PRAEKLUSIVT_PROKLAMA</w:t>
              <w:br/>
              <w:t>GAELDSSANERING_INDLEDNING_AF_SAG</w:t>
              <w:br/>
              <w:t>GAELDSSANERING_KENDELSE</w:t>
              <w:br/>
              <w:t>GAELDSSANERING_KREDITORMOEDE</w:t>
              <w:br/>
              <w:t>GAELDSSANERING_PRAEKLUSIVT_PROKLAMA</w:t>
              <w:br/>
              <w:t>KONKURSBOER_ANDRE_MEDDELELSER</w:t>
              <w:br/>
              <w:t>KONKURSBOER_DEKRET</w:t>
              <w:br/>
              <w:t>KONKURSBOER_INDKALDELSE_TIL_FORDRINGSPROEVELSE</w:t>
              <w:br/>
              <w:t>KONKURSBOER_OPHAEVELSE_AF_DEKRET</w:t>
              <w:br/>
              <w:t>KONKURSBOER_REGNSKAB_OG_BOAFSLUTNING</w:t>
              <w:br/>
              <w:t>KONKURSBOER_SKIFTESAMLING</w:t>
              <w:br/>
              <w:t>REKONSTRUKTION_ANDRE_FORDRINGSHAVERMEDDELELSER</w:t>
              <w:br/>
              <w:t>REKONSTRUKTION_ANDRE_MEDDELELSER</w:t>
              <w:br/>
              <w:t>REKONSTRUKTION_REKONSTRUKTIONBEHANDLINGENS_OPHOER</w:t>
              <w:br/>
              <w:t>REKONSTRUKTION_REKONSTRUKTIONSFORSLAG</w:t>
              <w:br/>
              <w:t>REKONSTRUKTION_REKONSTRUKTIONSPLAN</w:t>
              <w:br/>
              <w:t>REKONSTRUKTION_REKONSTRUKTOERENS_FORELOEBIGE_OVERTAGELSE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StatstidendeMeddelelseUdstedelseDato</w:t>
            </w:r>
            <w:bookmarkStart w:name="StatstidendeMeddelelseUdstedelse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for udstedelse eller underskrift af beskeden.</w:t>
              <w:br/>
              <w:t>(Indgår kun i enkelte Dødsbo-meddelelser.)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StatstidendeMeddelelseUdstedelseSted</w:t>
            </w:r>
            <w:bookmarkStart w:name="StatstidendeMeddelelseUdstedelseSte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60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Stedet hvor udstedelsen eller underskrivningen foregik.</w:t>
              <w:br/>
              <w:t>(Indgår kun i enkelte Dødsbo-meddelelser.)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StatstidendeMeddelelseUnderskriver</w:t>
            </w:r>
            <w:bookmarkStart w:name="StatstidendeMeddelelseUnderskriv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255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Underskriver af meddelelsen.</w:t>
              <w:br/>
              <w:t>(Indgår kun i enkelte Dødsbo-meddelelser.)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TelefonNummer</w:t>
            </w:r>
            <w:bookmarkStart w:name="Telefon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[0-9]{7}|[0-9]{8}|[0-9]{9}|[0-9]{10}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telefonnummer svarende til eks: 23232323.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VirksomhedCVRNummer</w:t>
            </w:r>
            <w:bookmarkStart w:name="VirksomhedCV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nummer der tildeles juridiske enheder i et Centralt Virksomheds Register (CVR).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VirksomhedNavnFirmaNavn</w:t>
            </w:r>
            <w:bookmarkStart w:name="VirksomhedNavnFirma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virksomhedens fulde navn.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14-12-2017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Graensesnit_1_8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EFIStatstidendeMeddelelseModtag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