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VirksomhedKontrolOplysningHent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R75S</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Graensesnit_1_8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1.2</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17-07-2013</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02-03-2016</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At levere overblik over virksomhedens skatteforhold mhp. kontrol eller sagsbehandling. Indholdet vil f.eks. kunne være oplysninger om aktieoplysninger, ejeroplysninger på køretøjer, ejendomsoplysninger, bankoplysninger og medarbejderoplysninger.</w:t>
              <w:br/>
              <w:t/>
              <w:br/>
              <w:t>Oplysninger skal i EFI anvendes til f.eks. faneblad over virksomhedens aktiver og til at hente oplysninger i den automatiske proces for sikringsakter.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Dette er en generisk service, som henter oplysningerne hierarkisk. Hvilke oplysninger der er tale om, skal beskrives separat. Servicen returnerer et antal overordnede grupper, som består af et vilkårligt antal undergrupper (sekvenser), som igen består af et antal fast definerede strukturer. Det kan fx være periodeangivelser eller valutabeløb.</w:t>
              <w:br/>
              <w:t/>
              <w:br/>
              <w:t>Såfremt indkomstår udelades i input returneres de nyeste oplysninger om virksomheden.</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Der hentes oplysning fra disse grupper:</w:t>
              <w:br/>
              <w:t>Aktieoplysninger</w:t>
              <w:br/>
              <w:t>Biloplysninger</w:t>
              <w:br/>
              <w:t>Ejendomsoplysninger</w:t>
              <w:br/>
              <w:t>Finansielle aktiver i udlandet</w:t>
              <w:br/>
              <w:t>Renteindtægter og indestående</w:t>
              <w:br/>
              <w:t>Renteudgifter og restgæld</w:t>
              <w:br/>
              <w:t>Investeringsforeninger og - selskaber</w:t>
              <w:br/>
              <w:t>Lønangivelsesoplysninger</w:t>
              <w:br/>
              <w:t>Momsoplysninger</w:t>
              <w:br/>
              <w:t/>
              <w:br/>
              <w:t>Eksempel på datahierarki:</w:t>
              <w:br/>
              <w:t>-Gruppe=Biloplysninger</w:t>
              <w:br/>
              <w:t>-- Sekvens=Biloplysninger med særlige ejerforhold</w:t>
              <w:br/>
              <w:t>--- Oplysning=Registreringsnummer</w:t>
              <w:br/>
              <w:t>---- Reference-kvalifikator=regnr</w:t>
              <w:br/>
              <w:t>---- Reference-tekst="AB 12 345"</w:t>
              <w:br/>
              <w:t>Gruppe, sekvens og oplysning identificeres med et unikt nummer, som dokumenteres ved implementeringen.</w:t>
              <w:br/>
              <w:t/>
              <w:br/>
              <w:t>AdgangFormålTypeKode angiver formålet med oplysningerne.</w:t>
              <w:br/>
              <w:t/>
              <w:br/>
              <w:t>Som udgangspunkt oprettes denne kode:</w:t>
              <w:br/>
              <w:t>002=Sagsbehandling EFI</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VirksomhedKontrolOplysningHent_I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VirksomhedSENummer</w:t>
              <w:br/>
              <w:t>(KontrolOplysningRapportIndkomstÅr)</w:t>
              <w:br/>
              <w:t>AdgangFormålTypeKode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VirksomhedKontrolOplysningHent_O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*VirksomhedOplysning*</w:t>
              <w:br/>
              <w:t>[</w:t>
              <w:br/>
              <w:t/>
              <w:tab/>
              <w:t>VirksomhedNavnFirmaNavnKort</w:t>
              <w:br/>
              <w:t/>
              <w:tab/>
              <w:t>VirksomhedNavnFirmaNavn</w:t>
              <w:br/>
              <w:t/>
              <w:tab/>
              <w:t>KontrolOplysningRapportIndkomstÅr</w:t>
              <w:br/>
              <w:t/>
              <w:tab/>
              <w:t>*RapportOplysningGruppeStrukturListe*</w:t>
              <w:br/>
              <w:t/>
              <w:tab/>
              <w:t>1{</w:t>
              <w:br/>
              <w:t/>
              <w:tab/>
              <w:t/>
              <w:tab/>
              <w:t>RapportOplysningGruppeStruktur</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Felter som skal returnere fejlbeskeder:</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VirksomhedKontrolOplysningHent_FejlId</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*GruppeNummerListe*</w:t>
              <w:br/>
              <w:t>0{</w:t>
              <w:br/>
              <w:t/>
              <w:tab/>
              <w:t>RapportOplysningGruppeNummer</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Fejl / Validering: Der kan ikke forespørges på indkomstår før 2007</w:t>
              <w:br/>
              <w:t>Fejlkode: 0001</w:t>
              <w:br/>
              <w:t/>
              <w:br/>
              <w:t>Fejl / Validering: Der kan ikke forespørges på det valgte indkomstår</w:t>
              <w:br/>
              <w:t>Fejlkode: 0002</w:t>
              <w:br/>
              <w:t/>
              <w:br/>
              <w:t>Fejl / Validering: Der kan ikke forespørges med den angivne værdi af AdgangFormålTypeKode</w:t>
              <w:br/>
              <w:t>Fejlkode: 0004</w:t>
              <w:br/>
              <w:t/>
              <w:br/>
              <w:t>Fejl / Validering: Der findes ingen oplysninger på virksomheden</w:t>
              <w:br/>
              <w:t>Fejlkode: 0101</w:t>
              <w:br/>
              <w:t/>
              <w:br/>
              <w:t>Fejl / Validering: Der er for mange data til at forespørgslen kan gennemføres</w:t>
              <w:br/>
              <w:t>Fejlkode: 9998</w:t>
              <w:br/>
              <w:t/>
              <w:br/>
              <w:t>Fejl / Validering: Systemfejl</w:t>
              <w:br/>
              <w:t>Fejlkode: 9999</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RapportOplysningAdresseStruktur</w:t>
            </w:r>
            <w:bookmarkStart w:name="RapportOplysning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(AlternativAdresseAdresseLinie1)</w:t>
              <w:br/>
              <w:t>(AlternativAdresseAdresseLinie2)</w:t>
              <w:br/>
              <w:t>(AlternativAdresseAdresseLinie3)</w:t>
              <w:br/>
              <w:t>(AlternativAdresseAdresseLinie4)</w:t>
              <w:br/>
              <w:t>(AlternativAdresseAdresseLinie5)</w:t>
              <w:br/>
              <w:t>(AlternativAdresseAdresseLinie6)</w:t>
              <w:br/>
              <w:t>(AlternativAdresseAnvendelseKode)</w:t>
              <w:br/>
              <w:t>(LandKode)</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Ustruktureret international adresse excl. navn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RapportOplysningBeløbStruktur</w:t>
            </w:r>
            <w:bookmarkStart w:name="RapportOplysn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RapportOplysningBeløbKvalifikator</w:t>
              <w:br/>
              <w:t>(RapportOplysningBeløbKvalifikatorTekst)</w:t>
              <w:br/>
              <w:t>RapportOplysningBeløbBeløb</w:t>
              <w:br/>
              <w:t>(ValutaOplysningKode)</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Rapportoplysningselement som repræsenterer et beløb.</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RapportOplysningGruppeStruktur</w:t>
            </w:r>
            <w:bookmarkStart w:name="RapportOplysningGrupp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(RapportOplysningGruppeNavn)</w:t>
              <w:br/>
              <w:t>(RapportOplysningGruppeNummer)</w:t>
              <w:br/>
              <w:t>*RapportOplysningSekvensListe*</w:t>
              <w:br/>
              <w:t>1{</w:t>
              <w:br/>
              <w:t/>
              <w:tab/>
              <w:t>RapportOplysningSekvensStruktur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Rapportoplysningsgruppe som består af rapportoplysningssekvenser.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RapportOplysningIdentifikationStruktur</w:t>
            </w:r>
            <w:bookmarkStart w:name="RapportOplysningIdentifikatio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RapportOplysningIdentifikationKvalifikator</w:t>
              <w:br/>
              <w:t>(RapportOplysningIdentifikationKvalifikatorTekst)</w:t>
              <w:br/>
              <w:t>*Identifikator*</w:t>
              <w:br/>
              <w:t>[</w:t>
              <w:br/>
              <w:t/>
              <w:tab/>
              <w:t>VirksomhedCVRNummer</w:t>
              <w:br/>
              <w:t/>
              <w:tab/>
              <w:t>|</w:t>
              <w:br/>
              <w:t/>
              <w:tab/>
              <w:t>VirksomhedSENummer</w:t>
              <w:br/>
              <w:t/>
              <w:tab/>
              <w:t>|</w:t>
              <w:br/>
              <w:t/>
              <w:tab/>
              <w:t>MyndighedNummer</w:t>
              <w:br/>
              <w:t/>
              <w:tab/>
              <w:t>|</w:t>
              <w:br/>
              <w:t/>
              <w:tab/>
              <w:t>PersonCPRNummer</w:t>
              <w:br/>
              <w:t/>
              <w:tab/>
              <w:t>|</w:t>
              <w:br/>
              <w:t/>
              <w:tab/>
              <w:t>SkattecenterKode</w:t>
              <w:br/>
              <w:t>]</w:t>
              <w:br/>
              <w:t>(RapportOplysningIdentifikationNavn)</w:t>
              <w:br/>
              <w:t>(RapportOplysningIdentifikationBoNavn)</w:t>
              <w:br/>
              <w:t>(RapportOplysningAdresseStruktur)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Rapportoplysningselement som repræsenterer et en person, virksomhed eller myndighed.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RapportOplysningKvantumStruktur</w:t>
            </w:r>
            <w:bookmarkStart w:name="RapportOplysningKvantum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RapportOplysningKvantumKvalifikator</w:t>
              <w:br/>
              <w:t>(RapportOplysningKvantumKvalifikatorTekst)</w:t>
              <w:br/>
              <w:t>RapportOplysningKvantumAntal</w:t>
              <w:br/>
              <w:t>RapportOplysningKvantumEnhedKode</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Rapportoplysningselement som repræsenterer et antal eller en mængde.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RapportOplysningMarkeringStruktur</w:t>
            </w:r>
            <w:bookmarkStart w:name="RapportOplysningMarke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RapportOplysningMarkeringKvalifikator</w:t>
              <w:br/>
              <w:t>(RapportOplysningMarkeringKvalifikatorTekst)</w:t>
              <w:br/>
              <w:t>(RapportOplysningMarkeringKode)</w:t>
              <w:br/>
              <w:t>(RapportOplysningMarkeringTekst)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Rapportoplysningselement som repræsenterer en markering, et flag eller fritekst.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RapportOplysningPeriodeStruktur</w:t>
            </w:r>
            <w:bookmarkStart w:name="RapportOplysningPerio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RapportOplysningPeriodeKvalifikator</w:t>
              <w:br/>
              <w:t>(RapportOplysningPeriodeKvalifikatorTekst)</w:t>
              <w:br/>
              <w:t>*Periode*</w:t>
              <w:br/>
              <w:t>[</w:t>
              <w:br/>
              <w:t/>
              <w:tab/>
              <w:t>RapportOplysningPeriodeÅr</w:t>
              <w:br/>
              <w:t/>
              <w:tab/>
              <w:t>|</w:t>
              <w:br/>
              <w:t/>
              <w:tab/>
              <w:t>*ÅrKvartal*</w:t>
              <w:br/>
              <w:t/>
              <w:tab/>
              <w:t>[</w:t>
              <w:br/>
              <w:t/>
              <w:tab/>
              <w:t/>
              <w:tab/>
              <w:t>RapportOplysningPeriodeÅr</w:t>
              <w:br/>
              <w:t/>
              <w:tab/>
              <w:t/>
              <w:tab/>
              <w:t>RapportOplysningPeriodeKvartal</w:t>
              <w:br/>
              <w:t/>
              <w:tab/>
              <w:t>]</w:t>
              <w:br/>
              <w:t/>
              <w:tab/>
              <w:t>|</w:t>
              <w:br/>
              <w:t/>
              <w:tab/>
              <w:t>*ÅrMåned*</w:t>
              <w:br/>
              <w:t/>
              <w:tab/>
              <w:t>[</w:t>
              <w:br/>
              <w:t/>
              <w:tab/>
              <w:t/>
              <w:tab/>
              <w:t>RapportOplysningPeriodeÅr</w:t>
              <w:br/>
              <w:t/>
              <w:tab/>
              <w:t/>
              <w:tab/>
              <w:t>RapportOplysningPeriodeMåned</w:t>
              <w:br/>
              <w:t/>
              <w:tab/>
              <w:t>]</w:t>
              <w:br/>
              <w:t/>
              <w:tab/>
              <w:t>|</w:t>
              <w:br/>
              <w:t/>
              <w:tab/>
              <w:t>RapportOplysningPeriodeDato</w:t>
              <w:br/>
              <w:t/>
              <w:tab/>
              <w:t>|</w:t>
              <w:br/>
              <w:t/>
              <w:tab/>
              <w:t>*Årrække*</w:t>
              <w:br/>
              <w:t/>
              <w:tab/>
              <w:t>[</w:t>
              <w:br/>
              <w:t/>
              <w:tab/>
              <w:t/>
              <w:tab/>
              <w:t>RapportOplysningPeriodeStartÅr</w:t>
              <w:br/>
              <w:t/>
              <w:tab/>
              <w:t/>
              <w:tab/>
              <w:t>RapportOplysningPeriodeSlutÅr</w:t>
              <w:br/>
              <w:t/>
              <w:tab/>
              <w:t>]</w:t>
              <w:br/>
              <w:t/>
              <w:tab/>
              <w:t>|</w:t>
              <w:br/>
              <w:t/>
              <w:tab/>
              <w:t>*DatoPeriode*</w:t>
              <w:br/>
              <w:t/>
              <w:tab/>
              <w:t>[</w:t>
              <w:br/>
              <w:t/>
              <w:tab/>
              <w:t/>
              <w:tab/>
              <w:t>RapportOplysningPeriodeStartDato</w:t>
              <w:br/>
              <w:t/>
              <w:tab/>
              <w:t/>
              <w:tab/>
              <w:t>RapportOplysningPeriodeSlutDato</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Rapportoplysningselement som en periode eller en 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RapportOplysningProcentStruktur</w:t>
            </w:r>
            <w:bookmarkStart w:name="RapportOplysningProc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RapportOplysningProcentKvalifikator</w:t>
              <w:br/>
              <w:t>(RapportOplysningProcentKvalifikatorTekst)</w:t>
              <w:br/>
              <w:t>RapportOplysningProcentProcenttal</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Rapportoplysningselement som repræsenterer en procentandel eller en procentsats.</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RapportOplysningReferenceStruktur</w:t>
            </w:r>
            <w:bookmarkStart w:name="RapportOplysningReferen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RapportOplysningReferenceKvalifikator</w:t>
              <w:br/>
              <w:t>(RapportOplysningReferenceKvalifikatorTekst)</w:t>
              <w:br/>
              <w:t>RapportOplysningReferenceTekst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Rapportoplysningselement som repræsenterer en reference til en unik forekomst fx journalnummer elller et matrikelnummer.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RapportOplysningSekvensStruktur</w:t>
            </w:r>
            <w:bookmarkStart w:name="RapportOplysningSekvens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(RapportOplysningSekvensNavn)</w:t>
              <w:br/>
              <w:t>(RapportOplysningSekvensNummer)</w:t>
              <w:br/>
              <w:t>*RapportOplysningStrukturListe*</w:t>
              <w:br/>
              <w:t>1{</w:t>
              <w:br/>
              <w:t/>
              <w:tab/>
              <w:t>RapportOplysningStruktur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Rapportoplysningsekvens som består af rapportoplysningselementer.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RapportOplysningStruktur</w:t>
            </w:r>
            <w:bookmarkStart w:name="RapportOplys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(RapportOplysningNavn)</w:t>
              <w:br/>
              <w:t>(RapportOplysningNummer)</w:t>
              <w:br/>
              <w:t>(</w:t>
              <w:br/>
              <w:t/>
              <w:tab/>
              <w:t>*IdentifikationListe*</w:t>
              <w:br/>
              <w:t/>
              <w:tab/>
              <w:t>0{</w:t>
              <w:br/>
              <w:t/>
              <w:tab/>
              <w:t/>
              <w:tab/>
              <w:t>RapportOplysningIdentifikationStruktur</w:t>
              <w:br/>
              <w:t/>
              <w:tab/>
              <w:t>}</w:t>
              <w:br/>
              <w:t>)</w:t>
              <w:br/>
              <w:t>(</w:t>
              <w:br/>
              <w:t/>
              <w:tab/>
              <w:t>*ReferenceListe*</w:t>
              <w:br/>
              <w:t/>
              <w:tab/>
              <w:t>0{</w:t>
              <w:br/>
              <w:t/>
              <w:tab/>
              <w:t/>
              <w:tab/>
              <w:t>RapportOplysningReferenceStruktur</w:t>
              <w:br/>
              <w:t/>
              <w:tab/>
              <w:t>}</w:t>
              <w:br/>
              <w:t>)</w:t>
              <w:br/>
              <w:t>(</w:t>
              <w:br/>
              <w:t/>
              <w:tab/>
              <w:t>*MarkeringListe*</w:t>
              <w:br/>
              <w:t/>
              <w:tab/>
              <w:t>0{</w:t>
              <w:br/>
              <w:t/>
              <w:tab/>
              <w:t/>
              <w:tab/>
              <w:t>RapportOplysningMarkeringStruktur</w:t>
              <w:br/>
              <w:t/>
              <w:tab/>
              <w:t>}</w:t>
              <w:br/>
              <w:t>)</w:t>
              <w:br/>
              <w:t>(</w:t>
              <w:br/>
              <w:t/>
              <w:tab/>
              <w:t>*BeløbListe*</w:t>
              <w:br/>
              <w:t/>
              <w:tab/>
              <w:t>0{</w:t>
              <w:br/>
              <w:t/>
              <w:tab/>
              <w:t/>
              <w:tab/>
              <w:t>RapportOplysningBeløbStruktur</w:t>
              <w:br/>
              <w:t/>
              <w:tab/>
              <w:t>}</w:t>
              <w:br/>
              <w:t>)</w:t>
              <w:br/>
              <w:t>(</w:t>
              <w:br/>
              <w:t/>
              <w:tab/>
              <w:t>*KvantumListe*</w:t>
              <w:br/>
              <w:t/>
              <w:tab/>
              <w:t>0{</w:t>
              <w:br/>
              <w:t/>
              <w:tab/>
              <w:t/>
              <w:tab/>
              <w:t>RapportOplysningKvantumStruktur</w:t>
              <w:br/>
              <w:t/>
              <w:tab/>
              <w:t>}</w:t>
              <w:br/>
              <w:t>)</w:t>
              <w:br/>
              <w:t>(</w:t>
              <w:br/>
              <w:t/>
              <w:tab/>
              <w:t>*ProcentListe*</w:t>
              <w:br/>
              <w:t/>
              <w:tab/>
              <w:t>0{</w:t>
              <w:br/>
              <w:t/>
              <w:tab/>
              <w:t/>
              <w:tab/>
              <w:t>RapportOplysningProcentStruktur</w:t>
              <w:br/>
              <w:t/>
              <w:tab/>
              <w:t>}</w:t>
              <w:br/>
              <w:t>)</w:t>
              <w:br/>
              <w:t>(</w:t>
              <w:br/>
              <w:t/>
              <w:tab/>
              <w:t>*DatoListe*</w:t>
              <w:br/>
              <w:t/>
              <w:tab/>
              <w:t>0{</w:t>
              <w:br/>
              <w:t/>
              <w:tab/>
              <w:t/>
              <w:tab/>
              <w:t>RapportOplysningPeriodeStruktur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Rapportoplysningselement bestående feltlister som er defineret som specielle strukturer.</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AdgangFormålTypeKode</w:t>
            </w:r>
            <w:bookmarkStart w:name="AdgangFormål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tilladte værdier af formål med adgang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AlternativAdresseAdresseLinie1</w:t>
            </w:r>
            <w:bookmarkStart w:name="AlternativAdresseAdresseLinie1"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Adresselinje 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AlternativAdresseAdresseLinie2</w:t>
            </w:r>
            <w:bookmarkStart w:name="AlternativAdresseAdresseLinie2"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AlternativAdresseAdresseLinie3</w:t>
            </w:r>
            <w:bookmarkStart w:name="AlternativAdresseAdresseLinie3"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AlternativAdresseAdresseLinie4</w:t>
            </w:r>
            <w:bookmarkStart w:name="AlternativAdresseAdresseLinie4"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AlternativAdresseAdresseLinie5</w:t>
            </w:r>
            <w:bookmarkStart w:name="AlternativAdresseAdresseLinie5"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AlternativAdresseAdresseLinie6</w:t>
            </w:r>
            <w:bookmarkStart w:name="AlternativAdresseAdresseLinie6"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AlternativAdresseAnvendelseKode</w:t>
            </w:r>
            <w:bookmarkStart w:name="AlternativAdresseAnve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0, 1, 8, 9</w:t>
            </w:r>
          </w:p>
        </w:tc>
        <w:tc>
          <w:tcPr>
            <w:tcW w:type="dxa" w:w="4391"/>
            <w:tcMar>
              <w:top w:type="dxa" w:w="57"/>
              <w:bottom w:type="dxa" w:w="57"/>
            </w:tcMar>
          </w:tcPr>
          <w:p>
            <w:pPr>
              <w:rPr>
                <w:rFonts w:ascii="Arial" w:cs="Arial" w:hAnsi="Arial"/>
                <w:sz w:val="18"/>
              </w:rPr>
            </w:pPr>
            <w:r>
              <w:rPr>
                <w:rFonts w:ascii="Arial" w:cs="Arial" w:hAnsi="Arial"/>
                <w:sz w:val="18"/>
              </w:rPr>
              <w:t/>
              <w:t>Beskriver adresseringsmuligheder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KontrolOplysningRapportIndkomstÅr</w:t>
            </w:r>
            <w:bookmarkStart w:name="KontrolOplysningRapportIndkomstÅ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Det indkomstår som en samling af kontroloplysninger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LandKode</w:t>
            </w:r>
            <w:bookmarkStart w:name="L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pattern: [A-Z]{2}</w:t>
            </w:r>
          </w:p>
        </w:tc>
        <w:tc>
          <w:tcPr>
            <w:tcW w:type="dxa" w:w="4391"/>
            <w:tcMar>
              <w:top w:type="dxa" w:w="57"/>
              <w:bottom w:type="dxa" w:w="57"/>
            </w:tcMar>
          </w:tcPr>
          <w:p>
            <w:pPr>
              <w:rPr>
                <w:rFonts w:ascii="Arial" w:cs="Arial" w:hAnsi="Arial"/>
                <w:sz w:val="18"/>
              </w:rPr>
            </w:pPr>
            <w:r>
              <w:rPr>
                <w:rFonts w:ascii="Arial" w:cs="Arial" w:hAnsi="Arial"/>
                <w:sz w:val="18"/>
              </w:rPr>
              <w:t/>
              <w:t>Landekode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MyndighedNummer</w:t>
            </w:r>
            <w:bookmarkStart w:name="Myndig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Nummer der entydigt identificerer de for SKAT relevante myndigheder. Nummeret er 4-ciftret og tildeles af Indenrigsministeriet.</w:t>
              <w:br/>
              <w:t/>
              <w:br/>
              <w:t>Eksempel: Københavns Kommune har nummeret 0101.</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RapportOplysningBeløbBeløb</w:t>
            </w:r>
            <w:bookmarkStart w:name="RapportOplysningBeløb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999999999999999</w:t>
              <w:br/>
              <w:t>minInclusive: -999999999999999</w:t>
            </w:r>
          </w:p>
        </w:tc>
        <w:tc>
          <w:tcPr>
            <w:tcW w:type="dxa" w:w="4391"/>
            <w:tcMar>
              <w:top w:type="dxa" w:w="57"/>
              <w:bottom w:type="dxa" w:w="57"/>
            </w:tcMar>
          </w:tcPr>
          <w:p>
            <w:pPr>
              <w:rPr>
                <w:rFonts w:ascii="Arial" w:cs="Arial" w:hAnsi="Arial"/>
                <w:sz w:val="18"/>
              </w:rPr>
            </w:pPr>
            <w:r>
              <w:rPr>
                <w:rFonts w:ascii="Arial" w:cs="Arial" w:hAnsi="Arial"/>
                <w:sz w:val="18"/>
              </w:rPr>
              <w:t/>
              <w:t>Værdien af 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RapportOplysningBeløbKvalifikator</w:t>
            </w:r>
            <w:bookmarkStart w:name="RapportOplysningBeløbKvalifikato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Kode som beskriver indholdet i et beløbsfelt.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RapportOplysningBeløbKvalifikatorTekst</w:t>
            </w:r>
            <w:bookmarkStart w:name="RapportOplysningBeløbKvalifikato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Beskrivelse af tilhørende kvalifikatorkode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RapportOplysningGruppeNavn</w:t>
            </w:r>
            <w:bookmarkStart w:name="RapportOplysningGrupp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Navnet på en rapportoplysningsgruppe. Vil typisk kunne bruges som en afsnitsoverskrift.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RapportOplysningGruppeNummer</w:t>
            </w:r>
            <w:bookmarkStart w:name="RapportOplysningGrupp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r>
          </w:p>
        </w:tc>
        <w:tc>
          <w:tcPr>
            <w:tcW w:type="dxa" w:w="4391"/>
            <w:tcMar>
              <w:top w:type="dxa" w:w="57"/>
              <w:bottom w:type="dxa" w:w="57"/>
            </w:tcMar>
          </w:tcPr>
          <w:p>
            <w:pPr>
              <w:rPr>
                <w:rFonts w:ascii="Arial" w:cs="Arial" w:hAnsi="Arial"/>
                <w:sz w:val="18"/>
              </w:rPr>
            </w:pPr>
            <w:r>
              <w:rPr>
                <w:rFonts w:ascii="Arial" w:cs="Arial" w:hAnsi="Arial"/>
                <w:sz w:val="18"/>
              </w:rPr>
              <w:t/>
              <w:t>Unik identifikation af en rapportoplysningsgruppe.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RapportOplysningIdentifikationBoNavn</w:t>
            </w:r>
            <w:bookmarkStart w:name="RapportOplysningIdentifikationBo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Navnet på boet efter en afdød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RapportOplysningIdentifikationKvalifikator</w:t>
            </w:r>
            <w:bookmarkStart w:name="RapportOplysningIdentifikationKvalifikato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Kode der beskriver indholdet i et sæt identifikationsoplysninger. Typisk beskrives rollen for den identificerede person, virksomhed eller myndighed.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RapportOplysningIdentifikationKvalifikatorTekst</w:t>
            </w:r>
            <w:bookmarkStart w:name="RapportOplysningIdentifikationKvalifikato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Beskrivelse af tilsvarende kvalifikatorkode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RapportOplysningIdentifikationNavn</w:t>
            </w:r>
            <w:bookmarkStart w:name="RapportOplysningIdentifikation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en virksomhed, person eller institution.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RapportOplysningKvantumAntal</w:t>
            </w:r>
            <w:bookmarkStart w:name="RapportOplysningKvantumAntal"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r>
          </w:p>
        </w:tc>
        <w:tc>
          <w:tcPr>
            <w:tcW w:type="dxa" w:w="4391"/>
            <w:tcMar>
              <w:top w:type="dxa" w:w="57"/>
              <w:bottom w:type="dxa" w:w="57"/>
            </w:tcMar>
          </w:tcPr>
          <w:p>
            <w:pPr>
              <w:rPr>
                <w:rFonts w:ascii="Arial" w:cs="Arial" w:hAnsi="Arial"/>
                <w:sz w:val="18"/>
              </w:rPr>
            </w:pPr>
            <w:r>
              <w:rPr>
                <w:rFonts w:ascii="Arial" w:cs="Arial" w:hAnsi="Arial"/>
                <w:sz w:val="18"/>
              </w:rPr>
              <w:t/>
              <w:t>Værdien i et kvantumfelt fx et antal kvadratmetre eller et antal aktier.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RapportOplysningKvantumEnhedKode</w:t>
            </w:r>
            <w:bookmarkStart w:name="RapportOplysningKvantumEnhe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Kode som beskriver måleenheden for et antalfelt. Kan fx være en kode for kvadratmeter.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RapportOplysningKvantumKvalifikator</w:t>
            </w:r>
            <w:bookmarkStart w:name="RapportOplysningKvantumKvalifikato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Kode som angiver betydningen af et antal eller mål i den konkrete sammenhæng.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RapportOplysningKvantumKvalifikatorTekst</w:t>
            </w:r>
            <w:bookmarkStart w:name="RapportOplysningKvantumKvalifikato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Beskrivelse af tilhørende kvalifikatorkode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RapportOplysningMarkeringKode</w:t>
            </w:r>
            <w:bookmarkStart w:name="RapportOplysningMarkerin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 kode som repræsenterer værdien af et markeringsfelt fx en paragraf.</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RapportOplysningMarkeringKvalifikator</w:t>
            </w:r>
            <w:bookmarkStart w:name="RapportOplysningMarkeringKvalifikato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 kode som beskriver betydningen af et markeringsfelt.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RapportOplysningMarkeringKvalifikatorTekst</w:t>
            </w:r>
            <w:bookmarkStart w:name="RapportOplysningMarkeringKvalifikato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Beskrivelse af tilhørende kvalifikatorkode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RapportOplysningMarkeringTekst</w:t>
            </w:r>
            <w:bookmarkStart w:name="RapportOplysningMarkering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1</w:t>
              <w:br/>
              <w:t>maxLength: 1000</w:t>
            </w:r>
          </w:p>
        </w:tc>
        <w:tc>
          <w:tcPr>
            <w:tcW w:type="dxa" w:w="4391"/>
            <w:tcMar>
              <w:top w:type="dxa" w:w="57"/>
              <w:bottom w:type="dxa" w:w="57"/>
            </w:tcMar>
          </w:tcPr>
          <w:p>
            <w:pPr>
              <w:rPr>
                <w:rFonts w:ascii="Arial" w:cs="Arial" w:hAnsi="Arial"/>
                <w:sz w:val="18"/>
              </w:rPr>
            </w:pPr>
            <w:r>
              <w:rPr>
                <w:rFonts w:ascii="Arial" w:cs="Arial" w:hAnsi="Arial"/>
                <w:sz w:val="18"/>
              </w:rPr>
              <w:t/>
              <w:t>En læselig repræsentation af den tilsvarende markeringskode.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RapportOplysningNavn</w:t>
            </w:r>
            <w:bookmarkStart w:name="RapportOplysning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Navn på feltet. Svarer typisk til ledeteksten.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RapportOplysningNummer</w:t>
            </w:r>
            <w:bookmarkStart w:name="RapportOplysnin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Unik identifikation af et felt i rapporten.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RapportOplysningPeriodeDato</w:t>
            </w:r>
            <w:bookmarkStart w:name="RapportOplysningPeriod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Datoværdien hvor feltet repræsenterer en enkelt 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RapportOplysningPeriodeKvalifikator</w:t>
            </w:r>
            <w:bookmarkStart w:name="RapportOplysningPeriodeKvalifikato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Beskriver perioden eller datoen.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RapportOplysningPeriodeKvalifikatorTekst</w:t>
            </w:r>
            <w:bookmarkStart w:name="RapportOplysningPeriodeKvalifikato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Beskrivelse af tilhørende kvalifikatorkode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RapportOplysningPeriodeKvartal</w:t>
            </w:r>
            <w:bookmarkStart w:name="RapportOplysningPeriodeKvart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minInclusive: 1</w:t>
            </w:r>
          </w:p>
        </w:tc>
        <w:tc>
          <w:tcPr>
            <w:tcW w:type="dxa" w:w="4391"/>
            <w:tcMar>
              <w:top w:type="dxa" w:w="57"/>
              <w:bottom w:type="dxa" w:w="57"/>
            </w:tcMar>
          </w:tcPr>
          <w:p>
            <w:pPr>
              <w:rPr>
                <w:rFonts w:ascii="Arial" w:cs="Arial" w:hAnsi="Arial"/>
                <w:sz w:val="18"/>
              </w:rPr>
            </w:pPr>
            <w:r>
              <w:rPr>
                <w:rFonts w:ascii="Arial" w:cs="Arial" w:hAnsi="Arial"/>
                <w:sz w:val="18"/>
              </w:rPr>
              <w:t/>
              <w:t>Periode angivet som kvartal.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RapportOplysningPeriodeMåned</w:t>
            </w:r>
            <w:bookmarkStart w:name="RapportOplysningPeriodeMåne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r>
          </w:p>
        </w:tc>
        <w:tc>
          <w:tcPr>
            <w:tcW w:type="dxa" w:w="4391"/>
            <w:tcMar>
              <w:top w:type="dxa" w:w="57"/>
              <w:bottom w:type="dxa" w:w="57"/>
            </w:tcMar>
          </w:tcPr>
          <w:p>
            <w:pPr>
              <w:rPr>
                <w:rFonts w:ascii="Arial" w:cs="Arial" w:hAnsi="Arial"/>
                <w:sz w:val="18"/>
              </w:rPr>
            </w:pPr>
            <w:r>
              <w:rPr>
                <w:rFonts w:ascii="Arial" w:cs="Arial" w:hAnsi="Arial"/>
                <w:sz w:val="18"/>
              </w:rPr>
              <w:t/>
              <w:t>Periode angivet som en specifik måned.</w:t>
              <w:br/>
              <w:t/>
              <w:br/>
              <w:t>Grundlæggende værdiset:</w:t>
              <w:br/>
              <w:t>01-12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RapportOplysningPeriodeSlutDato</w:t>
            </w:r>
            <w:bookmarkStart w:name="RapportOplysningPeriodeSlu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periodes startdato.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RapportOplysningPeriodeSlutÅr</w:t>
            </w:r>
            <w:bookmarkStart w:name="RapportOplysningPeriodeSlutÅ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Et årstal som afslutter en årrække.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RapportOplysningPeriodeStartDato</w:t>
            </w:r>
            <w:bookmarkStart w:name="RapportOplysningPeriode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startdato for en periodeoplysning.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RapportOplysningPeriodeStartÅr</w:t>
            </w:r>
            <w:bookmarkStart w:name="RapportOplysningPeriodeStartÅ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Et årstal som indleder en årrække.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RapportOplysningPeriodeÅr</w:t>
            </w:r>
            <w:bookmarkStart w:name="RapportOplysningPeriodeÅ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Indeværende år - dog medregnes januar det foregående år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RapportOplysningProcentKvalifikator</w:t>
            </w:r>
            <w:bookmarkStart w:name="RapportOplysningProcentKvalifikato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Kode som beskriver et procenttals betydning.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RapportOplysningProcentKvalifikatorTekst</w:t>
            </w:r>
            <w:bookmarkStart w:name="RapportOplysningProcentKvalifikato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Beskrivelse af tilhørende kvalifikatorkode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RapportOplysningProcentProcenttal</w:t>
            </w:r>
            <w:bookmarkStart w:name="RapportOplysningProcentProcenttal"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r>
          </w:p>
        </w:tc>
        <w:tc>
          <w:tcPr>
            <w:tcW w:type="dxa" w:w="4391"/>
            <w:tcMar>
              <w:top w:type="dxa" w:w="57"/>
              <w:bottom w:type="dxa" w:w="57"/>
            </w:tcMar>
          </w:tcPr>
          <w:p>
            <w:pPr>
              <w:rPr>
                <w:rFonts w:ascii="Arial" w:cs="Arial" w:hAnsi="Arial"/>
                <w:sz w:val="18"/>
              </w:rPr>
            </w:pPr>
            <w:r>
              <w:rPr>
                <w:rFonts w:ascii="Arial" w:cs="Arial" w:hAnsi="Arial"/>
                <w:sz w:val="18"/>
              </w:rPr>
              <w:t/>
              <w:t>Værdien af et procenttal fx en sats eller andel.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RapportOplysningReferenceKvalifikator</w:t>
            </w:r>
            <w:bookmarkStart w:name="RapportOplysningReferenceKvalifikato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 kode som beskriver et referenceelement.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RapportOplysningReferenceKvalifikatorTekst</w:t>
            </w:r>
            <w:bookmarkStart w:name="RapportOplysningReferenceKvalifikato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Beskrivelse af tilhørende kvalifikatorkode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RapportOplysningReferenceTekst</w:t>
            </w:r>
            <w:bookmarkStart w:name="RapportOplysningReferenc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Reference som kan bruges som nøgle andre oplysninger fx et journalnummer eller sagsakt.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RapportOplysningSekvensNavn</w:t>
            </w:r>
            <w:bookmarkStart w:name="RapportOplysningSekvens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Navnet på sekvensen af et antal elementer/felter. Vil typisk kunne bruges som afsnitsoverskrift.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RapportOplysningSekvensNummer</w:t>
            </w:r>
            <w:bookmarkStart w:name="RapportOplysningSekven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r>
          </w:p>
        </w:tc>
        <w:tc>
          <w:tcPr>
            <w:tcW w:type="dxa" w:w="4391"/>
            <w:tcMar>
              <w:top w:type="dxa" w:w="57"/>
              <w:bottom w:type="dxa" w:w="57"/>
            </w:tcMar>
          </w:tcPr>
          <w:p>
            <w:pPr>
              <w:rPr>
                <w:rFonts w:ascii="Arial" w:cs="Arial" w:hAnsi="Arial"/>
                <w:sz w:val="18"/>
              </w:rPr>
            </w:pPr>
            <w:r>
              <w:rPr>
                <w:rFonts w:ascii="Arial" w:cs="Arial" w:hAnsi="Arial"/>
                <w:sz w:val="18"/>
              </w:rPr>
              <w:t/>
              <w:t>Unik identifikation af en sekvens af rapportoplysninger.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SkattecenterKode</w:t>
            </w:r>
            <w:bookmarkStart w:name="Skattecenter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SKATs interne unikke identifikation af et skattecenter (80xx).</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ValutaOplysningKode</w:t>
            </w:r>
            <w:bookmarkStart w:name="ValutaOplysnin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ISO-kode for den pågældende valuta fx DKK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VirksomhedNavnFirmaNavn</w:t>
            </w:r>
            <w:bookmarkStart w:name="VirksomhedNavnFirma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virksomhedens fulde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VirksomhedNavnFirmaNavnKort</w:t>
            </w:r>
            <w:bookmarkStart w:name="VirksomhedNavnFirmaNavnKo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34</w:t>
            </w:r>
          </w:p>
        </w:tc>
        <w:tc>
          <w:tcPr>
            <w:tcW w:type="dxa" w:w="4391"/>
            <w:tcMar>
              <w:top w:type="dxa" w:w="57"/>
              <w:bottom w:type="dxa" w:w="57"/>
            </w:tcMar>
          </w:tcPr>
          <w:p>
            <w:pPr>
              <w:rPr>
                <w:rFonts w:ascii="Arial" w:cs="Arial" w:hAnsi="Arial"/>
                <w:sz w:val="18"/>
              </w:rPr>
            </w:pPr>
            <w:r>
              <w:rPr>
                <w:rFonts w:ascii="Arial" w:cs="Arial" w:hAnsi="Arial"/>
                <w:sz w:val="18"/>
              </w:rPr>
              <w:t/>
              <w:t>Angiver virksomhedens forkortede navn (max 34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14-12-2017</w:t>
    </w:r>
    <w:r w:rsidR="000036B2" w:rsidRPr="00CD27A8">
      <w:rPr>
        <w:rFonts w:ascii="Arial" w:cs="Arial" w:hAnsi="Arial"/>
        <w:sz w:val="16"/>
        <w:szCs w:val="16"/>
      </w:rPr>
      <w:ptab w:alignment="center" w:leader="none" w:relativeTo="margin"/>
      <w:t>Kilde: Graensesnit_1_8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VirksomhedKontrolOplysningHent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