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974C2" w:rsidTr="005974C2">
        <w:tblPrEx>
          <w:tblCellMar>
            <w:top w:w="0" w:type="dxa"/>
            <w:bottom w:w="0" w:type="dxa"/>
          </w:tblCellMar>
        </w:tblPrEx>
        <w:trPr>
          <w:trHeight w:hRule="exact" w:val="113"/>
        </w:trPr>
        <w:tc>
          <w:tcPr>
            <w:tcW w:w="10205" w:type="dxa"/>
            <w:gridSpan w:val="6"/>
            <w:shd w:val="clear" w:color="auto" w:fill="82A0F0"/>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74C2" w:rsidTr="005974C2">
        <w:tblPrEx>
          <w:tblCellMar>
            <w:top w:w="0" w:type="dxa"/>
            <w:bottom w:w="0" w:type="dxa"/>
          </w:tblCellMar>
        </w:tblPrEx>
        <w:trPr>
          <w:trHeight w:val="283"/>
        </w:trPr>
        <w:tc>
          <w:tcPr>
            <w:tcW w:w="10205" w:type="dxa"/>
            <w:gridSpan w:val="6"/>
            <w:tcBorders>
              <w:bottom w:val="single" w:sz="6" w:space="0" w:color="auto"/>
            </w:tcBorders>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974C2">
              <w:rPr>
                <w:rFonts w:ascii="Arial" w:hAnsi="Arial" w:cs="Arial"/>
                <w:b/>
                <w:sz w:val="30"/>
              </w:rPr>
              <w:t>DMIKontoIndbetalingListeOpret</w:t>
            </w:r>
          </w:p>
        </w:tc>
      </w:tr>
      <w:tr w:rsidR="005974C2" w:rsidTr="005974C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74C2" w:rsidTr="005974C2">
        <w:tblPrEx>
          <w:tblCellMar>
            <w:top w:w="0" w:type="dxa"/>
            <w:bottom w:w="0" w:type="dxa"/>
          </w:tblCellMar>
        </w:tblPrEx>
        <w:trPr>
          <w:gridAfter w:val="1"/>
          <w:trHeight w:val="283"/>
        </w:trPr>
        <w:tc>
          <w:tcPr>
            <w:tcW w:w="1701" w:type="dxa"/>
            <w:tcBorders>
              <w:top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2016-08-17</w:t>
            </w:r>
          </w:p>
        </w:tc>
      </w:tr>
      <w:tr w:rsidR="005974C2" w:rsidTr="005974C2">
        <w:tblPrEx>
          <w:tblCellMar>
            <w:top w:w="0" w:type="dxa"/>
            <w:bottom w:w="0" w:type="dxa"/>
          </w:tblCellMar>
        </w:tblPrEx>
        <w:trPr>
          <w:trHeight w:val="283"/>
        </w:trPr>
        <w:tc>
          <w:tcPr>
            <w:tcW w:w="10205" w:type="dxa"/>
            <w:gridSpan w:val="6"/>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74C2" w:rsidTr="005974C2">
        <w:tblPrEx>
          <w:tblCellMar>
            <w:top w:w="0" w:type="dxa"/>
            <w:bottom w:w="0" w:type="dxa"/>
          </w:tblCellMar>
        </w:tblPrEx>
        <w:trPr>
          <w:trHeight w:val="283"/>
        </w:trPr>
        <w:tc>
          <w:tcPr>
            <w:tcW w:w="10205" w:type="dxa"/>
            <w:gridSpan w:val="6"/>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5974C2" w:rsidTr="005974C2">
        <w:tblPrEx>
          <w:tblCellMar>
            <w:top w:w="0" w:type="dxa"/>
            <w:bottom w:w="0" w:type="dxa"/>
          </w:tblCellMar>
        </w:tblPrEx>
        <w:trPr>
          <w:trHeight w:val="283"/>
        </w:trPr>
        <w:tc>
          <w:tcPr>
            <w:tcW w:w="10205" w:type="dxa"/>
            <w:gridSpan w:val="6"/>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74C2" w:rsidTr="005974C2">
        <w:tblPrEx>
          <w:tblCellMar>
            <w:top w:w="0" w:type="dxa"/>
            <w:bottom w:w="0" w:type="dxa"/>
          </w:tblCellMar>
        </w:tblPrEx>
        <w:trPr>
          <w:trHeight w:val="283"/>
        </w:trPr>
        <w:tc>
          <w:tcPr>
            <w:tcW w:w="10205" w:type="dxa"/>
            <w:gridSpan w:val="6"/>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5974C2" w:rsidTr="005974C2">
        <w:tblPrEx>
          <w:tblCellMar>
            <w:top w:w="0" w:type="dxa"/>
            <w:bottom w:w="0" w:type="dxa"/>
          </w:tblCellMar>
        </w:tblPrEx>
        <w:trPr>
          <w:trHeight w:val="283"/>
        </w:trPr>
        <w:tc>
          <w:tcPr>
            <w:tcW w:w="10205" w:type="dxa"/>
            <w:gridSpan w:val="6"/>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74C2" w:rsidTr="005974C2">
        <w:tblPrEx>
          <w:tblCellMar>
            <w:top w:w="0" w:type="dxa"/>
            <w:bottom w:w="0" w:type="dxa"/>
          </w:tblCellMar>
        </w:tblPrEx>
        <w:trPr>
          <w:trHeight w:val="283"/>
        </w:trPr>
        <w:tc>
          <w:tcPr>
            <w:tcW w:w="10205" w:type="dxa"/>
            <w:gridSpan w:val="6"/>
            <w:shd w:val="clear" w:color="auto" w:fill="FFFFFF"/>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 inklusiv kontrol af hvorvidt myndighedsUdbetalingTypeKode skal være udfyldt: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r>
              <w:rPr>
                <w:rFonts w:ascii="Arial" w:hAnsi="Arial" w:cs="Arial"/>
                <w:sz w:val="18"/>
              </w:rPr>
              <w:tab/>
              <w:t xml:space="preserve"> | DMIIndbetalingArt | MyndighedsUdbetalingType Skal/Måikke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KONTA</w:t>
            </w:r>
            <w:r>
              <w:rPr>
                <w:rFonts w:ascii="Arial" w:hAnsi="Arial" w:cs="Arial"/>
                <w:sz w:val="18"/>
              </w:rPr>
              <w:tab/>
              <w:t>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DANKO</w:t>
            </w:r>
            <w:r>
              <w:rPr>
                <w:rFonts w:ascii="Arial" w:hAnsi="Arial" w:cs="Arial"/>
                <w:sz w:val="18"/>
              </w:rPr>
              <w:tab/>
              <w:t>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OMPOST</w:t>
            </w:r>
            <w:r>
              <w:rPr>
                <w:rFonts w:ascii="Arial" w:hAnsi="Arial" w:cs="Arial"/>
                <w:sz w:val="18"/>
              </w:rPr>
              <w:tab/>
              <w:t>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MODRE</w:t>
            </w:r>
            <w:r>
              <w:rPr>
                <w:rFonts w:ascii="Arial" w:hAnsi="Arial" w:cs="Arial"/>
                <w:sz w:val="18"/>
              </w:rPr>
              <w:tab/>
              <w:t>Skal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LONIN</w:t>
            </w:r>
            <w:r>
              <w:rPr>
                <w:rFonts w:ascii="Arial" w:hAnsi="Arial" w:cs="Arial"/>
                <w:sz w:val="18"/>
              </w:rPr>
              <w:tab/>
              <w:t>Skal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w:t>
            </w:r>
            <w:r>
              <w:rPr>
                <w:rFonts w:ascii="Arial" w:hAnsi="Arial" w:cs="Arial"/>
                <w:sz w:val="18"/>
              </w:rPr>
              <w:tab/>
              <w:t>DANKO</w:t>
            </w:r>
            <w:r>
              <w:rPr>
                <w:rFonts w:ascii="Arial" w:hAnsi="Arial" w:cs="Arial"/>
                <w:sz w:val="18"/>
              </w:rPr>
              <w:tab/>
              <w:t>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t>MODRE</w:t>
            </w:r>
            <w:r>
              <w:rPr>
                <w:rFonts w:ascii="Arial" w:hAnsi="Arial" w:cs="Arial"/>
                <w:sz w:val="18"/>
              </w:rPr>
              <w:tab/>
              <w:t>Skal være angivet</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t>MODRE</w:t>
            </w:r>
            <w:r>
              <w:rPr>
                <w:rFonts w:ascii="Arial" w:hAnsi="Arial" w:cs="Arial"/>
                <w:sz w:val="18"/>
              </w:rPr>
              <w:tab/>
              <w:t>Skal være angivet</w:t>
            </w:r>
          </w:p>
        </w:tc>
      </w:tr>
      <w:tr w:rsidR="005974C2" w:rsidTr="005974C2">
        <w:tblPrEx>
          <w:tblCellMar>
            <w:top w:w="0" w:type="dxa"/>
            <w:bottom w:w="0" w:type="dxa"/>
          </w:tblCellMar>
        </w:tblPrEx>
        <w:trPr>
          <w:trHeight w:val="283"/>
        </w:trPr>
        <w:tc>
          <w:tcPr>
            <w:tcW w:w="10205" w:type="dxa"/>
            <w:gridSpan w:val="6"/>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974C2" w:rsidTr="005974C2">
        <w:tblPrEx>
          <w:tblCellMar>
            <w:top w:w="0" w:type="dxa"/>
            <w:bottom w:w="0" w:type="dxa"/>
          </w:tblCellMar>
        </w:tblPrEx>
        <w:trPr>
          <w:trHeight w:val="283"/>
        </w:trPr>
        <w:tc>
          <w:tcPr>
            <w:tcW w:w="10205" w:type="dxa"/>
            <w:gridSpan w:val="6"/>
            <w:shd w:val="clear" w:color="auto" w:fill="FFFFFF"/>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74C2" w:rsidTr="005974C2">
        <w:tblPrEx>
          <w:tblCellMar>
            <w:top w:w="0" w:type="dxa"/>
            <w:bottom w:w="0" w:type="dxa"/>
          </w:tblCellMar>
        </w:tblPrEx>
        <w:trPr>
          <w:trHeight w:val="283"/>
        </w:trPr>
        <w:tc>
          <w:tcPr>
            <w:tcW w:w="10205" w:type="dxa"/>
            <w:gridSpan w:val="6"/>
            <w:shd w:val="clear" w:color="auto" w:fill="FFFFFF"/>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5974C2" w:rsidTr="005974C2">
        <w:tblPrEx>
          <w:tblCellMar>
            <w:top w:w="0" w:type="dxa"/>
            <w:bottom w:w="0" w:type="dxa"/>
          </w:tblCellMar>
        </w:tblPrEx>
        <w:trPr>
          <w:trHeight w:val="283"/>
        </w:trPr>
        <w:tc>
          <w:tcPr>
            <w:tcW w:w="10205" w:type="dxa"/>
            <w:gridSpan w:val="6"/>
            <w:shd w:val="clear" w:color="auto" w:fill="FFFFFF"/>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r>
              <w:rPr>
                <w:rFonts w:ascii="Arial" w:hAnsi="Arial" w:cs="Arial"/>
                <w:sz w:val="18"/>
              </w:rPr>
              <w:tab/>
            </w:r>
            <w:r>
              <w:rPr>
                <w:rFonts w:ascii="Arial" w:hAnsi="Arial" w:cs="Arial"/>
                <w:sz w:val="18"/>
              </w:rPr>
              <w:tab/>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(DMIArbejdsgiverStruktur)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AfstemningInformation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(DMIIndbetalingAfstemningDato)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(DMIIndbetalingAfstemningNøgle2)</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74C2" w:rsidTr="005974C2">
        <w:tblPrEx>
          <w:tblCellMar>
            <w:top w:w="0" w:type="dxa"/>
            <w:bottom w:w="0" w:type="dxa"/>
          </w:tblCellMar>
        </w:tblPrEx>
        <w:trPr>
          <w:trHeight w:val="283"/>
        </w:trPr>
        <w:tc>
          <w:tcPr>
            <w:tcW w:w="10205" w:type="dxa"/>
            <w:gridSpan w:val="6"/>
            <w:shd w:val="clear" w:color="auto" w:fill="FFFFFF"/>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974C2" w:rsidTr="005974C2">
        <w:tblPrEx>
          <w:tblCellMar>
            <w:top w:w="0" w:type="dxa"/>
            <w:bottom w:w="0" w:type="dxa"/>
          </w:tblCellMar>
        </w:tblPrEx>
        <w:trPr>
          <w:trHeight w:val="283"/>
        </w:trPr>
        <w:tc>
          <w:tcPr>
            <w:tcW w:w="10205" w:type="dxa"/>
            <w:gridSpan w:val="6"/>
            <w:shd w:val="clear" w:color="auto" w:fill="FFFFFF"/>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5974C2" w:rsidTr="005974C2">
        <w:tblPrEx>
          <w:tblCellMar>
            <w:top w:w="0" w:type="dxa"/>
            <w:bottom w:w="0" w:type="dxa"/>
          </w:tblCellMar>
        </w:tblPrEx>
        <w:trPr>
          <w:trHeight w:val="283"/>
        </w:trPr>
        <w:tc>
          <w:tcPr>
            <w:tcW w:w="10205" w:type="dxa"/>
            <w:gridSpan w:val="6"/>
            <w:shd w:val="clear" w:color="auto" w:fill="FFFFFF"/>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rPr>
          <w:trHeight w:val="283"/>
        </w:trPr>
        <w:tc>
          <w:tcPr>
            <w:tcW w:w="10205" w:type="dxa"/>
            <w:gridSpan w:val="6"/>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974C2" w:rsidTr="005974C2">
        <w:tblPrEx>
          <w:tblCellMar>
            <w:top w:w="0" w:type="dxa"/>
            <w:bottom w:w="0" w:type="dxa"/>
          </w:tblCellMar>
        </w:tblPrEx>
        <w:trPr>
          <w:trHeight w:val="283"/>
        </w:trPr>
        <w:tc>
          <w:tcPr>
            <w:tcW w:w="10205" w:type="dxa"/>
            <w:gridSpan w:val="6"/>
            <w:shd w:val="clear" w:color="auto" w:fill="FFFFFF"/>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Kombinationskontrol for Indbetalings Art og Kilde. Se yderligere arter og kilder.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 Må ikke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DMIIndbetalingKilde, DMIIndbetalingAfsenderReferenceID,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5974C2" w:rsidTr="005974C2">
        <w:tblPrEx>
          <w:tblCellMar>
            <w:top w:w="0" w:type="dxa"/>
            <w:bottom w:w="0" w:type="dxa"/>
          </w:tblCellMar>
        </w:tblPrEx>
        <w:trPr>
          <w:trHeight w:val="283"/>
        </w:trPr>
        <w:tc>
          <w:tcPr>
            <w:tcW w:w="10205" w:type="dxa"/>
            <w:gridSpan w:val="6"/>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974C2" w:rsidTr="005974C2">
        <w:tblPrEx>
          <w:tblCellMar>
            <w:top w:w="0" w:type="dxa"/>
            <w:bottom w:w="0" w:type="dxa"/>
          </w:tblCellMar>
        </w:tblPrEx>
        <w:trPr>
          <w:trHeight w:val="283"/>
        </w:trPr>
        <w:tc>
          <w:tcPr>
            <w:tcW w:w="10205" w:type="dxa"/>
            <w:gridSpan w:val="6"/>
            <w:shd w:val="clear" w:color="auto" w:fill="FFFFFF"/>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rPr>
          <w:trHeight w:val="283"/>
        </w:trPr>
        <w:tc>
          <w:tcPr>
            <w:tcW w:w="10205" w:type="dxa"/>
            <w:gridSpan w:val="6"/>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974C2" w:rsidTr="005974C2">
        <w:tblPrEx>
          <w:tblCellMar>
            <w:top w:w="0" w:type="dxa"/>
            <w:bottom w:w="0" w:type="dxa"/>
          </w:tblCellMar>
        </w:tblPrEx>
        <w:trPr>
          <w:trHeight w:val="283"/>
        </w:trPr>
        <w:tc>
          <w:tcPr>
            <w:tcW w:w="10205" w:type="dxa"/>
            <w:gridSpan w:val="6"/>
            <w:shd w:val="clear" w:color="auto" w:fill="FFFFFF"/>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74C2" w:rsidSect="005974C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74C2" w:rsidTr="005974C2">
        <w:tblPrEx>
          <w:tblCellMar>
            <w:top w:w="0" w:type="dxa"/>
            <w:bottom w:w="0" w:type="dxa"/>
          </w:tblCellMar>
        </w:tblPrEx>
        <w:trPr>
          <w:trHeight w:hRule="exact" w:val="113"/>
        </w:trPr>
        <w:tc>
          <w:tcPr>
            <w:tcW w:w="10205" w:type="dxa"/>
            <w:shd w:val="clear" w:color="auto" w:fill="D2DCF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74C2" w:rsidTr="005974C2">
        <w:tblPrEx>
          <w:tblCellMar>
            <w:top w:w="0" w:type="dxa"/>
            <w:bottom w:w="0" w:type="dxa"/>
          </w:tblCellMar>
        </w:tblPrEx>
        <w:tc>
          <w:tcPr>
            <w:tcW w:w="10205" w:type="dx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5974C2" w:rsidTr="005974C2">
        <w:tblPrEx>
          <w:tblCellMar>
            <w:top w:w="0" w:type="dxa"/>
            <w:bottom w:w="0" w:type="dxa"/>
          </w:tblCellMar>
        </w:tblPrEx>
        <w:tc>
          <w:tcPr>
            <w:tcW w:w="10205" w:type="dxa"/>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74C2" w:rsidTr="005974C2">
        <w:tblPrEx>
          <w:tblCellMar>
            <w:top w:w="0" w:type="dxa"/>
            <w:bottom w:w="0" w:type="dxa"/>
          </w:tblCellMar>
        </w:tblPrEx>
        <w:trPr>
          <w:trHeight w:hRule="exact" w:val="113"/>
        </w:trPr>
        <w:tc>
          <w:tcPr>
            <w:tcW w:w="10205" w:type="dxa"/>
            <w:shd w:val="clear" w:color="auto" w:fill="D2DCF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74C2" w:rsidTr="005974C2">
        <w:tblPrEx>
          <w:tblCellMar>
            <w:top w:w="0" w:type="dxa"/>
            <w:bottom w:w="0" w:type="dxa"/>
          </w:tblCellMar>
        </w:tblPrEx>
        <w:tc>
          <w:tcPr>
            <w:tcW w:w="10205" w:type="dx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5974C2" w:rsidTr="005974C2">
        <w:tblPrEx>
          <w:tblCellMar>
            <w:top w:w="0" w:type="dxa"/>
            <w:bottom w:w="0" w:type="dxa"/>
          </w:tblCellMar>
        </w:tblPrEx>
        <w:tc>
          <w:tcPr>
            <w:tcW w:w="10205" w:type="dxa"/>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74C2" w:rsidTr="005974C2">
        <w:tblPrEx>
          <w:tblCellMar>
            <w:top w:w="0" w:type="dxa"/>
            <w:bottom w:w="0" w:type="dxa"/>
          </w:tblCellMar>
        </w:tblPrEx>
        <w:trPr>
          <w:trHeight w:hRule="exact" w:val="113"/>
        </w:trPr>
        <w:tc>
          <w:tcPr>
            <w:tcW w:w="10205" w:type="dxa"/>
            <w:shd w:val="clear" w:color="auto" w:fill="D2DCF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74C2" w:rsidTr="005974C2">
        <w:tblPrEx>
          <w:tblCellMar>
            <w:top w:w="0" w:type="dxa"/>
            <w:bottom w:w="0" w:type="dxa"/>
          </w:tblCellMar>
        </w:tblPrEx>
        <w:tc>
          <w:tcPr>
            <w:tcW w:w="10205" w:type="dx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5974C2" w:rsidTr="005974C2">
        <w:tblPrEx>
          <w:tblCellMar>
            <w:top w:w="0" w:type="dxa"/>
            <w:bottom w:w="0" w:type="dxa"/>
          </w:tblCellMar>
        </w:tblPrEx>
        <w:tc>
          <w:tcPr>
            <w:tcW w:w="10205" w:type="dxa"/>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74C2" w:rsidTr="005974C2">
        <w:tblPrEx>
          <w:tblCellMar>
            <w:top w:w="0" w:type="dxa"/>
            <w:bottom w:w="0" w:type="dxa"/>
          </w:tblCellMar>
        </w:tblPrEx>
        <w:trPr>
          <w:trHeight w:hRule="exact" w:val="113"/>
        </w:trPr>
        <w:tc>
          <w:tcPr>
            <w:tcW w:w="10205" w:type="dxa"/>
            <w:shd w:val="clear" w:color="auto" w:fill="D2DCF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74C2" w:rsidTr="005974C2">
        <w:tblPrEx>
          <w:tblCellMar>
            <w:top w:w="0" w:type="dxa"/>
            <w:bottom w:w="0" w:type="dxa"/>
          </w:tblCellMar>
        </w:tblPrEx>
        <w:tc>
          <w:tcPr>
            <w:tcW w:w="10205" w:type="dx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974C2" w:rsidTr="005974C2">
        <w:tblPrEx>
          <w:tblCellMar>
            <w:top w:w="0" w:type="dxa"/>
            <w:bottom w:w="0" w:type="dxa"/>
          </w:tblCellMar>
        </w:tblPrEx>
        <w:tc>
          <w:tcPr>
            <w:tcW w:w="10205" w:type="dxa"/>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74C2" w:rsidTr="005974C2">
        <w:tblPrEx>
          <w:tblCellMar>
            <w:top w:w="0" w:type="dxa"/>
            <w:bottom w:w="0" w:type="dxa"/>
          </w:tblCellMar>
        </w:tblPrEx>
        <w:tc>
          <w:tcPr>
            <w:tcW w:w="10205" w:type="dxa"/>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974C2" w:rsidTr="005974C2">
        <w:tblPrEx>
          <w:tblCellMar>
            <w:top w:w="0" w:type="dxa"/>
            <w:bottom w:w="0" w:type="dxa"/>
          </w:tblCellMar>
        </w:tblPrEx>
        <w:tc>
          <w:tcPr>
            <w:tcW w:w="10205" w:type="dxa"/>
            <w:shd w:val="clear" w:color="auto" w:fill="FFFFFF"/>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74C2" w:rsidTr="005974C2">
        <w:tblPrEx>
          <w:tblCellMar>
            <w:top w:w="0" w:type="dxa"/>
            <w:bottom w:w="0" w:type="dxa"/>
          </w:tblCellMar>
        </w:tblPrEx>
        <w:trPr>
          <w:trHeight w:hRule="exact" w:val="113"/>
        </w:trPr>
        <w:tc>
          <w:tcPr>
            <w:tcW w:w="10205" w:type="dxa"/>
            <w:shd w:val="clear" w:color="auto" w:fill="D2DCF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74C2" w:rsidTr="005974C2">
        <w:tblPrEx>
          <w:tblCellMar>
            <w:top w:w="0" w:type="dxa"/>
            <w:bottom w:w="0" w:type="dxa"/>
          </w:tblCellMar>
        </w:tblPrEx>
        <w:tc>
          <w:tcPr>
            <w:tcW w:w="10205" w:type="dx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974C2" w:rsidTr="005974C2">
        <w:tblPrEx>
          <w:tblCellMar>
            <w:top w:w="0" w:type="dxa"/>
            <w:bottom w:w="0" w:type="dxa"/>
          </w:tblCellMar>
        </w:tblPrEx>
        <w:tc>
          <w:tcPr>
            <w:tcW w:w="10205" w:type="dxa"/>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974C2" w:rsidTr="005974C2">
        <w:tblPrEx>
          <w:tblCellMar>
            <w:top w:w="0" w:type="dxa"/>
            <w:bottom w:w="0" w:type="dxa"/>
          </w:tblCellMar>
        </w:tblPrEx>
        <w:trPr>
          <w:trHeight w:hRule="exact" w:val="113"/>
        </w:trPr>
        <w:tc>
          <w:tcPr>
            <w:tcW w:w="10205" w:type="dxa"/>
            <w:shd w:val="clear" w:color="auto" w:fill="D2DCF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74C2" w:rsidTr="005974C2">
        <w:tblPrEx>
          <w:tblCellMar>
            <w:top w:w="0" w:type="dxa"/>
            <w:bottom w:w="0" w:type="dxa"/>
          </w:tblCellMar>
        </w:tblPrEx>
        <w:tc>
          <w:tcPr>
            <w:tcW w:w="10205" w:type="dx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5974C2" w:rsidTr="005974C2">
        <w:tblPrEx>
          <w:tblCellMar>
            <w:top w:w="0" w:type="dxa"/>
            <w:bottom w:w="0" w:type="dxa"/>
          </w:tblCellMar>
        </w:tblPrEx>
        <w:tc>
          <w:tcPr>
            <w:tcW w:w="10205" w:type="dxa"/>
            <w:vAlign w:val="center"/>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DMITransaktionDækningBeløb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74C2" w:rsidSect="005974C2">
          <w:headerReference w:type="default" r:id="rId13"/>
          <w:pgSz w:w="11906" w:h="16838"/>
          <w:pgMar w:top="567" w:right="567" w:bottom="567" w:left="1134" w:header="283" w:footer="708" w:gutter="0"/>
          <w:cols w:space="708"/>
          <w:docGrid w:linePitch="360"/>
        </w:sect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974C2" w:rsidTr="005974C2">
        <w:tblPrEx>
          <w:tblCellMar>
            <w:top w:w="0" w:type="dxa"/>
            <w:bottom w:w="0" w:type="dxa"/>
          </w:tblCellMar>
        </w:tblPrEx>
        <w:trPr>
          <w:tblHeader/>
        </w:trPr>
        <w:tc>
          <w:tcPr>
            <w:tcW w:w="3401" w:type="dxa"/>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DMIIndbetalingAfstemningDato</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kalderen vil anvende til at foretage dem datomæssige afgrænsning i den senere afstemning.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kalderen at foretage afstemning mod DMI må dette datofelt betragtes som obligatorisk. Dvs. er DMIIndbetalingAfstemningNøgle 1 og/eller 2 er dette felt logisk obligatorisk.</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DMIIndbetalingAfstemningNøgle1</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DMIIndbetalingAfstemningNøgle2 til identifikation af det enkelte indbetalingsindivid.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DMIIndbetalingAfstemningNøgle2</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DMIIndbetalingAfstemningNøgle1 til identifikation af det enkelte indbetalingsindivid. Dette felt kan ses både som en underopdeling til felt DMIIndbetalingAfstemningNøgle1 eller som en alternativ afstemningsdimension i forhold til feltet DMIIndbetalingAfstemningNøgle1.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MODRE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DMIIndbetalingKilde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DÆKNAFG</w:t>
            </w:r>
            <w:r>
              <w:rPr>
                <w:rFonts w:ascii="Arial" w:hAnsi="Arial" w:cs="Arial"/>
                <w:sz w:val="18"/>
              </w:rPr>
              <w:tab/>
            </w:r>
            <w:r>
              <w:rPr>
                <w:rFonts w:ascii="Arial" w:hAnsi="Arial" w:cs="Arial"/>
                <w:sz w:val="18"/>
              </w:rPr>
              <w:tab/>
            </w:r>
            <w:r>
              <w:rPr>
                <w:rFonts w:ascii="Arial" w:hAnsi="Arial" w:cs="Arial"/>
                <w:sz w:val="18"/>
              </w:rPr>
              <w:tab/>
              <w:t>OP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36</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Nummer der identificerer den enkelte indsats.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KonkretDækningBeløbTotal</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LønIndeholdelseBasisPeriodeFra</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LønIndeholdelseBasisPeriodeTil</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OCRIndbetalingBeløbTotal</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74C2" w:rsidTr="005974C2">
        <w:tblPrEx>
          <w:tblCellMar>
            <w:top w:w="0" w:type="dxa"/>
            <w:bottom w:w="0" w:type="dxa"/>
          </w:tblCellMar>
        </w:tblPrEx>
        <w:tc>
          <w:tcPr>
            <w:tcW w:w="3401" w:type="dxa"/>
          </w:tcPr>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74C2" w:rsidRPr="005974C2" w:rsidRDefault="005974C2" w:rsidP="00597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974C2" w:rsidRPr="005974C2" w:rsidSect="005974C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4C2" w:rsidRDefault="005974C2" w:rsidP="005974C2">
      <w:pPr>
        <w:spacing w:line="240" w:lineRule="auto"/>
      </w:pPr>
      <w:r>
        <w:separator/>
      </w:r>
    </w:p>
  </w:endnote>
  <w:endnote w:type="continuationSeparator" w:id="0">
    <w:p w:rsidR="005974C2" w:rsidRDefault="005974C2" w:rsidP="00597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Default="005974C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Pr="005974C2" w:rsidRDefault="005974C2" w:rsidP="005974C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Default="005974C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4C2" w:rsidRDefault="005974C2" w:rsidP="005974C2">
      <w:pPr>
        <w:spacing w:line="240" w:lineRule="auto"/>
      </w:pPr>
      <w:r>
        <w:separator/>
      </w:r>
    </w:p>
  </w:footnote>
  <w:footnote w:type="continuationSeparator" w:id="0">
    <w:p w:rsidR="005974C2" w:rsidRDefault="005974C2" w:rsidP="005974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Default="005974C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Pr="005974C2" w:rsidRDefault="005974C2" w:rsidP="005974C2">
    <w:pPr>
      <w:pStyle w:val="Sidehoved"/>
      <w:jc w:val="center"/>
      <w:rPr>
        <w:rFonts w:ascii="Arial" w:hAnsi="Arial" w:cs="Arial"/>
      </w:rPr>
    </w:pPr>
    <w:r w:rsidRPr="005974C2">
      <w:rPr>
        <w:rFonts w:ascii="Arial" w:hAnsi="Arial" w:cs="Arial"/>
      </w:rPr>
      <w:t>Servicebeskrivelse</w:t>
    </w:r>
  </w:p>
  <w:p w:rsidR="005974C2" w:rsidRPr="005974C2" w:rsidRDefault="005974C2" w:rsidP="005974C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Default="005974C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Pr="005974C2" w:rsidRDefault="005974C2" w:rsidP="005974C2">
    <w:pPr>
      <w:pStyle w:val="Sidehoved"/>
      <w:jc w:val="center"/>
      <w:rPr>
        <w:rFonts w:ascii="Arial" w:hAnsi="Arial" w:cs="Arial"/>
      </w:rPr>
    </w:pPr>
    <w:r w:rsidRPr="005974C2">
      <w:rPr>
        <w:rFonts w:ascii="Arial" w:hAnsi="Arial" w:cs="Arial"/>
      </w:rPr>
      <w:t>Datastrukturer</w:t>
    </w:r>
  </w:p>
  <w:p w:rsidR="005974C2" w:rsidRPr="005974C2" w:rsidRDefault="005974C2" w:rsidP="005974C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4C2" w:rsidRDefault="005974C2" w:rsidP="005974C2">
    <w:pPr>
      <w:pStyle w:val="Sidehoved"/>
      <w:jc w:val="center"/>
      <w:rPr>
        <w:rFonts w:ascii="Arial" w:hAnsi="Arial" w:cs="Arial"/>
      </w:rPr>
    </w:pPr>
    <w:r>
      <w:rPr>
        <w:rFonts w:ascii="Arial" w:hAnsi="Arial" w:cs="Arial"/>
      </w:rPr>
      <w:t>Data elementer</w:t>
    </w:r>
  </w:p>
  <w:p w:rsidR="005974C2" w:rsidRPr="005974C2" w:rsidRDefault="005974C2" w:rsidP="005974C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16A1B"/>
    <w:multiLevelType w:val="multilevel"/>
    <w:tmpl w:val="A9767D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C2"/>
    <w:rsid w:val="00036C22"/>
    <w:rsid w:val="005974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BCD4C-3245-478E-9415-AEE1079C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974C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974C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974C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974C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974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974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974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974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974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74C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974C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974C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974C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974C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974C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974C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974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974C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974C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974C2"/>
    <w:rPr>
      <w:rFonts w:ascii="Arial" w:hAnsi="Arial" w:cs="Arial"/>
      <w:b/>
      <w:sz w:val="30"/>
    </w:rPr>
  </w:style>
  <w:style w:type="paragraph" w:customStyle="1" w:styleId="Overskrift211pkt">
    <w:name w:val="Overskrift 2 + 11 pkt"/>
    <w:basedOn w:val="Normal"/>
    <w:link w:val="Overskrift211pktTegn"/>
    <w:rsid w:val="005974C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974C2"/>
    <w:rPr>
      <w:rFonts w:ascii="Arial" w:hAnsi="Arial" w:cs="Arial"/>
      <w:b/>
    </w:rPr>
  </w:style>
  <w:style w:type="paragraph" w:customStyle="1" w:styleId="Normal11">
    <w:name w:val="Normal + 11"/>
    <w:basedOn w:val="Normal"/>
    <w:link w:val="Normal11Tegn"/>
    <w:rsid w:val="005974C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974C2"/>
    <w:rPr>
      <w:rFonts w:ascii="Times New Roman" w:hAnsi="Times New Roman" w:cs="Times New Roman"/>
    </w:rPr>
  </w:style>
  <w:style w:type="paragraph" w:styleId="Sidehoved">
    <w:name w:val="header"/>
    <w:basedOn w:val="Normal"/>
    <w:link w:val="SidehovedTegn"/>
    <w:uiPriority w:val="99"/>
    <w:unhideWhenUsed/>
    <w:rsid w:val="005974C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74C2"/>
  </w:style>
  <w:style w:type="paragraph" w:styleId="Sidefod">
    <w:name w:val="footer"/>
    <w:basedOn w:val="Normal"/>
    <w:link w:val="SidefodTegn"/>
    <w:uiPriority w:val="99"/>
    <w:unhideWhenUsed/>
    <w:rsid w:val="005974C2"/>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7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4380</Words>
  <Characters>26718</Characters>
  <Application>Microsoft Office Word</Application>
  <DocSecurity>0</DocSecurity>
  <Lines>222</Lines>
  <Paragraphs>62</Paragraphs>
  <ScaleCrop>false</ScaleCrop>
  <Company>skat</Company>
  <LinksUpToDate>false</LinksUpToDate>
  <CharactersWithSpaces>31036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2018-06-07T11:31:00Z</dcterms:created>
  <dcterms:modified xsi:type="dcterms:W3CDTF">2018-06-07T11:31:00Z</dcterms:modified>
</cp:coreProperties>
</file>