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8D" w:rsidRDefault="00CB230B" w:rsidP="00CB23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B230B" w:rsidTr="00CB230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CB230B">
              <w:rPr>
                <w:rFonts w:ascii="Arial" w:hAnsi="Arial" w:cs="Arial"/>
                <w:b/>
                <w:sz w:val="30"/>
              </w:rPr>
              <w:t>EjerRolleTypeListeHent</w:t>
            </w:r>
            <w:proofErr w:type="spellEnd"/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12-6-2013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w18499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31-7-2013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webservicen er for en given driftsform at hente lister over hhv.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Webservicen returnerer lister over hhv.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og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den pågældende Driftsform. 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kan forespørge med et af følgende tre kald: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2)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webservicen spørger med et kald på en given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returnerer den lister over hhv. </w:t>
            </w:r>
            <w:proofErr w:type="spellStart"/>
            <w:r>
              <w:rPr>
                <w:rFonts w:ascii="Arial" w:hAnsi="Arial" w:cs="Arial"/>
                <w:sz w:val="18"/>
              </w:rPr>
              <w:t>ejerroller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og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ejertyper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den pågældende driftsform. 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spørges på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dertil relaterede </w:t>
            </w:r>
            <w:proofErr w:type="spellStart"/>
            <w:r>
              <w:rPr>
                <w:rFonts w:ascii="Arial" w:hAnsi="Arial" w:cs="Arial"/>
                <w:sz w:val="18"/>
              </w:rPr>
              <w:t>EjerRollerKoder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returneres i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EjerRolleTypeKodeListen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der spørges på </w:t>
            </w:r>
            <w:proofErr w:type="spellStart"/>
            <w:r>
              <w:rPr>
                <w:rFonts w:ascii="Arial" w:hAnsi="Arial" w:cs="Arial"/>
                <w:sz w:val="18"/>
              </w:rPr>
              <w:t>EjerRolleTypeKoder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de pågældende </w:t>
            </w:r>
            <w:proofErr w:type="spellStart"/>
            <w:r>
              <w:rPr>
                <w:rFonts w:ascii="Arial" w:hAnsi="Arial" w:cs="Arial"/>
                <w:sz w:val="18"/>
              </w:rPr>
              <w:t>EjerTypeKoder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returneres i </w:t>
            </w:r>
            <w:proofErr w:type="spellStart"/>
            <w:r>
              <w:rPr>
                <w:rFonts w:ascii="Arial" w:hAnsi="Arial" w:cs="Arial"/>
                <w:sz w:val="18"/>
              </w:rPr>
              <w:t>EjerTypeKodeListen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blive returneret alle de hændelser, der har været aktive (helt eller delvist) i søgeperioden. Hvis der vælges et forhold der ikke er gyldigt i regelkombinationens </w:t>
            </w:r>
            <w:proofErr w:type="spellStart"/>
            <w:r>
              <w:rPr>
                <w:rFonts w:ascii="Arial" w:hAnsi="Arial" w:cs="Arial"/>
                <w:sz w:val="18"/>
              </w:rPr>
              <w:t>gyldgighedsperiode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der ske en afvisning.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EjerRolleTypeListeHent_I</w:t>
            </w:r>
            <w:proofErr w:type="spellEnd"/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EjerRolleTypeListeHent_O</w:t>
            </w:r>
            <w:proofErr w:type="spellEnd"/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EjerRolleListe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EjerRolle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EjerType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EjerRolleTypeListeHent_FejlId</w:t>
            </w:r>
            <w:proofErr w:type="spellEnd"/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EjerRolleTypeKode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CB230B" w:rsidRDefault="00CB230B" w:rsidP="00CB23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230B" w:rsidSect="00CB23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230B" w:rsidRDefault="00CB230B" w:rsidP="00CB23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B230B" w:rsidTr="00CB230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EjerRolleTypeKode</w:t>
            </w:r>
            <w:proofErr w:type="spellEnd"/>
          </w:p>
        </w:tc>
        <w:tc>
          <w:tcPr>
            <w:tcW w:w="1701" w:type="dxa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EjerTypeKode</w:t>
            </w:r>
            <w:proofErr w:type="spellEnd"/>
          </w:p>
        </w:tc>
        <w:tc>
          <w:tcPr>
            <w:tcW w:w="1701" w:type="dxa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tilladte værdier. To </w:t>
            </w:r>
            <w:proofErr w:type="spellStart"/>
            <w:r>
              <w:rPr>
                <w:rFonts w:ascii="Arial" w:hAnsi="Arial" w:cs="Arial"/>
                <w:sz w:val="18"/>
              </w:rPr>
              <w:t>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karakterer.</w:t>
            </w: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</w:tc>
        <w:tc>
          <w:tcPr>
            <w:tcW w:w="1701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CB230B" w:rsidTr="00CB230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</w:tc>
        <w:tc>
          <w:tcPr>
            <w:tcW w:w="1701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B230B" w:rsidRPr="00CB230B" w:rsidRDefault="00CB230B" w:rsidP="00CB23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</w:tbl>
    <w:p w:rsidR="00CB230B" w:rsidRPr="00CB230B" w:rsidRDefault="00CB230B" w:rsidP="00CB23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230B" w:rsidRPr="00CB230B" w:rsidSect="00CB230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30B" w:rsidRDefault="00CB230B" w:rsidP="00CB230B">
      <w:pPr>
        <w:spacing w:line="240" w:lineRule="auto"/>
      </w:pPr>
      <w:r>
        <w:separator/>
      </w:r>
    </w:p>
  </w:endnote>
  <w:endnote w:type="continuationSeparator" w:id="0">
    <w:p w:rsidR="00CB230B" w:rsidRDefault="00CB230B" w:rsidP="00CB2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0B" w:rsidRDefault="00CB230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0B" w:rsidRPr="00CB230B" w:rsidRDefault="00CB230B" w:rsidP="00CB230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31. juli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EjerRolleTypeListeHent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0B" w:rsidRDefault="00CB230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30B" w:rsidRDefault="00CB230B" w:rsidP="00CB230B">
      <w:pPr>
        <w:spacing w:line="240" w:lineRule="auto"/>
      </w:pPr>
      <w:r>
        <w:separator/>
      </w:r>
    </w:p>
  </w:footnote>
  <w:footnote w:type="continuationSeparator" w:id="0">
    <w:p w:rsidR="00CB230B" w:rsidRDefault="00CB230B" w:rsidP="00CB23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0B" w:rsidRDefault="00CB230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0B" w:rsidRPr="00CB230B" w:rsidRDefault="00CB230B" w:rsidP="00CB230B">
    <w:pPr>
      <w:pStyle w:val="Sidehoved"/>
      <w:jc w:val="center"/>
      <w:rPr>
        <w:rFonts w:ascii="Arial" w:hAnsi="Arial" w:cs="Arial"/>
      </w:rPr>
    </w:pPr>
    <w:r w:rsidRPr="00CB230B">
      <w:rPr>
        <w:rFonts w:ascii="Arial" w:hAnsi="Arial" w:cs="Arial"/>
      </w:rPr>
      <w:t>Servicebeskrivelse</w:t>
    </w:r>
  </w:p>
  <w:p w:rsidR="00CB230B" w:rsidRPr="00CB230B" w:rsidRDefault="00CB230B" w:rsidP="00CB230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0B" w:rsidRDefault="00CB230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30B" w:rsidRDefault="00CB230B" w:rsidP="00CB230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230B" w:rsidRPr="00CB230B" w:rsidRDefault="00CB230B" w:rsidP="00CB230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36A3"/>
    <w:multiLevelType w:val="multilevel"/>
    <w:tmpl w:val="9D0C68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0B"/>
    <w:rsid w:val="004F548D"/>
    <w:rsid w:val="00C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230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230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230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23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230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230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230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230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230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230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230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230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23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23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2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23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23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23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230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230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230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230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230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230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230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230B"/>
  </w:style>
  <w:style w:type="paragraph" w:styleId="Sidefod">
    <w:name w:val="footer"/>
    <w:basedOn w:val="Normal"/>
    <w:link w:val="SidefodTegn"/>
    <w:uiPriority w:val="99"/>
    <w:unhideWhenUsed/>
    <w:rsid w:val="00CB230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2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230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230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230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23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230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230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230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230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230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230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230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230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23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23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23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23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23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23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230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230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230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230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230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230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230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230B"/>
  </w:style>
  <w:style w:type="paragraph" w:styleId="Sidefod">
    <w:name w:val="footer"/>
    <w:basedOn w:val="Normal"/>
    <w:link w:val="SidefodTegn"/>
    <w:uiPriority w:val="99"/>
    <w:unhideWhenUsed/>
    <w:rsid w:val="00CB230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Eriksson Dahl</dc:creator>
  <cp:lastModifiedBy>Jane Eriksson Dahl</cp:lastModifiedBy>
  <cp:revision>1</cp:revision>
  <dcterms:created xsi:type="dcterms:W3CDTF">2013-07-31T11:26:00Z</dcterms:created>
  <dcterms:modified xsi:type="dcterms:W3CDTF">2013-07-31T11:26:00Z</dcterms:modified>
</cp:coreProperties>
</file>