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98" w:rsidRDefault="007C6198" w:rsidP="007C6198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9586989" w:history="1">
        <w:r w:rsidRPr="003D41E0">
          <w:rPr>
            <w:rStyle w:val="Hyperlink"/>
            <w:noProof/>
          </w:rPr>
          <w:t>Servicebeskrivelse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198" w:rsidRDefault="007C6198" w:rsidP="007C6198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9586990" w:history="1">
        <w:r w:rsidRPr="003D41E0">
          <w:rPr>
            <w:rStyle w:val="Hyperlink"/>
            <w:noProof/>
          </w:rPr>
          <w:t>VirksomhedRevisorVirksomhedHent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198" w:rsidRDefault="007C6198" w:rsidP="007C6198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9586991" w:history="1">
        <w:r w:rsidRPr="003D41E0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198" w:rsidRDefault="007C6198" w:rsidP="007C6198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9586992" w:history="1">
        <w:r w:rsidRPr="003D41E0">
          <w:rPr>
            <w:rStyle w:val="Hyperlink"/>
            <w:noProof/>
          </w:rPr>
          <w:t>AngivelseTypeNavn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198" w:rsidRDefault="007C6198" w:rsidP="007C6198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9586993" w:history="1">
        <w:r w:rsidRPr="003D41E0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198" w:rsidRDefault="007C6198" w:rsidP="007C6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7C6198" w:rsidSect="007C61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DD2015" w:rsidRDefault="007C6198" w:rsidP="007C6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9586989"/>
      <w:r>
        <w:rPr>
          <w:rFonts w:ascii="Arial" w:hAnsi="Arial" w:cs="Arial"/>
          <w:b/>
          <w:sz w:val="48"/>
        </w:rPr>
        <w:t>Servicebeskrivelse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7C6198" w:rsidTr="007C61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9586990"/>
            <w:r w:rsidRPr="007C6198">
              <w:rPr>
                <w:rFonts w:ascii="Arial" w:hAnsi="Arial" w:cs="Arial"/>
                <w:b/>
                <w:sz w:val="30"/>
              </w:rPr>
              <w:t>VirksomhedRevisorVirksomhedHent</w:t>
            </w:r>
            <w:bookmarkEnd w:id="2"/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2014-05-08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 den eller de virksomheder og tilhørende angivelsestyper, som en specifik revisor er autoriseret til.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VirksomhedRevisorVirksomhedHent_I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RevisorIdentifikation *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VirksomhedRevisorVirksomhedHent_O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VirksomhederTilRevision *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VirksomhedTilRevision *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Angivelsestyper *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AngivelsesType *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AngivelseTypeNavn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nogle angivelsestyper kan virksomheden autorisere en revisor til at anvende TastSelv Erhverv på virksomhedens vegne. Denne autorisation defineres i begrebsmodellen ved hjælp af en relation mellem Virksomhed og TastSelv_Erhverv_tilmelding, nemlig Revisor.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angivelsestyper kan autoriseres revisor: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Moms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A-skat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Punktafgifter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Lønsum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Udbytteskat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funktionalitet: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 skal kunne autoriseres til alle angivelsestyper med undtagelse af PAF og Rekvisition af skattekort mv.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(revisor) eksisterer ikke.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Erhverv.</w:t>
            </w:r>
          </w:p>
        </w:tc>
      </w:tr>
      <w:tr w:rsidR="007C6198" w:rsidRP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C6198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7C6198" w:rsidRP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TastSelv Erhverv</w:t>
            </w:r>
          </w:p>
        </w:tc>
      </w:tr>
    </w:tbl>
    <w:p w:rsidR="007C6198" w:rsidRDefault="007C6198" w:rsidP="007C6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6198" w:rsidSect="007C6198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6198" w:rsidRDefault="007C6198" w:rsidP="007C6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9586991"/>
      <w:r>
        <w:rPr>
          <w:rFonts w:ascii="Arial" w:hAnsi="Arial" w:cs="Arial"/>
          <w:b/>
          <w:sz w:val="48"/>
        </w:rPr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6198" w:rsidTr="007C61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9586992"/>
            <w:r>
              <w:rPr>
                <w:rFonts w:ascii="Arial" w:hAnsi="Arial" w:cs="Arial"/>
                <w:sz w:val="18"/>
              </w:rPr>
              <w:t>AngivelseTypeNavn</w:t>
            </w:r>
            <w:bookmarkEnd w:id="4"/>
          </w:p>
        </w:tc>
        <w:tc>
          <w:tcPr>
            <w:tcW w:w="1701" w:type="dxa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system-navnet for den enkelte angivelsestype.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Revisor-ordning er en helt speciel angivelsestype, som kun anvendes af revisor m.fl. til at tilkendegive, at virksomhedens SE-nr kan anvendes som revisor SE-nr. Først herefter kan en anden virksomhed tilmelde revisor-ordning til dette revisor SE-nr. Angivelsestypen 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Brugeradministration, Tilmeldingsoplysninger, 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Revisorautorisation og Adgang til TastSelv Borger med autorisation er også meget specielle angivelsestyper, som alene anvendes i forbindelse med medarbejderadministration og digital signatur.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typer af angivelser (ikke fuldstændig liste):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AKFA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AdgangTilTastSelvBorgerMedAutorisation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BeskederFraKundeAnsat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Brugeradministration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Bygge og anlæg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Donationer (gaver)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Fritidshuse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Lønsum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Logbog over ansatte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PAF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Punktafgifter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Registreringsbevis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Revisor-ordning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Revisorautorisation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Skatteopl. for selskaber m.fl.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Tilmeldingsoplysninger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e-Blanketter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198" w:rsidTr="007C6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9586993"/>
            <w:r>
              <w:rPr>
                <w:rFonts w:ascii="Arial" w:hAnsi="Arial" w:cs="Arial"/>
                <w:sz w:val="18"/>
              </w:rPr>
              <w:t>VirksomhedSENummer</w:t>
            </w:r>
            <w:bookmarkEnd w:id="5"/>
          </w:p>
        </w:tc>
        <w:tc>
          <w:tcPr>
            <w:tcW w:w="1701" w:type="dxa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198" w:rsidRPr="007C6198" w:rsidRDefault="007C6198" w:rsidP="007C6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6198" w:rsidRPr="007C6198" w:rsidRDefault="007C6198" w:rsidP="007C6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6198" w:rsidRPr="007C6198" w:rsidSect="007C619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198" w:rsidRDefault="007C6198" w:rsidP="007C6198">
      <w:pPr>
        <w:spacing w:line="240" w:lineRule="auto"/>
      </w:pPr>
      <w:r>
        <w:separator/>
      </w:r>
    </w:p>
  </w:endnote>
  <w:endnote w:type="continuationSeparator" w:id="0">
    <w:p w:rsidR="007C6198" w:rsidRDefault="007C6198" w:rsidP="007C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Default="007C61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Pr="007C6198" w:rsidRDefault="007C6198" w:rsidP="007C61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maj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VirksomhedRevisorVirksomhedHent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Default="007C61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198" w:rsidRDefault="007C6198" w:rsidP="007C6198">
      <w:pPr>
        <w:spacing w:line="240" w:lineRule="auto"/>
      </w:pPr>
      <w:r>
        <w:separator/>
      </w:r>
    </w:p>
  </w:footnote>
  <w:footnote w:type="continuationSeparator" w:id="0">
    <w:p w:rsidR="007C6198" w:rsidRDefault="007C6198" w:rsidP="007C6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Default="007C61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Pr="007C6198" w:rsidRDefault="007C6198" w:rsidP="007C6198">
    <w:pPr>
      <w:pStyle w:val="Sidehoved"/>
      <w:jc w:val="center"/>
      <w:rPr>
        <w:rFonts w:ascii="Arial" w:hAnsi="Arial" w:cs="Arial"/>
      </w:rPr>
    </w:pPr>
    <w:r w:rsidRPr="007C6198">
      <w:rPr>
        <w:rFonts w:ascii="Arial" w:hAnsi="Arial" w:cs="Arial"/>
      </w:rPr>
      <w:t>Servicebeskrivelse</w:t>
    </w:r>
  </w:p>
  <w:p w:rsidR="007C6198" w:rsidRPr="007C6198" w:rsidRDefault="007C6198" w:rsidP="007C61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Default="007C61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98" w:rsidRDefault="007C6198" w:rsidP="007C61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6198" w:rsidRPr="007C6198" w:rsidRDefault="007C6198" w:rsidP="007C61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C72"/>
    <w:multiLevelType w:val="multilevel"/>
    <w:tmpl w:val="A21238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98"/>
    <w:rsid w:val="007C6198"/>
    <w:rsid w:val="00C02329"/>
    <w:rsid w:val="00E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DB8E5-EC57-4E86-9F0B-E4653DDC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61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61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61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61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61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61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61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61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61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61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61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61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6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61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61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61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61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61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61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61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61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61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61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61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61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6198"/>
  </w:style>
  <w:style w:type="paragraph" w:styleId="Sidefod">
    <w:name w:val="footer"/>
    <w:basedOn w:val="Normal"/>
    <w:link w:val="SidefodTegn"/>
    <w:uiPriority w:val="99"/>
    <w:unhideWhenUsed/>
    <w:rsid w:val="007C61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6198"/>
  </w:style>
  <w:style w:type="paragraph" w:styleId="Indholdsfortegnelse1">
    <w:name w:val="toc 1"/>
    <w:basedOn w:val="Normal"/>
    <w:next w:val="Normal"/>
    <w:autoRedefine/>
    <w:uiPriority w:val="39"/>
    <w:unhideWhenUsed/>
    <w:rsid w:val="007C6198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C6198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7C6198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7C6198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7C6198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7C6198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7C6198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7C6198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7C6198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7C619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Randi Gade Kjær</dc:creator>
  <cp:keywords/>
  <dc:description/>
  <cp:lastModifiedBy>Solveig Randi Gade Kjær</cp:lastModifiedBy>
  <cp:revision>1</cp:revision>
  <dcterms:created xsi:type="dcterms:W3CDTF">2019-05-24T08:42:00Z</dcterms:created>
  <dcterms:modified xsi:type="dcterms:W3CDTF">2019-05-24T08:44:00Z</dcterms:modified>
</cp:coreProperties>
</file>