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DIASMeddelelseTonnageBindingsperiodeSlutStruktur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21-09-2020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15-09-2022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  <w:br/>
              <w:t>VirksomhedNavnFirmaNavn</w:t>
              <w:br/>
              <w:t>TonnageBindingPeriodeSlutDato</w:t>
              <w:br/>
              <w:t>(TonnageBindingPeriodeStatus)</w:t>
              <w:br/>
              <w:t>BrevVariantNummer</w:t>
              <w:br/>
              <w:t>(</w:t>
              <w:br/>
              <w:t/>
              <w:tab/>
              <w:t>*DatterselskabListe*</w:t>
              <w:br/>
              <w:t/>
              <w:tab/>
              <w:t>{</w:t>
              <w:br/>
              <w:t/>
              <w:tab/>
              <w:t/>
              <w:tab/>
              <w:t>*Datterselskab*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VirksomhedCVRNummer</w:t>
              <w:br/>
              <w:t/>
              <w:tab/>
              <w:t/>
              <w:tab/>
              <w:t/>
              <w:tab/>
              <w:t>VirksomhedNavnFirmaNavn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BrevVariantNummer</w:t>
            </w:r>
            <w:bookmarkStart w:name="BrevVaria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Indikere hvilken variant af brevet der skal sendes.</w:t>
              <w:br/>
              <w:t>Variant nummer kan være et tal mellem 1-5.</w:t>
              <w:br/>
              <w:t/>
              <w:br/>
              <w:t>Datatype:</w:t>
              <w:br/>
              <w:t>Tekst med en længde på 0 eller 1 tegn.</w:t>
              <w:br/>
              <w:t/>
              <w:br/>
              <w:t>Værdisæt:</w:t>
              <w:br/>
              <w:t>1</w:t>
              <w:br/>
              <w:t>2</w:t>
              <w:br/>
              <w:t>3</w:t>
              <w:br/>
              <w:t>4</w:t>
              <w:br/>
              <w:t>5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TonnageBindingPeriodeSlutDato</w:t>
            </w:r>
            <w:bookmarkStart w:name="Tonnage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igangværende bindingsperiode for aktivitet, der kan omfattes af tonnageskatteordningen</w:t>
              <w:br/>
              <w:t>Felt 304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TonnageBindingPeriodeStatus</w:t>
            </w:r>
            <w:bookmarkStart w:name="TonnageBindingPeriodeStatus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Status for tonnage beskatning. Udfaldsrummet for dataelementet er:</w:t>
              <w:br/>
              <w:t>1 - Tilvalg</w:t>
              <w:br/>
              <w:t>2 - Fravalg</w:t>
              <w:br/>
              <w:t>3 - Passiv udtræden</w:t>
              <w:br/>
              <w:t/>
              <w:br/>
              <w:t>Datatype:</w:t>
              <w:br/>
              <w:t>Tekststreng på op til tyve tegn.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  <w:br/>
              <w:t/>
              <w:br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  <w:br/>
              <w:t/>
              <w:br/>
              <w:t>Datatype:</w:t>
              <w:br/>
              <w:t>Generisk navnefelt.</w:t>
              <w:br/>
              <w:t>Bruges til personnavne og virksomhedsnavne m.m.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16-09-2022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DIASMeddelelseTonnageBindingsperiodeSlutStruktur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